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7B45D">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涞水县民政局</w:t>
      </w:r>
      <w:r>
        <w:rPr>
          <w:rFonts w:ascii="黑体" w:hAnsi="黑体" w:eastAsia="黑体" w:cs="黑体"/>
          <w:b/>
          <w:color w:val="000000"/>
          <w:sz w:val="44"/>
        </w:rPr>
        <w:t>部门预算信息公开</w:t>
      </w:r>
    </w:p>
    <w:p w14:paraId="4708A838">
      <w:pPr>
        <w:jc w:val="center"/>
      </w:pPr>
      <w:r>
        <w:rPr>
          <w:rFonts w:ascii="黑体" w:hAnsi="黑体" w:eastAsia="黑体" w:cs="黑体"/>
          <w:b/>
          <w:color w:val="000000"/>
          <w:sz w:val="30"/>
        </w:rPr>
        <w:t xml:space="preserve"> </w:t>
      </w:r>
    </w:p>
    <w:p w14:paraId="4045CB18">
      <w:r>
        <w:rPr>
          <w:rFonts w:ascii="方正楷体_GBK" w:hAnsi="方正楷体_GBK" w:eastAsia="方正楷体_GBK" w:cs="方正楷体_GBK"/>
          <w:b/>
          <w:color w:val="000000"/>
          <w:sz w:val="28"/>
        </w:rPr>
        <w:t>部门预算公开表</w:t>
      </w:r>
    </w:p>
    <w:p w14:paraId="356BF23F">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485CCB1D">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24BF8E6A">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30862C26">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8</w:t>
      </w:r>
      <w:r>
        <w:rPr>
          <w:rFonts w:hint="eastAsia" w:eastAsiaTheme="minorEastAsia"/>
          <w:lang w:eastAsia="zh-CN"/>
        </w:rPr>
        <w:fldChar w:fldCharType="end"/>
      </w:r>
    </w:p>
    <w:p w14:paraId="371F1A31">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080BC3E6">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3F61FE78">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14:paraId="714DF848">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337A91A3">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722E6D37">
      <w:r>
        <w:fldChar w:fldCharType="end"/>
      </w:r>
    </w:p>
    <w:p w14:paraId="42D7BFAE">
      <w:r>
        <w:rPr>
          <w:rFonts w:ascii="方正楷体_GBK" w:hAnsi="方正楷体_GBK" w:eastAsia="方正楷体_GBK" w:cs="方正楷体_GBK"/>
          <w:b/>
          <w:color w:val="000000"/>
          <w:sz w:val="28"/>
        </w:rPr>
        <w:t>部门预算信息公开情况说明</w:t>
      </w:r>
    </w:p>
    <w:p w14:paraId="44CD6EB2">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6</w:t>
      </w:r>
    </w:p>
    <w:p w14:paraId="1C9BB5DE">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fldChar w:fldCharType="end"/>
      </w:r>
      <w:r>
        <w:rPr>
          <w:rFonts w:hint="eastAsia"/>
          <w:lang w:val="en-US" w:eastAsia="zh-CN"/>
        </w:rPr>
        <w:t>8</w:t>
      </w:r>
    </w:p>
    <w:p w14:paraId="0A03401D">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8</w:t>
      </w:r>
    </w:p>
    <w:p w14:paraId="47825214">
      <w:pPr>
        <w:pStyle w:val="5"/>
        <w:tabs>
          <w:tab w:val="right" w:leader="dot" w:pos="14562"/>
        </w:tabs>
        <w:sectPr>
          <w:pgSz w:w="16840" w:h="11900" w:orient="landscape"/>
          <w:pgMar w:top="1361" w:right="1020" w:bottom="1134" w:left="1020" w:header="720" w:footer="720" w:gutter="0"/>
          <w:pgNumType w:fmt="decimal" w:start="1"/>
          <w:cols w:space="720" w:num="1"/>
        </w:sectPr>
      </w:pPr>
    </w:p>
    <w:p w14:paraId="63DE1B3E">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w:t>
      </w:r>
      <w:r>
        <w:rPr>
          <w:rFonts w:hint="eastAsia"/>
          <w:lang w:val="en-US" w:eastAsia="zh-CN"/>
        </w:rPr>
        <w:t>9</w:t>
      </w:r>
      <w:r>
        <w:fldChar w:fldCharType="end"/>
      </w:r>
      <w:r>
        <w:fldChar w:fldCharType="end"/>
      </w:r>
    </w:p>
    <w:p w14:paraId="39A994AA">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0C1C8F9F">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6</w:t>
      </w:r>
      <w:r>
        <w:fldChar w:fldCharType="end"/>
      </w:r>
      <w:r>
        <w:rPr>
          <w:rFonts w:hint="eastAsia"/>
          <w:lang w:val="en-US" w:eastAsia="zh-CN"/>
        </w:rPr>
        <w:t>4</w:t>
      </w:r>
    </w:p>
    <w:p w14:paraId="51221A8D">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6</w:t>
      </w:r>
      <w:r>
        <w:fldChar w:fldCharType="end"/>
      </w:r>
      <w:r>
        <w:rPr>
          <w:rFonts w:hint="eastAsia"/>
          <w:lang w:val="en-US" w:eastAsia="zh-CN"/>
        </w:rPr>
        <w:t>4</w:t>
      </w:r>
    </w:p>
    <w:p w14:paraId="7EA42BA4">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6</w:t>
      </w:r>
      <w:r>
        <w:fldChar w:fldCharType="end"/>
      </w:r>
      <w:r>
        <w:rPr>
          <w:rFonts w:hint="eastAsia"/>
          <w:lang w:val="en-US" w:eastAsia="zh-CN"/>
        </w:rPr>
        <w:t>6</w:t>
      </w:r>
    </w:p>
    <w:p w14:paraId="552A42DE">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6</w:t>
      </w:r>
      <w:r>
        <w:fldChar w:fldCharType="end"/>
      </w:r>
      <w:r>
        <w:rPr>
          <w:rFonts w:hint="eastAsia"/>
          <w:lang w:val="en-US" w:eastAsia="zh-CN"/>
        </w:rPr>
        <w:t>6</w:t>
      </w:r>
    </w:p>
    <w:p w14:paraId="01BE483A">
      <w:r>
        <w:fldChar w:fldCharType="end"/>
      </w:r>
    </w:p>
    <w:p w14:paraId="119A8083">
      <w:pPr>
        <w:outlineLvl w:val="1"/>
        <w:rPr>
          <w:rFonts w:ascii="黑体" w:hAnsi="黑体" w:eastAsia="黑体" w:cs="黑体"/>
          <w:b/>
          <w:color w:val="000000"/>
          <w:sz w:val="30"/>
          <w:lang w:eastAsia="zh-CN"/>
        </w:rPr>
      </w:pPr>
    </w:p>
    <w:p w14:paraId="4F861DB3">
      <w:pPr>
        <w:outlineLvl w:val="1"/>
        <w:rPr>
          <w:rFonts w:ascii="黑体" w:hAnsi="黑体" w:eastAsia="黑体" w:cs="黑体"/>
          <w:b/>
          <w:color w:val="000000"/>
          <w:sz w:val="30"/>
          <w:lang w:eastAsia="zh-CN"/>
        </w:rPr>
      </w:pPr>
    </w:p>
    <w:p w14:paraId="25BC490E">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p w14:paraId="7AF7D9DC">
      <w:pPr>
        <w:spacing w:before="0" w:after="0" w:line="240" w:lineRule="auto"/>
        <w:ind w:firstLine="0"/>
        <w:jc w:val="center"/>
        <w:outlineLvl w:val="1"/>
      </w:pPr>
      <w:bookmarkStart w:id="0" w:name="_Toc_2_2_0000000002"/>
      <w:r>
        <w:rPr>
          <w:rFonts w:ascii="方正小标宋_GBK" w:hAnsi="方正小标宋_GBK" w:eastAsia="方正小标宋_GBK" w:cs="方正小标宋_GBK"/>
          <w:color w:val="000000"/>
          <w:sz w:val="32"/>
        </w:rPr>
        <w:t>部门收支预算总表</w:t>
      </w:r>
      <w:bookmarkEnd w:id="0"/>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01"/>
        <w:gridCol w:w="5681"/>
        <w:gridCol w:w="2307"/>
      </w:tblGrid>
      <w:tr w14:paraId="1061E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6582" w:type="dxa"/>
            <w:gridSpan w:val="2"/>
            <w:tcBorders>
              <w:top w:val="single" w:color="FFFFFF" w:sz="6" w:space="0"/>
              <w:left w:val="single" w:color="FFFFFF" w:sz="6" w:space="0"/>
              <w:right w:val="single" w:color="FFFFFF" w:sz="6" w:space="0"/>
            </w:tcBorders>
            <w:vAlign w:val="center"/>
          </w:tcPr>
          <w:p w14:paraId="43FD43F8">
            <w:pPr>
              <w:pStyle w:val="14"/>
            </w:pPr>
            <w:r>
              <w:t>314涞水县民政局</w:t>
            </w:r>
          </w:p>
        </w:tc>
        <w:tc>
          <w:tcPr>
            <w:tcW w:w="2307" w:type="dxa"/>
            <w:tcBorders>
              <w:top w:val="single" w:color="FFFFFF" w:sz="6" w:space="0"/>
              <w:left w:val="single" w:color="FFFFFF" w:sz="6" w:space="0"/>
              <w:right w:val="single" w:color="FFFFFF" w:sz="6" w:space="0"/>
              <w:insideV w:val="single" w:sz="6" w:space="0"/>
            </w:tcBorders>
            <w:vAlign w:val="center"/>
          </w:tcPr>
          <w:p w14:paraId="53F9C6A7">
            <w:pPr>
              <w:pStyle w:val="29"/>
            </w:pPr>
            <w:r>
              <w:t>单位：万元</w:t>
            </w:r>
          </w:p>
        </w:tc>
      </w:tr>
      <w:tr w14:paraId="17D38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atLeast"/>
          <w:tblHeader/>
          <w:jc w:val="center"/>
        </w:trPr>
        <w:tc>
          <w:tcPr>
            <w:tcW w:w="901" w:type="dxa"/>
            <w:vAlign w:val="center"/>
          </w:tcPr>
          <w:p w14:paraId="4141C83E">
            <w:pPr>
              <w:pStyle w:val="15"/>
            </w:pPr>
            <w:r>
              <w:t>项  目代  码</w:t>
            </w:r>
          </w:p>
        </w:tc>
        <w:tc>
          <w:tcPr>
            <w:tcW w:w="5681" w:type="dxa"/>
            <w:vAlign w:val="center"/>
          </w:tcPr>
          <w:p w14:paraId="5D642869">
            <w:pPr>
              <w:pStyle w:val="15"/>
            </w:pPr>
            <w:r>
              <w:t>预算收支项目</w:t>
            </w:r>
          </w:p>
        </w:tc>
        <w:tc>
          <w:tcPr>
            <w:tcW w:w="2307" w:type="dxa"/>
            <w:vAlign w:val="center"/>
          </w:tcPr>
          <w:p w14:paraId="034E39B6">
            <w:pPr>
              <w:pStyle w:val="15"/>
            </w:pPr>
            <w:r>
              <w:t>预算金额</w:t>
            </w:r>
          </w:p>
        </w:tc>
      </w:tr>
      <w:tr w14:paraId="318D4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3A4C6994">
            <w:pPr>
              <w:pStyle w:val="19"/>
            </w:pPr>
          </w:p>
        </w:tc>
        <w:tc>
          <w:tcPr>
            <w:tcW w:w="5681" w:type="dxa"/>
            <w:vAlign w:val="center"/>
          </w:tcPr>
          <w:p w14:paraId="47A6E0B7">
            <w:pPr>
              <w:pStyle w:val="19"/>
            </w:pPr>
            <w:r>
              <w:t>预算收入</w:t>
            </w:r>
          </w:p>
        </w:tc>
        <w:tc>
          <w:tcPr>
            <w:tcW w:w="2307" w:type="dxa"/>
            <w:vAlign w:val="center"/>
          </w:tcPr>
          <w:p w14:paraId="5242B3FE">
            <w:pPr>
              <w:pStyle w:val="20"/>
            </w:pPr>
            <w:r>
              <w:t>9492.22</w:t>
            </w:r>
          </w:p>
        </w:tc>
      </w:tr>
      <w:tr w14:paraId="6075E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7A22FAE9">
            <w:pPr>
              <w:pStyle w:val="19"/>
            </w:pPr>
          </w:p>
        </w:tc>
        <w:tc>
          <w:tcPr>
            <w:tcW w:w="5681" w:type="dxa"/>
            <w:vAlign w:val="center"/>
          </w:tcPr>
          <w:p w14:paraId="33505BE3">
            <w:pPr>
              <w:pStyle w:val="21"/>
            </w:pPr>
            <w:r>
              <w:t>　　本年收入</w:t>
            </w:r>
          </w:p>
        </w:tc>
        <w:tc>
          <w:tcPr>
            <w:tcW w:w="2307" w:type="dxa"/>
            <w:vAlign w:val="center"/>
          </w:tcPr>
          <w:p w14:paraId="3B70376F">
            <w:pPr>
              <w:pStyle w:val="20"/>
            </w:pPr>
            <w:r>
              <w:t>9227.15</w:t>
            </w:r>
          </w:p>
        </w:tc>
      </w:tr>
      <w:tr w14:paraId="3999A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4" w:hRule="atLeast"/>
          <w:jc w:val="center"/>
        </w:trPr>
        <w:tc>
          <w:tcPr>
            <w:tcW w:w="901" w:type="dxa"/>
            <w:vAlign w:val="center"/>
          </w:tcPr>
          <w:p w14:paraId="249417ED">
            <w:pPr>
              <w:pStyle w:val="18"/>
            </w:pPr>
            <w:r>
              <w:t>1</w:t>
            </w:r>
          </w:p>
        </w:tc>
        <w:tc>
          <w:tcPr>
            <w:tcW w:w="5681" w:type="dxa"/>
            <w:vAlign w:val="center"/>
          </w:tcPr>
          <w:p w14:paraId="4B21F983">
            <w:pPr>
              <w:pStyle w:val="17"/>
            </w:pPr>
            <w:r>
              <w:t>一般公共预算拨款</w:t>
            </w:r>
          </w:p>
        </w:tc>
        <w:tc>
          <w:tcPr>
            <w:tcW w:w="2307" w:type="dxa"/>
            <w:vAlign w:val="center"/>
          </w:tcPr>
          <w:p w14:paraId="47EABB34">
            <w:pPr>
              <w:pStyle w:val="16"/>
            </w:pPr>
            <w:r>
              <w:t>8884.33</w:t>
            </w:r>
          </w:p>
        </w:tc>
      </w:tr>
      <w:tr w14:paraId="7BA9A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901" w:type="dxa"/>
            <w:vAlign w:val="center"/>
          </w:tcPr>
          <w:p w14:paraId="6D3AD7B4">
            <w:pPr>
              <w:pStyle w:val="18"/>
            </w:pPr>
          </w:p>
        </w:tc>
        <w:tc>
          <w:tcPr>
            <w:tcW w:w="5681" w:type="dxa"/>
            <w:vAlign w:val="center"/>
          </w:tcPr>
          <w:p w14:paraId="4EF17DA6">
            <w:pPr>
              <w:pStyle w:val="17"/>
            </w:pPr>
            <w:r>
              <w:t>其中：一般财力</w:t>
            </w:r>
          </w:p>
        </w:tc>
        <w:tc>
          <w:tcPr>
            <w:tcW w:w="2307" w:type="dxa"/>
            <w:vAlign w:val="center"/>
          </w:tcPr>
          <w:p w14:paraId="469DFBC1">
            <w:pPr>
              <w:pStyle w:val="16"/>
            </w:pPr>
            <w:r>
              <w:t>3161.33</w:t>
            </w:r>
          </w:p>
        </w:tc>
      </w:tr>
      <w:tr w14:paraId="26B1F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901" w:type="dxa"/>
            <w:vAlign w:val="center"/>
          </w:tcPr>
          <w:p w14:paraId="62DE129D">
            <w:pPr>
              <w:pStyle w:val="18"/>
            </w:pPr>
          </w:p>
        </w:tc>
        <w:tc>
          <w:tcPr>
            <w:tcW w:w="5681" w:type="dxa"/>
            <w:vAlign w:val="center"/>
          </w:tcPr>
          <w:p w14:paraId="0045569D">
            <w:pPr>
              <w:pStyle w:val="17"/>
            </w:pPr>
            <w:r>
              <w:t>　　　行政事业性收费</w:t>
            </w:r>
          </w:p>
        </w:tc>
        <w:tc>
          <w:tcPr>
            <w:tcW w:w="2307" w:type="dxa"/>
            <w:vAlign w:val="center"/>
          </w:tcPr>
          <w:p w14:paraId="5A44F520">
            <w:pPr>
              <w:pStyle w:val="16"/>
            </w:pPr>
          </w:p>
        </w:tc>
      </w:tr>
      <w:tr w14:paraId="0B662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901" w:type="dxa"/>
            <w:vAlign w:val="center"/>
          </w:tcPr>
          <w:p w14:paraId="24AB34B0">
            <w:pPr>
              <w:pStyle w:val="18"/>
            </w:pPr>
          </w:p>
        </w:tc>
        <w:tc>
          <w:tcPr>
            <w:tcW w:w="5681" w:type="dxa"/>
            <w:vAlign w:val="center"/>
          </w:tcPr>
          <w:p w14:paraId="793F86FD">
            <w:pPr>
              <w:pStyle w:val="17"/>
            </w:pPr>
            <w:r>
              <w:t>　　　专项收入</w:t>
            </w:r>
          </w:p>
        </w:tc>
        <w:tc>
          <w:tcPr>
            <w:tcW w:w="2307" w:type="dxa"/>
            <w:vAlign w:val="center"/>
          </w:tcPr>
          <w:p w14:paraId="0F4CE02D">
            <w:pPr>
              <w:pStyle w:val="16"/>
            </w:pPr>
          </w:p>
        </w:tc>
      </w:tr>
      <w:tr w14:paraId="59CF65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9" w:hRule="atLeast"/>
          <w:jc w:val="center"/>
        </w:trPr>
        <w:tc>
          <w:tcPr>
            <w:tcW w:w="901" w:type="dxa"/>
            <w:vAlign w:val="center"/>
          </w:tcPr>
          <w:p w14:paraId="5AAD498C">
            <w:pPr>
              <w:pStyle w:val="18"/>
            </w:pPr>
          </w:p>
        </w:tc>
        <w:tc>
          <w:tcPr>
            <w:tcW w:w="5681" w:type="dxa"/>
            <w:vAlign w:val="center"/>
          </w:tcPr>
          <w:p w14:paraId="288A566E">
            <w:pPr>
              <w:pStyle w:val="17"/>
            </w:pPr>
            <w:r>
              <w:t>　　　国有资源（资产）有偿使用收入</w:t>
            </w:r>
          </w:p>
        </w:tc>
        <w:tc>
          <w:tcPr>
            <w:tcW w:w="2307" w:type="dxa"/>
            <w:vAlign w:val="center"/>
          </w:tcPr>
          <w:p w14:paraId="72CFD697">
            <w:pPr>
              <w:pStyle w:val="16"/>
            </w:pPr>
          </w:p>
        </w:tc>
      </w:tr>
      <w:tr w14:paraId="50BBD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jc w:val="center"/>
        </w:trPr>
        <w:tc>
          <w:tcPr>
            <w:tcW w:w="901" w:type="dxa"/>
            <w:vAlign w:val="center"/>
          </w:tcPr>
          <w:p w14:paraId="12371124">
            <w:pPr>
              <w:pStyle w:val="18"/>
            </w:pPr>
          </w:p>
        </w:tc>
        <w:tc>
          <w:tcPr>
            <w:tcW w:w="5681" w:type="dxa"/>
            <w:vAlign w:val="center"/>
          </w:tcPr>
          <w:p w14:paraId="3147A74E">
            <w:pPr>
              <w:pStyle w:val="17"/>
            </w:pPr>
            <w:r>
              <w:t>　　　政府住房基金收入</w:t>
            </w:r>
          </w:p>
        </w:tc>
        <w:tc>
          <w:tcPr>
            <w:tcW w:w="2307" w:type="dxa"/>
            <w:vAlign w:val="center"/>
          </w:tcPr>
          <w:p w14:paraId="4D9CA162">
            <w:pPr>
              <w:pStyle w:val="16"/>
            </w:pPr>
          </w:p>
        </w:tc>
      </w:tr>
      <w:tr w14:paraId="4D054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0F36D590">
            <w:pPr>
              <w:pStyle w:val="18"/>
            </w:pPr>
          </w:p>
        </w:tc>
        <w:tc>
          <w:tcPr>
            <w:tcW w:w="5681" w:type="dxa"/>
            <w:vAlign w:val="center"/>
          </w:tcPr>
          <w:p w14:paraId="3E269A88">
            <w:pPr>
              <w:pStyle w:val="17"/>
            </w:pPr>
            <w:r>
              <w:t>　　　上级一般公共预算安排转移支付</w:t>
            </w:r>
          </w:p>
        </w:tc>
        <w:tc>
          <w:tcPr>
            <w:tcW w:w="2307" w:type="dxa"/>
            <w:vAlign w:val="center"/>
          </w:tcPr>
          <w:p w14:paraId="76083DC3">
            <w:pPr>
              <w:pStyle w:val="16"/>
            </w:pPr>
            <w:r>
              <w:t>5723.00</w:t>
            </w:r>
          </w:p>
        </w:tc>
      </w:tr>
      <w:tr w14:paraId="7988F6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9" w:hRule="atLeast"/>
          <w:jc w:val="center"/>
        </w:trPr>
        <w:tc>
          <w:tcPr>
            <w:tcW w:w="901" w:type="dxa"/>
            <w:vAlign w:val="center"/>
          </w:tcPr>
          <w:p w14:paraId="4D5E0B6B">
            <w:pPr>
              <w:pStyle w:val="18"/>
            </w:pPr>
          </w:p>
        </w:tc>
        <w:tc>
          <w:tcPr>
            <w:tcW w:w="5681" w:type="dxa"/>
            <w:vAlign w:val="center"/>
          </w:tcPr>
          <w:p w14:paraId="339FB4A8">
            <w:pPr>
              <w:pStyle w:val="17"/>
            </w:pPr>
            <w:r>
              <w:t>　　　一般债券</w:t>
            </w:r>
          </w:p>
        </w:tc>
        <w:tc>
          <w:tcPr>
            <w:tcW w:w="2307" w:type="dxa"/>
            <w:vAlign w:val="center"/>
          </w:tcPr>
          <w:p w14:paraId="0EC55DB3">
            <w:pPr>
              <w:pStyle w:val="16"/>
            </w:pPr>
          </w:p>
        </w:tc>
      </w:tr>
      <w:tr w14:paraId="067E7A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jc w:val="center"/>
        </w:trPr>
        <w:tc>
          <w:tcPr>
            <w:tcW w:w="901" w:type="dxa"/>
            <w:vAlign w:val="center"/>
          </w:tcPr>
          <w:p w14:paraId="67D6EA09">
            <w:pPr>
              <w:pStyle w:val="18"/>
            </w:pPr>
          </w:p>
        </w:tc>
        <w:tc>
          <w:tcPr>
            <w:tcW w:w="5681" w:type="dxa"/>
            <w:vAlign w:val="center"/>
          </w:tcPr>
          <w:p w14:paraId="4BC22A67">
            <w:pPr>
              <w:pStyle w:val="17"/>
            </w:pPr>
            <w:r>
              <w:t>　　　其他</w:t>
            </w:r>
          </w:p>
        </w:tc>
        <w:tc>
          <w:tcPr>
            <w:tcW w:w="2307" w:type="dxa"/>
            <w:vAlign w:val="center"/>
          </w:tcPr>
          <w:p w14:paraId="3CC15D14">
            <w:pPr>
              <w:pStyle w:val="16"/>
            </w:pPr>
          </w:p>
        </w:tc>
      </w:tr>
      <w:tr w14:paraId="79AC73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18B4B4B">
            <w:pPr>
              <w:pStyle w:val="18"/>
            </w:pPr>
            <w:r>
              <w:t>2</w:t>
            </w:r>
          </w:p>
        </w:tc>
        <w:tc>
          <w:tcPr>
            <w:tcW w:w="5681" w:type="dxa"/>
            <w:vAlign w:val="center"/>
          </w:tcPr>
          <w:p w14:paraId="16EE2D69">
            <w:pPr>
              <w:pStyle w:val="17"/>
            </w:pPr>
            <w:r>
              <w:t>基金预算拨款</w:t>
            </w:r>
          </w:p>
        </w:tc>
        <w:tc>
          <w:tcPr>
            <w:tcW w:w="2307" w:type="dxa"/>
            <w:vAlign w:val="center"/>
          </w:tcPr>
          <w:p w14:paraId="2744E196">
            <w:pPr>
              <w:pStyle w:val="16"/>
            </w:pPr>
            <w:r>
              <w:t>342.82</w:t>
            </w:r>
          </w:p>
        </w:tc>
      </w:tr>
      <w:tr w14:paraId="391A5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1BF60C96">
            <w:pPr>
              <w:pStyle w:val="18"/>
            </w:pPr>
          </w:p>
        </w:tc>
        <w:tc>
          <w:tcPr>
            <w:tcW w:w="5681" w:type="dxa"/>
            <w:vAlign w:val="center"/>
          </w:tcPr>
          <w:p w14:paraId="4196760C">
            <w:pPr>
              <w:pStyle w:val="17"/>
            </w:pPr>
            <w:r>
              <w:t>其中：政府性基金收入</w:t>
            </w:r>
          </w:p>
        </w:tc>
        <w:tc>
          <w:tcPr>
            <w:tcW w:w="2307" w:type="dxa"/>
            <w:vAlign w:val="center"/>
          </w:tcPr>
          <w:p w14:paraId="2360380F">
            <w:pPr>
              <w:pStyle w:val="16"/>
            </w:pPr>
            <w:r>
              <w:t>250.00</w:t>
            </w:r>
          </w:p>
        </w:tc>
      </w:tr>
      <w:tr w14:paraId="17418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2AFB9AE6">
            <w:pPr>
              <w:pStyle w:val="18"/>
            </w:pPr>
          </w:p>
        </w:tc>
        <w:tc>
          <w:tcPr>
            <w:tcW w:w="5681" w:type="dxa"/>
            <w:vAlign w:val="center"/>
          </w:tcPr>
          <w:p w14:paraId="389AFBA5">
            <w:pPr>
              <w:pStyle w:val="17"/>
            </w:pPr>
            <w:r>
              <w:t>　　　专项债券对应项目专项收入</w:t>
            </w:r>
          </w:p>
        </w:tc>
        <w:tc>
          <w:tcPr>
            <w:tcW w:w="2307" w:type="dxa"/>
            <w:vAlign w:val="center"/>
          </w:tcPr>
          <w:p w14:paraId="70A8B4C2">
            <w:pPr>
              <w:pStyle w:val="16"/>
            </w:pPr>
          </w:p>
        </w:tc>
      </w:tr>
      <w:tr w14:paraId="4F62EB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3FD91E3B">
            <w:pPr>
              <w:pStyle w:val="18"/>
            </w:pPr>
          </w:p>
        </w:tc>
        <w:tc>
          <w:tcPr>
            <w:tcW w:w="5681" w:type="dxa"/>
            <w:vAlign w:val="center"/>
          </w:tcPr>
          <w:p w14:paraId="33C19A2B">
            <w:pPr>
              <w:pStyle w:val="17"/>
            </w:pPr>
            <w:r>
              <w:t>　　　上级政府性基金预算安排转移支付</w:t>
            </w:r>
          </w:p>
        </w:tc>
        <w:tc>
          <w:tcPr>
            <w:tcW w:w="2307" w:type="dxa"/>
            <w:vAlign w:val="center"/>
          </w:tcPr>
          <w:p w14:paraId="1BEB5CE0">
            <w:pPr>
              <w:pStyle w:val="16"/>
            </w:pPr>
            <w:r>
              <w:t>92.82</w:t>
            </w:r>
          </w:p>
        </w:tc>
      </w:tr>
      <w:tr w14:paraId="3DAEC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21AE2FCC">
            <w:pPr>
              <w:pStyle w:val="18"/>
            </w:pPr>
          </w:p>
        </w:tc>
        <w:tc>
          <w:tcPr>
            <w:tcW w:w="5681" w:type="dxa"/>
            <w:vAlign w:val="center"/>
          </w:tcPr>
          <w:p w14:paraId="27A4051C">
            <w:pPr>
              <w:pStyle w:val="17"/>
            </w:pPr>
            <w:r>
              <w:t>　　　专项债券</w:t>
            </w:r>
          </w:p>
        </w:tc>
        <w:tc>
          <w:tcPr>
            <w:tcW w:w="2307" w:type="dxa"/>
            <w:vAlign w:val="center"/>
          </w:tcPr>
          <w:p w14:paraId="310115A2">
            <w:pPr>
              <w:pStyle w:val="16"/>
            </w:pPr>
          </w:p>
        </w:tc>
      </w:tr>
      <w:tr w14:paraId="1A1D6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14924118">
            <w:pPr>
              <w:pStyle w:val="18"/>
            </w:pPr>
            <w:r>
              <w:t>3</w:t>
            </w:r>
          </w:p>
        </w:tc>
        <w:tc>
          <w:tcPr>
            <w:tcW w:w="5681" w:type="dxa"/>
            <w:vAlign w:val="center"/>
          </w:tcPr>
          <w:p w14:paraId="0810E94F">
            <w:pPr>
              <w:pStyle w:val="17"/>
            </w:pPr>
            <w:r>
              <w:t>国有资本经营预算拨款</w:t>
            </w:r>
          </w:p>
        </w:tc>
        <w:tc>
          <w:tcPr>
            <w:tcW w:w="2307" w:type="dxa"/>
            <w:vAlign w:val="center"/>
          </w:tcPr>
          <w:p w14:paraId="2917533E">
            <w:pPr>
              <w:pStyle w:val="16"/>
            </w:pPr>
          </w:p>
        </w:tc>
      </w:tr>
      <w:tr w14:paraId="0A26E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27013790">
            <w:pPr>
              <w:pStyle w:val="18"/>
            </w:pPr>
          </w:p>
        </w:tc>
        <w:tc>
          <w:tcPr>
            <w:tcW w:w="5681" w:type="dxa"/>
            <w:vAlign w:val="center"/>
          </w:tcPr>
          <w:p w14:paraId="22F39FF0">
            <w:pPr>
              <w:pStyle w:val="17"/>
            </w:pPr>
            <w:r>
              <w:t>其中：国有资本经营收入</w:t>
            </w:r>
          </w:p>
        </w:tc>
        <w:tc>
          <w:tcPr>
            <w:tcW w:w="2307" w:type="dxa"/>
            <w:vAlign w:val="center"/>
          </w:tcPr>
          <w:p w14:paraId="7CCC528A">
            <w:pPr>
              <w:pStyle w:val="16"/>
            </w:pPr>
          </w:p>
        </w:tc>
      </w:tr>
      <w:tr w14:paraId="2935C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85A3DD2">
            <w:pPr>
              <w:pStyle w:val="18"/>
            </w:pPr>
          </w:p>
        </w:tc>
        <w:tc>
          <w:tcPr>
            <w:tcW w:w="5681" w:type="dxa"/>
            <w:vAlign w:val="center"/>
          </w:tcPr>
          <w:p w14:paraId="1CE04863">
            <w:pPr>
              <w:pStyle w:val="17"/>
            </w:pPr>
            <w:r>
              <w:t>　　　上级国有资本经营预算安排转移支付</w:t>
            </w:r>
          </w:p>
        </w:tc>
        <w:tc>
          <w:tcPr>
            <w:tcW w:w="2307" w:type="dxa"/>
            <w:vAlign w:val="center"/>
          </w:tcPr>
          <w:p w14:paraId="40A3DBCD">
            <w:pPr>
              <w:pStyle w:val="16"/>
            </w:pPr>
          </w:p>
        </w:tc>
      </w:tr>
      <w:tr w14:paraId="72C88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9" w:hRule="atLeast"/>
          <w:jc w:val="center"/>
        </w:trPr>
        <w:tc>
          <w:tcPr>
            <w:tcW w:w="901" w:type="dxa"/>
            <w:vAlign w:val="center"/>
          </w:tcPr>
          <w:p w14:paraId="2D19C89F">
            <w:pPr>
              <w:pStyle w:val="18"/>
            </w:pPr>
            <w:r>
              <w:t>4</w:t>
            </w:r>
          </w:p>
        </w:tc>
        <w:tc>
          <w:tcPr>
            <w:tcW w:w="5681" w:type="dxa"/>
            <w:vAlign w:val="center"/>
          </w:tcPr>
          <w:p w14:paraId="569112A7">
            <w:pPr>
              <w:pStyle w:val="17"/>
            </w:pPr>
            <w:r>
              <w:t>财政专户核拨</w:t>
            </w:r>
          </w:p>
        </w:tc>
        <w:tc>
          <w:tcPr>
            <w:tcW w:w="2307" w:type="dxa"/>
            <w:vAlign w:val="center"/>
          </w:tcPr>
          <w:p w14:paraId="32BBD9CB">
            <w:pPr>
              <w:pStyle w:val="16"/>
            </w:pPr>
          </w:p>
        </w:tc>
      </w:tr>
      <w:tr w14:paraId="7B58A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507393A8">
            <w:pPr>
              <w:pStyle w:val="18"/>
            </w:pPr>
            <w:r>
              <w:t>5</w:t>
            </w:r>
          </w:p>
        </w:tc>
        <w:tc>
          <w:tcPr>
            <w:tcW w:w="5681" w:type="dxa"/>
            <w:vAlign w:val="center"/>
          </w:tcPr>
          <w:p w14:paraId="58D5BC96">
            <w:pPr>
              <w:pStyle w:val="17"/>
            </w:pPr>
            <w:r>
              <w:t>单位资金</w:t>
            </w:r>
          </w:p>
        </w:tc>
        <w:tc>
          <w:tcPr>
            <w:tcW w:w="2307" w:type="dxa"/>
            <w:vAlign w:val="center"/>
          </w:tcPr>
          <w:p w14:paraId="3BC7B8D8">
            <w:pPr>
              <w:pStyle w:val="16"/>
            </w:pPr>
          </w:p>
        </w:tc>
      </w:tr>
      <w:tr w14:paraId="476BD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446265D7">
            <w:pPr>
              <w:pStyle w:val="18"/>
            </w:pPr>
          </w:p>
        </w:tc>
        <w:tc>
          <w:tcPr>
            <w:tcW w:w="5681" w:type="dxa"/>
            <w:vAlign w:val="center"/>
          </w:tcPr>
          <w:p w14:paraId="6FB0EBAF">
            <w:pPr>
              <w:pStyle w:val="17"/>
            </w:pPr>
            <w:r>
              <w:t>其中：事业收入</w:t>
            </w:r>
          </w:p>
        </w:tc>
        <w:tc>
          <w:tcPr>
            <w:tcW w:w="2307" w:type="dxa"/>
            <w:vAlign w:val="center"/>
          </w:tcPr>
          <w:p w14:paraId="57BD04E8">
            <w:pPr>
              <w:pStyle w:val="16"/>
            </w:pPr>
          </w:p>
        </w:tc>
      </w:tr>
      <w:tr w14:paraId="6F864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4" w:hRule="atLeast"/>
          <w:jc w:val="center"/>
        </w:trPr>
        <w:tc>
          <w:tcPr>
            <w:tcW w:w="901" w:type="dxa"/>
            <w:vAlign w:val="center"/>
          </w:tcPr>
          <w:p w14:paraId="3E401364">
            <w:pPr>
              <w:pStyle w:val="18"/>
            </w:pPr>
          </w:p>
        </w:tc>
        <w:tc>
          <w:tcPr>
            <w:tcW w:w="5681" w:type="dxa"/>
            <w:vAlign w:val="center"/>
          </w:tcPr>
          <w:p w14:paraId="7BE8C1EC">
            <w:pPr>
              <w:pStyle w:val="17"/>
            </w:pPr>
            <w:r>
              <w:t>　　　上级补助收入</w:t>
            </w:r>
          </w:p>
        </w:tc>
        <w:tc>
          <w:tcPr>
            <w:tcW w:w="2307" w:type="dxa"/>
            <w:vAlign w:val="center"/>
          </w:tcPr>
          <w:p w14:paraId="15CAE32F">
            <w:pPr>
              <w:pStyle w:val="16"/>
            </w:pPr>
          </w:p>
        </w:tc>
      </w:tr>
      <w:tr w14:paraId="4B154F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01" w:type="dxa"/>
            <w:vAlign w:val="center"/>
          </w:tcPr>
          <w:p w14:paraId="743978FC">
            <w:pPr>
              <w:pStyle w:val="18"/>
            </w:pPr>
          </w:p>
        </w:tc>
        <w:tc>
          <w:tcPr>
            <w:tcW w:w="5681" w:type="dxa"/>
            <w:vAlign w:val="center"/>
          </w:tcPr>
          <w:p w14:paraId="487A88CC">
            <w:pPr>
              <w:pStyle w:val="17"/>
            </w:pPr>
            <w:r>
              <w:t>　　　附属单位上缴收入</w:t>
            </w:r>
          </w:p>
        </w:tc>
        <w:tc>
          <w:tcPr>
            <w:tcW w:w="2307" w:type="dxa"/>
            <w:vAlign w:val="center"/>
          </w:tcPr>
          <w:p w14:paraId="7565517D">
            <w:pPr>
              <w:pStyle w:val="16"/>
            </w:pPr>
          </w:p>
        </w:tc>
      </w:tr>
      <w:tr w14:paraId="1D9BB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BF09D5A">
            <w:pPr>
              <w:pStyle w:val="18"/>
            </w:pPr>
          </w:p>
        </w:tc>
        <w:tc>
          <w:tcPr>
            <w:tcW w:w="5681" w:type="dxa"/>
            <w:vAlign w:val="center"/>
          </w:tcPr>
          <w:p w14:paraId="5F935394">
            <w:pPr>
              <w:pStyle w:val="17"/>
            </w:pPr>
            <w:r>
              <w:t>　　　事业单位经营收入</w:t>
            </w:r>
          </w:p>
        </w:tc>
        <w:tc>
          <w:tcPr>
            <w:tcW w:w="2307" w:type="dxa"/>
            <w:vAlign w:val="center"/>
          </w:tcPr>
          <w:p w14:paraId="3807CC38">
            <w:pPr>
              <w:pStyle w:val="16"/>
            </w:pPr>
          </w:p>
        </w:tc>
      </w:tr>
      <w:tr w14:paraId="0C99E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901" w:type="dxa"/>
            <w:vAlign w:val="center"/>
          </w:tcPr>
          <w:p w14:paraId="7EBA4B49">
            <w:pPr>
              <w:pStyle w:val="18"/>
            </w:pPr>
          </w:p>
        </w:tc>
        <w:tc>
          <w:tcPr>
            <w:tcW w:w="5681" w:type="dxa"/>
            <w:vAlign w:val="center"/>
          </w:tcPr>
          <w:p w14:paraId="2DAC7E35">
            <w:pPr>
              <w:pStyle w:val="17"/>
            </w:pPr>
            <w:r>
              <w:t>　　　其他收入</w:t>
            </w:r>
          </w:p>
        </w:tc>
        <w:tc>
          <w:tcPr>
            <w:tcW w:w="2307" w:type="dxa"/>
            <w:vAlign w:val="center"/>
          </w:tcPr>
          <w:p w14:paraId="72D0675F">
            <w:pPr>
              <w:pStyle w:val="16"/>
            </w:pPr>
          </w:p>
        </w:tc>
      </w:tr>
      <w:tr w14:paraId="6B1F22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901" w:type="dxa"/>
            <w:vAlign w:val="center"/>
          </w:tcPr>
          <w:p w14:paraId="220DE0C5">
            <w:pPr>
              <w:pStyle w:val="19"/>
            </w:pPr>
          </w:p>
        </w:tc>
        <w:tc>
          <w:tcPr>
            <w:tcW w:w="5681" w:type="dxa"/>
            <w:vAlign w:val="center"/>
          </w:tcPr>
          <w:p w14:paraId="595CED8C">
            <w:pPr>
              <w:pStyle w:val="21"/>
            </w:pPr>
            <w:r>
              <w:t>　　上年结转结余</w:t>
            </w:r>
          </w:p>
        </w:tc>
        <w:tc>
          <w:tcPr>
            <w:tcW w:w="2307" w:type="dxa"/>
            <w:vAlign w:val="center"/>
          </w:tcPr>
          <w:p w14:paraId="2C276F21">
            <w:pPr>
              <w:pStyle w:val="20"/>
            </w:pPr>
            <w:r>
              <w:t>265.07</w:t>
            </w:r>
          </w:p>
        </w:tc>
      </w:tr>
      <w:tr w14:paraId="3B6097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3190D1D2">
            <w:pPr>
              <w:pStyle w:val="18"/>
            </w:pPr>
          </w:p>
        </w:tc>
        <w:tc>
          <w:tcPr>
            <w:tcW w:w="5681" w:type="dxa"/>
            <w:vAlign w:val="center"/>
          </w:tcPr>
          <w:p w14:paraId="1CBF66E5">
            <w:pPr>
              <w:pStyle w:val="17"/>
            </w:pPr>
            <w:r>
              <w:t>其中：一般公共预算拨款</w:t>
            </w:r>
          </w:p>
        </w:tc>
        <w:tc>
          <w:tcPr>
            <w:tcW w:w="2307" w:type="dxa"/>
            <w:vAlign w:val="center"/>
          </w:tcPr>
          <w:p w14:paraId="6DA44FDA">
            <w:pPr>
              <w:pStyle w:val="16"/>
            </w:pPr>
            <w:r>
              <w:t>50.53</w:t>
            </w:r>
          </w:p>
        </w:tc>
      </w:tr>
      <w:tr w14:paraId="6238E2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17F3D945">
            <w:pPr>
              <w:pStyle w:val="18"/>
            </w:pPr>
          </w:p>
        </w:tc>
        <w:tc>
          <w:tcPr>
            <w:tcW w:w="5681" w:type="dxa"/>
            <w:vAlign w:val="center"/>
          </w:tcPr>
          <w:p w14:paraId="3DA38D56">
            <w:pPr>
              <w:pStyle w:val="17"/>
            </w:pPr>
            <w:r>
              <w:t>　　　基金预算拨款</w:t>
            </w:r>
          </w:p>
        </w:tc>
        <w:tc>
          <w:tcPr>
            <w:tcW w:w="2307" w:type="dxa"/>
            <w:vAlign w:val="center"/>
          </w:tcPr>
          <w:p w14:paraId="497560FD">
            <w:pPr>
              <w:pStyle w:val="16"/>
            </w:pPr>
            <w:r>
              <w:t>214.54</w:t>
            </w:r>
          </w:p>
        </w:tc>
      </w:tr>
      <w:tr w14:paraId="6FA400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6308B340">
            <w:pPr>
              <w:pStyle w:val="18"/>
            </w:pPr>
          </w:p>
        </w:tc>
        <w:tc>
          <w:tcPr>
            <w:tcW w:w="5681" w:type="dxa"/>
            <w:vAlign w:val="center"/>
          </w:tcPr>
          <w:p w14:paraId="7F479527">
            <w:pPr>
              <w:pStyle w:val="17"/>
            </w:pPr>
            <w:r>
              <w:t>　　　国有资本经营预算拨款</w:t>
            </w:r>
          </w:p>
        </w:tc>
        <w:tc>
          <w:tcPr>
            <w:tcW w:w="2307" w:type="dxa"/>
            <w:vAlign w:val="center"/>
          </w:tcPr>
          <w:p w14:paraId="7FF8044D">
            <w:pPr>
              <w:pStyle w:val="16"/>
            </w:pPr>
          </w:p>
        </w:tc>
      </w:tr>
      <w:tr w14:paraId="7EAB7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4" w:hRule="atLeast"/>
          <w:jc w:val="center"/>
        </w:trPr>
        <w:tc>
          <w:tcPr>
            <w:tcW w:w="901" w:type="dxa"/>
            <w:vAlign w:val="center"/>
          </w:tcPr>
          <w:p w14:paraId="53FD724D">
            <w:pPr>
              <w:pStyle w:val="19"/>
            </w:pPr>
          </w:p>
        </w:tc>
        <w:tc>
          <w:tcPr>
            <w:tcW w:w="5681" w:type="dxa"/>
            <w:vAlign w:val="center"/>
          </w:tcPr>
          <w:p w14:paraId="698DA8A3">
            <w:pPr>
              <w:pStyle w:val="19"/>
            </w:pPr>
            <w:r>
              <w:t>预算支出</w:t>
            </w:r>
          </w:p>
        </w:tc>
        <w:tc>
          <w:tcPr>
            <w:tcW w:w="2307" w:type="dxa"/>
            <w:vAlign w:val="center"/>
          </w:tcPr>
          <w:p w14:paraId="30DB78CE">
            <w:pPr>
              <w:pStyle w:val="20"/>
            </w:pPr>
            <w:r>
              <w:t>9492.22</w:t>
            </w:r>
          </w:p>
        </w:tc>
      </w:tr>
      <w:tr w14:paraId="2D109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E34D7D2">
            <w:pPr>
              <w:pStyle w:val="18"/>
            </w:pPr>
            <w:r>
              <w:t>1</w:t>
            </w:r>
          </w:p>
        </w:tc>
        <w:tc>
          <w:tcPr>
            <w:tcW w:w="5681" w:type="dxa"/>
            <w:vAlign w:val="center"/>
          </w:tcPr>
          <w:p w14:paraId="09990BE0">
            <w:pPr>
              <w:pStyle w:val="17"/>
            </w:pPr>
            <w:r>
              <w:t>基本支出</w:t>
            </w:r>
          </w:p>
        </w:tc>
        <w:tc>
          <w:tcPr>
            <w:tcW w:w="2307" w:type="dxa"/>
            <w:vAlign w:val="center"/>
          </w:tcPr>
          <w:p w14:paraId="181D04A0">
            <w:pPr>
              <w:pStyle w:val="16"/>
            </w:pPr>
            <w:r>
              <w:t>1068.03</w:t>
            </w:r>
          </w:p>
        </w:tc>
      </w:tr>
      <w:tr w14:paraId="21970D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6769F037">
            <w:pPr>
              <w:pStyle w:val="18"/>
            </w:pPr>
          </w:p>
        </w:tc>
        <w:tc>
          <w:tcPr>
            <w:tcW w:w="5681" w:type="dxa"/>
            <w:vAlign w:val="center"/>
          </w:tcPr>
          <w:p w14:paraId="43BB9434">
            <w:pPr>
              <w:pStyle w:val="17"/>
            </w:pPr>
            <w:r>
              <w:t>其中：人员经费</w:t>
            </w:r>
          </w:p>
        </w:tc>
        <w:tc>
          <w:tcPr>
            <w:tcW w:w="2307" w:type="dxa"/>
            <w:vAlign w:val="center"/>
          </w:tcPr>
          <w:p w14:paraId="31FD3DBA">
            <w:pPr>
              <w:pStyle w:val="16"/>
            </w:pPr>
            <w:r>
              <w:t>824.57</w:t>
            </w:r>
          </w:p>
        </w:tc>
      </w:tr>
      <w:tr w14:paraId="095C3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65F7E4B3">
            <w:pPr>
              <w:pStyle w:val="18"/>
            </w:pPr>
          </w:p>
        </w:tc>
        <w:tc>
          <w:tcPr>
            <w:tcW w:w="5681" w:type="dxa"/>
            <w:vAlign w:val="center"/>
          </w:tcPr>
          <w:p w14:paraId="71C4ED38">
            <w:pPr>
              <w:pStyle w:val="17"/>
            </w:pPr>
            <w:r>
              <w:t>　　　日常公用经费</w:t>
            </w:r>
          </w:p>
        </w:tc>
        <w:tc>
          <w:tcPr>
            <w:tcW w:w="2307" w:type="dxa"/>
            <w:vAlign w:val="center"/>
          </w:tcPr>
          <w:p w14:paraId="52CC32F5">
            <w:pPr>
              <w:pStyle w:val="16"/>
            </w:pPr>
            <w:r>
              <w:t>243.46</w:t>
            </w:r>
          </w:p>
        </w:tc>
      </w:tr>
      <w:tr w14:paraId="2B4AE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3F41734">
            <w:pPr>
              <w:pStyle w:val="18"/>
            </w:pPr>
            <w:r>
              <w:t>2</w:t>
            </w:r>
          </w:p>
        </w:tc>
        <w:tc>
          <w:tcPr>
            <w:tcW w:w="5681" w:type="dxa"/>
            <w:vAlign w:val="center"/>
          </w:tcPr>
          <w:p w14:paraId="2E3BBC5F">
            <w:pPr>
              <w:pStyle w:val="17"/>
            </w:pPr>
            <w:r>
              <w:t>项目支出</w:t>
            </w:r>
          </w:p>
        </w:tc>
        <w:tc>
          <w:tcPr>
            <w:tcW w:w="2307" w:type="dxa"/>
            <w:vAlign w:val="center"/>
          </w:tcPr>
          <w:p w14:paraId="4ABD9809">
            <w:pPr>
              <w:pStyle w:val="16"/>
            </w:pPr>
            <w:r>
              <w:t>8424.19</w:t>
            </w:r>
          </w:p>
        </w:tc>
      </w:tr>
    </w:tbl>
    <w:p w14:paraId="2084C411">
      <w:pPr>
        <w:sectPr>
          <w:pgSz w:w="11900" w:h="16840"/>
          <w:pgMar w:top="1361" w:right="1020" w:bottom="1361" w:left="1020" w:header="720" w:footer="720" w:gutter="0"/>
          <w:cols w:space="720" w:num="1"/>
        </w:sectPr>
      </w:pPr>
    </w:p>
    <w:p w14:paraId="40DC3982">
      <w:pPr>
        <w:spacing w:before="0" w:after="0" w:line="240" w:lineRule="auto"/>
        <w:ind w:firstLine="0"/>
        <w:jc w:val="center"/>
        <w:outlineLvl w:val="1"/>
      </w:pPr>
      <w:bookmarkStart w:id="1" w:name="_Toc_2_2_0000000003"/>
      <w:r>
        <w:rPr>
          <w:rFonts w:ascii="方正小标宋_GBK" w:hAnsi="方正小标宋_GBK" w:eastAsia="方正小标宋_GBK" w:cs="方正小标宋_GBK"/>
          <w:color w:val="000000"/>
          <w:sz w:val="32"/>
        </w:rPr>
        <w:t>部门基本支出预算</w:t>
      </w:r>
      <w:bookmarkEnd w:id="1"/>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4535"/>
        <w:gridCol w:w="1514"/>
        <w:gridCol w:w="1514"/>
        <w:gridCol w:w="1514"/>
        <w:gridCol w:w="1514"/>
        <w:gridCol w:w="1514"/>
        <w:gridCol w:w="1514"/>
      </w:tblGrid>
      <w:tr w14:paraId="5163A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0211" w:type="dxa"/>
            <w:gridSpan w:val="5"/>
            <w:tcBorders>
              <w:top w:val="single" w:color="FFFFFF" w:sz="6" w:space="0"/>
              <w:left w:val="single" w:color="FFFFFF" w:sz="6" w:space="0"/>
              <w:right w:val="single" w:color="FFFFFF" w:sz="6" w:space="0"/>
            </w:tcBorders>
            <w:vAlign w:val="center"/>
          </w:tcPr>
          <w:p w14:paraId="448A18E0">
            <w:pPr>
              <w:pStyle w:val="14"/>
            </w:pPr>
            <w:r>
              <w:t>314涞水县民政局</w:t>
            </w:r>
          </w:p>
        </w:tc>
        <w:tc>
          <w:tcPr>
            <w:tcW w:w="4542" w:type="dxa"/>
            <w:gridSpan w:val="3"/>
            <w:tcBorders>
              <w:top w:val="single" w:color="FFFFFF" w:sz="6" w:space="0"/>
              <w:left w:val="single" w:color="FFFFFF" w:sz="6" w:space="0"/>
              <w:right w:val="single" w:color="FFFFFF" w:sz="6" w:space="0"/>
            </w:tcBorders>
            <w:vAlign w:val="center"/>
          </w:tcPr>
          <w:p w14:paraId="05113BC7">
            <w:pPr>
              <w:pStyle w:val="29"/>
            </w:pPr>
            <w:r>
              <w:t>单位：万元</w:t>
            </w:r>
          </w:p>
        </w:tc>
      </w:tr>
      <w:tr w14:paraId="3361C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restart"/>
            <w:vAlign w:val="center"/>
          </w:tcPr>
          <w:p w14:paraId="740D8A44">
            <w:pPr>
              <w:pStyle w:val="15"/>
            </w:pPr>
            <w:r>
              <w:t>经济分类科目编码</w:t>
            </w:r>
          </w:p>
        </w:tc>
        <w:tc>
          <w:tcPr>
            <w:tcW w:w="4535" w:type="dxa"/>
            <w:vMerge w:val="restart"/>
            <w:vAlign w:val="center"/>
          </w:tcPr>
          <w:p w14:paraId="30019965">
            <w:pPr>
              <w:pStyle w:val="15"/>
            </w:pPr>
            <w:r>
              <w:t>预算支出项目</w:t>
            </w:r>
          </w:p>
        </w:tc>
        <w:tc>
          <w:tcPr>
            <w:tcW w:w="9084" w:type="dxa"/>
            <w:gridSpan w:val="6"/>
            <w:vAlign w:val="center"/>
          </w:tcPr>
          <w:p w14:paraId="5B35DB65">
            <w:pPr>
              <w:pStyle w:val="15"/>
            </w:pPr>
            <w:r>
              <w:t>资  金  来  源</w:t>
            </w:r>
          </w:p>
        </w:tc>
      </w:tr>
      <w:tr w14:paraId="74C4F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continue"/>
          </w:tcPr>
          <w:p w14:paraId="27A65D98"/>
        </w:tc>
        <w:tc>
          <w:tcPr>
            <w:tcW w:w="4535" w:type="dxa"/>
            <w:vMerge w:val="continue"/>
          </w:tcPr>
          <w:p w14:paraId="14FBCF70"/>
        </w:tc>
        <w:tc>
          <w:tcPr>
            <w:tcW w:w="1514" w:type="dxa"/>
            <w:vAlign w:val="center"/>
          </w:tcPr>
          <w:p w14:paraId="6F925CA9">
            <w:pPr>
              <w:pStyle w:val="15"/>
            </w:pPr>
            <w:r>
              <w:t>合  计</w:t>
            </w:r>
          </w:p>
        </w:tc>
        <w:tc>
          <w:tcPr>
            <w:tcW w:w="1514" w:type="dxa"/>
            <w:vAlign w:val="center"/>
          </w:tcPr>
          <w:p w14:paraId="4B5314EC">
            <w:pPr>
              <w:pStyle w:val="15"/>
            </w:pPr>
            <w:r>
              <w:t>一般公共        预算拨款</w:t>
            </w:r>
          </w:p>
        </w:tc>
        <w:tc>
          <w:tcPr>
            <w:tcW w:w="1514" w:type="dxa"/>
            <w:vAlign w:val="center"/>
          </w:tcPr>
          <w:p w14:paraId="440A0BAB">
            <w:pPr>
              <w:pStyle w:val="15"/>
            </w:pPr>
            <w:r>
              <w:t>基金预算拨款</w:t>
            </w:r>
          </w:p>
        </w:tc>
        <w:tc>
          <w:tcPr>
            <w:tcW w:w="1514" w:type="dxa"/>
            <w:vAlign w:val="center"/>
          </w:tcPr>
          <w:p w14:paraId="0312FD29">
            <w:pPr>
              <w:pStyle w:val="15"/>
            </w:pPr>
            <w:r>
              <w:t>财政专户核拨</w:t>
            </w:r>
          </w:p>
        </w:tc>
        <w:tc>
          <w:tcPr>
            <w:tcW w:w="1514" w:type="dxa"/>
            <w:vAlign w:val="center"/>
          </w:tcPr>
          <w:p w14:paraId="02D0BD53">
            <w:pPr>
              <w:pStyle w:val="15"/>
            </w:pPr>
            <w:r>
              <w:t>单位资金</w:t>
            </w:r>
          </w:p>
        </w:tc>
        <w:tc>
          <w:tcPr>
            <w:tcW w:w="1514" w:type="dxa"/>
            <w:vAlign w:val="center"/>
          </w:tcPr>
          <w:p w14:paraId="267C021A">
            <w:pPr>
              <w:pStyle w:val="15"/>
            </w:pPr>
            <w:r>
              <w:t>上年结转结余</w:t>
            </w:r>
          </w:p>
        </w:tc>
      </w:tr>
      <w:tr w14:paraId="387A88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8E081D">
            <w:pPr>
              <w:pStyle w:val="19"/>
            </w:pPr>
          </w:p>
        </w:tc>
        <w:tc>
          <w:tcPr>
            <w:tcW w:w="4535" w:type="dxa"/>
            <w:vAlign w:val="center"/>
          </w:tcPr>
          <w:p w14:paraId="43E76ABB">
            <w:pPr>
              <w:pStyle w:val="21"/>
            </w:pPr>
            <w:r>
              <w:t>人员经费合计</w:t>
            </w:r>
          </w:p>
        </w:tc>
        <w:tc>
          <w:tcPr>
            <w:tcW w:w="1514" w:type="dxa"/>
            <w:vAlign w:val="center"/>
          </w:tcPr>
          <w:p w14:paraId="76690D46">
            <w:pPr>
              <w:pStyle w:val="20"/>
            </w:pPr>
            <w:r>
              <w:t>160.09</w:t>
            </w:r>
          </w:p>
        </w:tc>
        <w:tc>
          <w:tcPr>
            <w:tcW w:w="1514" w:type="dxa"/>
            <w:vAlign w:val="center"/>
          </w:tcPr>
          <w:p w14:paraId="78240A79">
            <w:pPr>
              <w:pStyle w:val="20"/>
            </w:pPr>
            <w:r>
              <w:t>160.09</w:t>
            </w:r>
          </w:p>
        </w:tc>
        <w:tc>
          <w:tcPr>
            <w:tcW w:w="1514" w:type="dxa"/>
            <w:vAlign w:val="center"/>
          </w:tcPr>
          <w:p w14:paraId="4FE0CF80">
            <w:pPr>
              <w:pStyle w:val="20"/>
            </w:pPr>
          </w:p>
        </w:tc>
        <w:tc>
          <w:tcPr>
            <w:tcW w:w="1514" w:type="dxa"/>
            <w:vAlign w:val="center"/>
          </w:tcPr>
          <w:p w14:paraId="2581F7A6">
            <w:pPr>
              <w:pStyle w:val="20"/>
            </w:pPr>
          </w:p>
        </w:tc>
        <w:tc>
          <w:tcPr>
            <w:tcW w:w="1514" w:type="dxa"/>
            <w:vAlign w:val="center"/>
          </w:tcPr>
          <w:p w14:paraId="381B6011">
            <w:pPr>
              <w:pStyle w:val="20"/>
            </w:pPr>
          </w:p>
        </w:tc>
        <w:tc>
          <w:tcPr>
            <w:tcW w:w="1514" w:type="dxa"/>
            <w:vAlign w:val="center"/>
          </w:tcPr>
          <w:p w14:paraId="16AFCD3F">
            <w:pPr>
              <w:pStyle w:val="20"/>
            </w:pPr>
          </w:p>
        </w:tc>
      </w:tr>
      <w:tr w14:paraId="710527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B849B12">
            <w:pPr>
              <w:pStyle w:val="18"/>
            </w:pPr>
          </w:p>
        </w:tc>
        <w:tc>
          <w:tcPr>
            <w:tcW w:w="4535" w:type="dxa"/>
            <w:vAlign w:val="center"/>
          </w:tcPr>
          <w:p w14:paraId="18DFCF03">
            <w:pPr>
              <w:pStyle w:val="17"/>
            </w:pPr>
            <w:r>
              <w:t>一、在职人员</w:t>
            </w:r>
          </w:p>
        </w:tc>
        <w:tc>
          <w:tcPr>
            <w:tcW w:w="1514" w:type="dxa"/>
            <w:vAlign w:val="center"/>
          </w:tcPr>
          <w:p w14:paraId="4287CD52">
            <w:pPr>
              <w:pStyle w:val="16"/>
            </w:pPr>
            <w:r>
              <w:t>160.09</w:t>
            </w:r>
          </w:p>
        </w:tc>
        <w:tc>
          <w:tcPr>
            <w:tcW w:w="1514" w:type="dxa"/>
            <w:vAlign w:val="center"/>
          </w:tcPr>
          <w:p w14:paraId="53B31C5A">
            <w:pPr>
              <w:pStyle w:val="16"/>
            </w:pPr>
            <w:r>
              <w:t>160.09</w:t>
            </w:r>
          </w:p>
        </w:tc>
        <w:tc>
          <w:tcPr>
            <w:tcW w:w="1514" w:type="dxa"/>
            <w:vAlign w:val="center"/>
          </w:tcPr>
          <w:p w14:paraId="6CAE70FC">
            <w:pPr>
              <w:pStyle w:val="16"/>
            </w:pPr>
          </w:p>
        </w:tc>
        <w:tc>
          <w:tcPr>
            <w:tcW w:w="1514" w:type="dxa"/>
            <w:vAlign w:val="center"/>
          </w:tcPr>
          <w:p w14:paraId="1D652FD2">
            <w:pPr>
              <w:pStyle w:val="16"/>
            </w:pPr>
          </w:p>
        </w:tc>
        <w:tc>
          <w:tcPr>
            <w:tcW w:w="1514" w:type="dxa"/>
            <w:vAlign w:val="center"/>
          </w:tcPr>
          <w:p w14:paraId="6E6C8E05">
            <w:pPr>
              <w:pStyle w:val="16"/>
            </w:pPr>
          </w:p>
        </w:tc>
        <w:tc>
          <w:tcPr>
            <w:tcW w:w="1514" w:type="dxa"/>
            <w:vAlign w:val="center"/>
          </w:tcPr>
          <w:p w14:paraId="141A9094">
            <w:pPr>
              <w:pStyle w:val="16"/>
            </w:pPr>
          </w:p>
        </w:tc>
      </w:tr>
      <w:tr w14:paraId="23D00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DC6842">
            <w:pPr>
              <w:pStyle w:val="18"/>
            </w:pPr>
          </w:p>
        </w:tc>
        <w:tc>
          <w:tcPr>
            <w:tcW w:w="4535" w:type="dxa"/>
            <w:vAlign w:val="center"/>
          </w:tcPr>
          <w:p w14:paraId="1103C96F">
            <w:pPr>
              <w:pStyle w:val="17"/>
            </w:pPr>
            <w:r>
              <w:t>（一）基本工资</w:t>
            </w:r>
          </w:p>
        </w:tc>
        <w:tc>
          <w:tcPr>
            <w:tcW w:w="1514" w:type="dxa"/>
            <w:vAlign w:val="center"/>
          </w:tcPr>
          <w:p w14:paraId="5A7BCB02">
            <w:pPr>
              <w:pStyle w:val="16"/>
            </w:pPr>
            <w:r>
              <w:t>80.86</w:t>
            </w:r>
          </w:p>
        </w:tc>
        <w:tc>
          <w:tcPr>
            <w:tcW w:w="1514" w:type="dxa"/>
            <w:vAlign w:val="center"/>
          </w:tcPr>
          <w:p w14:paraId="436A611A">
            <w:pPr>
              <w:pStyle w:val="16"/>
            </w:pPr>
            <w:r>
              <w:t>80.86</w:t>
            </w:r>
          </w:p>
        </w:tc>
        <w:tc>
          <w:tcPr>
            <w:tcW w:w="1514" w:type="dxa"/>
            <w:vAlign w:val="center"/>
          </w:tcPr>
          <w:p w14:paraId="66E0FCCE">
            <w:pPr>
              <w:pStyle w:val="16"/>
            </w:pPr>
          </w:p>
        </w:tc>
        <w:tc>
          <w:tcPr>
            <w:tcW w:w="1514" w:type="dxa"/>
            <w:vAlign w:val="center"/>
          </w:tcPr>
          <w:p w14:paraId="58A17741">
            <w:pPr>
              <w:pStyle w:val="16"/>
            </w:pPr>
          </w:p>
        </w:tc>
        <w:tc>
          <w:tcPr>
            <w:tcW w:w="1514" w:type="dxa"/>
            <w:vAlign w:val="center"/>
          </w:tcPr>
          <w:p w14:paraId="6AD51F29">
            <w:pPr>
              <w:pStyle w:val="16"/>
            </w:pPr>
          </w:p>
        </w:tc>
        <w:tc>
          <w:tcPr>
            <w:tcW w:w="1514" w:type="dxa"/>
            <w:vAlign w:val="center"/>
          </w:tcPr>
          <w:p w14:paraId="6BC5C7C9">
            <w:pPr>
              <w:pStyle w:val="16"/>
            </w:pPr>
          </w:p>
        </w:tc>
      </w:tr>
      <w:tr w14:paraId="3CABE1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2CC926">
            <w:pPr>
              <w:pStyle w:val="18"/>
            </w:pPr>
            <w:r>
              <w:t>30101</w:t>
            </w:r>
          </w:p>
        </w:tc>
        <w:tc>
          <w:tcPr>
            <w:tcW w:w="4535" w:type="dxa"/>
            <w:vAlign w:val="center"/>
          </w:tcPr>
          <w:p w14:paraId="63262CFC">
            <w:pPr>
              <w:pStyle w:val="17"/>
            </w:pPr>
            <w:r>
              <w:t>1.基本工资（行政）</w:t>
            </w:r>
          </w:p>
        </w:tc>
        <w:tc>
          <w:tcPr>
            <w:tcW w:w="1514" w:type="dxa"/>
            <w:vAlign w:val="center"/>
          </w:tcPr>
          <w:p w14:paraId="0A10562D">
            <w:pPr>
              <w:pStyle w:val="16"/>
            </w:pPr>
            <w:r>
              <w:t>51.33</w:t>
            </w:r>
          </w:p>
        </w:tc>
        <w:tc>
          <w:tcPr>
            <w:tcW w:w="1514" w:type="dxa"/>
            <w:vAlign w:val="center"/>
          </w:tcPr>
          <w:p w14:paraId="695DC1FB">
            <w:pPr>
              <w:pStyle w:val="16"/>
            </w:pPr>
            <w:r>
              <w:t>51.33</w:t>
            </w:r>
          </w:p>
        </w:tc>
        <w:tc>
          <w:tcPr>
            <w:tcW w:w="1514" w:type="dxa"/>
            <w:vAlign w:val="center"/>
          </w:tcPr>
          <w:p w14:paraId="68D85705">
            <w:pPr>
              <w:pStyle w:val="16"/>
            </w:pPr>
          </w:p>
        </w:tc>
        <w:tc>
          <w:tcPr>
            <w:tcW w:w="1514" w:type="dxa"/>
            <w:vAlign w:val="center"/>
          </w:tcPr>
          <w:p w14:paraId="79095F7E">
            <w:pPr>
              <w:pStyle w:val="16"/>
            </w:pPr>
          </w:p>
        </w:tc>
        <w:tc>
          <w:tcPr>
            <w:tcW w:w="1514" w:type="dxa"/>
            <w:vAlign w:val="center"/>
          </w:tcPr>
          <w:p w14:paraId="7409C764">
            <w:pPr>
              <w:pStyle w:val="16"/>
            </w:pPr>
          </w:p>
        </w:tc>
        <w:tc>
          <w:tcPr>
            <w:tcW w:w="1514" w:type="dxa"/>
            <w:vAlign w:val="center"/>
          </w:tcPr>
          <w:p w14:paraId="63C2D8FD">
            <w:pPr>
              <w:pStyle w:val="16"/>
            </w:pPr>
          </w:p>
        </w:tc>
      </w:tr>
      <w:tr w14:paraId="3C0D4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00A337C">
            <w:pPr>
              <w:pStyle w:val="18"/>
            </w:pPr>
            <w:r>
              <w:t>30101</w:t>
            </w:r>
          </w:p>
        </w:tc>
        <w:tc>
          <w:tcPr>
            <w:tcW w:w="4535" w:type="dxa"/>
            <w:vAlign w:val="center"/>
          </w:tcPr>
          <w:p w14:paraId="4D420038">
            <w:pPr>
              <w:pStyle w:val="17"/>
            </w:pPr>
            <w:r>
              <w:t>2.基本工资（事业）</w:t>
            </w:r>
          </w:p>
        </w:tc>
        <w:tc>
          <w:tcPr>
            <w:tcW w:w="1514" w:type="dxa"/>
            <w:vAlign w:val="center"/>
          </w:tcPr>
          <w:p w14:paraId="26256AB7">
            <w:pPr>
              <w:pStyle w:val="16"/>
            </w:pPr>
            <w:r>
              <w:t>29.53</w:t>
            </w:r>
          </w:p>
        </w:tc>
        <w:tc>
          <w:tcPr>
            <w:tcW w:w="1514" w:type="dxa"/>
            <w:vAlign w:val="center"/>
          </w:tcPr>
          <w:p w14:paraId="1A836163">
            <w:pPr>
              <w:pStyle w:val="16"/>
            </w:pPr>
            <w:r>
              <w:t>29.53</w:t>
            </w:r>
          </w:p>
        </w:tc>
        <w:tc>
          <w:tcPr>
            <w:tcW w:w="1514" w:type="dxa"/>
            <w:vAlign w:val="center"/>
          </w:tcPr>
          <w:p w14:paraId="50D86F5A">
            <w:pPr>
              <w:pStyle w:val="16"/>
            </w:pPr>
          </w:p>
        </w:tc>
        <w:tc>
          <w:tcPr>
            <w:tcW w:w="1514" w:type="dxa"/>
            <w:vAlign w:val="center"/>
          </w:tcPr>
          <w:p w14:paraId="5A13768E">
            <w:pPr>
              <w:pStyle w:val="16"/>
            </w:pPr>
          </w:p>
        </w:tc>
        <w:tc>
          <w:tcPr>
            <w:tcW w:w="1514" w:type="dxa"/>
            <w:vAlign w:val="center"/>
          </w:tcPr>
          <w:p w14:paraId="538C1AA0">
            <w:pPr>
              <w:pStyle w:val="16"/>
            </w:pPr>
          </w:p>
        </w:tc>
        <w:tc>
          <w:tcPr>
            <w:tcW w:w="1514" w:type="dxa"/>
            <w:vAlign w:val="center"/>
          </w:tcPr>
          <w:p w14:paraId="1CF01278">
            <w:pPr>
              <w:pStyle w:val="16"/>
            </w:pPr>
          </w:p>
        </w:tc>
      </w:tr>
      <w:tr w14:paraId="58BD9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6845DC">
            <w:pPr>
              <w:pStyle w:val="18"/>
            </w:pPr>
          </w:p>
        </w:tc>
        <w:tc>
          <w:tcPr>
            <w:tcW w:w="4535" w:type="dxa"/>
            <w:vAlign w:val="center"/>
          </w:tcPr>
          <w:p w14:paraId="7A41388A">
            <w:pPr>
              <w:pStyle w:val="17"/>
            </w:pPr>
            <w:r>
              <w:t>（二）津贴补贴</w:t>
            </w:r>
          </w:p>
        </w:tc>
        <w:tc>
          <w:tcPr>
            <w:tcW w:w="1514" w:type="dxa"/>
            <w:vAlign w:val="center"/>
          </w:tcPr>
          <w:p w14:paraId="4C4961D3">
            <w:pPr>
              <w:pStyle w:val="16"/>
            </w:pPr>
            <w:r>
              <w:t>20.73</w:t>
            </w:r>
          </w:p>
        </w:tc>
        <w:tc>
          <w:tcPr>
            <w:tcW w:w="1514" w:type="dxa"/>
            <w:vAlign w:val="center"/>
          </w:tcPr>
          <w:p w14:paraId="71BB37E0">
            <w:pPr>
              <w:pStyle w:val="16"/>
            </w:pPr>
            <w:r>
              <w:t>20.73</w:t>
            </w:r>
          </w:p>
        </w:tc>
        <w:tc>
          <w:tcPr>
            <w:tcW w:w="1514" w:type="dxa"/>
            <w:vAlign w:val="center"/>
          </w:tcPr>
          <w:p w14:paraId="12EAC481">
            <w:pPr>
              <w:pStyle w:val="16"/>
            </w:pPr>
          </w:p>
        </w:tc>
        <w:tc>
          <w:tcPr>
            <w:tcW w:w="1514" w:type="dxa"/>
            <w:vAlign w:val="center"/>
          </w:tcPr>
          <w:p w14:paraId="75CB1502">
            <w:pPr>
              <w:pStyle w:val="16"/>
            </w:pPr>
          </w:p>
        </w:tc>
        <w:tc>
          <w:tcPr>
            <w:tcW w:w="1514" w:type="dxa"/>
            <w:vAlign w:val="center"/>
          </w:tcPr>
          <w:p w14:paraId="6222258B">
            <w:pPr>
              <w:pStyle w:val="16"/>
            </w:pPr>
          </w:p>
        </w:tc>
        <w:tc>
          <w:tcPr>
            <w:tcW w:w="1514" w:type="dxa"/>
            <w:vAlign w:val="center"/>
          </w:tcPr>
          <w:p w14:paraId="7E23E0EA">
            <w:pPr>
              <w:pStyle w:val="16"/>
            </w:pPr>
          </w:p>
        </w:tc>
      </w:tr>
      <w:tr w14:paraId="0E9836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E089196">
            <w:pPr>
              <w:pStyle w:val="18"/>
            </w:pPr>
            <w:r>
              <w:t>30102</w:t>
            </w:r>
          </w:p>
        </w:tc>
        <w:tc>
          <w:tcPr>
            <w:tcW w:w="4535" w:type="dxa"/>
            <w:vAlign w:val="center"/>
          </w:tcPr>
          <w:p w14:paraId="61FBA5E1">
            <w:pPr>
              <w:pStyle w:val="17"/>
            </w:pPr>
            <w:r>
              <w:t>1.规范津贴补贴</w:t>
            </w:r>
          </w:p>
        </w:tc>
        <w:tc>
          <w:tcPr>
            <w:tcW w:w="1514" w:type="dxa"/>
            <w:vAlign w:val="center"/>
          </w:tcPr>
          <w:p w14:paraId="0EBD9791">
            <w:pPr>
              <w:pStyle w:val="16"/>
            </w:pPr>
            <w:r>
              <w:t>15.08</w:t>
            </w:r>
          </w:p>
        </w:tc>
        <w:tc>
          <w:tcPr>
            <w:tcW w:w="1514" w:type="dxa"/>
            <w:vAlign w:val="center"/>
          </w:tcPr>
          <w:p w14:paraId="23AA4083">
            <w:pPr>
              <w:pStyle w:val="16"/>
            </w:pPr>
            <w:r>
              <w:t>15.08</w:t>
            </w:r>
          </w:p>
        </w:tc>
        <w:tc>
          <w:tcPr>
            <w:tcW w:w="1514" w:type="dxa"/>
            <w:vAlign w:val="center"/>
          </w:tcPr>
          <w:p w14:paraId="6A507EE3">
            <w:pPr>
              <w:pStyle w:val="16"/>
            </w:pPr>
          </w:p>
        </w:tc>
        <w:tc>
          <w:tcPr>
            <w:tcW w:w="1514" w:type="dxa"/>
            <w:vAlign w:val="center"/>
          </w:tcPr>
          <w:p w14:paraId="1FE49E8A">
            <w:pPr>
              <w:pStyle w:val="16"/>
            </w:pPr>
          </w:p>
        </w:tc>
        <w:tc>
          <w:tcPr>
            <w:tcW w:w="1514" w:type="dxa"/>
            <w:vAlign w:val="center"/>
          </w:tcPr>
          <w:p w14:paraId="4BC8DEF8">
            <w:pPr>
              <w:pStyle w:val="16"/>
            </w:pPr>
          </w:p>
        </w:tc>
        <w:tc>
          <w:tcPr>
            <w:tcW w:w="1514" w:type="dxa"/>
            <w:vAlign w:val="center"/>
          </w:tcPr>
          <w:p w14:paraId="0D4BF7C8">
            <w:pPr>
              <w:pStyle w:val="16"/>
            </w:pPr>
          </w:p>
        </w:tc>
      </w:tr>
      <w:tr w14:paraId="721077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58A574D">
            <w:pPr>
              <w:pStyle w:val="18"/>
            </w:pPr>
          </w:p>
        </w:tc>
        <w:tc>
          <w:tcPr>
            <w:tcW w:w="4535" w:type="dxa"/>
            <w:vAlign w:val="center"/>
          </w:tcPr>
          <w:p w14:paraId="1DBCC6E1">
            <w:pPr>
              <w:pStyle w:val="17"/>
            </w:pPr>
            <w:r>
              <w:t>2.艰苦边远地区津贴</w:t>
            </w:r>
          </w:p>
        </w:tc>
        <w:tc>
          <w:tcPr>
            <w:tcW w:w="1514" w:type="dxa"/>
            <w:vAlign w:val="center"/>
          </w:tcPr>
          <w:p w14:paraId="1082217F">
            <w:pPr>
              <w:pStyle w:val="16"/>
            </w:pPr>
            <w:r>
              <w:t>5.46</w:t>
            </w:r>
          </w:p>
        </w:tc>
        <w:tc>
          <w:tcPr>
            <w:tcW w:w="1514" w:type="dxa"/>
            <w:vAlign w:val="center"/>
          </w:tcPr>
          <w:p w14:paraId="5265FABC">
            <w:pPr>
              <w:pStyle w:val="16"/>
            </w:pPr>
            <w:r>
              <w:t>5.46</w:t>
            </w:r>
          </w:p>
        </w:tc>
        <w:tc>
          <w:tcPr>
            <w:tcW w:w="1514" w:type="dxa"/>
            <w:vAlign w:val="center"/>
          </w:tcPr>
          <w:p w14:paraId="539A730C">
            <w:pPr>
              <w:pStyle w:val="16"/>
            </w:pPr>
          </w:p>
        </w:tc>
        <w:tc>
          <w:tcPr>
            <w:tcW w:w="1514" w:type="dxa"/>
            <w:vAlign w:val="center"/>
          </w:tcPr>
          <w:p w14:paraId="248B6D96">
            <w:pPr>
              <w:pStyle w:val="16"/>
            </w:pPr>
          </w:p>
        </w:tc>
        <w:tc>
          <w:tcPr>
            <w:tcW w:w="1514" w:type="dxa"/>
            <w:vAlign w:val="center"/>
          </w:tcPr>
          <w:p w14:paraId="1836B289">
            <w:pPr>
              <w:pStyle w:val="16"/>
            </w:pPr>
          </w:p>
        </w:tc>
        <w:tc>
          <w:tcPr>
            <w:tcW w:w="1514" w:type="dxa"/>
            <w:vAlign w:val="center"/>
          </w:tcPr>
          <w:p w14:paraId="5100A3D2">
            <w:pPr>
              <w:pStyle w:val="16"/>
            </w:pPr>
          </w:p>
        </w:tc>
      </w:tr>
      <w:tr w14:paraId="39A60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FCEA6C">
            <w:pPr>
              <w:pStyle w:val="18"/>
            </w:pPr>
            <w:r>
              <w:t>30102</w:t>
            </w:r>
          </w:p>
        </w:tc>
        <w:tc>
          <w:tcPr>
            <w:tcW w:w="4535" w:type="dxa"/>
            <w:vAlign w:val="center"/>
          </w:tcPr>
          <w:p w14:paraId="1E12B29E">
            <w:pPr>
              <w:pStyle w:val="17"/>
            </w:pPr>
            <w:r>
              <w:t xml:space="preserve">（1）艰苦边远地区津贴（行政） </w:t>
            </w:r>
          </w:p>
        </w:tc>
        <w:tc>
          <w:tcPr>
            <w:tcW w:w="1514" w:type="dxa"/>
            <w:vAlign w:val="center"/>
          </w:tcPr>
          <w:p w14:paraId="42F6B1C2">
            <w:pPr>
              <w:pStyle w:val="16"/>
            </w:pPr>
            <w:r>
              <w:t>3.48</w:t>
            </w:r>
          </w:p>
        </w:tc>
        <w:tc>
          <w:tcPr>
            <w:tcW w:w="1514" w:type="dxa"/>
            <w:vAlign w:val="center"/>
          </w:tcPr>
          <w:p w14:paraId="5A9B3203">
            <w:pPr>
              <w:pStyle w:val="16"/>
            </w:pPr>
            <w:r>
              <w:t>3.48</w:t>
            </w:r>
          </w:p>
        </w:tc>
        <w:tc>
          <w:tcPr>
            <w:tcW w:w="1514" w:type="dxa"/>
            <w:vAlign w:val="center"/>
          </w:tcPr>
          <w:p w14:paraId="74E29ACB">
            <w:pPr>
              <w:pStyle w:val="16"/>
            </w:pPr>
          </w:p>
        </w:tc>
        <w:tc>
          <w:tcPr>
            <w:tcW w:w="1514" w:type="dxa"/>
            <w:vAlign w:val="center"/>
          </w:tcPr>
          <w:p w14:paraId="551BAAA7">
            <w:pPr>
              <w:pStyle w:val="16"/>
            </w:pPr>
          </w:p>
        </w:tc>
        <w:tc>
          <w:tcPr>
            <w:tcW w:w="1514" w:type="dxa"/>
            <w:vAlign w:val="center"/>
          </w:tcPr>
          <w:p w14:paraId="667A7FE3">
            <w:pPr>
              <w:pStyle w:val="16"/>
            </w:pPr>
          </w:p>
        </w:tc>
        <w:tc>
          <w:tcPr>
            <w:tcW w:w="1514" w:type="dxa"/>
            <w:vAlign w:val="center"/>
          </w:tcPr>
          <w:p w14:paraId="0D84E3B8">
            <w:pPr>
              <w:pStyle w:val="16"/>
            </w:pPr>
          </w:p>
        </w:tc>
      </w:tr>
      <w:tr w14:paraId="60EBE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B09760">
            <w:pPr>
              <w:pStyle w:val="18"/>
            </w:pPr>
            <w:r>
              <w:t>30102</w:t>
            </w:r>
          </w:p>
        </w:tc>
        <w:tc>
          <w:tcPr>
            <w:tcW w:w="4535" w:type="dxa"/>
            <w:vAlign w:val="center"/>
          </w:tcPr>
          <w:p w14:paraId="0054E485">
            <w:pPr>
              <w:pStyle w:val="17"/>
            </w:pPr>
            <w:r>
              <w:t>（2）艰苦边远地区津贴（事业）</w:t>
            </w:r>
          </w:p>
        </w:tc>
        <w:tc>
          <w:tcPr>
            <w:tcW w:w="1514" w:type="dxa"/>
            <w:vAlign w:val="center"/>
          </w:tcPr>
          <w:p w14:paraId="4316EAEC">
            <w:pPr>
              <w:pStyle w:val="16"/>
            </w:pPr>
            <w:r>
              <w:t>1.98</w:t>
            </w:r>
          </w:p>
        </w:tc>
        <w:tc>
          <w:tcPr>
            <w:tcW w:w="1514" w:type="dxa"/>
            <w:vAlign w:val="center"/>
          </w:tcPr>
          <w:p w14:paraId="7AC69228">
            <w:pPr>
              <w:pStyle w:val="16"/>
            </w:pPr>
            <w:r>
              <w:t>1.98</w:t>
            </w:r>
          </w:p>
        </w:tc>
        <w:tc>
          <w:tcPr>
            <w:tcW w:w="1514" w:type="dxa"/>
            <w:vAlign w:val="center"/>
          </w:tcPr>
          <w:p w14:paraId="171AF93C">
            <w:pPr>
              <w:pStyle w:val="16"/>
            </w:pPr>
          </w:p>
        </w:tc>
        <w:tc>
          <w:tcPr>
            <w:tcW w:w="1514" w:type="dxa"/>
            <w:vAlign w:val="center"/>
          </w:tcPr>
          <w:p w14:paraId="74B71B63">
            <w:pPr>
              <w:pStyle w:val="16"/>
            </w:pPr>
          </w:p>
        </w:tc>
        <w:tc>
          <w:tcPr>
            <w:tcW w:w="1514" w:type="dxa"/>
            <w:vAlign w:val="center"/>
          </w:tcPr>
          <w:p w14:paraId="2B5986CD">
            <w:pPr>
              <w:pStyle w:val="16"/>
            </w:pPr>
          </w:p>
        </w:tc>
        <w:tc>
          <w:tcPr>
            <w:tcW w:w="1514" w:type="dxa"/>
            <w:vAlign w:val="center"/>
          </w:tcPr>
          <w:p w14:paraId="1AD9E2C4">
            <w:pPr>
              <w:pStyle w:val="16"/>
            </w:pPr>
          </w:p>
        </w:tc>
      </w:tr>
      <w:tr w14:paraId="05992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B40E93">
            <w:pPr>
              <w:pStyle w:val="18"/>
            </w:pPr>
          </w:p>
        </w:tc>
        <w:tc>
          <w:tcPr>
            <w:tcW w:w="4535" w:type="dxa"/>
            <w:vAlign w:val="center"/>
          </w:tcPr>
          <w:p w14:paraId="1B0B50DA">
            <w:pPr>
              <w:pStyle w:val="17"/>
            </w:pPr>
            <w:r>
              <w:t>3.乡镇工作补贴</w:t>
            </w:r>
          </w:p>
        </w:tc>
        <w:tc>
          <w:tcPr>
            <w:tcW w:w="1514" w:type="dxa"/>
            <w:vAlign w:val="center"/>
          </w:tcPr>
          <w:p w14:paraId="03CFEEE9">
            <w:pPr>
              <w:pStyle w:val="16"/>
            </w:pPr>
          </w:p>
        </w:tc>
        <w:tc>
          <w:tcPr>
            <w:tcW w:w="1514" w:type="dxa"/>
            <w:vAlign w:val="center"/>
          </w:tcPr>
          <w:p w14:paraId="580C9DEF">
            <w:pPr>
              <w:pStyle w:val="16"/>
            </w:pPr>
          </w:p>
        </w:tc>
        <w:tc>
          <w:tcPr>
            <w:tcW w:w="1514" w:type="dxa"/>
            <w:vAlign w:val="center"/>
          </w:tcPr>
          <w:p w14:paraId="140C9229">
            <w:pPr>
              <w:pStyle w:val="16"/>
            </w:pPr>
          </w:p>
        </w:tc>
        <w:tc>
          <w:tcPr>
            <w:tcW w:w="1514" w:type="dxa"/>
            <w:vAlign w:val="center"/>
          </w:tcPr>
          <w:p w14:paraId="46F92F5D">
            <w:pPr>
              <w:pStyle w:val="16"/>
            </w:pPr>
          </w:p>
        </w:tc>
        <w:tc>
          <w:tcPr>
            <w:tcW w:w="1514" w:type="dxa"/>
            <w:vAlign w:val="center"/>
          </w:tcPr>
          <w:p w14:paraId="149C7733">
            <w:pPr>
              <w:pStyle w:val="16"/>
            </w:pPr>
          </w:p>
        </w:tc>
        <w:tc>
          <w:tcPr>
            <w:tcW w:w="1514" w:type="dxa"/>
            <w:vAlign w:val="center"/>
          </w:tcPr>
          <w:p w14:paraId="224FA336">
            <w:pPr>
              <w:pStyle w:val="16"/>
            </w:pPr>
          </w:p>
        </w:tc>
      </w:tr>
      <w:tr w14:paraId="2BF54D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AB1239">
            <w:pPr>
              <w:pStyle w:val="18"/>
            </w:pPr>
            <w:r>
              <w:t>30102</w:t>
            </w:r>
          </w:p>
        </w:tc>
        <w:tc>
          <w:tcPr>
            <w:tcW w:w="4535" w:type="dxa"/>
            <w:vAlign w:val="center"/>
          </w:tcPr>
          <w:p w14:paraId="1C56A437">
            <w:pPr>
              <w:pStyle w:val="17"/>
            </w:pPr>
            <w:r>
              <w:t xml:space="preserve">（1）乡镇工作补贴（行政） </w:t>
            </w:r>
          </w:p>
        </w:tc>
        <w:tc>
          <w:tcPr>
            <w:tcW w:w="1514" w:type="dxa"/>
            <w:vAlign w:val="center"/>
          </w:tcPr>
          <w:p w14:paraId="34EE3821">
            <w:pPr>
              <w:pStyle w:val="16"/>
            </w:pPr>
          </w:p>
        </w:tc>
        <w:tc>
          <w:tcPr>
            <w:tcW w:w="1514" w:type="dxa"/>
            <w:vAlign w:val="center"/>
          </w:tcPr>
          <w:p w14:paraId="2B450EDE">
            <w:pPr>
              <w:pStyle w:val="16"/>
            </w:pPr>
          </w:p>
        </w:tc>
        <w:tc>
          <w:tcPr>
            <w:tcW w:w="1514" w:type="dxa"/>
            <w:vAlign w:val="center"/>
          </w:tcPr>
          <w:p w14:paraId="71B4CFDE">
            <w:pPr>
              <w:pStyle w:val="16"/>
            </w:pPr>
          </w:p>
        </w:tc>
        <w:tc>
          <w:tcPr>
            <w:tcW w:w="1514" w:type="dxa"/>
            <w:vAlign w:val="center"/>
          </w:tcPr>
          <w:p w14:paraId="1C6E8D9F">
            <w:pPr>
              <w:pStyle w:val="16"/>
            </w:pPr>
          </w:p>
        </w:tc>
        <w:tc>
          <w:tcPr>
            <w:tcW w:w="1514" w:type="dxa"/>
            <w:vAlign w:val="center"/>
          </w:tcPr>
          <w:p w14:paraId="32DA9CB8">
            <w:pPr>
              <w:pStyle w:val="16"/>
            </w:pPr>
          </w:p>
        </w:tc>
        <w:tc>
          <w:tcPr>
            <w:tcW w:w="1514" w:type="dxa"/>
            <w:vAlign w:val="center"/>
          </w:tcPr>
          <w:p w14:paraId="20E404D9">
            <w:pPr>
              <w:pStyle w:val="16"/>
            </w:pPr>
          </w:p>
        </w:tc>
      </w:tr>
      <w:tr w14:paraId="6DFE1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1C3B82">
            <w:pPr>
              <w:pStyle w:val="18"/>
            </w:pPr>
            <w:r>
              <w:t>30102</w:t>
            </w:r>
          </w:p>
        </w:tc>
        <w:tc>
          <w:tcPr>
            <w:tcW w:w="4535" w:type="dxa"/>
            <w:vAlign w:val="center"/>
          </w:tcPr>
          <w:p w14:paraId="36F18EB2">
            <w:pPr>
              <w:pStyle w:val="17"/>
            </w:pPr>
            <w:r>
              <w:t>（2）乡镇工作补贴（事业）</w:t>
            </w:r>
          </w:p>
        </w:tc>
        <w:tc>
          <w:tcPr>
            <w:tcW w:w="1514" w:type="dxa"/>
            <w:vAlign w:val="center"/>
          </w:tcPr>
          <w:p w14:paraId="4D56015F">
            <w:pPr>
              <w:pStyle w:val="16"/>
            </w:pPr>
          </w:p>
        </w:tc>
        <w:tc>
          <w:tcPr>
            <w:tcW w:w="1514" w:type="dxa"/>
            <w:vAlign w:val="center"/>
          </w:tcPr>
          <w:p w14:paraId="1BE99665">
            <w:pPr>
              <w:pStyle w:val="16"/>
            </w:pPr>
          </w:p>
        </w:tc>
        <w:tc>
          <w:tcPr>
            <w:tcW w:w="1514" w:type="dxa"/>
            <w:vAlign w:val="center"/>
          </w:tcPr>
          <w:p w14:paraId="5EA026B1">
            <w:pPr>
              <w:pStyle w:val="16"/>
            </w:pPr>
          </w:p>
        </w:tc>
        <w:tc>
          <w:tcPr>
            <w:tcW w:w="1514" w:type="dxa"/>
            <w:vAlign w:val="center"/>
          </w:tcPr>
          <w:p w14:paraId="7F39CFE4">
            <w:pPr>
              <w:pStyle w:val="16"/>
            </w:pPr>
          </w:p>
        </w:tc>
        <w:tc>
          <w:tcPr>
            <w:tcW w:w="1514" w:type="dxa"/>
            <w:vAlign w:val="center"/>
          </w:tcPr>
          <w:p w14:paraId="6D30676F">
            <w:pPr>
              <w:pStyle w:val="16"/>
            </w:pPr>
          </w:p>
        </w:tc>
        <w:tc>
          <w:tcPr>
            <w:tcW w:w="1514" w:type="dxa"/>
            <w:vAlign w:val="center"/>
          </w:tcPr>
          <w:p w14:paraId="681586B1">
            <w:pPr>
              <w:pStyle w:val="16"/>
            </w:pPr>
          </w:p>
        </w:tc>
      </w:tr>
      <w:tr w14:paraId="27EFA5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8FBAE5C">
            <w:pPr>
              <w:pStyle w:val="18"/>
            </w:pPr>
            <w:r>
              <w:t>30102</w:t>
            </w:r>
          </w:p>
        </w:tc>
        <w:tc>
          <w:tcPr>
            <w:tcW w:w="4535" w:type="dxa"/>
            <w:vAlign w:val="center"/>
          </w:tcPr>
          <w:p w14:paraId="1A1A5858">
            <w:pPr>
              <w:pStyle w:val="17"/>
            </w:pPr>
            <w:r>
              <w:t>4.完善人民警察工资待遇—人民警察警衔津贴</w:t>
            </w:r>
          </w:p>
        </w:tc>
        <w:tc>
          <w:tcPr>
            <w:tcW w:w="1514" w:type="dxa"/>
            <w:vAlign w:val="center"/>
          </w:tcPr>
          <w:p w14:paraId="2B36D7B8">
            <w:pPr>
              <w:pStyle w:val="16"/>
            </w:pPr>
          </w:p>
        </w:tc>
        <w:tc>
          <w:tcPr>
            <w:tcW w:w="1514" w:type="dxa"/>
            <w:vAlign w:val="center"/>
          </w:tcPr>
          <w:p w14:paraId="05B899A3">
            <w:pPr>
              <w:pStyle w:val="16"/>
            </w:pPr>
          </w:p>
        </w:tc>
        <w:tc>
          <w:tcPr>
            <w:tcW w:w="1514" w:type="dxa"/>
            <w:vAlign w:val="center"/>
          </w:tcPr>
          <w:p w14:paraId="61182F1D">
            <w:pPr>
              <w:pStyle w:val="16"/>
            </w:pPr>
          </w:p>
        </w:tc>
        <w:tc>
          <w:tcPr>
            <w:tcW w:w="1514" w:type="dxa"/>
            <w:vAlign w:val="center"/>
          </w:tcPr>
          <w:p w14:paraId="51256427">
            <w:pPr>
              <w:pStyle w:val="16"/>
            </w:pPr>
          </w:p>
        </w:tc>
        <w:tc>
          <w:tcPr>
            <w:tcW w:w="1514" w:type="dxa"/>
            <w:vAlign w:val="center"/>
          </w:tcPr>
          <w:p w14:paraId="3E7C74EE">
            <w:pPr>
              <w:pStyle w:val="16"/>
            </w:pPr>
          </w:p>
        </w:tc>
        <w:tc>
          <w:tcPr>
            <w:tcW w:w="1514" w:type="dxa"/>
            <w:vAlign w:val="center"/>
          </w:tcPr>
          <w:p w14:paraId="372ED13C">
            <w:pPr>
              <w:pStyle w:val="16"/>
            </w:pPr>
          </w:p>
        </w:tc>
      </w:tr>
      <w:tr w14:paraId="4B6E55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3D1832">
            <w:pPr>
              <w:pStyle w:val="18"/>
            </w:pPr>
            <w:r>
              <w:t>30102</w:t>
            </w:r>
          </w:p>
        </w:tc>
        <w:tc>
          <w:tcPr>
            <w:tcW w:w="4535" w:type="dxa"/>
            <w:vAlign w:val="center"/>
          </w:tcPr>
          <w:p w14:paraId="41157B8C">
            <w:pPr>
              <w:pStyle w:val="17"/>
            </w:pPr>
            <w:r>
              <w:t>5.完善人民警察工资待遇—执勤津贴</w:t>
            </w:r>
          </w:p>
        </w:tc>
        <w:tc>
          <w:tcPr>
            <w:tcW w:w="1514" w:type="dxa"/>
            <w:vAlign w:val="center"/>
          </w:tcPr>
          <w:p w14:paraId="6C2BFA92">
            <w:pPr>
              <w:pStyle w:val="16"/>
            </w:pPr>
          </w:p>
        </w:tc>
        <w:tc>
          <w:tcPr>
            <w:tcW w:w="1514" w:type="dxa"/>
            <w:vAlign w:val="center"/>
          </w:tcPr>
          <w:p w14:paraId="65C3F76E">
            <w:pPr>
              <w:pStyle w:val="16"/>
            </w:pPr>
          </w:p>
        </w:tc>
        <w:tc>
          <w:tcPr>
            <w:tcW w:w="1514" w:type="dxa"/>
            <w:vAlign w:val="center"/>
          </w:tcPr>
          <w:p w14:paraId="4B455EA0">
            <w:pPr>
              <w:pStyle w:val="16"/>
            </w:pPr>
          </w:p>
        </w:tc>
        <w:tc>
          <w:tcPr>
            <w:tcW w:w="1514" w:type="dxa"/>
            <w:vAlign w:val="center"/>
          </w:tcPr>
          <w:p w14:paraId="19FE5C03">
            <w:pPr>
              <w:pStyle w:val="16"/>
            </w:pPr>
          </w:p>
        </w:tc>
        <w:tc>
          <w:tcPr>
            <w:tcW w:w="1514" w:type="dxa"/>
            <w:vAlign w:val="center"/>
          </w:tcPr>
          <w:p w14:paraId="62E81AFA">
            <w:pPr>
              <w:pStyle w:val="16"/>
            </w:pPr>
          </w:p>
        </w:tc>
        <w:tc>
          <w:tcPr>
            <w:tcW w:w="1514" w:type="dxa"/>
            <w:vAlign w:val="center"/>
          </w:tcPr>
          <w:p w14:paraId="619D539D">
            <w:pPr>
              <w:pStyle w:val="16"/>
            </w:pPr>
          </w:p>
        </w:tc>
      </w:tr>
      <w:tr w14:paraId="07A2C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D1F2008">
            <w:pPr>
              <w:pStyle w:val="18"/>
            </w:pPr>
            <w:r>
              <w:t>30102</w:t>
            </w:r>
          </w:p>
        </w:tc>
        <w:tc>
          <w:tcPr>
            <w:tcW w:w="4535" w:type="dxa"/>
            <w:vAlign w:val="center"/>
          </w:tcPr>
          <w:p w14:paraId="445FC895">
            <w:pPr>
              <w:pStyle w:val="17"/>
            </w:pPr>
            <w:r>
              <w:t>6.完善人民警察工资待遇—加班补贴</w:t>
            </w:r>
          </w:p>
        </w:tc>
        <w:tc>
          <w:tcPr>
            <w:tcW w:w="1514" w:type="dxa"/>
            <w:vAlign w:val="center"/>
          </w:tcPr>
          <w:p w14:paraId="1848F37D">
            <w:pPr>
              <w:pStyle w:val="16"/>
            </w:pPr>
          </w:p>
        </w:tc>
        <w:tc>
          <w:tcPr>
            <w:tcW w:w="1514" w:type="dxa"/>
            <w:vAlign w:val="center"/>
          </w:tcPr>
          <w:p w14:paraId="15D0D1DB">
            <w:pPr>
              <w:pStyle w:val="16"/>
            </w:pPr>
          </w:p>
        </w:tc>
        <w:tc>
          <w:tcPr>
            <w:tcW w:w="1514" w:type="dxa"/>
            <w:vAlign w:val="center"/>
          </w:tcPr>
          <w:p w14:paraId="5C0FEE70">
            <w:pPr>
              <w:pStyle w:val="16"/>
            </w:pPr>
          </w:p>
        </w:tc>
        <w:tc>
          <w:tcPr>
            <w:tcW w:w="1514" w:type="dxa"/>
            <w:vAlign w:val="center"/>
          </w:tcPr>
          <w:p w14:paraId="53AE28C5">
            <w:pPr>
              <w:pStyle w:val="16"/>
            </w:pPr>
          </w:p>
        </w:tc>
        <w:tc>
          <w:tcPr>
            <w:tcW w:w="1514" w:type="dxa"/>
            <w:vAlign w:val="center"/>
          </w:tcPr>
          <w:p w14:paraId="0ADF3D75">
            <w:pPr>
              <w:pStyle w:val="16"/>
            </w:pPr>
          </w:p>
        </w:tc>
        <w:tc>
          <w:tcPr>
            <w:tcW w:w="1514" w:type="dxa"/>
            <w:vAlign w:val="center"/>
          </w:tcPr>
          <w:p w14:paraId="4AD4C12B">
            <w:pPr>
              <w:pStyle w:val="16"/>
            </w:pPr>
          </w:p>
        </w:tc>
      </w:tr>
      <w:tr w14:paraId="03E94A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DCC95F1">
            <w:pPr>
              <w:pStyle w:val="18"/>
            </w:pPr>
          </w:p>
        </w:tc>
        <w:tc>
          <w:tcPr>
            <w:tcW w:w="4535" w:type="dxa"/>
            <w:vAlign w:val="center"/>
          </w:tcPr>
          <w:p w14:paraId="40622D14">
            <w:pPr>
              <w:pStyle w:val="17"/>
            </w:pPr>
            <w:r>
              <w:t>7.岗位性及其他津贴补贴</w:t>
            </w:r>
          </w:p>
        </w:tc>
        <w:tc>
          <w:tcPr>
            <w:tcW w:w="1514" w:type="dxa"/>
            <w:vAlign w:val="center"/>
          </w:tcPr>
          <w:p w14:paraId="0B41BC9E">
            <w:pPr>
              <w:pStyle w:val="16"/>
            </w:pPr>
            <w:r>
              <w:t>0.19</w:t>
            </w:r>
          </w:p>
        </w:tc>
        <w:tc>
          <w:tcPr>
            <w:tcW w:w="1514" w:type="dxa"/>
            <w:vAlign w:val="center"/>
          </w:tcPr>
          <w:p w14:paraId="1D24C605">
            <w:pPr>
              <w:pStyle w:val="16"/>
            </w:pPr>
            <w:r>
              <w:t>0.19</w:t>
            </w:r>
          </w:p>
        </w:tc>
        <w:tc>
          <w:tcPr>
            <w:tcW w:w="1514" w:type="dxa"/>
            <w:vAlign w:val="center"/>
          </w:tcPr>
          <w:p w14:paraId="45F3520D">
            <w:pPr>
              <w:pStyle w:val="16"/>
            </w:pPr>
          </w:p>
        </w:tc>
        <w:tc>
          <w:tcPr>
            <w:tcW w:w="1514" w:type="dxa"/>
            <w:vAlign w:val="center"/>
          </w:tcPr>
          <w:p w14:paraId="239438F9">
            <w:pPr>
              <w:pStyle w:val="16"/>
            </w:pPr>
          </w:p>
        </w:tc>
        <w:tc>
          <w:tcPr>
            <w:tcW w:w="1514" w:type="dxa"/>
            <w:vAlign w:val="center"/>
          </w:tcPr>
          <w:p w14:paraId="7A3B06B6">
            <w:pPr>
              <w:pStyle w:val="16"/>
            </w:pPr>
          </w:p>
        </w:tc>
        <w:tc>
          <w:tcPr>
            <w:tcW w:w="1514" w:type="dxa"/>
            <w:vAlign w:val="center"/>
          </w:tcPr>
          <w:p w14:paraId="5ABB3FD4">
            <w:pPr>
              <w:pStyle w:val="16"/>
            </w:pPr>
          </w:p>
        </w:tc>
      </w:tr>
      <w:tr w14:paraId="73D58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94020CD">
            <w:pPr>
              <w:pStyle w:val="18"/>
            </w:pPr>
            <w:r>
              <w:t>30102</w:t>
            </w:r>
          </w:p>
        </w:tc>
        <w:tc>
          <w:tcPr>
            <w:tcW w:w="4535" w:type="dxa"/>
            <w:vAlign w:val="center"/>
          </w:tcPr>
          <w:p w14:paraId="191225C6">
            <w:pPr>
              <w:pStyle w:val="17"/>
            </w:pPr>
            <w:r>
              <w:t>（1）纪检监察办案人员补贴</w:t>
            </w:r>
          </w:p>
        </w:tc>
        <w:tc>
          <w:tcPr>
            <w:tcW w:w="1514" w:type="dxa"/>
            <w:vAlign w:val="center"/>
          </w:tcPr>
          <w:p w14:paraId="362A462E">
            <w:pPr>
              <w:pStyle w:val="16"/>
            </w:pPr>
          </w:p>
        </w:tc>
        <w:tc>
          <w:tcPr>
            <w:tcW w:w="1514" w:type="dxa"/>
            <w:vAlign w:val="center"/>
          </w:tcPr>
          <w:p w14:paraId="0FDEAC74">
            <w:pPr>
              <w:pStyle w:val="16"/>
            </w:pPr>
          </w:p>
        </w:tc>
        <w:tc>
          <w:tcPr>
            <w:tcW w:w="1514" w:type="dxa"/>
            <w:vAlign w:val="center"/>
          </w:tcPr>
          <w:p w14:paraId="22283B8C">
            <w:pPr>
              <w:pStyle w:val="16"/>
            </w:pPr>
          </w:p>
        </w:tc>
        <w:tc>
          <w:tcPr>
            <w:tcW w:w="1514" w:type="dxa"/>
            <w:vAlign w:val="center"/>
          </w:tcPr>
          <w:p w14:paraId="4C343AD2">
            <w:pPr>
              <w:pStyle w:val="16"/>
            </w:pPr>
          </w:p>
        </w:tc>
        <w:tc>
          <w:tcPr>
            <w:tcW w:w="1514" w:type="dxa"/>
            <w:vAlign w:val="center"/>
          </w:tcPr>
          <w:p w14:paraId="65D0ED65">
            <w:pPr>
              <w:pStyle w:val="16"/>
            </w:pPr>
          </w:p>
        </w:tc>
        <w:tc>
          <w:tcPr>
            <w:tcW w:w="1514" w:type="dxa"/>
            <w:vAlign w:val="center"/>
          </w:tcPr>
          <w:p w14:paraId="04B8F945">
            <w:pPr>
              <w:pStyle w:val="16"/>
            </w:pPr>
          </w:p>
        </w:tc>
      </w:tr>
      <w:tr w14:paraId="763BC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7665D6D">
            <w:pPr>
              <w:pStyle w:val="18"/>
            </w:pPr>
            <w:r>
              <w:t>30102</w:t>
            </w:r>
          </w:p>
        </w:tc>
        <w:tc>
          <w:tcPr>
            <w:tcW w:w="4535" w:type="dxa"/>
            <w:vAlign w:val="center"/>
          </w:tcPr>
          <w:p w14:paraId="3E20FB17">
            <w:pPr>
              <w:pStyle w:val="17"/>
            </w:pPr>
            <w:r>
              <w:t>（2）政法委机关工作津贴</w:t>
            </w:r>
          </w:p>
        </w:tc>
        <w:tc>
          <w:tcPr>
            <w:tcW w:w="1514" w:type="dxa"/>
            <w:vAlign w:val="center"/>
          </w:tcPr>
          <w:p w14:paraId="72F8AE44">
            <w:pPr>
              <w:pStyle w:val="16"/>
            </w:pPr>
          </w:p>
        </w:tc>
        <w:tc>
          <w:tcPr>
            <w:tcW w:w="1514" w:type="dxa"/>
            <w:vAlign w:val="center"/>
          </w:tcPr>
          <w:p w14:paraId="19A089AF">
            <w:pPr>
              <w:pStyle w:val="16"/>
            </w:pPr>
          </w:p>
        </w:tc>
        <w:tc>
          <w:tcPr>
            <w:tcW w:w="1514" w:type="dxa"/>
            <w:vAlign w:val="center"/>
          </w:tcPr>
          <w:p w14:paraId="65253975">
            <w:pPr>
              <w:pStyle w:val="16"/>
            </w:pPr>
          </w:p>
        </w:tc>
        <w:tc>
          <w:tcPr>
            <w:tcW w:w="1514" w:type="dxa"/>
            <w:vAlign w:val="center"/>
          </w:tcPr>
          <w:p w14:paraId="19993552">
            <w:pPr>
              <w:pStyle w:val="16"/>
            </w:pPr>
          </w:p>
        </w:tc>
        <w:tc>
          <w:tcPr>
            <w:tcW w:w="1514" w:type="dxa"/>
            <w:vAlign w:val="center"/>
          </w:tcPr>
          <w:p w14:paraId="79B86186">
            <w:pPr>
              <w:pStyle w:val="16"/>
            </w:pPr>
          </w:p>
        </w:tc>
        <w:tc>
          <w:tcPr>
            <w:tcW w:w="1514" w:type="dxa"/>
            <w:vAlign w:val="center"/>
          </w:tcPr>
          <w:p w14:paraId="003D9D89">
            <w:pPr>
              <w:pStyle w:val="16"/>
            </w:pPr>
          </w:p>
        </w:tc>
      </w:tr>
      <w:tr w14:paraId="083F0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4019AA">
            <w:pPr>
              <w:pStyle w:val="18"/>
            </w:pPr>
            <w:r>
              <w:t>30102</w:t>
            </w:r>
          </w:p>
        </w:tc>
        <w:tc>
          <w:tcPr>
            <w:tcW w:w="4535" w:type="dxa"/>
            <w:vAlign w:val="center"/>
          </w:tcPr>
          <w:p w14:paraId="65D12B7B">
            <w:pPr>
              <w:pStyle w:val="17"/>
            </w:pPr>
            <w:r>
              <w:t>（3）审计人员工作补贴</w:t>
            </w:r>
          </w:p>
        </w:tc>
        <w:tc>
          <w:tcPr>
            <w:tcW w:w="1514" w:type="dxa"/>
            <w:vAlign w:val="center"/>
          </w:tcPr>
          <w:p w14:paraId="3BC2F71D">
            <w:pPr>
              <w:pStyle w:val="16"/>
            </w:pPr>
          </w:p>
        </w:tc>
        <w:tc>
          <w:tcPr>
            <w:tcW w:w="1514" w:type="dxa"/>
            <w:vAlign w:val="center"/>
          </w:tcPr>
          <w:p w14:paraId="2B3958F2">
            <w:pPr>
              <w:pStyle w:val="16"/>
            </w:pPr>
          </w:p>
        </w:tc>
        <w:tc>
          <w:tcPr>
            <w:tcW w:w="1514" w:type="dxa"/>
            <w:vAlign w:val="center"/>
          </w:tcPr>
          <w:p w14:paraId="483696CC">
            <w:pPr>
              <w:pStyle w:val="16"/>
            </w:pPr>
          </w:p>
        </w:tc>
        <w:tc>
          <w:tcPr>
            <w:tcW w:w="1514" w:type="dxa"/>
            <w:vAlign w:val="center"/>
          </w:tcPr>
          <w:p w14:paraId="23017FB3">
            <w:pPr>
              <w:pStyle w:val="16"/>
            </w:pPr>
          </w:p>
        </w:tc>
        <w:tc>
          <w:tcPr>
            <w:tcW w:w="1514" w:type="dxa"/>
            <w:vAlign w:val="center"/>
          </w:tcPr>
          <w:p w14:paraId="63C35012">
            <w:pPr>
              <w:pStyle w:val="16"/>
            </w:pPr>
          </w:p>
        </w:tc>
        <w:tc>
          <w:tcPr>
            <w:tcW w:w="1514" w:type="dxa"/>
            <w:vAlign w:val="center"/>
          </w:tcPr>
          <w:p w14:paraId="264FD841">
            <w:pPr>
              <w:pStyle w:val="16"/>
            </w:pPr>
          </w:p>
        </w:tc>
      </w:tr>
      <w:tr w14:paraId="4EC368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5A632A">
            <w:pPr>
              <w:pStyle w:val="18"/>
            </w:pPr>
            <w:r>
              <w:t>30102</w:t>
            </w:r>
          </w:p>
        </w:tc>
        <w:tc>
          <w:tcPr>
            <w:tcW w:w="4535" w:type="dxa"/>
            <w:vAlign w:val="center"/>
          </w:tcPr>
          <w:p w14:paraId="43A24D32">
            <w:pPr>
              <w:pStyle w:val="17"/>
            </w:pPr>
            <w:r>
              <w:t>（4）信访工作人员岗位津贴</w:t>
            </w:r>
          </w:p>
        </w:tc>
        <w:tc>
          <w:tcPr>
            <w:tcW w:w="1514" w:type="dxa"/>
            <w:vAlign w:val="center"/>
          </w:tcPr>
          <w:p w14:paraId="2A5E0A99">
            <w:pPr>
              <w:pStyle w:val="16"/>
            </w:pPr>
          </w:p>
        </w:tc>
        <w:tc>
          <w:tcPr>
            <w:tcW w:w="1514" w:type="dxa"/>
            <w:vAlign w:val="center"/>
          </w:tcPr>
          <w:p w14:paraId="1A0BB823">
            <w:pPr>
              <w:pStyle w:val="16"/>
            </w:pPr>
          </w:p>
        </w:tc>
        <w:tc>
          <w:tcPr>
            <w:tcW w:w="1514" w:type="dxa"/>
            <w:vAlign w:val="center"/>
          </w:tcPr>
          <w:p w14:paraId="00EF4F84">
            <w:pPr>
              <w:pStyle w:val="16"/>
            </w:pPr>
          </w:p>
        </w:tc>
        <w:tc>
          <w:tcPr>
            <w:tcW w:w="1514" w:type="dxa"/>
            <w:vAlign w:val="center"/>
          </w:tcPr>
          <w:p w14:paraId="0F3F729C">
            <w:pPr>
              <w:pStyle w:val="16"/>
            </w:pPr>
          </w:p>
        </w:tc>
        <w:tc>
          <w:tcPr>
            <w:tcW w:w="1514" w:type="dxa"/>
            <w:vAlign w:val="center"/>
          </w:tcPr>
          <w:p w14:paraId="4E5BEA64">
            <w:pPr>
              <w:pStyle w:val="16"/>
            </w:pPr>
          </w:p>
        </w:tc>
        <w:tc>
          <w:tcPr>
            <w:tcW w:w="1514" w:type="dxa"/>
            <w:vAlign w:val="center"/>
          </w:tcPr>
          <w:p w14:paraId="4E73F722">
            <w:pPr>
              <w:pStyle w:val="16"/>
            </w:pPr>
          </w:p>
        </w:tc>
      </w:tr>
      <w:tr w14:paraId="5A77E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0E4EDB">
            <w:pPr>
              <w:pStyle w:val="18"/>
            </w:pPr>
            <w:r>
              <w:t>30102</w:t>
            </w:r>
          </w:p>
        </w:tc>
        <w:tc>
          <w:tcPr>
            <w:tcW w:w="4535" w:type="dxa"/>
            <w:vAlign w:val="center"/>
          </w:tcPr>
          <w:p w14:paraId="13812D12">
            <w:pPr>
              <w:pStyle w:val="17"/>
            </w:pPr>
            <w:r>
              <w:t>（5）密码人员岗位津贴</w:t>
            </w:r>
          </w:p>
        </w:tc>
        <w:tc>
          <w:tcPr>
            <w:tcW w:w="1514" w:type="dxa"/>
            <w:vAlign w:val="center"/>
          </w:tcPr>
          <w:p w14:paraId="290D21DB">
            <w:pPr>
              <w:pStyle w:val="16"/>
            </w:pPr>
          </w:p>
        </w:tc>
        <w:tc>
          <w:tcPr>
            <w:tcW w:w="1514" w:type="dxa"/>
            <w:vAlign w:val="center"/>
          </w:tcPr>
          <w:p w14:paraId="07CC6709">
            <w:pPr>
              <w:pStyle w:val="16"/>
            </w:pPr>
          </w:p>
        </w:tc>
        <w:tc>
          <w:tcPr>
            <w:tcW w:w="1514" w:type="dxa"/>
            <w:vAlign w:val="center"/>
          </w:tcPr>
          <w:p w14:paraId="28F581B0">
            <w:pPr>
              <w:pStyle w:val="16"/>
            </w:pPr>
          </w:p>
        </w:tc>
        <w:tc>
          <w:tcPr>
            <w:tcW w:w="1514" w:type="dxa"/>
            <w:vAlign w:val="center"/>
          </w:tcPr>
          <w:p w14:paraId="57A3A83A">
            <w:pPr>
              <w:pStyle w:val="16"/>
            </w:pPr>
          </w:p>
        </w:tc>
        <w:tc>
          <w:tcPr>
            <w:tcW w:w="1514" w:type="dxa"/>
            <w:vAlign w:val="center"/>
          </w:tcPr>
          <w:p w14:paraId="6EAC880D">
            <w:pPr>
              <w:pStyle w:val="16"/>
            </w:pPr>
          </w:p>
        </w:tc>
        <w:tc>
          <w:tcPr>
            <w:tcW w:w="1514" w:type="dxa"/>
            <w:vAlign w:val="center"/>
          </w:tcPr>
          <w:p w14:paraId="45402AE0">
            <w:pPr>
              <w:pStyle w:val="16"/>
            </w:pPr>
          </w:p>
        </w:tc>
      </w:tr>
      <w:tr w14:paraId="52CE44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5C2F994">
            <w:pPr>
              <w:pStyle w:val="18"/>
            </w:pPr>
            <w:r>
              <w:t>30102</w:t>
            </w:r>
          </w:p>
        </w:tc>
        <w:tc>
          <w:tcPr>
            <w:tcW w:w="4535" w:type="dxa"/>
            <w:vAlign w:val="center"/>
          </w:tcPr>
          <w:p w14:paraId="232D1D9B">
            <w:pPr>
              <w:pStyle w:val="17"/>
            </w:pPr>
            <w:r>
              <w:t>（6）应急管理津贴（安全生产津贴）</w:t>
            </w:r>
          </w:p>
        </w:tc>
        <w:tc>
          <w:tcPr>
            <w:tcW w:w="1514" w:type="dxa"/>
            <w:vAlign w:val="center"/>
          </w:tcPr>
          <w:p w14:paraId="4669C71A">
            <w:pPr>
              <w:pStyle w:val="16"/>
            </w:pPr>
          </w:p>
        </w:tc>
        <w:tc>
          <w:tcPr>
            <w:tcW w:w="1514" w:type="dxa"/>
            <w:vAlign w:val="center"/>
          </w:tcPr>
          <w:p w14:paraId="70B67F19">
            <w:pPr>
              <w:pStyle w:val="16"/>
            </w:pPr>
          </w:p>
        </w:tc>
        <w:tc>
          <w:tcPr>
            <w:tcW w:w="1514" w:type="dxa"/>
            <w:vAlign w:val="center"/>
          </w:tcPr>
          <w:p w14:paraId="37E1CE0B">
            <w:pPr>
              <w:pStyle w:val="16"/>
            </w:pPr>
          </w:p>
        </w:tc>
        <w:tc>
          <w:tcPr>
            <w:tcW w:w="1514" w:type="dxa"/>
            <w:vAlign w:val="center"/>
          </w:tcPr>
          <w:p w14:paraId="6E360A11">
            <w:pPr>
              <w:pStyle w:val="16"/>
            </w:pPr>
          </w:p>
        </w:tc>
        <w:tc>
          <w:tcPr>
            <w:tcW w:w="1514" w:type="dxa"/>
            <w:vAlign w:val="center"/>
          </w:tcPr>
          <w:p w14:paraId="738FE63B">
            <w:pPr>
              <w:pStyle w:val="16"/>
            </w:pPr>
          </w:p>
        </w:tc>
        <w:tc>
          <w:tcPr>
            <w:tcW w:w="1514" w:type="dxa"/>
            <w:vAlign w:val="center"/>
          </w:tcPr>
          <w:p w14:paraId="41BC3E95">
            <w:pPr>
              <w:pStyle w:val="16"/>
            </w:pPr>
          </w:p>
        </w:tc>
      </w:tr>
      <w:tr w14:paraId="7C3AB0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B652756">
            <w:pPr>
              <w:pStyle w:val="18"/>
            </w:pPr>
            <w:r>
              <w:t>30102</w:t>
            </w:r>
          </w:p>
        </w:tc>
        <w:tc>
          <w:tcPr>
            <w:tcW w:w="4535" w:type="dxa"/>
            <w:vAlign w:val="center"/>
          </w:tcPr>
          <w:p w14:paraId="06F6A7D0">
            <w:pPr>
              <w:pStyle w:val="17"/>
            </w:pPr>
            <w:r>
              <w:t>（7）教龄津贴</w:t>
            </w:r>
          </w:p>
        </w:tc>
        <w:tc>
          <w:tcPr>
            <w:tcW w:w="1514" w:type="dxa"/>
            <w:vAlign w:val="center"/>
          </w:tcPr>
          <w:p w14:paraId="58AD09F4">
            <w:pPr>
              <w:pStyle w:val="16"/>
            </w:pPr>
          </w:p>
        </w:tc>
        <w:tc>
          <w:tcPr>
            <w:tcW w:w="1514" w:type="dxa"/>
            <w:vAlign w:val="center"/>
          </w:tcPr>
          <w:p w14:paraId="421F1D07">
            <w:pPr>
              <w:pStyle w:val="16"/>
            </w:pPr>
          </w:p>
        </w:tc>
        <w:tc>
          <w:tcPr>
            <w:tcW w:w="1514" w:type="dxa"/>
            <w:vAlign w:val="center"/>
          </w:tcPr>
          <w:p w14:paraId="64299797">
            <w:pPr>
              <w:pStyle w:val="16"/>
            </w:pPr>
          </w:p>
        </w:tc>
        <w:tc>
          <w:tcPr>
            <w:tcW w:w="1514" w:type="dxa"/>
            <w:vAlign w:val="center"/>
          </w:tcPr>
          <w:p w14:paraId="5F2CEC93">
            <w:pPr>
              <w:pStyle w:val="16"/>
            </w:pPr>
          </w:p>
        </w:tc>
        <w:tc>
          <w:tcPr>
            <w:tcW w:w="1514" w:type="dxa"/>
            <w:vAlign w:val="center"/>
          </w:tcPr>
          <w:p w14:paraId="6285A427">
            <w:pPr>
              <w:pStyle w:val="16"/>
            </w:pPr>
          </w:p>
        </w:tc>
        <w:tc>
          <w:tcPr>
            <w:tcW w:w="1514" w:type="dxa"/>
            <w:vAlign w:val="center"/>
          </w:tcPr>
          <w:p w14:paraId="49FA7244">
            <w:pPr>
              <w:pStyle w:val="16"/>
            </w:pPr>
          </w:p>
        </w:tc>
      </w:tr>
      <w:tr w14:paraId="460BD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3723FC4">
            <w:pPr>
              <w:pStyle w:val="18"/>
            </w:pPr>
            <w:r>
              <w:t>30102</w:t>
            </w:r>
          </w:p>
        </w:tc>
        <w:tc>
          <w:tcPr>
            <w:tcW w:w="4535" w:type="dxa"/>
            <w:vAlign w:val="center"/>
          </w:tcPr>
          <w:p w14:paraId="154AC3A0">
            <w:pPr>
              <w:pStyle w:val="17"/>
            </w:pPr>
            <w:r>
              <w:t>（8）特级教师津贴</w:t>
            </w:r>
          </w:p>
        </w:tc>
        <w:tc>
          <w:tcPr>
            <w:tcW w:w="1514" w:type="dxa"/>
            <w:vAlign w:val="center"/>
          </w:tcPr>
          <w:p w14:paraId="27695796">
            <w:pPr>
              <w:pStyle w:val="16"/>
            </w:pPr>
          </w:p>
        </w:tc>
        <w:tc>
          <w:tcPr>
            <w:tcW w:w="1514" w:type="dxa"/>
            <w:vAlign w:val="center"/>
          </w:tcPr>
          <w:p w14:paraId="683E341F">
            <w:pPr>
              <w:pStyle w:val="16"/>
            </w:pPr>
          </w:p>
        </w:tc>
        <w:tc>
          <w:tcPr>
            <w:tcW w:w="1514" w:type="dxa"/>
            <w:vAlign w:val="center"/>
          </w:tcPr>
          <w:p w14:paraId="58918271">
            <w:pPr>
              <w:pStyle w:val="16"/>
            </w:pPr>
          </w:p>
        </w:tc>
        <w:tc>
          <w:tcPr>
            <w:tcW w:w="1514" w:type="dxa"/>
            <w:vAlign w:val="center"/>
          </w:tcPr>
          <w:p w14:paraId="69363BD5">
            <w:pPr>
              <w:pStyle w:val="16"/>
            </w:pPr>
          </w:p>
        </w:tc>
        <w:tc>
          <w:tcPr>
            <w:tcW w:w="1514" w:type="dxa"/>
            <w:vAlign w:val="center"/>
          </w:tcPr>
          <w:p w14:paraId="3147FF18">
            <w:pPr>
              <w:pStyle w:val="16"/>
            </w:pPr>
          </w:p>
        </w:tc>
        <w:tc>
          <w:tcPr>
            <w:tcW w:w="1514" w:type="dxa"/>
            <w:vAlign w:val="center"/>
          </w:tcPr>
          <w:p w14:paraId="0C121F60">
            <w:pPr>
              <w:pStyle w:val="16"/>
            </w:pPr>
          </w:p>
        </w:tc>
      </w:tr>
      <w:tr w14:paraId="5E6B2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56C78E1">
            <w:pPr>
              <w:pStyle w:val="18"/>
            </w:pPr>
            <w:r>
              <w:t>30102</w:t>
            </w:r>
          </w:p>
        </w:tc>
        <w:tc>
          <w:tcPr>
            <w:tcW w:w="4535" w:type="dxa"/>
            <w:vAlign w:val="center"/>
          </w:tcPr>
          <w:p w14:paraId="7D7F7135">
            <w:pPr>
              <w:pStyle w:val="17"/>
            </w:pPr>
            <w:r>
              <w:t>（9）女职工卫生费</w:t>
            </w:r>
          </w:p>
        </w:tc>
        <w:tc>
          <w:tcPr>
            <w:tcW w:w="1514" w:type="dxa"/>
            <w:vAlign w:val="center"/>
          </w:tcPr>
          <w:p w14:paraId="2CF2E863">
            <w:pPr>
              <w:pStyle w:val="16"/>
            </w:pPr>
            <w:r>
              <w:t>0.19</w:t>
            </w:r>
          </w:p>
        </w:tc>
        <w:tc>
          <w:tcPr>
            <w:tcW w:w="1514" w:type="dxa"/>
            <w:vAlign w:val="center"/>
          </w:tcPr>
          <w:p w14:paraId="7CFD0F51">
            <w:pPr>
              <w:pStyle w:val="16"/>
            </w:pPr>
            <w:r>
              <w:t>0.19</w:t>
            </w:r>
          </w:p>
        </w:tc>
        <w:tc>
          <w:tcPr>
            <w:tcW w:w="1514" w:type="dxa"/>
            <w:vAlign w:val="center"/>
          </w:tcPr>
          <w:p w14:paraId="3A32D7BE">
            <w:pPr>
              <w:pStyle w:val="16"/>
            </w:pPr>
          </w:p>
        </w:tc>
        <w:tc>
          <w:tcPr>
            <w:tcW w:w="1514" w:type="dxa"/>
            <w:vAlign w:val="center"/>
          </w:tcPr>
          <w:p w14:paraId="28902005">
            <w:pPr>
              <w:pStyle w:val="16"/>
            </w:pPr>
          </w:p>
        </w:tc>
        <w:tc>
          <w:tcPr>
            <w:tcW w:w="1514" w:type="dxa"/>
            <w:vAlign w:val="center"/>
          </w:tcPr>
          <w:p w14:paraId="3407D96C">
            <w:pPr>
              <w:pStyle w:val="16"/>
            </w:pPr>
          </w:p>
        </w:tc>
        <w:tc>
          <w:tcPr>
            <w:tcW w:w="1514" w:type="dxa"/>
            <w:vAlign w:val="center"/>
          </w:tcPr>
          <w:p w14:paraId="42F7F52B">
            <w:pPr>
              <w:pStyle w:val="16"/>
            </w:pPr>
          </w:p>
        </w:tc>
      </w:tr>
      <w:tr w14:paraId="5107E7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860A648">
            <w:pPr>
              <w:pStyle w:val="18"/>
            </w:pPr>
            <w:r>
              <w:t>30102</w:t>
            </w:r>
          </w:p>
        </w:tc>
        <w:tc>
          <w:tcPr>
            <w:tcW w:w="4535" w:type="dxa"/>
            <w:vAlign w:val="center"/>
          </w:tcPr>
          <w:p w14:paraId="0976CD36">
            <w:pPr>
              <w:pStyle w:val="17"/>
            </w:pPr>
            <w:r>
              <w:t>（10）独生子女补贴</w:t>
            </w:r>
          </w:p>
        </w:tc>
        <w:tc>
          <w:tcPr>
            <w:tcW w:w="1514" w:type="dxa"/>
            <w:vAlign w:val="center"/>
          </w:tcPr>
          <w:p w14:paraId="77585309">
            <w:pPr>
              <w:pStyle w:val="16"/>
            </w:pPr>
          </w:p>
        </w:tc>
        <w:tc>
          <w:tcPr>
            <w:tcW w:w="1514" w:type="dxa"/>
            <w:vAlign w:val="center"/>
          </w:tcPr>
          <w:p w14:paraId="0F0D6AC9">
            <w:pPr>
              <w:pStyle w:val="16"/>
            </w:pPr>
          </w:p>
        </w:tc>
        <w:tc>
          <w:tcPr>
            <w:tcW w:w="1514" w:type="dxa"/>
            <w:vAlign w:val="center"/>
          </w:tcPr>
          <w:p w14:paraId="1EFD411F">
            <w:pPr>
              <w:pStyle w:val="16"/>
            </w:pPr>
          </w:p>
        </w:tc>
        <w:tc>
          <w:tcPr>
            <w:tcW w:w="1514" w:type="dxa"/>
            <w:vAlign w:val="center"/>
          </w:tcPr>
          <w:p w14:paraId="7D857D6E">
            <w:pPr>
              <w:pStyle w:val="16"/>
            </w:pPr>
          </w:p>
        </w:tc>
        <w:tc>
          <w:tcPr>
            <w:tcW w:w="1514" w:type="dxa"/>
            <w:vAlign w:val="center"/>
          </w:tcPr>
          <w:p w14:paraId="31FD986F">
            <w:pPr>
              <w:pStyle w:val="16"/>
            </w:pPr>
          </w:p>
        </w:tc>
        <w:tc>
          <w:tcPr>
            <w:tcW w:w="1514" w:type="dxa"/>
            <w:vAlign w:val="center"/>
          </w:tcPr>
          <w:p w14:paraId="659457B8">
            <w:pPr>
              <w:pStyle w:val="16"/>
            </w:pPr>
          </w:p>
        </w:tc>
      </w:tr>
      <w:tr w14:paraId="451EA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A6B4C4">
            <w:pPr>
              <w:pStyle w:val="18"/>
            </w:pPr>
            <w:r>
              <w:t>30102</w:t>
            </w:r>
          </w:p>
        </w:tc>
        <w:tc>
          <w:tcPr>
            <w:tcW w:w="4535" w:type="dxa"/>
            <w:vAlign w:val="center"/>
          </w:tcPr>
          <w:p w14:paraId="60E53B7E">
            <w:pPr>
              <w:pStyle w:val="17"/>
            </w:pPr>
            <w:r>
              <w:t>（11）其他津贴补贴（行政）</w:t>
            </w:r>
          </w:p>
        </w:tc>
        <w:tc>
          <w:tcPr>
            <w:tcW w:w="1514" w:type="dxa"/>
            <w:vAlign w:val="center"/>
          </w:tcPr>
          <w:p w14:paraId="022D876B">
            <w:pPr>
              <w:pStyle w:val="16"/>
            </w:pPr>
          </w:p>
        </w:tc>
        <w:tc>
          <w:tcPr>
            <w:tcW w:w="1514" w:type="dxa"/>
            <w:vAlign w:val="center"/>
          </w:tcPr>
          <w:p w14:paraId="39F8D49A">
            <w:pPr>
              <w:pStyle w:val="16"/>
            </w:pPr>
          </w:p>
        </w:tc>
        <w:tc>
          <w:tcPr>
            <w:tcW w:w="1514" w:type="dxa"/>
            <w:vAlign w:val="center"/>
          </w:tcPr>
          <w:p w14:paraId="6ED1D3F7">
            <w:pPr>
              <w:pStyle w:val="16"/>
            </w:pPr>
          </w:p>
        </w:tc>
        <w:tc>
          <w:tcPr>
            <w:tcW w:w="1514" w:type="dxa"/>
            <w:vAlign w:val="center"/>
          </w:tcPr>
          <w:p w14:paraId="02290A4C">
            <w:pPr>
              <w:pStyle w:val="16"/>
            </w:pPr>
          </w:p>
        </w:tc>
        <w:tc>
          <w:tcPr>
            <w:tcW w:w="1514" w:type="dxa"/>
            <w:vAlign w:val="center"/>
          </w:tcPr>
          <w:p w14:paraId="37DC9C58">
            <w:pPr>
              <w:pStyle w:val="16"/>
            </w:pPr>
          </w:p>
        </w:tc>
        <w:tc>
          <w:tcPr>
            <w:tcW w:w="1514" w:type="dxa"/>
            <w:vAlign w:val="center"/>
          </w:tcPr>
          <w:p w14:paraId="1C086601">
            <w:pPr>
              <w:pStyle w:val="16"/>
            </w:pPr>
          </w:p>
        </w:tc>
      </w:tr>
      <w:tr w14:paraId="21630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D671142">
            <w:pPr>
              <w:pStyle w:val="18"/>
            </w:pPr>
            <w:r>
              <w:t>30102</w:t>
            </w:r>
          </w:p>
        </w:tc>
        <w:tc>
          <w:tcPr>
            <w:tcW w:w="4535" w:type="dxa"/>
            <w:vAlign w:val="center"/>
          </w:tcPr>
          <w:p w14:paraId="3FFC7CE5">
            <w:pPr>
              <w:pStyle w:val="17"/>
            </w:pPr>
            <w:r>
              <w:t>（12）其他津贴补贴（事业）</w:t>
            </w:r>
          </w:p>
        </w:tc>
        <w:tc>
          <w:tcPr>
            <w:tcW w:w="1514" w:type="dxa"/>
            <w:vAlign w:val="center"/>
          </w:tcPr>
          <w:p w14:paraId="20E7749A">
            <w:pPr>
              <w:pStyle w:val="16"/>
            </w:pPr>
          </w:p>
        </w:tc>
        <w:tc>
          <w:tcPr>
            <w:tcW w:w="1514" w:type="dxa"/>
            <w:vAlign w:val="center"/>
          </w:tcPr>
          <w:p w14:paraId="333921D0">
            <w:pPr>
              <w:pStyle w:val="16"/>
            </w:pPr>
          </w:p>
        </w:tc>
        <w:tc>
          <w:tcPr>
            <w:tcW w:w="1514" w:type="dxa"/>
            <w:vAlign w:val="center"/>
          </w:tcPr>
          <w:p w14:paraId="1E442393">
            <w:pPr>
              <w:pStyle w:val="16"/>
            </w:pPr>
          </w:p>
        </w:tc>
        <w:tc>
          <w:tcPr>
            <w:tcW w:w="1514" w:type="dxa"/>
            <w:vAlign w:val="center"/>
          </w:tcPr>
          <w:p w14:paraId="7A716FE2">
            <w:pPr>
              <w:pStyle w:val="16"/>
            </w:pPr>
          </w:p>
        </w:tc>
        <w:tc>
          <w:tcPr>
            <w:tcW w:w="1514" w:type="dxa"/>
            <w:vAlign w:val="center"/>
          </w:tcPr>
          <w:p w14:paraId="331F3AA6">
            <w:pPr>
              <w:pStyle w:val="16"/>
            </w:pPr>
          </w:p>
        </w:tc>
        <w:tc>
          <w:tcPr>
            <w:tcW w:w="1514" w:type="dxa"/>
            <w:vAlign w:val="center"/>
          </w:tcPr>
          <w:p w14:paraId="458A9433">
            <w:pPr>
              <w:pStyle w:val="16"/>
            </w:pPr>
          </w:p>
        </w:tc>
      </w:tr>
      <w:tr w14:paraId="31242F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78F430">
            <w:pPr>
              <w:pStyle w:val="18"/>
            </w:pPr>
          </w:p>
        </w:tc>
        <w:tc>
          <w:tcPr>
            <w:tcW w:w="4535" w:type="dxa"/>
            <w:vAlign w:val="center"/>
          </w:tcPr>
          <w:p w14:paraId="68B708E2">
            <w:pPr>
              <w:pStyle w:val="17"/>
            </w:pPr>
            <w:r>
              <w:t>（三）奖金</w:t>
            </w:r>
          </w:p>
        </w:tc>
        <w:tc>
          <w:tcPr>
            <w:tcW w:w="1514" w:type="dxa"/>
            <w:vAlign w:val="center"/>
          </w:tcPr>
          <w:p w14:paraId="3D1FBD86">
            <w:pPr>
              <w:pStyle w:val="16"/>
            </w:pPr>
            <w:r>
              <w:t>11.67</w:t>
            </w:r>
          </w:p>
        </w:tc>
        <w:tc>
          <w:tcPr>
            <w:tcW w:w="1514" w:type="dxa"/>
            <w:vAlign w:val="center"/>
          </w:tcPr>
          <w:p w14:paraId="4A956FB5">
            <w:pPr>
              <w:pStyle w:val="16"/>
            </w:pPr>
            <w:r>
              <w:t>11.67</w:t>
            </w:r>
          </w:p>
        </w:tc>
        <w:tc>
          <w:tcPr>
            <w:tcW w:w="1514" w:type="dxa"/>
            <w:vAlign w:val="center"/>
          </w:tcPr>
          <w:p w14:paraId="2D2725BA">
            <w:pPr>
              <w:pStyle w:val="16"/>
            </w:pPr>
          </w:p>
        </w:tc>
        <w:tc>
          <w:tcPr>
            <w:tcW w:w="1514" w:type="dxa"/>
            <w:vAlign w:val="center"/>
          </w:tcPr>
          <w:p w14:paraId="1EF20959">
            <w:pPr>
              <w:pStyle w:val="16"/>
            </w:pPr>
          </w:p>
        </w:tc>
        <w:tc>
          <w:tcPr>
            <w:tcW w:w="1514" w:type="dxa"/>
            <w:vAlign w:val="center"/>
          </w:tcPr>
          <w:p w14:paraId="6CB272BF">
            <w:pPr>
              <w:pStyle w:val="16"/>
            </w:pPr>
          </w:p>
        </w:tc>
        <w:tc>
          <w:tcPr>
            <w:tcW w:w="1514" w:type="dxa"/>
            <w:vAlign w:val="center"/>
          </w:tcPr>
          <w:p w14:paraId="7B362523">
            <w:pPr>
              <w:pStyle w:val="16"/>
            </w:pPr>
          </w:p>
        </w:tc>
      </w:tr>
      <w:tr w14:paraId="1D681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0516764">
            <w:pPr>
              <w:pStyle w:val="18"/>
            </w:pPr>
            <w:r>
              <w:t>30103</w:t>
            </w:r>
          </w:p>
        </w:tc>
        <w:tc>
          <w:tcPr>
            <w:tcW w:w="4535" w:type="dxa"/>
            <w:vAlign w:val="center"/>
          </w:tcPr>
          <w:p w14:paraId="24724A6D">
            <w:pPr>
              <w:pStyle w:val="17"/>
            </w:pPr>
            <w:r>
              <w:t>1.奖金（在职人员年终一次性奖金）</w:t>
            </w:r>
          </w:p>
        </w:tc>
        <w:tc>
          <w:tcPr>
            <w:tcW w:w="1514" w:type="dxa"/>
            <w:vAlign w:val="center"/>
          </w:tcPr>
          <w:p w14:paraId="4E1D8DF3">
            <w:pPr>
              <w:pStyle w:val="16"/>
            </w:pPr>
            <w:r>
              <w:t>4.28</w:t>
            </w:r>
          </w:p>
        </w:tc>
        <w:tc>
          <w:tcPr>
            <w:tcW w:w="1514" w:type="dxa"/>
            <w:vAlign w:val="center"/>
          </w:tcPr>
          <w:p w14:paraId="345ECC7F">
            <w:pPr>
              <w:pStyle w:val="16"/>
            </w:pPr>
            <w:r>
              <w:t>4.28</w:t>
            </w:r>
          </w:p>
        </w:tc>
        <w:tc>
          <w:tcPr>
            <w:tcW w:w="1514" w:type="dxa"/>
            <w:vAlign w:val="center"/>
          </w:tcPr>
          <w:p w14:paraId="335F3ADA">
            <w:pPr>
              <w:pStyle w:val="16"/>
            </w:pPr>
          </w:p>
        </w:tc>
        <w:tc>
          <w:tcPr>
            <w:tcW w:w="1514" w:type="dxa"/>
            <w:vAlign w:val="center"/>
          </w:tcPr>
          <w:p w14:paraId="45504C0A">
            <w:pPr>
              <w:pStyle w:val="16"/>
            </w:pPr>
          </w:p>
        </w:tc>
        <w:tc>
          <w:tcPr>
            <w:tcW w:w="1514" w:type="dxa"/>
            <w:vAlign w:val="center"/>
          </w:tcPr>
          <w:p w14:paraId="1387D84E">
            <w:pPr>
              <w:pStyle w:val="16"/>
            </w:pPr>
          </w:p>
        </w:tc>
        <w:tc>
          <w:tcPr>
            <w:tcW w:w="1514" w:type="dxa"/>
            <w:vAlign w:val="center"/>
          </w:tcPr>
          <w:p w14:paraId="5755C241">
            <w:pPr>
              <w:pStyle w:val="16"/>
            </w:pPr>
          </w:p>
        </w:tc>
      </w:tr>
      <w:tr w14:paraId="0E7FBA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35CF315">
            <w:pPr>
              <w:pStyle w:val="18"/>
            </w:pPr>
            <w:r>
              <w:t>30103</w:t>
            </w:r>
          </w:p>
        </w:tc>
        <w:tc>
          <w:tcPr>
            <w:tcW w:w="4535" w:type="dxa"/>
            <w:vAlign w:val="center"/>
          </w:tcPr>
          <w:p w14:paraId="0E900BA0">
            <w:pPr>
              <w:pStyle w:val="17"/>
            </w:pPr>
            <w:r>
              <w:t>2.行政人员基础绩效奖</w:t>
            </w:r>
          </w:p>
        </w:tc>
        <w:tc>
          <w:tcPr>
            <w:tcW w:w="1514" w:type="dxa"/>
            <w:vAlign w:val="center"/>
          </w:tcPr>
          <w:p w14:paraId="4E3E8D71">
            <w:pPr>
              <w:pStyle w:val="16"/>
            </w:pPr>
            <w:r>
              <w:t>7.39</w:t>
            </w:r>
          </w:p>
        </w:tc>
        <w:tc>
          <w:tcPr>
            <w:tcW w:w="1514" w:type="dxa"/>
            <w:vAlign w:val="center"/>
          </w:tcPr>
          <w:p w14:paraId="45F21C0E">
            <w:pPr>
              <w:pStyle w:val="16"/>
            </w:pPr>
            <w:r>
              <w:t>7.39</w:t>
            </w:r>
          </w:p>
        </w:tc>
        <w:tc>
          <w:tcPr>
            <w:tcW w:w="1514" w:type="dxa"/>
            <w:vAlign w:val="center"/>
          </w:tcPr>
          <w:p w14:paraId="6B86591B">
            <w:pPr>
              <w:pStyle w:val="16"/>
            </w:pPr>
          </w:p>
        </w:tc>
        <w:tc>
          <w:tcPr>
            <w:tcW w:w="1514" w:type="dxa"/>
            <w:vAlign w:val="center"/>
          </w:tcPr>
          <w:p w14:paraId="1C0A1987">
            <w:pPr>
              <w:pStyle w:val="16"/>
            </w:pPr>
          </w:p>
        </w:tc>
        <w:tc>
          <w:tcPr>
            <w:tcW w:w="1514" w:type="dxa"/>
            <w:vAlign w:val="center"/>
          </w:tcPr>
          <w:p w14:paraId="1C1B2005">
            <w:pPr>
              <w:pStyle w:val="16"/>
            </w:pPr>
          </w:p>
        </w:tc>
        <w:tc>
          <w:tcPr>
            <w:tcW w:w="1514" w:type="dxa"/>
            <w:vAlign w:val="center"/>
          </w:tcPr>
          <w:p w14:paraId="2A6599BE">
            <w:pPr>
              <w:pStyle w:val="16"/>
            </w:pPr>
          </w:p>
        </w:tc>
      </w:tr>
      <w:tr w14:paraId="0CB49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A821AE">
            <w:pPr>
              <w:pStyle w:val="18"/>
            </w:pPr>
            <w:r>
              <w:t>30103</w:t>
            </w:r>
          </w:p>
        </w:tc>
        <w:tc>
          <w:tcPr>
            <w:tcW w:w="4535" w:type="dxa"/>
            <w:vAlign w:val="center"/>
          </w:tcPr>
          <w:p w14:paraId="687A82FE">
            <w:pPr>
              <w:pStyle w:val="17"/>
            </w:pPr>
            <w:r>
              <w:t>3.法检绩效考核奖金</w:t>
            </w:r>
          </w:p>
        </w:tc>
        <w:tc>
          <w:tcPr>
            <w:tcW w:w="1514" w:type="dxa"/>
            <w:vAlign w:val="center"/>
          </w:tcPr>
          <w:p w14:paraId="51A11052">
            <w:pPr>
              <w:pStyle w:val="16"/>
            </w:pPr>
          </w:p>
        </w:tc>
        <w:tc>
          <w:tcPr>
            <w:tcW w:w="1514" w:type="dxa"/>
            <w:vAlign w:val="center"/>
          </w:tcPr>
          <w:p w14:paraId="70DA3F52">
            <w:pPr>
              <w:pStyle w:val="16"/>
            </w:pPr>
          </w:p>
        </w:tc>
        <w:tc>
          <w:tcPr>
            <w:tcW w:w="1514" w:type="dxa"/>
            <w:vAlign w:val="center"/>
          </w:tcPr>
          <w:p w14:paraId="288A9192">
            <w:pPr>
              <w:pStyle w:val="16"/>
            </w:pPr>
          </w:p>
        </w:tc>
        <w:tc>
          <w:tcPr>
            <w:tcW w:w="1514" w:type="dxa"/>
            <w:vAlign w:val="center"/>
          </w:tcPr>
          <w:p w14:paraId="4197ED27">
            <w:pPr>
              <w:pStyle w:val="16"/>
            </w:pPr>
          </w:p>
        </w:tc>
        <w:tc>
          <w:tcPr>
            <w:tcW w:w="1514" w:type="dxa"/>
            <w:vAlign w:val="center"/>
          </w:tcPr>
          <w:p w14:paraId="10D871D4">
            <w:pPr>
              <w:pStyle w:val="16"/>
            </w:pPr>
          </w:p>
        </w:tc>
        <w:tc>
          <w:tcPr>
            <w:tcW w:w="1514" w:type="dxa"/>
            <w:vAlign w:val="center"/>
          </w:tcPr>
          <w:p w14:paraId="40B25D76">
            <w:pPr>
              <w:pStyle w:val="16"/>
            </w:pPr>
          </w:p>
        </w:tc>
      </w:tr>
      <w:tr w14:paraId="62533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E0B4748">
            <w:pPr>
              <w:pStyle w:val="18"/>
            </w:pPr>
          </w:p>
        </w:tc>
        <w:tc>
          <w:tcPr>
            <w:tcW w:w="4535" w:type="dxa"/>
            <w:vAlign w:val="center"/>
          </w:tcPr>
          <w:p w14:paraId="48F74D4E">
            <w:pPr>
              <w:pStyle w:val="17"/>
            </w:pPr>
            <w:r>
              <w:t>（四）绩效工资</w:t>
            </w:r>
          </w:p>
        </w:tc>
        <w:tc>
          <w:tcPr>
            <w:tcW w:w="1514" w:type="dxa"/>
            <w:vAlign w:val="center"/>
          </w:tcPr>
          <w:p w14:paraId="71411DA5">
            <w:pPr>
              <w:pStyle w:val="16"/>
            </w:pPr>
            <w:r>
              <w:t>18.21</w:t>
            </w:r>
          </w:p>
        </w:tc>
        <w:tc>
          <w:tcPr>
            <w:tcW w:w="1514" w:type="dxa"/>
            <w:vAlign w:val="center"/>
          </w:tcPr>
          <w:p w14:paraId="52682057">
            <w:pPr>
              <w:pStyle w:val="16"/>
            </w:pPr>
            <w:r>
              <w:t>18.21</w:t>
            </w:r>
          </w:p>
        </w:tc>
        <w:tc>
          <w:tcPr>
            <w:tcW w:w="1514" w:type="dxa"/>
            <w:vAlign w:val="center"/>
          </w:tcPr>
          <w:p w14:paraId="2A721319">
            <w:pPr>
              <w:pStyle w:val="16"/>
            </w:pPr>
          </w:p>
        </w:tc>
        <w:tc>
          <w:tcPr>
            <w:tcW w:w="1514" w:type="dxa"/>
            <w:vAlign w:val="center"/>
          </w:tcPr>
          <w:p w14:paraId="73ADF8EF">
            <w:pPr>
              <w:pStyle w:val="16"/>
            </w:pPr>
          </w:p>
        </w:tc>
        <w:tc>
          <w:tcPr>
            <w:tcW w:w="1514" w:type="dxa"/>
            <w:vAlign w:val="center"/>
          </w:tcPr>
          <w:p w14:paraId="54FC874E">
            <w:pPr>
              <w:pStyle w:val="16"/>
            </w:pPr>
          </w:p>
        </w:tc>
        <w:tc>
          <w:tcPr>
            <w:tcW w:w="1514" w:type="dxa"/>
            <w:vAlign w:val="center"/>
          </w:tcPr>
          <w:p w14:paraId="4197C19A">
            <w:pPr>
              <w:pStyle w:val="16"/>
            </w:pPr>
          </w:p>
        </w:tc>
      </w:tr>
      <w:tr w14:paraId="483C7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44A43A">
            <w:pPr>
              <w:pStyle w:val="18"/>
            </w:pPr>
            <w:r>
              <w:t>30107</w:t>
            </w:r>
          </w:p>
        </w:tc>
        <w:tc>
          <w:tcPr>
            <w:tcW w:w="4535" w:type="dxa"/>
            <w:vAlign w:val="center"/>
          </w:tcPr>
          <w:p w14:paraId="270E265C">
            <w:pPr>
              <w:pStyle w:val="17"/>
            </w:pPr>
            <w:r>
              <w:t>1.基础性绩效工资</w:t>
            </w:r>
          </w:p>
        </w:tc>
        <w:tc>
          <w:tcPr>
            <w:tcW w:w="1514" w:type="dxa"/>
            <w:vAlign w:val="center"/>
          </w:tcPr>
          <w:p w14:paraId="638DC94E">
            <w:pPr>
              <w:pStyle w:val="16"/>
            </w:pPr>
            <w:r>
              <w:t>7.84</w:t>
            </w:r>
          </w:p>
        </w:tc>
        <w:tc>
          <w:tcPr>
            <w:tcW w:w="1514" w:type="dxa"/>
            <w:vAlign w:val="center"/>
          </w:tcPr>
          <w:p w14:paraId="5598B279">
            <w:pPr>
              <w:pStyle w:val="16"/>
            </w:pPr>
            <w:r>
              <w:t>7.84</w:t>
            </w:r>
          </w:p>
        </w:tc>
        <w:tc>
          <w:tcPr>
            <w:tcW w:w="1514" w:type="dxa"/>
            <w:vAlign w:val="center"/>
          </w:tcPr>
          <w:p w14:paraId="2E488F77">
            <w:pPr>
              <w:pStyle w:val="16"/>
            </w:pPr>
          </w:p>
        </w:tc>
        <w:tc>
          <w:tcPr>
            <w:tcW w:w="1514" w:type="dxa"/>
            <w:vAlign w:val="center"/>
          </w:tcPr>
          <w:p w14:paraId="42DCE142">
            <w:pPr>
              <w:pStyle w:val="16"/>
            </w:pPr>
          </w:p>
        </w:tc>
        <w:tc>
          <w:tcPr>
            <w:tcW w:w="1514" w:type="dxa"/>
            <w:vAlign w:val="center"/>
          </w:tcPr>
          <w:p w14:paraId="5BC4950E">
            <w:pPr>
              <w:pStyle w:val="16"/>
            </w:pPr>
          </w:p>
        </w:tc>
        <w:tc>
          <w:tcPr>
            <w:tcW w:w="1514" w:type="dxa"/>
            <w:vAlign w:val="center"/>
          </w:tcPr>
          <w:p w14:paraId="2C665BCD">
            <w:pPr>
              <w:pStyle w:val="16"/>
            </w:pPr>
          </w:p>
        </w:tc>
      </w:tr>
      <w:tr w14:paraId="29C0F0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D70548">
            <w:pPr>
              <w:pStyle w:val="18"/>
            </w:pPr>
            <w:r>
              <w:t>30107</w:t>
            </w:r>
          </w:p>
        </w:tc>
        <w:tc>
          <w:tcPr>
            <w:tcW w:w="4535" w:type="dxa"/>
            <w:vAlign w:val="center"/>
          </w:tcPr>
          <w:p w14:paraId="1654313F">
            <w:pPr>
              <w:pStyle w:val="17"/>
            </w:pPr>
            <w:r>
              <w:t>2.奖励性绩效工资</w:t>
            </w:r>
          </w:p>
        </w:tc>
        <w:tc>
          <w:tcPr>
            <w:tcW w:w="1514" w:type="dxa"/>
            <w:vAlign w:val="center"/>
          </w:tcPr>
          <w:p w14:paraId="0310C71A">
            <w:pPr>
              <w:pStyle w:val="16"/>
            </w:pPr>
            <w:r>
              <w:t>5.82</w:t>
            </w:r>
          </w:p>
        </w:tc>
        <w:tc>
          <w:tcPr>
            <w:tcW w:w="1514" w:type="dxa"/>
            <w:vAlign w:val="center"/>
          </w:tcPr>
          <w:p w14:paraId="3A30AFD2">
            <w:pPr>
              <w:pStyle w:val="16"/>
            </w:pPr>
            <w:r>
              <w:t>5.82</w:t>
            </w:r>
          </w:p>
        </w:tc>
        <w:tc>
          <w:tcPr>
            <w:tcW w:w="1514" w:type="dxa"/>
            <w:vAlign w:val="center"/>
          </w:tcPr>
          <w:p w14:paraId="6415DDA2">
            <w:pPr>
              <w:pStyle w:val="16"/>
            </w:pPr>
          </w:p>
        </w:tc>
        <w:tc>
          <w:tcPr>
            <w:tcW w:w="1514" w:type="dxa"/>
            <w:vAlign w:val="center"/>
          </w:tcPr>
          <w:p w14:paraId="589C1B4F">
            <w:pPr>
              <w:pStyle w:val="16"/>
            </w:pPr>
          </w:p>
        </w:tc>
        <w:tc>
          <w:tcPr>
            <w:tcW w:w="1514" w:type="dxa"/>
            <w:vAlign w:val="center"/>
          </w:tcPr>
          <w:p w14:paraId="7D821500">
            <w:pPr>
              <w:pStyle w:val="16"/>
            </w:pPr>
          </w:p>
        </w:tc>
        <w:tc>
          <w:tcPr>
            <w:tcW w:w="1514" w:type="dxa"/>
            <w:vAlign w:val="center"/>
          </w:tcPr>
          <w:p w14:paraId="00726F46">
            <w:pPr>
              <w:pStyle w:val="16"/>
            </w:pPr>
          </w:p>
        </w:tc>
      </w:tr>
      <w:tr w14:paraId="0CDD57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F536C3">
            <w:pPr>
              <w:pStyle w:val="18"/>
            </w:pPr>
            <w:r>
              <w:t>30107</w:t>
            </w:r>
          </w:p>
        </w:tc>
        <w:tc>
          <w:tcPr>
            <w:tcW w:w="4535" w:type="dxa"/>
            <w:vAlign w:val="center"/>
          </w:tcPr>
          <w:p w14:paraId="5093C0BF">
            <w:pPr>
              <w:pStyle w:val="17"/>
            </w:pPr>
            <w:r>
              <w:t>3.补充绩效工资</w:t>
            </w:r>
          </w:p>
        </w:tc>
        <w:tc>
          <w:tcPr>
            <w:tcW w:w="1514" w:type="dxa"/>
            <w:vAlign w:val="center"/>
          </w:tcPr>
          <w:p w14:paraId="10791F03">
            <w:pPr>
              <w:pStyle w:val="16"/>
            </w:pPr>
            <w:r>
              <w:t>4.55</w:t>
            </w:r>
          </w:p>
        </w:tc>
        <w:tc>
          <w:tcPr>
            <w:tcW w:w="1514" w:type="dxa"/>
            <w:vAlign w:val="center"/>
          </w:tcPr>
          <w:p w14:paraId="56B2165B">
            <w:pPr>
              <w:pStyle w:val="16"/>
            </w:pPr>
            <w:r>
              <w:t>4.55</w:t>
            </w:r>
          </w:p>
        </w:tc>
        <w:tc>
          <w:tcPr>
            <w:tcW w:w="1514" w:type="dxa"/>
            <w:vAlign w:val="center"/>
          </w:tcPr>
          <w:p w14:paraId="28753EBF">
            <w:pPr>
              <w:pStyle w:val="16"/>
            </w:pPr>
          </w:p>
        </w:tc>
        <w:tc>
          <w:tcPr>
            <w:tcW w:w="1514" w:type="dxa"/>
            <w:vAlign w:val="center"/>
          </w:tcPr>
          <w:p w14:paraId="674EF460">
            <w:pPr>
              <w:pStyle w:val="16"/>
            </w:pPr>
          </w:p>
        </w:tc>
        <w:tc>
          <w:tcPr>
            <w:tcW w:w="1514" w:type="dxa"/>
            <w:vAlign w:val="center"/>
          </w:tcPr>
          <w:p w14:paraId="1B897FBA">
            <w:pPr>
              <w:pStyle w:val="16"/>
            </w:pPr>
          </w:p>
        </w:tc>
        <w:tc>
          <w:tcPr>
            <w:tcW w:w="1514" w:type="dxa"/>
            <w:vAlign w:val="center"/>
          </w:tcPr>
          <w:p w14:paraId="179B8A26">
            <w:pPr>
              <w:pStyle w:val="16"/>
            </w:pPr>
          </w:p>
        </w:tc>
      </w:tr>
      <w:tr w14:paraId="6841E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F940C2">
            <w:pPr>
              <w:pStyle w:val="18"/>
            </w:pPr>
          </w:p>
        </w:tc>
        <w:tc>
          <w:tcPr>
            <w:tcW w:w="4535" w:type="dxa"/>
            <w:vAlign w:val="center"/>
          </w:tcPr>
          <w:p w14:paraId="00A4C9F1">
            <w:pPr>
              <w:pStyle w:val="17"/>
            </w:pPr>
            <w:r>
              <w:t>（五）保险、公积金</w:t>
            </w:r>
          </w:p>
        </w:tc>
        <w:tc>
          <w:tcPr>
            <w:tcW w:w="1514" w:type="dxa"/>
            <w:vAlign w:val="center"/>
          </w:tcPr>
          <w:p w14:paraId="71CCCACB">
            <w:pPr>
              <w:pStyle w:val="16"/>
            </w:pPr>
            <w:r>
              <w:t>28.62</w:t>
            </w:r>
          </w:p>
        </w:tc>
        <w:tc>
          <w:tcPr>
            <w:tcW w:w="1514" w:type="dxa"/>
            <w:vAlign w:val="center"/>
          </w:tcPr>
          <w:p w14:paraId="48F037A4">
            <w:pPr>
              <w:pStyle w:val="16"/>
            </w:pPr>
            <w:r>
              <w:t>28.62</w:t>
            </w:r>
          </w:p>
        </w:tc>
        <w:tc>
          <w:tcPr>
            <w:tcW w:w="1514" w:type="dxa"/>
            <w:vAlign w:val="center"/>
          </w:tcPr>
          <w:p w14:paraId="0AB08B74">
            <w:pPr>
              <w:pStyle w:val="16"/>
            </w:pPr>
          </w:p>
        </w:tc>
        <w:tc>
          <w:tcPr>
            <w:tcW w:w="1514" w:type="dxa"/>
            <w:vAlign w:val="center"/>
          </w:tcPr>
          <w:p w14:paraId="608289E7">
            <w:pPr>
              <w:pStyle w:val="16"/>
            </w:pPr>
          </w:p>
        </w:tc>
        <w:tc>
          <w:tcPr>
            <w:tcW w:w="1514" w:type="dxa"/>
            <w:vAlign w:val="center"/>
          </w:tcPr>
          <w:p w14:paraId="68D4F8DA">
            <w:pPr>
              <w:pStyle w:val="16"/>
            </w:pPr>
          </w:p>
        </w:tc>
        <w:tc>
          <w:tcPr>
            <w:tcW w:w="1514" w:type="dxa"/>
            <w:vAlign w:val="center"/>
          </w:tcPr>
          <w:p w14:paraId="344227D3">
            <w:pPr>
              <w:pStyle w:val="16"/>
            </w:pPr>
          </w:p>
        </w:tc>
      </w:tr>
      <w:tr w14:paraId="00463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6FD6028">
            <w:pPr>
              <w:pStyle w:val="18"/>
            </w:pPr>
          </w:p>
        </w:tc>
        <w:tc>
          <w:tcPr>
            <w:tcW w:w="4535" w:type="dxa"/>
            <w:vAlign w:val="center"/>
          </w:tcPr>
          <w:p w14:paraId="6AB08C4F">
            <w:pPr>
              <w:pStyle w:val="17"/>
            </w:pPr>
            <w:r>
              <w:t>1.基本养老保险费</w:t>
            </w:r>
          </w:p>
        </w:tc>
        <w:tc>
          <w:tcPr>
            <w:tcW w:w="1514" w:type="dxa"/>
            <w:vAlign w:val="center"/>
          </w:tcPr>
          <w:p w14:paraId="6CFFBB23">
            <w:pPr>
              <w:pStyle w:val="16"/>
            </w:pPr>
            <w:r>
              <w:t>20.65</w:t>
            </w:r>
          </w:p>
        </w:tc>
        <w:tc>
          <w:tcPr>
            <w:tcW w:w="1514" w:type="dxa"/>
            <w:vAlign w:val="center"/>
          </w:tcPr>
          <w:p w14:paraId="130C061E">
            <w:pPr>
              <w:pStyle w:val="16"/>
            </w:pPr>
            <w:r>
              <w:t>20.65</w:t>
            </w:r>
          </w:p>
        </w:tc>
        <w:tc>
          <w:tcPr>
            <w:tcW w:w="1514" w:type="dxa"/>
            <w:vAlign w:val="center"/>
          </w:tcPr>
          <w:p w14:paraId="122FEF17">
            <w:pPr>
              <w:pStyle w:val="16"/>
            </w:pPr>
          </w:p>
        </w:tc>
        <w:tc>
          <w:tcPr>
            <w:tcW w:w="1514" w:type="dxa"/>
            <w:vAlign w:val="center"/>
          </w:tcPr>
          <w:p w14:paraId="5AA23602">
            <w:pPr>
              <w:pStyle w:val="16"/>
            </w:pPr>
          </w:p>
        </w:tc>
        <w:tc>
          <w:tcPr>
            <w:tcW w:w="1514" w:type="dxa"/>
            <w:vAlign w:val="center"/>
          </w:tcPr>
          <w:p w14:paraId="06387B6E">
            <w:pPr>
              <w:pStyle w:val="16"/>
            </w:pPr>
          </w:p>
        </w:tc>
        <w:tc>
          <w:tcPr>
            <w:tcW w:w="1514" w:type="dxa"/>
            <w:vAlign w:val="center"/>
          </w:tcPr>
          <w:p w14:paraId="2C0F64D4">
            <w:pPr>
              <w:pStyle w:val="16"/>
            </w:pPr>
          </w:p>
        </w:tc>
      </w:tr>
      <w:tr w14:paraId="4DBFD8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155541D">
            <w:pPr>
              <w:pStyle w:val="18"/>
            </w:pPr>
            <w:r>
              <w:t>30108</w:t>
            </w:r>
          </w:p>
        </w:tc>
        <w:tc>
          <w:tcPr>
            <w:tcW w:w="4535" w:type="dxa"/>
            <w:vAlign w:val="center"/>
          </w:tcPr>
          <w:p w14:paraId="601D8A2A">
            <w:pPr>
              <w:pStyle w:val="17"/>
            </w:pPr>
            <w:r>
              <w:t>（1）基本养老保险费（行政）</w:t>
            </w:r>
          </w:p>
        </w:tc>
        <w:tc>
          <w:tcPr>
            <w:tcW w:w="1514" w:type="dxa"/>
            <w:vAlign w:val="center"/>
          </w:tcPr>
          <w:p w14:paraId="7E4FD79E">
            <w:pPr>
              <w:pStyle w:val="16"/>
            </w:pPr>
            <w:r>
              <w:t>12.80</w:t>
            </w:r>
          </w:p>
        </w:tc>
        <w:tc>
          <w:tcPr>
            <w:tcW w:w="1514" w:type="dxa"/>
            <w:vAlign w:val="center"/>
          </w:tcPr>
          <w:p w14:paraId="61965D94">
            <w:pPr>
              <w:pStyle w:val="16"/>
            </w:pPr>
            <w:r>
              <w:t>12.80</w:t>
            </w:r>
          </w:p>
        </w:tc>
        <w:tc>
          <w:tcPr>
            <w:tcW w:w="1514" w:type="dxa"/>
            <w:vAlign w:val="center"/>
          </w:tcPr>
          <w:p w14:paraId="3B1C4E96">
            <w:pPr>
              <w:pStyle w:val="16"/>
            </w:pPr>
          </w:p>
        </w:tc>
        <w:tc>
          <w:tcPr>
            <w:tcW w:w="1514" w:type="dxa"/>
            <w:vAlign w:val="center"/>
          </w:tcPr>
          <w:p w14:paraId="292CB255">
            <w:pPr>
              <w:pStyle w:val="16"/>
            </w:pPr>
          </w:p>
        </w:tc>
        <w:tc>
          <w:tcPr>
            <w:tcW w:w="1514" w:type="dxa"/>
            <w:vAlign w:val="center"/>
          </w:tcPr>
          <w:p w14:paraId="019A1590">
            <w:pPr>
              <w:pStyle w:val="16"/>
            </w:pPr>
          </w:p>
        </w:tc>
        <w:tc>
          <w:tcPr>
            <w:tcW w:w="1514" w:type="dxa"/>
            <w:vAlign w:val="center"/>
          </w:tcPr>
          <w:p w14:paraId="3111FB8D">
            <w:pPr>
              <w:pStyle w:val="16"/>
            </w:pPr>
          </w:p>
        </w:tc>
      </w:tr>
      <w:tr w14:paraId="6FD79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81B30C">
            <w:pPr>
              <w:pStyle w:val="18"/>
            </w:pPr>
            <w:r>
              <w:t>30108</w:t>
            </w:r>
          </w:p>
        </w:tc>
        <w:tc>
          <w:tcPr>
            <w:tcW w:w="4535" w:type="dxa"/>
            <w:vAlign w:val="center"/>
          </w:tcPr>
          <w:p w14:paraId="4AD43983">
            <w:pPr>
              <w:pStyle w:val="17"/>
            </w:pPr>
            <w:r>
              <w:t>（2）基本养老保险费（事业）</w:t>
            </w:r>
          </w:p>
        </w:tc>
        <w:tc>
          <w:tcPr>
            <w:tcW w:w="1514" w:type="dxa"/>
            <w:vAlign w:val="center"/>
          </w:tcPr>
          <w:p w14:paraId="37C27CC0">
            <w:pPr>
              <w:pStyle w:val="16"/>
            </w:pPr>
            <w:r>
              <w:t>7.85</w:t>
            </w:r>
          </w:p>
        </w:tc>
        <w:tc>
          <w:tcPr>
            <w:tcW w:w="1514" w:type="dxa"/>
            <w:vAlign w:val="center"/>
          </w:tcPr>
          <w:p w14:paraId="10CB9EA7">
            <w:pPr>
              <w:pStyle w:val="16"/>
            </w:pPr>
            <w:r>
              <w:t>7.85</w:t>
            </w:r>
          </w:p>
        </w:tc>
        <w:tc>
          <w:tcPr>
            <w:tcW w:w="1514" w:type="dxa"/>
            <w:vAlign w:val="center"/>
          </w:tcPr>
          <w:p w14:paraId="7B6D00F3">
            <w:pPr>
              <w:pStyle w:val="16"/>
            </w:pPr>
          </w:p>
        </w:tc>
        <w:tc>
          <w:tcPr>
            <w:tcW w:w="1514" w:type="dxa"/>
            <w:vAlign w:val="center"/>
          </w:tcPr>
          <w:p w14:paraId="6368989A">
            <w:pPr>
              <w:pStyle w:val="16"/>
            </w:pPr>
          </w:p>
        </w:tc>
        <w:tc>
          <w:tcPr>
            <w:tcW w:w="1514" w:type="dxa"/>
            <w:vAlign w:val="center"/>
          </w:tcPr>
          <w:p w14:paraId="292D55CD">
            <w:pPr>
              <w:pStyle w:val="16"/>
            </w:pPr>
          </w:p>
        </w:tc>
        <w:tc>
          <w:tcPr>
            <w:tcW w:w="1514" w:type="dxa"/>
            <w:vAlign w:val="center"/>
          </w:tcPr>
          <w:p w14:paraId="2458F984">
            <w:pPr>
              <w:pStyle w:val="16"/>
            </w:pPr>
          </w:p>
        </w:tc>
      </w:tr>
      <w:tr w14:paraId="010487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9651C9A">
            <w:pPr>
              <w:pStyle w:val="18"/>
            </w:pPr>
          </w:p>
        </w:tc>
        <w:tc>
          <w:tcPr>
            <w:tcW w:w="4535" w:type="dxa"/>
            <w:vAlign w:val="center"/>
          </w:tcPr>
          <w:p w14:paraId="22AFC4E9">
            <w:pPr>
              <w:pStyle w:val="17"/>
            </w:pPr>
            <w:r>
              <w:t>2.职业年金缴费</w:t>
            </w:r>
          </w:p>
        </w:tc>
        <w:tc>
          <w:tcPr>
            <w:tcW w:w="1514" w:type="dxa"/>
            <w:vAlign w:val="center"/>
          </w:tcPr>
          <w:p w14:paraId="3CAEFB9C">
            <w:pPr>
              <w:pStyle w:val="16"/>
            </w:pPr>
          </w:p>
        </w:tc>
        <w:tc>
          <w:tcPr>
            <w:tcW w:w="1514" w:type="dxa"/>
            <w:vAlign w:val="center"/>
          </w:tcPr>
          <w:p w14:paraId="52BAC6ED">
            <w:pPr>
              <w:pStyle w:val="16"/>
            </w:pPr>
          </w:p>
        </w:tc>
        <w:tc>
          <w:tcPr>
            <w:tcW w:w="1514" w:type="dxa"/>
            <w:vAlign w:val="center"/>
          </w:tcPr>
          <w:p w14:paraId="6CE854B8">
            <w:pPr>
              <w:pStyle w:val="16"/>
            </w:pPr>
          </w:p>
        </w:tc>
        <w:tc>
          <w:tcPr>
            <w:tcW w:w="1514" w:type="dxa"/>
            <w:vAlign w:val="center"/>
          </w:tcPr>
          <w:p w14:paraId="1F49D7F9">
            <w:pPr>
              <w:pStyle w:val="16"/>
            </w:pPr>
          </w:p>
        </w:tc>
        <w:tc>
          <w:tcPr>
            <w:tcW w:w="1514" w:type="dxa"/>
            <w:vAlign w:val="center"/>
          </w:tcPr>
          <w:p w14:paraId="5EA1E192">
            <w:pPr>
              <w:pStyle w:val="16"/>
            </w:pPr>
          </w:p>
        </w:tc>
        <w:tc>
          <w:tcPr>
            <w:tcW w:w="1514" w:type="dxa"/>
            <w:vAlign w:val="center"/>
          </w:tcPr>
          <w:p w14:paraId="2874D002">
            <w:pPr>
              <w:pStyle w:val="16"/>
            </w:pPr>
          </w:p>
        </w:tc>
      </w:tr>
      <w:tr w14:paraId="122FC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AF7B1A6">
            <w:pPr>
              <w:pStyle w:val="18"/>
            </w:pPr>
            <w:r>
              <w:t>30109</w:t>
            </w:r>
          </w:p>
        </w:tc>
        <w:tc>
          <w:tcPr>
            <w:tcW w:w="4535" w:type="dxa"/>
            <w:vAlign w:val="center"/>
          </w:tcPr>
          <w:p w14:paraId="14BD2E3D">
            <w:pPr>
              <w:pStyle w:val="17"/>
            </w:pPr>
            <w:r>
              <w:t>（1）职业年金缴费（行政）</w:t>
            </w:r>
          </w:p>
        </w:tc>
        <w:tc>
          <w:tcPr>
            <w:tcW w:w="1514" w:type="dxa"/>
            <w:vAlign w:val="center"/>
          </w:tcPr>
          <w:p w14:paraId="4CF95280">
            <w:pPr>
              <w:pStyle w:val="16"/>
            </w:pPr>
          </w:p>
        </w:tc>
        <w:tc>
          <w:tcPr>
            <w:tcW w:w="1514" w:type="dxa"/>
            <w:vAlign w:val="center"/>
          </w:tcPr>
          <w:p w14:paraId="48F70BB4">
            <w:pPr>
              <w:pStyle w:val="16"/>
            </w:pPr>
          </w:p>
        </w:tc>
        <w:tc>
          <w:tcPr>
            <w:tcW w:w="1514" w:type="dxa"/>
            <w:vAlign w:val="center"/>
          </w:tcPr>
          <w:p w14:paraId="5A38A65E">
            <w:pPr>
              <w:pStyle w:val="16"/>
            </w:pPr>
          </w:p>
        </w:tc>
        <w:tc>
          <w:tcPr>
            <w:tcW w:w="1514" w:type="dxa"/>
            <w:vAlign w:val="center"/>
          </w:tcPr>
          <w:p w14:paraId="2A1141C4">
            <w:pPr>
              <w:pStyle w:val="16"/>
            </w:pPr>
          </w:p>
        </w:tc>
        <w:tc>
          <w:tcPr>
            <w:tcW w:w="1514" w:type="dxa"/>
            <w:vAlign w:val="center"/>
          </w:tcPr>
          <w:p w14:paraId="341DCCE2">
            <w:pPr>
              <w:pStyle w:val="16"/>
            </w:pPr>
          </w:p>
        </w:tc>
        <w:tc>
          <w:tcPr>
            <w:tcW w:w="1514" w:type="dxa"/>
            <w:vAlign w:val="center"/>
          </w:tcPr>
          <w:p w14:paraId="65CA0193">
            <w:pPr>
              <w:pStyle w:val="16"/>
            </w:pPr>
          </w:p>
        </w:tc>
      </w:tr>
      <w:tr w14:paraId="0565C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B3584E">
            <w:pPr>
              <w:pStyle w:val="18"/>
            </w:pPr>
            <w:r>
              <w:t>30109</w:t>
            </w:r>
          </w:p>
        </w:tc>
        <w:tc>
          <w:tcPr>
            <w:tcW w:w="4535" w:type="dxa"/>
            <w:vAlign w:val="center"/>
          </w:tcPr>
          <w:p w14:paraId="5CD33F8E">
            <w:pPr>
              <w:pStyle w:val="17"/>
            </w:pPr>
            <w:r>
              <w:t>（2）职业年金缴费（事业）</w:t>
            </w:r>
          </w:p>
        </w:tc>
        <w:tc>
          <w:tcPr>
            <w:tcW w:w="1514" w:type="dxa"/>
            <w:vAlign w:val="center"/>
          </w:tcPr>
          <w:p w14:paraId="69A58300">
            <w:pPr>
              <w:pStyle w:val="16"/>
            </w:pPr>
          </w:p>
        </w:tc>
        <w:tc>
          <w:tcPr>
            <w:tcW w:w="1514" w:type="dxa"/>
            <w:vAlign w:val="center"/>
          </w:tcPr>
          <w:p w14:paraId="74BDC328">
            <w:pPr>
              <w:pStyle w:val="16"/>
            </w:pPr>
          </w:p>
        </w:tc>
        <w:tc>
          <w:tcPr>
            <w:tcW w:w="1514" w:type="dxa"/>
            <w:vAlign w:val="center"/>
          </w:tcPr>
          <w:p w14:paraId="64B5B0D2">
            <w:pPr>
              <w:pStyle w:val="16"/>
            </w:pPr>
          </w:p>
        </w:tc>
        <w:tc>
          <w:tcPr>
            <w:tcW w:w="1514" w:type="dxa"/>
            <w:vAlign w:val="center"/>
          </w:tcPr>
          <w:p w14:paraId="69A59463">
            <w:pPr>
              <w:pStyle w:val="16"/>
            </w:pPr>
          </w:p>
        </w:tc>
        <w:tc>
          <w:tcPr>
            <w:tcW w:w="1514" w:type="dxa"/>
            <w:vAlign w:val="center"/>
          </w:tcPr>
          <w:p w14:paraId="29A1C907">
            <w:pPr>
              <w:pStyle w:val="16"/>
            </w:pPr>
          </w:p>
        </w:tc>
        <w:tc>
          <w:tcPr>
            <w:tcW w:w="1514" w:type="dxa"/>
            <w:vAlign w:val="center"/>
          </w:tcPr>
          <w:p w14:paraId="20E677AE">
            <w:pPr>
              <w:pStyle w:val="16"/>
            </w:pPr>
          </w:p>
        </w:tc>
      </w:tr>
      <w:tr w14:paraId="70FC4B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04C0C2">
            <w:pPr>
              <w:pStyle w:val="18"/>
            </w:pPr>
          </w:p>
        </w:tc>
        <w:tc>
          <w:tcPr>
            <w:tcW w:w="4535" w:type="dxa"/>
            <w:vAlign w:val="center"/>
          </w:tcPr>
          <w:p w14:paraId="14E83535">
            <w:pPr>
              <w:pStyle w:val="17"/>
            </w:pPr>
            <w:r>
              <w:t>3.基本医疗保险费</w:t>
            </w:r>
          </w:p>
        </w:tc>
        <w:tc>
          <w:tcPr>
            <w:tcW w:w="1514" w:type="dxa"/>
            <w:vAlign w:val="center"/>
          </w:tcPr>
          <w:p w14:paraId="113EBC70">
            <w:pPr>
              <w:pStyle w:val="16"/>
            </w:pPr>
            <w:r>
              <w:t>5.12</w:t>
            </w:r>
          </w:p>
        </w:tc>
        <w:tc>
          <w:tcPr>
            <w:tcW w:w="1514" w:type="dxa"/>
            <w:vAlign w:val="center"/>
          </w:tcPr>
          <w:p w14:paraId="0110C9DA">
            <w:pPr>
              <w:pStyle w:val="16"/>
            </w:pPr>
            <w:r>
              <w:t>5.12</w:t>
            </w:r>
          </w:p>
        </w:tc>
        <w:tc>
          <w:tcPr>
            <w:tcW w:w="1514" w:type="dxa"/>
            <w:vAlign w:val="center"/>
          </w:tcPr>
          <w:p w14:paraId="76B91F3F">
            <w:pPr>
              <w:pStyle w:val="16"/>
            </w:pPr>
          </w:p>
        </w:tc>
        <w:tc>
          <w:tcPr>
            <w:tcW w:w="1514" w:type="dxa"/>
            <w:vAlign w:val="center"/>
          </w:tcPr>
          <w:p w14:paraId="560B8B2A">
            <w:pPr>
              <w:pStyle w:val="16"/>
            </w:pPr>
          </w:p>
        </w:tc>
        <w:tc>
          <w:tcPr>
            <w:tcW w:w="1514" w:type="dxa"/>
            <w:vAlign w:val="center"/>
          </w:tcPr>
          <w:p w14:paraId="3DCB7958">
            <w:pPr>
              <w:pStyle w:val="16"/>
            </w:pPr>
          </w:p>
        </w:tc>
        <w:tc>
          <w:tcPr>
            <w:tcW w:w="1514" w:type="dxa"/>
            <w:vAlign w:val="center"/>
          </w:tcPr>
          <w:p w14:paraId="7425F8C0">
            <w:pPr>
              <w:pStyle w:val="16"/>
            </w:pPr>
          </w:p>
        </w:tc>
      </w:tr>
      <w:tr w14:paraId="273CD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349F3C">
            <w:pPr>
              <w:pStyle w:val="18"/>
            </w:pPr>
            <w:r>
              <w:t>30110</w:t>
            </w:r>
          </w:p>
        </w:tc>
        <w:tc>
          <w:tcPr>
            <w:tcW w:w="4535" w:type="dxa"/>
            <w:vAlign w:val="center"/>
          </w:tcPr>
          <w:p w14:paraId="591D0F95">
            <w:pPr>
              <w:pStyle w:val="17"/>
            </w:pPr>
            <w:r>
              <w:t>（1）基本医疗保险费（行政）</w:t>
            </w:r>
          </w:p>
        </w:tc>
        <w:tc>
          <w:tcPr>
            <w:tcW w:w="1514" w:type="dxa"/>
            <w:vAlign w:val="center"/>
          </w:tcPr>
          <w:p w14:paraId="16D11934">
            <w:pPr>
              <w:pStyle w:val="16"/>
            </w:pPr>
            <w:r>
              <w:t>4.87</w:t>
            </w:r>
          </w:p>
        </w:tc>
        <w:tc>
          <w:tcPr>
            <w:tcW w:w="1514" w:type="dxa"/>
            <w:vAlign w:val="center"/>
          </w:tcPr>
          <w:p w14:paraId="2456A540">
            <w:pPr>
              <w:pStyle w:val="16"/>
            </w:pPr>
            <w:r>
              <w:t>4.87</w:t>
            </w:r>
          </w:p>
        </w:tc>
        <w:tc>
          <w:tcPr>
            <w:tcW w:w="1514" w:type="dxa"/>
            <w:vAlign w:val="center"/>
          </w:tcPr>
          <w:p w14:paraId="6501B23D">
            <w:pPr>
              <w:pStyle w:val="16"/>
            </w:pPr>
          </w:p>
        </w:tc>
        <w:tc>
          <w:tcPr>
            <w:tcW w:w="1514" w:type="dxa"/>
            <w:vAlign w:val="center"/>
          </w:tcPr>
          <w:p w14:paraId="341ABDEA">
            <w:pPr>
              <w:pStyle w:val="16"/>
            </w:pPr>
          </w:p>
        </w:tc>
        <w:tc>
          <w:tcPr>
            <w:tcW w:w="1514" w:type="dxa"/>
            <w:vAlign w:val="center"/>
          </w:tcPr>
          <w:p w14:paraId="6842A6E0">
            <w:pPr>
              <w:pStyle w:val="16"/>
            </w:pPr>
          </w:p>
        </w:tc>
        <w:tc>
          <w:tcPr>
            <w:tcW w:w="1514" w:type="dxa"/>
            <w:vAlign w:val="center"/>
          </w:tcPr>
          <w:p w14:paraId="09DA81D5">
            <w:pPr>
              <w:pStyle w:val="16"/>
            </w:pPr>
          </w:p>
        </w:tc>
      </w:tr>
      <w:tr w14:paraId="65E23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FCB3A7">
            <w:pPr>
              <w:pStyle w:val="18"/>
            </w:pPr>
            <w:r>
              <w:t>30110</w:t>
            </w:r>
          </w:p>
        </w:tc>
        <w:tc>
          <w:tcPr>
            <w:tcW w:w="4535" w:type="dxa"/>
            <w:vAlign w:val="center"/>
          </w:tcPr>
          <w:p w14:paraId="77827F0A">
            <w:pPr>
              <w:pStyle w:val="17"/>
            </w:pPr>
            <w:r>
              <w:t>（2）基本医疗保险费（事业）</w:t>
            </w:r>
          </w:p>
        </w:tc>
        <w:tc>
          <w:tcPr>
            <w:tcW w:w="1514" w:type="dxa"/>
            <w:vAlign w:val="center"/>
          </w:tcPr>
          <w:p w14:paraId="5A1D23B6">
            <w:pPr>
              <w:pStyle w:val="16"/>
            </w:pPr>
            <w:r>
              <w:t>3.28</w:t>
            </w:r>
          </w:p>
        </w:tc>
        <w:tc>
          <w:tcPr>
            <w:tcW w:w="1514" w:type="dxa"/>
            <w:vAlign w:val="center"/>
          </w:tcPr>
          <w:p w14:paraId="1A56C81F">
            <w:pPr>
              <w:pStyle w:val="16"/>
            </w:pPr>
            <w:r>
              <w:t>3.28</w:t>
            </w:r>
          </w:p>
        </w:tc>
        <w:tc>
          <w:tcPr>
            <w:tcW w:w="1514" w:type="dxa"/>
            <w:vAlign w:val="center"/>
          </w:tcPr>
          <w:p w14:paraId="3BC2366B">
            <w:pPr>
              <w:pStyle w:val="16"/>
            </w:pPr>
          </w:p>
        </w:tc>
        <w:tc>
          <w:tcPr>
            <w:tcW w:w="1514" w:type="dxa"/>
            <w:vAlign w:val="center"/>
          </w:tcPr>
          <w:p w14:paraId="4B912B86">
            <w:pPr>
              <w:pStyle w:val="16"/>
            </w:pPr>
          </w:p>
        </w:tc>
        <w:tc>
          <w:tcPr>
            <w:tcW w:w="1514" w:type="dxa"/>
            <w:vAlign w:val="center"/>
          </w:tcPr>
          <w:p w14:paraId="12BCEC53">
            <w:pPr>
              <w:pStyle w:val="16"/>
            </w:pPr>
          </w:p>
        </w:tc>
        <w:tc>
          <w:tcPr>
            <w:tcW w:w="1514" w:type="dxa"/>
            <w:vAlign w:val="center"/>
          </w:tcPr>
          <w:p w14:paraId="4BFA53AD">
            <w:pPr>
              <w:pStyle w:val="16"/>
            </w:pPr>
          </w:p>
        </w:tc>
      </w:tr>
      <w:tr w14:paraId="3B9A5E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50D325D">
            <w:pPr>
              <w:pStyle w:val="18"/>
            </w:pPr>
            <w:r>
              <w:t>30111</w:t>
            </w:r>
          </w:p>
        </w:tc>
        <w:tc>
          <w:tcPr>
            <w:tcW w:w="4535" w:type="dxa"/>
            <w:vAlign w:val="center"/>
          </w:tcPr>
          <w:p w14:paraId="0AE9BDF2">
            <w:pPr>
              <w:pStyle w:val="17"/>
            </w:pPr>
            <w:r>
              <w:t>4.公务员医疗补助缴费</w:t>
            </w:r>
          </w:p>
        </w:tc>
        <w:tc>
          <w:tcPr>
            <w:tcW w:w="1514" w:type="dxa"/>
            <w:vAlign w:val="center"/>
          </w:tcPr>
          <w:p w14:paraId="43F97D49">
            <w:pPr>
              <w:pStyle w:val="16"/>
            </w:pPr>
            <w:r>
              <w:t>2.56</w:t>
            </w:r>
          </w:p>
        </w:tc>
        <w:tc>
          <w:tcPr>
            <w:tcW w:w="1514" w:type="dxa"/>
            <w:vAlign w:val="center"/>
          </w:tcPr>
          <w:p w14:paraId="16BDA99B">
            <w:pPr>
              <w:pStyle w:val="16"/>
            </w:pPr>
            <w:r>
              <w:t>2.56</w:t>
            </w:r>
          </w:p>
        </w:tc>
        <w:tc>
          <w:tcPr>
            <w:tcW w:w="1514" w:type="dxa"/>
            <w:vAlign w:val="center"/>
          </w:tcPr>
          <w:p w14:paraId="441761E9">
            <w:pPr>
              <w:pStyle w:val="16"/>
            </w:pPr>
          </w:p>
        </w:tc>
        <w:tc>
          <w:tcPr>
            <w:tcW w:w="1514" w:type="dxa"/>
            <w:vAlign w:val="center"/>
          </w:tcPr>
          <w:p w14:paraId="07E557F6">
            <w:pPr>
              <w:pStyle w:val="16"/>
            </w:pPr>
          </w:p>
        </w:tc>
        <w:tc>
          <w:tcPr>
            <w:tcW w:w="1514" w:type="dxa"/>
            <w:vAlign w:val="center"/>
          </w:tcPr>
          <w:p w14:paraId="48EAB7D6">
            <w:pPr>
              <w:pStyle w:val="16"/>
            </w:pPr>
          </w:p>
        </w:tc>
        <w:tc>
          <w:tcPr>
            <w:tcW w:w="1514" w:type="dxa"/>
            <w:vAlign w:val="center"/>
          </w:tcPr>
          <w:p w14:paraId="0EF79F60">
            <w:pPr>
              <w:pStyle w:val="16"/>
            </w:pPr>
          </w:p>
        </w:tc>
      </w:tr>
      <w:tr w14:paraId="5E1CB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40E578A">
            <w:pPr>
              <w:pStyle w:val="18"/>
            </w:pPr>
            <w:r>
              <w:t>30112</w:t>
            </w:r>
          </w:p>
        </w:tc>
        <w:tc>
          <w:tcPr>
            <w:tcW w:w="4535" w:type="dxa"/>
            <w:vAlign w:val="center"/>
          </w:tcPr>
          <w:p w14:paraId="64CEBAA9">
            <w:pPr>
              <w:pStyle w:val="17"/>
            </w:pPr>
            <w:r>
              <w:t>5.事业单位失业保险费</w:t>
            </w:r>
          </w:p>
        </w:tc>
        <w:tc>
          <w:tcPr>
            <w:tcW w:w="1514" w:type="dxa"/>
            <w:vAlign w:val="center"/>
          </w:tcPr>
          <w:p w14:paraId="06D75351">
            <w:pPr>
              <w:pStyle w:val="16"/>
            </w:pPr>
            <w:r>
              <w:t>0.29</w:t>
            </w:r>
          </w:p>
        </w:tc>
        <w:tc>
          <w:tcPr>
            <w:tcW w:w="1514" w:type="dxa"/>
            <w:vAlign w:val="center"/>
          </w:tcPr>
          <w:p w14:paraId="574F6039">
            <w:pPr>
              <w:pStyle w:val="16"/>
            </w:pPr>
            <w:r>
              <w:t>0.29</w:t>
            </w:r>
          </w:p>
        </w:tc>
        <w:tc>
          <w:tcPr>
            <w:tcW w:w="1514" w:type="dxa"/>
            <w:vAlign w:val="center"/>
          </w:tcPr>
          <w:p w14:paraId="407AAEF5">
            <w:pPr>
              <w:pStyle w:val="16"/>
            </w:pPr>
          </w:p>
        </w:tc>
        <w:tc>
          <w:tcPr>
            <w:tcW w:w="1514" w:type="dxa"/>
            <w:vAlign w:val="center"/>
          </w:tcPr>
          <w:p w14:paraId="4CB6E614">
            <w:pPr>
              <w:pStyle w:val="16"/>
            </w:pPr>
          </w:p>
        </w:tc>
        <w:tc>
          <w:tcPr>
            <w:tcW w:w="1514" w:type="dxa"/>
            <w:vAlign w:val="center"/>
          </w:tcPr>
          <w:p w14:paraId="3A243360">
            <w:pPr>
              <w:pStyle w:val="16"/>
            </w:pPr>
          </w:p>
        </w:tc>
        <w:tc>
          <w:tcPr>
            <w:tcW w:w="1514" w:type="dxa"/>
            <w:vAlign w:val="center"/>
          </w:tcPr>
          <w:p w14:paraId="1F1AA3A5">
            <w:pPr>
              <w:pStyle w:val="16"/>
            </w:pPr>
          </w:p>
        </w:tc>
      </w:tr>
      <w:tr w14:paraId="2011F2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3B2EF0E">
            <w:pPr>
              <w:pStyle w:val="18"/>
            </w:pPr>
          </w:p>
        </w:tc>
        <w:tc>
          <w:tcPr>
            <w:tcW w:w="4535" w:type="dxa"/>
            <w:vAlign w:val="center"/>
          </w:tcPr>
          <w:p w14:paraId="7A4CA375">
            <w:pPr>
              <w:pStyle w:val="17"/>
            </w:pPr>
            <w:r>
              <w:t>6.工伤保险费</w:t>
            </w:r>
          </w:p>
        </w:tc>
        <w:tc>
          <w:tcPr>
            <w:tcW w:w="1514" w:type="dxa"/>
            <w:vAlign w:val="center"/>
          </w:tcPr>
          <w:p w14:paraId="26A32C18">
            <w:pPr>
              <w:pStyle w:val="16"/>
            </w:pPr>
          </w:p>
        </w:tc>
        <w:tc>
          <w:tcPr>
            <w:tcW w:w="1514" w:type="dxa"/>
            <w:vAlign w:val="center"/>
          </w:tcPr>
          <w:p w14:paraId="67F70598">
            <w:pPr>
              <w:pStyle w:val="16"/>
            </w:pPr>
          </w:p>
        </w:tc>
        <w:tc>
          <w:tcPr>
            <w:tcW w:w="1514" w:type="dxa"/>
            <w:vAlign w:val="center"/>
          </w:tcPr>
          <w:p w14:paraId="3304EB67">
            <w:pPr>
              <w:pStyle w:val="16"/>
            </w:pPr>
          </w:p>
        </w:tc>
        <w:tc>
          <w:tcPr>
            <w:tcW w:w="1514" w:type="dxa"/>
            <w:vAlign w:val="center"/>
          </w:tcPr>
          <w:p w14:paraId="121B9ACB">
            <w:pPr>
              <w:pStyle w:val="16"/>
            </w:pPr>
          </w:p>
        </w:tc>
        <w:tc>
          <w:tcPr>
            <w:tcW w:w="1514" w:type="dxa"/>
            <w:vAlign w:val="center"/>
          </w:tcPr>
          <w:p w14:paraId="5517CEC9">
            <w:pPr>
              <w:pStyle w:val="16"/>
            </w:pPr>
          </w:p>
        </w:tc>
        <w:tc>
          <w:tcPr>
            <w:tcW w:w="1514" w:type="dxa"/>
            <w:vAlign w:val="center"/>
          </w:tcPr>
          <w:p w14:paraId="47C366E3">
            <w:pPr>
              <w:pStyle w:val="16"/>
            </w:pPr>
          </w:p>
        </w:tc>
      </w:tr>
      <w:tr w14:paraId="2F6199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9E4C45E">
            <w:pPr>
              <w:pStyle w:val="18"/>
            </w:pPr>
            <w:r>
              <w:t>30112</w:t>
            </w:r>
          </w:p>
        </w:tc>
        <w:tc>
          <w:tcPr>
            <w:tcW w:w="4535" w:type="dxa"/>
            <w:vAlign w:val="center"/>
          </w:tcPr>
          <w:p w14:paraId="0F655B0D">
            <w:pPr>
              <w:pStyle w:val="17"/>
            </w:pPr>
            <w:r>
              <w:t>（1）工伤保险费（行政）</w:t>
            </w:r>
          </w:p>
        </w:tc>
        <w:tc>
          <w:tcPr>
            <w:tcW w:w="1514" w:type="dxa"/>
            <w:vAlign w:val="center"/>
          </w:tcPr>
          <w:p w14:paraId="5426FF2E">
            <w:pPr>
              <w:pStyle w:val="16"/>
            </w:pPr>
            <w:r>
              <w:t>0.40</w:t>
            </w:r>
          </w:p>
        </w:tc>
        <w:tc>
          <w:tcPr>
            <w:tcW w:w="1514" w:type="dxa"/>
            <w:vAlign w:val="center"/>
          </w:tcPr>
          <w:p w14:paraId="3192787B">
            <w:pPr>
              <w:pStyle w:val="16"/>
            </w:pPr>
            <w:r>
              <w:t>0.40</w:t>
            </w:r>
          </w:p>
        </w:tc>
        <w:tc>
          <w:tcPr>
            <w:tcW w:w="1514" w:type="dxa"/>
            <w:vAlign w:val="center"/>
          </w:tcPr>
          <w:p w14:paraId="5717B351">
            <w:pPr>
              <w:pStyle w:val="16"/>
            </w:pPr>
          </w:p>
        </w:tc>
        <w:tc>
          <w:tcPr>
            <w:tcW w:w="1514" w:type="dxa"/>
            <w:vAlign w:val="center"/>
          </w:tcPr>
          <w:p w14:paraId="249C80F2">
            <w:pPr>
              <w:pStyle w:val="16"/>
            </w:pPr>
          </w:p>
        </w:tc>
        <w:tc>
          <w:tcPr>
            <w:tcW w:w="1514" w:type="dxa"/>
            <w:vAlign w:val="center"/>
          </w:tcPr>
          <w:p w14:paraId="08E6BECC">
            <w:pPr>
              <w:pStyle w:val="16"/>
            </w:pPr>
          </w:p>
        </w:tc>
        <w:tc>
          <w:tcPr>
            <w:tcW w:w="1514" w:type="dxa"/>
            <w:vAlign w:val="center"/>
          </w:tcPr>
          <w:p w14:paraId="6742FE93">
            <w:pPr>
              <w:pStyle w:val="16"/>
            </w:pPr>
          </w:p>
        </w:tc>
      </w:tr>
      <w:tr w14:paraId="19D914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D788F9">
            <w:pPr>
              <w:pStyle w:val="18"/>
            </w:pPr>
            <w:r>
              <w:t>30112</w:t>
            </w:r>
          </w:p>
        </w:tc>
        <w:tc>
          <w:tcPr>
            <w:tcW w:w="4535" w:type="dxa"/>
            <w:vAlign w:val="center"/>
          </w:tcPr>
          <w:p w14:paraId="41CDF98F">
            <w:pPr>
              <w:pStyle w:val="17"/>
            </w:pPr>
            <w:r>
              <w:t>（2）工伤保险费（事业）</w:t>
            </w:r>
          </w:p>
        </w:tc>
        <w:tc>
          <w:tcPr>
            <w:tcW w:w="1514" w:type="dxa"/>
            <w:vAlign w:val="center"/>
          </w:tcPr>
          <w:p w14:paraId="2621C426">
            <w:pPr>
              <w:pStyle w:val="16"/>
            </w:pPr>
            <w:r>
              <w:t>0.25</w:t>
            </w:r>
          </w:p>
        </w:tc>
        <w:tc>
          <w:tcPr>
            <w:tcW w:w="1514" w:type="dxa"/>
            <w:vAlign w:val="center"/>
          </w:tcPr>
          <w:p w14:paraId="1D91BEDD">
            <w:pPr>
              <w:pStyle w:val="16"/>
            </w:pPr>
            <w:r>
              <w:t>0.25</w:t>
            </w:r>
          </w:p>
        </w:tc>
        <w:tc>
          <w:tcPr>
            <w:tcW w:w="1514" w:type="dxa"/>
            <w:vAlign w:val="center"/>
          </w:tcPr>
          <w:p w14:paraId="18B89C77">
            <w:pPr>
              <w:pStyle w:val="16"/>
            </w:pPr>
          </w:p>
        </w:tc>
        <w:tc>
          <w:tcPr>
            <w:tcW w:w="1514" w:type="dxa"/>
            <w:vAlign w:val="center"/>
          </w:tcPr>
          <w:p w14:paraId="5AE798AA">
            <w:pPr>
              <w:pStyle w:val="16"/>
            </w:pPr>
          </w:p>
        </w:tc>
        <w:tc>
          <w:tcPr>
            <w:tcW w:w="1514" w:type="dxa"/>
            <w:vAlign w:val="center"/>
          </w:tcPr>
          <w:p w14:paraId="0B71C3DD">
            <w:pPr>
              <w:pStyle w:val="16"/>
            </w:pPr>
          </w:p>
        </w:tc>
        <w:tc>
          <w:tcPr>
            <w:tcW w:w="1514" w:type="dxa"/>
            <w:vAlign w:val="center"/>
          </w:tcPr>
          <w:p w14:paraId="3A2AFDBF">
            <w:pPr>
              <w:pStyle w:val="16"/>
            </w:pPr>
          </w:p>
        </w:tc>
      </w:tr>
      <w:tr w14:paraId="2F2DA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20B901F">
            <w:pPr>
              <w:pStyle w:val="18"/>
            </w:pPr>
          </w:p>
        </w:tc>
        <w:tc>
          <w:tcPr>
            <w:tcW w:w="4535" w:type="dxa"/>
            <w:vAlign w:val="center"/>
          </w:tcPr>
          <w:p w14:paraId="45239BEF">
            <w:pPr>
              <w:pStyle w:val="17"/>
            </w:pPr>
            <w:r>
              <w:t>7.住房公积金</w:t>
            </w:r>
          </w:p>
        </w:tc>
        <w:tc>
          <w:tcPr>
            <w:tcW w:w="1514" w:type="dxa"/>
            <w:vAlign w:val="center"/>
          </w:tcPr>
          <w:p w14:paraId="7073CE99">
            <w:pPr>
              <w:pStyle w:val="16"/>
            </w:pPr>
          </w:p>
        </w:tc>
        <w:tc>
          <w:tcPr>
            <w:tcW w:w="1514" w:type="dxa"/>
            <w:vAlign w:val="center"/>
          </w:tcPr>
          <w:p w14:paraId="6A522491">
            <w:pPr>
              <w:pStyle w:val="16"/>
            </w:pPr>
          </w:p>
        </w:tc>
        <w:tc>
          <w:tcPr>
            <w:tcW w:w="1514" w:type="dxa"/>
            <w:vAlign w:val="center"/>
          </w:tcPr>
          <w:p w14:paraId="5FDB9F5D">
            <w:pPr>
              <w:pStyle w:val="16"/>
            </w:pPr>
          </w:p>
        </w:tc>
        <w:tc>
          <w:tcPr>
            <w:tcW w:w="1514" w:type="dxa"/>
            <w:vAlign w:val="center"/>
          </w:tcPr>
          <w:p w14:paraId="35FC98E9">
            <w:pPr>
              <w:pStyle w:val="16"/>
            </w:pPr>
          </w:p>
        </w:tc>
        <w:tc>
          <w:tcPr>
            <w:tcW w:w="1514" w:type="dxa"/>
            <w:vAlign w:val="center"/>
          </w:tcPr>
          <w:p w14:paraId="25CCF1BC">
            <w:pPr>
              <w:pStyle w:val="16"/>
            </w:pPr>
          </w:p>
        </w:tc>
        <w:tc>
          <w:tcPr>
            <w:tcW w:w="1514" w:type="dxa"/>
            <w:vAlign w:val="center"/>
          </w:tcPr>
          <w:p w14:paraId="1FE7CBA3">
            <w:pPr>
              <w:pStyle w:val="16"/>
            </w:pPr>
          </w:p>
        </w:tc>
      </w:tr>
      <w:tr w14:paraId="1815F3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9CA5B5">
            <w:pPr>
              <w:pStyle w:val="18"/>
            </w:pPr>
            <w:r>
              <w:t>30113</w:t>
            </w:r>
          </w:p>
        </w:tc>
        <w:tc>
          <w:tcPr>
            <w:tcW w:w="4535" w:type="dxa"/>
            <w:vAlign w:val="center"/>
          </w:tcPr>
          <w:p w14:paraId="09D57890">
            <w:pPr>
              <w:pStyle w:val="17"/>
            </w:pPr>
            <w:r>
              <w:t>（1）住房公积金（行政）</w:t>
            </w:r>
          </w:p>
        </w:tc>
        <w:tc>
          <w:tcPr>
            <w:tcW w:w="1514" w:type="dxa"/>
            <w:vAlign w:val="center"/>
          </w:tcPr>
          <w:p w14:paraId="6199D467">
            <w:pPr>
              <w:pStyle w:val="16"/>
            </w:pPr>
            <w:r>
              <w:t>8.27</w:t>
            </w:r>
          </w:p>
        </w:tc>
        <w:tc>
          <w:tcPr>
            <w:tcW w:w="1514" w:type="dxa"/>
            <w:vAlign w:val="center"/>
          </w:tcPr>
          <w:p w14:paraId="681A5EF0">
            <w:pPr>
              <w:pStyle w:val="16"/>
            </w:pPr>
            <w:r>
              <w:t>8.27</w:t>
            </w:r>
          </w:p>
        </w:tc>
        <w:tc>
          <w:tcPr>
            <w:tcW w:w="1514" w:type="dxa"/>
            <w:vAlign w:val="center"/>
          </w:tcPr>
          <w:p w14:paraId="2111969D">
            <w:pPr>
              <w:pStyle w:val="16"/>
            </w:pPr>
          </w:p>
        </w:tc>
        <w:tc>
          <w:tcPr>
            <w:tcW w:w="1514" w:type="dxa"/>
            <w:vAlign w:val="center"/>
          </w:tcPr>
          <w:p w14:paraId="38F2BF79">
            <w:pPr>
              <w:pStyle w:val="16"/>
            </w:pPr>
          </w:p>
        </w:tc>
        <w:tc>
          <w:tcPr>
            <w:tcW w:w="1514" w:type="dxa"/>
            <w:vAlign w:val="center"/>
          </w:tcPr>
          <w:p w14:paraId="7EDA332F">
            <w:pPr>
              <w:pStyle w:val="16"/>
            </w:pPr>
          </w:p>
        </w:tc>
        <w:tc>
          <w:tcPr>
            <w:tcW w:w="1514" w:type="dxa"/>
            <w:vAlign w:val="center"/>
          </w:tcPr>
          <w:p w14:paraId="5A89E199">
            <w:pPr>
              <w:pStyle w:val="16"/>
            </w:pPr>
          </w:p>
        </w:tc>
      </w:tr>
      <w:tr w14:paraId="72A81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51511E5">
            <w:pPr>
              <w:pStyle w:val="18"/>
            </w:pPr>
            <w:r>
              <w:t>30113</w:t>
            </w:r>
          </w:p>
        </w:tc>
        <w:tc>
          <w:tcPr>
            <w:tcW w:w="4535" w:type="dxa"/>
            <w:vAlign w:val="center"/>
          </w:tcPr>
          <w:p w14:paraId="36E1DC29">
            <w:pPr>
              <w:pStyle w:val="17"/>
            </w:pPr>
            <w:r>
              <w:t>（2）住房公积金（事业）</w:t>
            </w:r>
          </w:p>
        </w:tc>
        <w:tc>
          <w:tcPr>
            <w:tcW w:w="1514" w:type="dxa"/>
            <w:vAlign w:val="center"/>
          </w:tcPr>
          <w:p w14:paraId="39A41FFA">
            <w:pPr>
              <w:pStyle w:val="16"/>
            </w:pPr>
            <w:r>
              <w:t>5.12</w:t>
            </w:r>
          </w:p>
        </w:tc>
        <w:tc>
          <w:tcPr>
            <w:tcW w:w="1514" w:type="dxa"/>
            <w:vAlign w:val="center"/>
          </w:tcPr>
          <w:p w14:paraId="59E67148">
            <w:pPr>
              <w:pStyle w:val="16"/>
            </w:pPr>
            <w:r>
              <w:t>5.12</w:t>
            </w:r>
          </w:p>
        </w:tc>
        <w:tc>
          <w:tcPr>
            <w:tcW w:w="1514" w:type="dxa"/>
            <w:vAlign w:val="center"/>
          </w:tcPr>
          <w:p w14:paraId="1775EA73">
            <w:pPr>
              <w:pStyle w:val="16"/>
            </w:pPr>
          </w:p>
        </w:tc>
        <w:tc>
          <w:tcPr>
            <w:tcW w:w="1514" w:type="dxa"/>
            <w:vAlign w:val="center"/>
          </w:tcPr>
          <w:p w14:paraId="3671C947">
            <w:pPr>
              <w:pStyle w:val="16"/>
            </w:pPr>
          </w:p>
        </w:tc>
        <w:tc>
          <w:tcPr>
            <w:tcW w:w="1514" w:type="dxa"/>
            <w:vAlign w:val="center"/>
          </w:tcPr>
          <w:p w14:paraId="7F51E6B6">
            <w:pPr>
              <w:pStyle w:val="16"/>
            </w:pPr>
          </w:p>
        </w:tc>
        <w:tc>
          <w:tcPr>
            <w:tcW w:w="1514" w:type="dxa"/>
            <w:vAlign w:val="center"/>
          </w:tcPr>
          <w:p w14:paraId="624D827F">
            <w:pPr>
              <w:pStyle w:val="16"/>
            </w:pPr>
          </w:p>
        </w:tc>
      </w:tr>
      <w:tr w14:paraId="678B0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9077BB6">
            <w:pPr>
              <w:pStyle w:val="18"/>
            </w:pPr>
          </w:p>
        </w:tc>
        <w:tc>
          <w:tcPr>
            <w:tcW w:w="4535" w:type="dxa"/>
            <w:vAlign w:val="center"/>
          </w:tcPr>
          <w:p w14:paraId="6368AE66">
            <w:pPr>
              <w:pStyle w:val="17"/>
            </w:pPr>
            <w:r>
              <w:t>二、离休人员</w:t>
            </w:r>
          </w:p>
        </w:tc>
        <w:tc>
          <w:tcPr>
            <w:tcW w:w="1514" w:type="dxa"/>
            <w:vAlign w:val="center"/>
          </w:tcPr>
          <w:p w14:paraId="1B02132C">
            <w:pPr>
              <w:pStyle w:val="16"/>
            </w:pPr>
          </w:p>
        </w:tc>
        <w:tc>
          <w:tcPr>
            <w:tcW w:w="1514" w:type="dxa"/>
            <w:vAlign w:val="center"/>
          </w:tcPr>
          <w:p w14:paraId="5FC89160">
            <w:pPr>
              <w:pStyle w:val="16"/>
            </w:pPr>
          </w:p>
        </w:tc>
        <w:tc>
          <w:tcPr>
            <w:tcW w:w="1514" w:type="dxa"/>
            <w:vAlign w:val="center"/>
          </w:tcPr>
          <w:p w14:paraId="1A33E221">
            <w:pPr>
              <w:pStyle w:val="16"/>
            </w:pPr>
          </w:p>
        </w:tc>
        <w:tc>
          <w:tcPr>
            <w:tcW w:w="1514" w:type="dxa"/>
            <w:vAlign w:val="center"/>
          </w:tcPr>
          <w:p w14:paraId="1DB992C3">
            <w:pPr>
              <w:pStyle w:val="16"/>
            </w:pPr>
          </w:p>
        </w:tc>
        <w:tc>
          <w:tcPr>
            <w:tcW w:w="1514" w:type="dxa"/>
            <w:vAlign w:val="center"/>
          </w:tcPr>
          <w:p w14:paraId="04F73454">
            <w:pPr>
              <w:pStyle w:val="16"/>
            </w:pPr>
          </w:p>
        </w:tc>
        <w:tc>
          <w:tcPr>
            <w:tcW w:w="1514" w:type="dxa"/>
            <w:vAlign w:val="center"/>
          </w:tcPr>
          <w:p w14:paraId="537F311A">
            <w:pPr>
              <w:pStyle w:val="16"/>
            </w:pPr>
          </w:p>
        </w:tc>
      </w:tr>
      <w:tr w14:paraId="6FA09C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0117D49">
            <w:pPr>
              <w:pStyle w:val="18"/>
            </w:pPr>
          </w:p>
        </w:tc>
        <w:tc>
          <w:tcPr>
            <w:tcW w:w="4535" w:type="dxa"/>
            <w:vAlign w:val="center"/>
          </w:tcPr>
          <w:p w14:paraId="75A7326C">
            <w:pPr>
              <w:pStyle w:val="17"/>
            </w:pPr>
            <w:r>
              <w:t>（一）离休金</w:t>
            </w:r>
          </w:p>
        </w:tc>
        <w:tc>
          <w:tcPr>
            <w:tcW w:w="1514" w:type="dxa"/>
            <w:vAlign w:val="center"/>
          </w:tcPr>
          <w:p w14:paraId="386F764D">
            <w:pPr>
              <w:pStyle w:val="16"/>
            </w:pPr>
          </w:p>
        </w:tc>
        <w:tc>
          <w:tcPr>
            <w:tcW w:w="1514" w:type="dxa"/>
            <w:vAlign w:val="center"/>
          </w:tcPr>
          <w:p w14:paraId="28247E66">
            <w:pPr>
              <w:pStyle w:val="16"/>
            </w:pPr>
          </w:p>
        </w:tc>
        <w:tc>
          <w:tcPr>
            <w:tcW w:w="1514" w:type="dxa"/>
            <w:vAlign w:val="center"/>
          </w:tcPr>
          <w:p w14:paraId="6B638FD8">
            <w:pPr>
              <w:pStyle w:val="16"/>
            </w:pPr>
          </w:p>
        </w:tc>
        <w:tc>
          <w:tcPr>
            <w:tcW w:w="1514" w:type="dxa"/>
            <w:vAlign w:val="center"/>
          </w:tcPr>
          <w:p w14:paraId="6B318033">
            <w:pPr>
              <w:pStyle w:val="16"/>
            </w:pPr>
          </w:p>
        </w:tc>
        <w:tc>
          <w:tcPr>
            <w:tcW w:w="1514" w:type="dxa"/>
            <w:vAlign w:val="center"/>
          </w:tcPr>
          <w:p w14:paraId="2326B084">
            <w:pPr>
              <w:pStyle w:val="16"/>
            </w:pPr>
          </w:p>
        </w:tc>
        <w:tc>
          <w:tcPr>
            <w:tcW w:w="1514" w:type="dxa"/>
            <w:vAlign w:val="center"/>
          </w:tcPr>
          <w:p w14:paraId="6A3FDD4D">
            <w:pPr>
              <w:pStyle w:val="16"/>
            </w:pPr>
          </w:p>
        </w:tc>
      </w:tr>
      <w:tr w14:paraId="16775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9B5844">
            <w:pPr>
              <w:pStyle w:val="18"/>
            </w:pPr>
            <w:r>
              <w:t>30301</w:t>
            </w:r>
          </w:p>
        </w:tc>
        <w:tc>
          <w:tcPr>
            <w:tcW w:w="4535" w:type="dxa"/>
            <w:vAlign w:val="center"/>
          </w:tcPr>
          <w:p w14:paraId="07058CEE">
            <w:pPr>
              <w:pStyle w:val="17"/>
            </w:pPr>
            <w:r>
              <w:t>1.离休金（行政）</w:t>
            </w:r>
          </w:p>
        </w:tc>
        <w:tc>
          <w:tcPr>
            <w:tcW w:w="1514" w:type="dxa"/>
            <w:vAlign w:val="center"/>
          </w:tcPr>
          <w:p w14:paraId="4BD6B953">
            <w:pPr>
              <w:pStyle w:val="16"/>
            </w:pPr>
          </w:p>
        </w:tc>
        <w:tc>
          <w:tcPr>
            <w:tcW w:w="1514" w:type="dxa"/>
            <w:vAlign w:val="center"/>
          </w:tcPr>
          <w:p w14:paraId="7CD9E3AB">
            <w:pPr>
              <w:pStyle w:val="16"/>
            </w:pPr>
          </w:p>
        </w:tc>
        <w:tc>
          <w:tcPr>
            <w:tcW w:w="1514" w:type="dxa"/>
            <w:vAlign w:val="center"/>
          </w:tcPr>
          <w:p w14:paraId="761E419C">
            <w:pPr>
              <w:pStyle w:val="16"/>
            </w:pPr>
          </w:p>
        </w:tc>
        <w:tc>
          <w:tcPr>
            <w:tcW w:w="1514" w:type="dxa"/>
            <w:vAlign w:val="center"/>
          </w:tcPr>
          <w:p w14:paraId="783CCFA1">
            <w:pPr>
              <w:pStyle w:val="16"/>
            </w:pPr>
          </w:p>
        </w:tc>
        <w:tc>
          <w:tcPr>
            <w:tcW w:w="1514" w:type="dxa"/>
            <w:vAlign w:val="center"/>
          </w:tcPr>
          <w:p w14:paraId="66D7E841">
            <w:pPr>
              <w:pStyle w:val="16"/>
            </w:pPr>
          </w:p>
        </w:tc>
        <w:tc>
          <w:tcPr>
            <w:tcW w:w="1514" w:type="dxa"/>
            <w:vAlign w:val="center"/>
          </w:tcPr>
          <w:p w14:paraId="1CD0C24B">
            <w:pPr>
              <w:pStyle w:val="16"/>
            </w:pPr>
          </w:p>
        </w:tc>
      </w:tr>
      <w:tr w14:paraId="36EFC6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B0F17C3">
            <w:pPr>
              <w:pStyle w:val="18"/>
            </w:pPr>
            <w:r>
              <w:t>30301</w:t>
            </w:r>
          </w:p>
        </w:tc>
        <w:tc>
          <w:tcPr>
            <w:tcW w:w="4535" w:type="dxa"/>
            <w:vAlign w:val="center"/>
          </w:tcPr>
          <w:p w14:paraId="0E4CC16E">
            <w:pPr>
              <w:pStyle w:val="17"/>
            </w:pPr>
            <w:r>
              <w:t>2.离休金（事业）</w:t>
            </w:r>
          </w:p>
        </w:tc>
        <w:tc>
          <w:tcPr>
            <w:tcW w:w="1514" w:type="dxa"/>
            <w:vAlign w:val="center"/>
          </w:tcPr>
          <w:p w14:paraId="32430752">
            <w:pPr>
              <w:pStyle w:val="16"/>
            </w:pPr>
          </w:p>
        </w:tc>
        <w:tc>
          <w:tcPr>
            <w:tcW w:w="1514" w:type="dxa"/>
            <w:vAlign w:val="center"/>
          </w:tcPr>
          <w:p w14:paraId="3A36FD4A">
            <w:pPr>
              <w:pStyle w:val="16"/>
            </w:pPr>
          </w:p>
        </w:tc>
        <w:tc>
          <w:tcPr>
            <w:tcW w:w="1514" w:type="dxa"/>
            <w:vAlign w:val="center"/>
          </w:tcPr>
          <w:p w14:paraId="0CC29BD0">
            <w:pPr>
              <w:pStyle w:val="16"/>
            </w:pPr>
          </w:p>
        </w:tc>
        <w:tc>
          <w:tcPr>
            <w:tcW w:w="1514" w:type="dxa"/>
            <w:vAlign w:val="center"/>
          </w:tcPr>
          <w:p w14:paraId="717AA647">
            <w:pPr>
              <w:pStyle w:val="16"/>
            </w:pPr>
          </w:p>
        </w:tc>
        <w:tc>
          <w:tcPr>
            <w:tcW w:w="1514" w:type="dxa"/>
            <w:vAlign w:val="center"/>
          </w:tcPr>
          <w:p w14:paraId="2A0ECD79">
            <w:pPr>
              <w:pStyle w:val="16"/>
            </w:pPr>
          </w:p>
        </w:tc>
        <w:tc>
          <w:tcPr>
            <w:tcW w:w="1514" w:type="dxa"/>
            <w:vAlign w:val="center"/>
          </w:tcPr>
          <w:p w14:paraId="68D8DEFE">
            <w:pPr>
              <w:pStyle w:val="16"/>
            </w:pPr>
          </w:p>
        </w:tc>
      </w:tr>
      <w:tr w14:paraId="328D40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80BD922">
            <w:pPr>
              <w:pStyle w:val="18"/>
            </w:pPr>
          </w:p>
        </w:tc>
        <w:tc>
          <w:tcPr>
            <w:tcW w:w="4535" w:type="dxa"/>
            <w:vAlign w:val="center"/>
          </w:tcPr>
          <w:p w14:paraId="480CFCD6">
            <w:pPr>
              <w:pStyle w:val="17"/>
            </w:pPr>
            <w:r>
              <w:t>（二）离休人员月度补贴</w:t>
            </w:r>
          </w:p>
        </w:tc>
        <w:tc>
          <w:tcPr>
            <w:tcW w:w="1514" w:type="dxa"/>
            <w:vAlign w:val="center"/>
          </w:tcPr>
          <w:p w14:paraId="6E624750">
            <w:pPr>
              <w:pStyle w:val="16"/>
            </w:pPr>
          </w:p>
        </w:tc>
        <w:tc>
          <w:tcPr>
            <w:tcW w:w="1514" w:type="dxa"/>
            <w:vAlign w:val="center"/>
          </w:tcPr>
          <w:p w14:paraId="17CBDACE">
            <w:pPr>
              <w:pStyle w:val="16"/>
            </w:pPr>
          </w:p>
        </w:tc>
        <w:tc>
          <w:tcPr>
            <w:tcW w:w="1514" w:type="dxa"/>
            <w:vAlign w:val="center"/>
          </w:tcPr>
          <w:p w14:paraId="2466CD97">
            <w:pPr>
              <w:pStyle w:val="16"/>
            </w:pPr>
          </w:p>
        </w:tc>
        <w:tc>
          <w:tcPr>
            <w:tcW w:w="1514" w:type="dxa"/>
            <w:vAlign w:val="center"/>
          </w:tcPr>
          <w:p w14:paraId="351B6A8B">
            <w:pPr>
              <w:pStyle w:val="16"/>
            </w:pPr>
          </w:p>
        </w:tc>
        <w:tc>
          <w:tcPr>
            <w:tcW w:w="1514" w:type="dxa"/>
            <w:vAlign w:val="center"/>
          </w:tcPr>
          <w:p w14:paraId="39E188B7">
            <w:pPr>
              <w:pStyle w:val="16"/>
            </w:pPr>
          </w:p>
        </w:tc>
        <w:tc>
          <w:tcPr>
            <w:tcW w:w="1514" w:type="dxa"/>
            <w:vAlign w:val="center"/>
          </w:tcPr>
          <w:p w14:paraId="3AF886E5">
            <w:pPr>
              <w:pStyle w:val="16"/>
            </w:pPr>
          </w:p>
        </w:tc>
      </w:tr>
      <w:tr w14:paraId="76DD7B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46C3A2">
            <w:pPr>
              <w:pStyle w:val="18"/>
            </w:pPr>
          </w:p>
        </w:tc>
        <w:tc>
          <w:tcPr>
            <w:tcW w:w="4535" w:type="dxa"/>
            <w:vAlign w:val="center"/>
          </w:tcPr>
          <w:p w14:paraId="6E3196BF">
            <w:pPr>
              <w:pStyle w:val="17"/>
            </w:pPr>
            <w:r>
              <w:t>1.离休人员月度生活补贴</w:t>
            </w:r>
          </w:p>
        </w:tc>
        <w:tc>
          <w:tcPr>
            <w:tcW w:w="1514" w:type="dxa"/>
            <w:vAlign w:val="center"/>
          </w:tcPr>
          <w:p w14:paraId="14D7E66A">
            <w:pPr>
              <w:pStyle w:val="16"/>
            </w:pPr>
          </w:p>
        </w:tc>
        <w:tc>
          <w:tcPr>
            <w:tcW w:w="1514" w:type="dxa"/>
            <w:vAlign w:val="center"/>
          </w:tcPr>
          <w:p w14:paraId="1A364625">
            <w:pPr>
              <w:pStyle w:val="16"/>
            </w:pPr>
          </w:p>
        </w:tc>
        <w:tc>
          <w:tcPr>
            <w:tcW w:w="1514" w:type="dxa"/>
            <w:vAlign w:val="center"/>
          </w:tcPr>
          <w:p w14:paraId="1DF4466F">
            <w:pPr>
              <w:pStyle w:val="16"/>
            </w:pPr>
          </w:p>
        </w:tc>
        <w:tc>
          <w:tcPr>
            <w:tcW w:w="1514" w:type="dxa"/>
            <w:vAlign w:val="center"/>
          </w:tcPr>
          <w:p w14:paraId="73C047F9">
            <w:pPr>
              <w:pStyle w:val="16"/>
            </w:pPr>
          </w:p>
        </w:tc>
        <w:tc>
          <w:tcPr>
            <w:tcW w:w="1514" w:type="dxa"/>
            <w:vAlign w:val="center"/>
          </w:tcPr>
          <w:p w14:paraId="31623B2D">
            <w:pPr>
              <w:pStyle w:val="16"/>
            </w:pPr>
          </w:p>
        </w:tc>
        <w:tc>
          <w:tcPr>
            <w:tcW w:w="1514" w:type="dxa"/>
            <w:vAlign w:val="center"/>
          </w:tcPr>
          <w:p w14:paraId="4795BBBD">
            <w:pPr>
              <w:pStyle w:val="16"/>
            </w:pPr>
          </w:p>
        </w:tc>
      </w:tr>
      <w:tr w14:paraId="44910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81936AC">
            <w:pPr>
              <w:pStyle w:val="18"/>
            </w:pPr>
            <w:r>
              <w:t>30301</w:t>
            </w:r>
          </w:p>
        </w:tc>
        <w:tc>
          <w:tcPr>
            <w:tcW w:w="4535" w:type="dxa"/>
            <w:vAlign w:val="center"/>
          </w:tcPr>
          <w:p w14:paraId="51E4379E">
            <w:pPr>
              <w:pStyle w:val="17"/>
            </w:pPr>
            <w:r>
              <w:t>（1）离休人员月度生活补贴（行政）</w:t>
            </w:r>
          </w:p>
        </w:tc>
        <w:tc>
          <w:tcPr>
            <w:tcW w:w="1514" w:type="dxa"/>
            <w:vAlign w:val="center"/>
          </w:tcPr>
          <w:p w14:paraId="2960DE47">
            <w:pPr>
              <w:pStyle w:val="16"/>
            </w:pPr>
          </w:p>
        </w:tc>
        <w:tc>
          <w:tcPr>
            <w:tcW w:w="1514" w:type="dxa"/>
            <w:vAlign w:val="center"/>
          </w:tcPr>
          <w:p w14:paraId="0A1974F0">
            <w:pPr>
              <w:pStyle w:val="16"/>
            </w:pPr>
          </w:p>
        </w:tc>
        <w:tc>
          <w:tcPr>
            <w:tcW w:w="1514" w:type="dxa"/>
            <w:vAlign w:val="center"/>
          </w:tcPr>
          <w:p w14:paraId="23D0388D">
            <w:pPr>
              <w:pStyle w:val="16"/>
            </w:pPr>
          </w:p>
        </w:tc>
        <w:tc>
          <w:tcPr>
            <w:tcW w:w="1514" w:type="dxa"/>
            <w:vAlign w:val="center"/>
          </w:tcPr>
          <w:p w14:paraId="09DAB52B">
            <w:pPr>
              <w:pStyle w:val="16"/>
            </w:pPr>
          </w:p>
        </w:tc>
        <w:tc>
          <w:tcPr>
            <w:tcW w:w="1514" w:type="dxa"/>
            <w:vAlign w:val="center"/>
          </w:tcPr>
          <w:p w14:paraId="4447B809">
            <w:pPr>
              <w:pStyle w:val="16"/>
            </w:pPr>
          </w:p>
        </w:tc>
        <w:tc>
          <w:tcPr>
            <w:tcW w:w="1514" w:type="dxa"/>
            <w:vAlign w:val="center"/>
          </w:tcPr>
          <w:p w14:paraId="0AB295BE">
            <w:pPr>
              <w:pStyle w:val="16"/>
            </w:pPr>
          </w:p>
        </w:tc>
      </w:tr>
      <w:tr w14:paraId="2E0903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C264DA">
            <w:pPr>
              <w:pStyle w:val="18"/>
            </w:pPr>
            <w:r>
              <w:t>30301</w:t>
            </w:r>
          </w:p>
        </w:tc>
        <w:tc>
          <w:tcPr>
            <w:tcW w:w="4535" w:type="dxa"/>
            <w:vAlign w:val="center"/>
          </w:tcPr>
          <w:p w14:paraId="64C7B889">
            <w:pPr>
              <w:pStyle w:val="17"/>
            </w:pPr>
            <w:r>
              <w:t>（2）离休人员月度生活补贴（事业）</w:t>
            </w:r>
          </w:p>
        </w:tc>
        <w:tc>
          <w:tcPr>
            <w:tcW w:w="1514" w:type="dxa"/>
            <w:vAlign w:val="center"/>
          </w:tcPr>
          <w:p w14:paraId="680A7833">
            <w:pPr>
              <w:pStyle w:val="16"/>
            </w:pPr>
          </w:p>
        </w:tc>
        <w:tc>
          <w:tcPr>
            <w:tcW w:w="1514" w:type="dxa"/>
            <w:vAlign w:val="center"/>
          </w:tcPr>
          <w:p w14:paraId="43AD9020">
            <w:pPr>
              <w:pStyle w:val="16"/>
            </w:pPr>
          </w:p>
        </w:tc>
        <w:tc>
          <w:tcPr>
            <w:tcW w:w="1514" w:type="dxa"/>
            <w:vAlign w:val="center"/>
          </w:tcPr>
          <w:p w14:paraId="7BADAE15">
            <w:pPr>
              <w:pStyle w:val="16"/>
            </w:pPr>
          </w:p>
        </w:tc>
        <w:tc>
          <w:tcPr>
            <w:tcW w:w="1514" w:type="dxa"/>
            <w:vAlign w:val="center"/>
          </w:tcPr>
          <w:p w14:paraId="661ADA5F">
            <w:pPr>
              <w:pStyle w:val="16"/>
            </w:pPr>
          </w:p>
        </w:tc>
        <w:tc>
          <w:tcPr>
            <w:tcW w:w="1514" w:type="dxa"/>
            <w:vAlign w:val="center"/>
          </w:tcPr>
          <w:p w14:paraId="47CAE67C">
            <w:pPr>
              <w:pStyle w:val="16"/>
            </w:pPr>
          </w:p>
        </w:tc>
        <w:tc>
          <w:tcPr>
            <w:tcW w:w="1514" w:type="dxa"/>
            <w:vAlign w:val="center"/>
          </w:tcPr>
          <w:p w14:paraId="213B806B">
            <w:pPr>
              <w:pStyle w:val="16"/>
            </w:pPr>
          </w:p>
        </w:tc>
      </w:tr>
      <w:tr w14:paraId="1474D0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7DEB0A5">
            <w:pPr>
              <w:pStyle w:val="18"/>
            </w:pPr>
          </w:p>
        </w:tc>
        <w:tc>
          <w:tcPr>
            <w:tcW w:w="4535" w:type="dxa"/>
            <w:vAlign w:val="center"/>
          </w:tcPr>
          <w:p w14:paraId="3D64599F">
            <w:pPr>
              <w:pStyle w:val="17"/>
            </w:pPr>
            <w:r>
              <w:t>2.离休人员护理费</w:t>
            </w:r>
          </w:p>
        </w:tc>
        <w:tc>
          <w:tcPr>
            <w:tcW w:w="1514" w:type="dxa"/>
            <w:vAlign w:val="center"/>
          </w:tcPr>
          <w:p w14:paraId="3D7670F3">
            <w:pPr>
              <w:pStyle w:val="16"/>
            </w:pPr>
          </w:p>
        </w:tc>
        <w:tc>
          <w:tcPr>
            <w:tcW w:w="1514" w:type="dxa"/>
            <w:vAlign w:val="center"/>
          </w:tcPr>
          <w:p w14:paraId="585894AA">
            <w:pPr>
              <w:pStyle w:val="16"/>
            </w:pPr>
          </w:p>
        </w:tc>
        <w:tc>
          <w:tcPr>
            <w:tcW w:w="1514" w:type="dxa"/>
            <w:vAlign w:val="center"/>
          </w:tcPr>
          <w:p w14:paraId="73E5ADAC">
            <w:pPr>
              <w:pStyle w:val="16"/>
            </w:pPr>
          </w:p>
        </w:tc>
        <w:tc>
          <w:tcPr>
            <w:tcW w:w="1514" w:type="dxa"/>
            <w:vAlign w:val="center"/>
          </w:tcPr>
          <w:p w14:paraId="0FE1FEB8">
            <w:pPr>
              <w:pStyle w:val="16"/>
            </w:pPr>
          </w:p>
        </w:tc>
        <w:tc>
          <w:tcPr>
            <w:tcW w:w="1514" w:type="dxa"/>
            <w:vAlign w:val="center"/>
          </w:tcPr>
          <w:p w14:paraId="65E85ACC">
            <w:pPr>
              <w:pStyle w:val="16"/>
            </w:pPr>
          </w:p>
        </w:tc>
        <w:tc>
          <w:tcPr>
            <w:tcW w:w="1514" w:type="dxa"/>
            <w:vAlign w:val="center"/>
          </w:tcPr>
          <w:p w14:paraId="2E7A749C">
            <w:pPr>
              <w:pStyle w:val="16"/>
            </w:pPr>
          </w:p>
        </w:tc>
      </w:tr>
      <w:tr w14:paraId="13C74A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9FAD3F">
            <w:pPr>
              <w:pStyle w:val="18"/>
            </w:pPr>
            <w:r>
              <w:t>30301</w:t>
            </w:r>
          </w:p>
        </w:tc>
        <w:tc>
          <w:tcPr>
            <w:tcW w:w="4535" w:type="dxa"/>
            <w:vAlign w:val="center"/>
          </w:tcPr>
          <w:p w14:paraId="0A36E560">
            <w:pPr>
              <w:pStyle w:val="17"/>
            </w:pPr>
            <w:r>
              <w:t>（1）离休人员护理费（行政）</w:t>
            </w:r>
          </w:p>
        </w:tc>
        <w:tc>
          <w:tcPr>
            <w:tcW w:w="1514" w:type="dxa"/>
            <w:vAlign w:val="center"/>
          </w:tcPr>
          <w:p w14:paraId="6D08EF14">
            <w:pPr>
              <w:pStyle w:val="16"/>
            </w:pPr>
          </w:p>
        </w:tc>
        <w:tc>
          <w:tcPr>
            <w:tcW w:w="1514" w:type="dxa"/>
            <w:vAlign w:val="center"/>
          </w:tcPr>
          <w:p w14:paraId="1B8DAF79">
            <w:pPr>
              <w:pStyle w:val="16"/>
            </w:pPr>
          </w:p>
        </w:tc>
        <w:tc>
          <w:tcPr>
            <w:tcW w:w="1514" w:type="dxa"/>
            <w:vAlign w:val="center"/>
          </w:tcPr>
          <w:p w14:paraId="13322F33">
            <w:pPr>
              <w:pStyle w:val="16"/>
            </w:pPr>
          </w:p>
        </w:tc>
        <w:tc>
          <w:tcPr>
            <w:tcW w:w="1514" w:type="dxa"/>
            <w:vAlign w:val="center"/>
          </w:tcPr>
          <w:p w14:paraId="65591BB3">
            <w:pPr>
              <w:pStyle w:val="16"/>
            </w:pPr>
          </w:p>
        </w:tc>
        <w:tc>
          <w:tcPr>
            <w:tcW w:w="1514" w:type="dxa"/>
            <w:vAlign w:val="center"/>
          </w:tcPr>
          <w:p w14:paraId="5E52D7F5">
            <w:pPr>
              <w:pStyle w:val="16"/>
            </w:pPr>
          </w:p>
        </w:tc>
        <w:tc>
          <w:tcPr>
            <w:tcW w:w="1514" w:type="dxa"/>
            <w:vAlign w:val="center"/>
          </w:tcPr>
          <w:p w14:paraId="7100851D">
            <w:pPr>
              <w:pStyle w:val="16"/>
            </w:pPr>
          </w:p>
        </w:tc>
      </w:tr>
      <w:tr w14:paraId="0405F3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ACCE73B">
            <w:pPr>
              <w:pStyle w:val="18"/>
            </w:pPr>
            <w:r>
              <w:t>30301</w:t>
            </w:r>
          </w:p>
        </w:tc>
        <w:tc>
          <w:tcPr>
            <w:tcW w:w="4535" w:type="dxa"/>
            <w:vAlign w:val="center"/>
          </w:tcPr>
          <w:p w14:paraId="182A7735">
            <w:pPr>
              <w:pStyle w:val="17"/>
            </w:pPr>
            <w:r>
              <w:t>（2）离休人员护理费（事业）</w:t>
            </w:r>
          </w:p>
        </w:tc>
        <w:tc>
          <w:tcPr>
            <w:tcW w:w="1514" w:type="dxa"/>
            <w:vAlign w:val="center"/>
          </w:tcPr>
          <w:p w14:paraId="0C194B20">
            <w:pPr>
              <w:pStyle w:val="16"/>
            </w:pPr>
          </w:p>
        </w:tc>
        <w:tc>
          <w:tcPr>
            <w:tcW w:w="1514" w:type="dxa"/>
            <w:vAlign w:val="center"/>
          </w:tcPr>
          <w:p w14:paraId="3637ED77">
            <w:pPr>
              <w:pStyle w:val="16"/>
            </w:pPr>
          </w:p>
        </w:tc>
        <w:tc>
          <w:tcPr>
            <w:tcW w:w="1514" w:type="dxa"/>
            <w:vAlign w:val="center"/>
          </w:tcPr>
          <w:p w14:paraId="09BA03C8">
            <w:pPr>
              <w:pStyle w:val="16"/>
            </w:pPr>
          </w:p>
        </w:tc>
        <w:tc>
          <w:tcPr>
            <w:tcW w:w="1514" w:type="dxa"/>
            <w:vAlign w:val="center"/>
          </w:tcPr>
          <w:p w14:paraId="356BEC27">
            <w:pPr>
              <w:pStyle w:val="16"/>
            </w:pPr>
          </w:p>
        </w:tc>
        <w:tc>
          <w:tcPr>
            <w:tcW w:w="1514" w:type="dxa"/>
            <w:vAlign w:val="center"/>
          </w:tcPr>
          <w:p w14:paraId="2EE2D352">
            <w:pPr>
              <w:pStyle w:val="16"/>
            </w:pPr>
          </w:p>
        </w:tc>
        <w:tc>
          <w:tcPr>
            <w:tcW w:w="1514" w:type="dxa"/>
            <w:vAlign w:val="center"/>
          </w:tcPr>
          <w:p w14:paraId="491B1498">
            <w:pPr>
              <w:pStyle w:val="16"/>
            </w:pPr>
          </w:p>
        </w:tc>
      </w:tr>
      <w:tr w14:paraId="49220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726E9D">
            <w:pPr>
              <w:pStyle w:val="18"/>
            </w:pPr>
          </w:p>
        </w:tc>
        <w:tc>
          <w:tcPr>
            <w:tcW w:w="4535" w:type="dxa"/>
            <w:vAlign w:val="center"/>
          </w:tcPr>
          <w:p w14:paraId="308A1FF7">
            <w:pPr>
              <w:pStyle w:val="17"/>
            </w:pPr>
            <w:r>
              <w:t>3.离休人员交通费</w:t>
            </w:r>
          </w:p>
        </w:tc>
        <w:tc>
          <w:tcPr>
            <w:tcW w:w="1514" w:type="dxa"/>
            <w:vAlign w:val="center"/>
          </w:tcPr>
          <w:p w14:paraId="0FB60883">
            <w:pPr>
              <w:pStyle w:val="16"/>
            </w:pPr>
          </w:p>
        </w:tc>
        <w:tc>
          <w:tcPr>
            <w:tcW w:w="1514" w:type="dxa"/>
            <w:vAlign w:val="center"/>
          </w:tcPr>
          <w:p w14:paraId="39CBB5DC">
            <w:pPr>
              <w:pStyle w:val="16"/>
            </w:pPr>
          </w:p>
        </w:tc>
        <w:tc>
          <w:tcPr>
            <w:tcW w:w="1514" w:type="dxa"/>
            <w:vAlign w:val="center"/>
          </w:tcPr>
          <w:p w14:paraId="1A226C5E">
            <w:pPr>
              <w:pStyle w:val="16"/>
            </w:pPr>
          </w:p>
        </w:tc>
        <w:tc>
          <w:tcPr>
            <w:tcW w:w="1514" w:type="dxa"/>
            <w:vAlign w:val="center"/>
          </w:tcPr>
          <w:p w14:paraId="5382B48D">
            <w:pPr>
              <w:pStyle w:val="16"/>
            </w:pPr>
          </w:p>
        </w:tc>
        <w:tc>
          <w:tcPr>
            <w:tcW w:w="1514" w:type="dxa"/>
            <w:vAlign w:val="center"/>
          </w:tcPr>
          <w:p w14:paraId="79740EE9">
            <w:pPr>
              <w:pStyle w:val="16"/>
            </w:pPr>
          </w:p>
        </w:tc>
        <w:tc>
          <w:tcPr>
            <w:tcW w:w="1514" w:type="dxa"/>
            <w:vAlign w:val="center"/>
          </w:tcPr>
          <w:p w14:paraId="76989CE0">
            <w:pPr>
              <w:pStyle w:val="16"/>
            </w:pPr>
          </w:p>
        </w:tc>
      </w:tr>
      <w:tr w14:paraId="79513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FDC58BA">
            <w:pPr>
              <w:pStyle w:val="18"/>
            </w:pPr>
            <w:r>
              <w:t>30301</w:t>
            </w:r>
          </w:p>
        </w:tc>
        <w:tc>
          <w:tcPr>
            <w:tcW w:w="4535" w:type="dxa"/>
            <w:vAlign w:val="center"/>
          </w:tcPr>
          <w:p w14:paraId="5415F359">
            <w:pPr>
              <w:pStyle w:val="17"/>
            </w:pPr>
            <w:r>
              <w:t>（1）离休人员交通费（行政）</w:t>
            </w:r>
          </w:p>
        </w:tc>
        <w:tc>
          <w:tcPr>
            <w:tcW w:w="1514" w:type="dxa"/>
            <w:vAlign w:val="center"/>
          </w:tcPr>
          <w:p w14:paraId="5E87E9C9">
            <w:pPr>
              <w:pStyle w:val="16"/>
            </w:pPr>
          </w:p>
        </w:tc>
        <w:tc>
          <w:tcPr>
            <w:tcW w:w="1514" w:type="dxa"/>
            <w:vAlign w:val="center"/>
          </w:tcPr>
          <w:p w14:paraId="5A23D0BA">
            <w:pPr>
              <w:pStyle w:val="16"/>
            </w:pPr>
          </w:p>
        </w:tc>
        <w:tc>
          <w:tcPr>
            <w:tcW w:w="1514" w:type="dxa"/>
            <w:vAlign w:val="center"/>
          </w:tcPr>
          <w:p w14:paraId="1644F6B6">
            <w:pPr>
              <w:pStyle w:val="16"/>
            </w:pPr>
          </w:p>
        </w:tc>
        <w:tc>
          <w:tcPr>
            <w:tcW w:w="1514" w:type="dxa"/>
            <w:vAlign w:val="center"/>
          </w:tcPr>
          <w:p w14:paraId="0A205B00">
            <w:pPr>
              <w:pStyle w:val="16"/>
            </w:pPr>
          </w:p>
        </w:tc>
        <w:tc>
          <w:tcPr>
            <w:tcW w:w="1514" w:type="dxa"/>
            <w:vAlign w:val="center"/>
          </w:tcPr>
          <w:p w14:paraId="453D479E">
            <w:pPr>
              <w:pStyle w:val="16"/>
            </w:pPr>
          </w:p>
        </w:tc>
        <w:tc>
          <w:tcPr>
            <w:tcW w:w="1514" w:type="dxa"/>
            <w:vAlign w:val="center"/>
          </w:tcPr>
          <w:p w14:paraId="04F844B1">
            <w:pPr>
              <w:pStyle w:val="16"/>
            </w:pPr>
          </w:p>
        </w:tc>
      </w:tr>
      <w:tr w14:paraId="564115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CC2B23">
            <w:pPr>
              <w:pStyle w:val="18"/>
            </w:pPr>
            <w:r>
              <w:t>30301</w:t>
            </w:r>
          </w:p>
        </w:tc>
        <w:tc>
          <w:tcPr>
            <w:tcW w:w="4535" w:type="dxa"/>
            <w:vAlign w:val="center"/>
          </w:tcPr>
          <w:p w14:paraId="6404FE13">
            <w:pPr>
              <w:pStyle w:val="17"/>
            </w:pPr>
            <w:r>
              <w:t>（2）离休人员交通费（事业）</w:t>
            </w:r>
          </w:p>
        </w:tc>
        <w:tc>
          <w:tcPr>
            <w:tcW w:w="1514" w:type="dxa"/>
            <w:vAlign w:val="center"/>
          </w:tcPr>
          <w:p w14:paraId="51321931">
            <w:pPr>
              <w:pStyle w:val="16"/>
            </w:pPr>
          </w:p>
        </w:tc>
        <w:tc>
          <w:tcPr>
            <w:tcW w:w="1514" w:type="dxa"/>
            <w:vAlign w:val="center"/>
          </w:tcPr>
          <w:p w14:paraId="4F0FD425">
            <w:pPr>
              <w:pStyle w:val="16"/>
            </w:pPr>
          </w:p>
        </w:tc>
        <w:tc>
          <w:tcPr>
            <w:tcW w:w="1514" w:type="dxa"/>
            <w:vAlign w:val="center"/>
          </w:tcPr>
          <w:p w14:paraId="36F08E35">
            <w:pPr>
              <w:pStyle w:val="16"/>
            </w:pPr>
          </w:p>
        </w:tc>
        <w:tc>
          <w:tcPr>
            <w:tcW w:w="1514" w:type="dxa"/>
            <w:vAlign w:val="center"/>
          </w:tcPr>
          <w:p w14:paraId="78F08C1A">
            <w:pPr>
              <w:pStyle w:val="16"/>
            </w:pPr>
          </w:p>
        </w:tc>
        <w:tc>
          <w:tcPr>
            <w:tcW w:w="1514" w:type="dxa"/>
            <w:vAlign w:val="center"/>
          </w:tcPr>
          <w:p w14:paraId="10FDCA02">
            <w:pPr>
              <w:pStyle w:val="16"/>
            </w:pPr>
          </w:p>
        </w:tc>
        <w:tc>
          <w:tcPr>
            <w:tcW w:w="1514" w:type="dxa"/>
            <w:vAlign w:val="center"/>
          </w:tcPr>
          <w:p w14:paraId="33BBAD96">
            <w:pPr>
              <w:pStyle w:val="16"/>
            </w:pPr>
          </w:p>
        </w:tc>
      </w:tr>
      <w:tr w14:paraId="338FF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098477">
            <w:pPr>
              <w:pStyle w:val="18"/>
            </w:pPr>
          </w:p>
        </w:tc>
        <w:tc>
          <w:tcPr>
            <w:tcW w:w="4535" w:type="dxa"/>
            <w:vAlign w:val="center"/>
          </w:tcPr>
          <w:p w14:paraId="7D7C8FAA">
            <w:pPr>
              <w:pStyle w:val="17"/>
            </w:pPr>
            <w:r>
              <w:t>合计</w:t>
            </w:r>
          </w:p>
        </w:tc>
        <w:tc>
          <w:tcPr>
            <w:tcW w:w="1514" w:type="dxa"/>
            <w:vAlign w:val="center"/>
          </w:tcPr>
          <w:p w14:paraId="5A618C77">
            <w:pPr>
              <w:pStyle w:val="16"/>
            </w:pPr>
          </w:p>
        </w:tc>
        <w:tc>
          <w:tcPr>
            <w:tcW w:w="1514" w:type="dxa"/>
            <w:vAlign w:val="center"/>
          </w:tcPr>
          <w:p w14:paraId="01B4537D">
            <w:pPr>
              <w:pStyle w:val="16"/>
            </w:pPr>
          </w:p>
        </w:tc>
        <w:tc>
          <w:tcPr>
            <w:tcW w:w="1514" w:type="dxa"/>
            <w:vAlign w:val="center"/>
          </w:tcPr>
          <w:p w14:paraId="1CD9EF17">
            <w:pPr>
              <w:pStyle w:val="16"/>
            </w:pPr>
          </w:p>
        </w:tc>
        <w:tc>
          <w:tcPr>
            <w:tcW w:w="1514" w:type="dxa"/>
            <w:vAlign w:val="center"/>
          </w:tcPr>
          <w:p w14:paraId="276EB2DA">
            <w:pPr>
              <w:pStyle w:val="16"/>
            </w:pPr>
          </w:p>
        </w:tc>
        <w:tc>
          <w:tcPr>
            <w:tcW w:w="1514" w:type="dxa"/>
            <w:vAlign w:val="center"/>
          </w:tcPr>
          <w:p w14:paraId="02C226C2">
            <w:pPr>
              <w:pStyle w:val="16"/>
            </w:pPr>
          </w:p>
        </w:tc>
        <w:tc>
          <w:tcPr>
            <w:tcW w:w="1514" w:type="dxa"/>
            <w:vAlign w:val="center"/>
          </w:tcPr>
          <w:p w14:paraId="56A1F9A6">
            <w:pPr>
              <w:pStyle w:val="16"/>
            </w:pPr>
          </w:p>
        </w:tc>
      </w:tr>
      <w:tr w14:paraId="10246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DEFB78F">
            <w:pPr>
              <w:pStyle w:val="18"/>
            </w:pPr>
          </w:p>
        </w:tc>
        <w:tc>
          <w:tcPr>
            <w:tcW w:w="4535" w:type="dxa"/>
            <w:vAlign w:val="center"/>
          </w:tcPr>
          <w:p w14:paraId="10FA3F46">
            <w:pPr>
              <w:pStyle w:val="17"/>
            </w:pPr>
            <w:r>
              <w:t>一、在职人员工资支出</w:t>
            </w:r>
          </w:p>
        </w:tc>
        <w:tc>
          <w:tcPr>
            <w:tcW w:w="1514" w:type="dxa"/>
            <w:vAlign w:val="center"/>
          </w:tcPr>
          <w:p w14:paraId="1B8CDCDC">
            <w:pPr>
              <w:pStyle w:val="16"/>
            </w:pPr>
            <w:r>
              <w:t>647.41</w:t>
            </w:r>
          </w:p>
        </w:tc>
        <w:tc>
          <w:tcPr>
            <w:tcW w:w="1514" w:type="dxa"/>
            <w:vAlign w:val="center"/>
          </w:tcPr>
          <w:p w14:paraId="58B7E9CD">
            <w:pPr>
              <w:pStyle w:val="16"/>
            </w:pPr>
            <w:r>
              <w:t>647.41</w:t>
            </w:r>
          </w:p>
        </w:tc>
        <w:tc>
          <w:tcPr>
            <w:tcW w:w="1514" w:type="dxa"/>
            <w:vAlign w:val="center"/>
          </w:tcPr>
          <w:p w14:paraId="04AC1A0A">
            <w:pPr>
              <w:pStyle w:val="16"/>
            </w:pPr>
          </w:p>
        </w:tc>
        <w:tc>
          <w:tcPr>
            <w:tcW w:w="1514" w:type="dxa"/>
            <w:vAlign w:val="center"/>
          </w:tcPr>
          <w:p w14:paraId="2D505FFD">
            <w:pPr>
              <w:pStyle w:val="16"/>
            </w:pPr>
          </w:p>
        </w:tc>
        <w:tc>
          <w:tcPr>
            <w:tcW w:w="1514" w:type="dxa"/>
            <w:vAlign w:val="center"/>
          </w:tcPr>
          <w:p w14:paraId="0089023F">
            <w:pPr>
              <w:pStyle w:val="16"/>
            </w:pPr>
          </w:p>
        </w:tc>
        <w:tc>
          <w:tcPr>
            <w:tcW w:w="1514" w:type="dxa"/>
            <w:vAlign w:val="center"/>
          </w:tcPr>
          <w:p w14:paraId="04BCEA76">
            <w:pPr>
              <w:pStyle w:val="16"/>
            </w:pPr>
          </w:p>
        </w:tc>
      </w:tr>
      <w:tr w14:paraId="25203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EA733A">
            <w:pPr>
              <w:pStyle w:val="18"/>
            </w:pPr>
          </w:p>
        </w:tc>
        <w:tc>
          <w:tcPr>
            <w:tcW w:w="4535" w:type="dxa"/>
            <w:vAlign w:val="center"/>
          </w:tcPr>
          <w:p w14:paraId="543208F6">
            <w:pPr>
              <w:pStyle w:val="17"/>
            </w:pPr>
            <w:r>
              <w:t>（一）津贴补贴</w:t>
            </w:r>
          </w:p>
        </w:tc>
        <w:tc>
          <w:tcPr>
            <w:tcW w:w="1514" w:type="dxa"/>
            <w:vAlign w:val="center"/>
          </w:tcPr>
          <w:p w14:paraId="04BC2EB3">
            <w:pPr>
              <w:pStyle w:val="16"/>
            </w:pPr>
            <w:r>
              <w:t>10.06</w:t>
            </w:r>
          </w:p>
        </w:tc>
        <w:tc>
          <w:tcPr>
            <w:tcW w:w="1514" w:type="dxa"/>
            <w:vAlign w:val="center"/>
          </w:tcPr>
          <w:p w14:paraId="4D478E9F">
            <w:pPr>
              <w:pStyle w:val="16"/>
            </w:pPr>
            <w:r>
              <w:t>10.06</w:t>
            </w:r>
          </w:p>
        </w:tc>
        <w:tc>
          <w:tcPr>
            <w:tcW w:w="1514" w:type="dxa"/>
            <w:vAlign w:val="center"/>
          </w:tcPr>
          <w:p w14:paraId="008A9641">
            <w:pPr>
              <w:pStyle w:val="16"/>
            </w:pPr>
          </w:p>
        </w:tc>
        <w:tc>
          <w:tcPr>
            <w:tcW w:w="1514" w:type="dxa"/>
            <w:vAlign w:val="center"/>
          </w:tcPr>
          <w:p w14:paraId="7A13149D">
            <w:pPr>
              <w:pStyle w:val="16"/>
            </w:pPr>
          </w:p>
        </w:tc>
        <w:tc>
          <w:tcPr>
            <w:tcW w:w="1514" w:type="dxa"/>
            <w:vAlign w:val="center"/>
          </w:tcPr>
          <w:p w14:paraId="356D8F67">
            <w:pPr>
              <w:pStyle w:val="16"/>
            </w:pPr>
          </w:p>
        </w:tc>
        <w:tc>
          <w:tcPr>
            <w:tcW w:w="1514" w:type="dxa"/>
            <w:vAlign w:val="center"/>
          </w:tcPr>
          <w:p w14:paraId="4A378E83">
            <w:pPr>
              <w:pStyle w:val="16"/>
            </w:pPr>
          </w:p>
        </w:tc>
      </w:tr>
      <w:tr w14:paraId="5267E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9C52CD">
            <w:pPr>
              <w:pStyle w:val="18"/>
            </w:pPr>
          </w:p>
        </w:tc>
        <w:tc>
          <w:tcPr>
            <w:tcW w:w="4535" w:type="dxa"/>
            <w:vAlign w:val="center"/>
          </w:tcPr>
          <w:p w14:paraId="5872E279">
            <w:pPr>
              <w:pStyle w:val="17"/>
            </w:pPr>
            <w:r>
              <w:t>1.在职人员住宅采暖补贴</w:t>
            </w:r>
          </w:p>
        </w:tc>
        <w:tc>
          <w:tcPr>
            <w:tcW w:w="1514" w:type="dxa"/>
            <w:vAlign w:val="center"/>
          </w:tcPr>
          <w:p w14:paraId="648DC5AE">
            <w:pPr>
              <w:pStyle w:val="16"/>
            </w:pPr>
            <w:r>
              <w:t>5.98</w:t>
            </w:r>
          </w:p>
        </w:tc>
        <w:tc>
          <w:tcPr>
            <w:tcW w:w="1514" w:type="dxa"/>
            <w:vAlign w:val="center"/>
          </w:tcPr>
          <w:p w14:paraId="4F0561EE">
            <w:pPr>
              <w:pStyle w:val="16"/>
            </w:pPr>
            <w:r>
              <w:t>5.98</w:t>
            </w:r>
          </w:p>
        </w:tc>
        <w:tc>
          <w:tcPr>
            <w:tcW w:w="1514" w:type="dxa"/>
            <w:vAlign w:val="center"/>
          </w:tcPr>
          <w:p w14:paraId="042041D5">
            <w:pPr>
              <w:pStyle w:val="16"/>
            </w:pPr>
          </w:p>
        </w:tc>
        <w:tc>
          <w:tcPr>
            <w:tcW w:w="1514" w:type="dxa"/>
            <w:vAlign w:val="center"/>
          </w:tcPr>
          <w:p w14:paraId="066EDF8E">
            <w:pPr>
              <w:pStyle w:val="16"/>
            </w:pPr>
          </w:p>
        </w:tc>
        <w:tc>
          <w:tcPr>
            <w:tcW w:w="1514" w:type="dxa"/>
            <w:vAlign w:val="center"/>
          </w:tcPr>
          <w:p w14:paraId="66D1F249">
            <w:pPr>
              <w:pStyle w:val="16"/>
            </w:pPr>
          </w:p>
        </w:tc>
        <w:tc>
          <w:tcPr>
            <w:tcW w:w="1514" w:type="dxa"/>
            <w:vAlign w:val="center"/>
          </w:tcPr>
          <w:p w14:paraId="2CDC770B">
            <w:pPr>
              <w:pStyle w:val="16"/>
            </w:pPr>
          </w:p>
        </w:tc>
      </w:tr>
      <w:tr w14:paraId="5D48DC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18FCE12">
            <w:pPr>
              <w:pStyle w:val="18"/>
            </w:pPr>
            <w:r>
              <w:t>30102</w:t>
            </w:r>
          </w:p>
        </w:tc>
        <w:tc>
          <w:tcPr>
            <w:tcW w:w="4535" w:type="dxa"/>
            <w:vAlign w:val="center"/>
          </w:tcPr>
          <w:p w14:paraId="72333160">
            <w:pPr>
              <w:pStyle w:val="17"/>
            </w:pPr>
            <w:r>
              <w:t>（1）在职人员住宅采暖补贴（行政）</w:t>
            </w:r>
          </w:p>
        </w:tc>
        <w:tc>
          <w:tcPr>
            <w:tcW w:w="1514" w:type="dxa"/>
            <w:vAlign w:val="center"/>
          </w:tcPr>
          <w:p w14:paraId="305EDD87">
            <w:pPr>
              <w:pStyle w:val="16"/>
            </w:pPr>
            <w:r>
              <w:t>3.86</w:t>
            </w:r>
          </w:p>
        </w:tc>
        <w:tc>
          <w:tcPr>
            <w:tcW w:w="1514" w:type="dxa"/>
            <w:vAlign w:val="center"/>
          </w:tcPr>
          <w:p w14:paraId="69986BD1">
            <w:pPr>
              <w:pStyle w:val="16"/>
            </w:pPr>
            <w:r>
              <w:t>3.86</w:t>
            </w:r>
          </w:p>
        </w:tc>
        <w:tc>
          <w:tcPr>
            <w:tcW w:w="1514" w:type="dxa"/>
            <w:vAlign w:val="center"/>
          </w:tcPr>
          <w:p w14:paraId="4A6EA483">
            <w:pPr>
              <w:pStyle w:val="16"/>
            </w:pPr>
          </w:p>
        </w:tc>
        <w:tc>
          <w:tcPr>
            <w:tcW w:w="1514" w:type="dxa"/>
            <w:vAlign w:val="center"/>
          </w:tcPr>
          <w:p w14:paraId="49C0F3CA">
            <w:pPr>
              <w:pStyle w:val="16"/>
            </w:pPr>
          </w:p>
        </w:tc>
        <w:tc>
          <w:tcPr>
            <w:tcW w:w="1514" w:type="dxa"/>
            <w:vAlign w:val="center"/>
          </w:tcPr>
          <w:p w14:paraId="2FB7EB7C">
            <w:pPr>
              <w:pStyle w:val="16"/>
            </w:pPr>
          </w:p>
        </w:tc>
        <w:tc>
          <w:tcPr>
            <w:tcW w:w="1514" w:type="dxa"/>
            <w:vAlign w:val="center"/>
          </w:tcPr>
          <w:p w14:paraId="1FCD7AB2">
            <w:pPr>
              <w:pStyle w:val="16"/>
            </w:pPr>
          </w:p>
        </w:tc>
      </w:tr>
      <w:tr w14:paraId="38E68E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CBB3B5">
            <w:pPr>
              <w:pStyle w:val="18"/>
            </w:pPr>
            <w:r>
              <w:t>30102</w:t>
            </w:r>
          </w:p>
        </w:tc>
        <w:tc>
          <w:tcPr>
            <w:tcW w:w="4535" w:type="dxa"/>
            <w:vAlign w:val="center"/>
          </w:tcPr>
          <w:p w14:paraId="26274167">
            <w:pPr>
              <w:pStyle w:val="17"/>
            </w:pPr>
            <w:r>
              <w:t>（2）在职人员住宅采暖补贴（事业）</w:t>
            </w:r>
          </w:p>
        </w:tc>
        <w:tc>
          <w:tcPr>
            <w:tcW w:w="1514" w:type="dxa"/>
            <w:vAlign w:val="center"/>
          </w:tcPr>
          <w:p w14:paraId="227A57B1">
            <w:pPr>
              <w:pStyle w:val="16"/>
            </w:pPr>
            <w:r>
              <w:t>2.12</w:t>
            </w:r>
          </w:p>
        </w:tc>
        <w:tc>
          <w:tcPr>
            <w:tcW w:w="1514" w:type="dxa"/>
            <w:vAlign w:val="center"/>
          </w:tcPr>
          <w:p w14:paraId="750CF90F">
            <w:pPr>
              <w:pStyle w:val="16"/>
            </w:pPr>
            <w:r>
              <w:t>2.12</w:t>
            </w:r>
          </w:p>
        </w:tc>
        <w:tc>
          <w:tcPr>
            <w:tcW w:w="1514" w:type="dxa"/>
            <w:vAlign w:val="center"/>
          </w:tcPr>
          <w:p w14:paraId="3541C6D6">
            <w:pPr>
              <w:pStyle w:val="16"/>
            </w:pPr>
          </w:p>
        </w:tc>
        <w:tc>
          <w:tcPr>
            <w:tcW w:w="1514" w:type="dxa"/>
            <w:vAlign w:val="center"/>
          </w:tcPr>
          <w:p w14:paraId="7E8663C9">
            <w:pPr>
              <w:pStyle w:val="16"/>
            </w:pPr>
          </w:p>
        </w:tc>
        <w:tc>
          <w:tcPr>
            <w:tcW w:w="1514" w:type="dxa"/>
            <w:vAlign w:val="center"/>
          </w:tcPr>
          <w:p w14:paraId="0560CE4B">
            <w:pPr>
              <w:pStyle w:val="16"/>
            </w:pPr>
          </w:p>
        </w:tc>
        <w:tc>
          <w:tcPr>
            <w:tcW w:w="1514" w:type="dxa"/>
            <w:vAlign w:val="center"/>
          </w:tcPr>
          <w:p w14:paraId="67D6C94B">
            <w:pPr>
              <w:pStyle w:val="16"/>
            </w:pPr>
          </w:p>
        </w:tc>
      </w:tr>
      <w:tr w14:paraId="2EA8A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DBB2E29">
            <w:pPr>
              <w:pStyle w:val="18"/>
            </w:pPr>
          </w:p>
        </w:tc>
        <w:tc>
          <w:tcPr>
            <w:tcW w:w="4535" w:type="dxa"/>
            <w:vAlign w:val="center"/>
          </w:tcPr>
          <w:p w14:paraId="4C6FF417">
            <w:pPr>
              <w:pStyle w:val="17"/>
            </w:pPr>
            <w:r>
              <w:t>2.在职人员物业服务补贴</w:t>
            </w:r>
          </w:p>
        </w:tc>
        <w:tc>
          <w:tcPr>
            <w:tcW w:w="1514" w:type="dxa"/>
            <w:vAlign w:val="center"/>
          </w:tcPr>
          <w:p w14:paraId="545BA97D">
            <w:pPr>
              <w:pStyle w:val="16"/>
            </w:pPr>
            <w:r>
              <w:t>4.08</w:t>
            </w:r>
          </w:p>
        </w:tc>
        <w:tc>
          <w:tcPr>
            <w:tcW w:w="1514" w:type="dxa"/>
            <w:vAlign w:val="center"/>
          </w:tcPr>
          <w:p w14:paraId="488F414B">
            <w:pPr>
              <w:pStyle w:val="16"/>
            </w:pPr>
            <w:r>
              <w:t>4.08</w:t>
            </w:r>
          </w:p>
        </w:tc>
        <w:tc>
          <w:tcPr>
            <w:tcW w:w="1514" w:type="dxa"/>
            <w:vAlign w:val="center"/>
          </w:tcPr>
          <w:p w14:paraId="45426D94">
            <w:pPr>
              <w:pStyle w:val="16"/>
            </w:pPr>
          </w:p>
        </w:tc>
        <w:tc>
          <w:tcPr>
            <w:tcW w:w="1514" w:type="dxa"/>
            <w:vAlign w:val="center"/>
          </w:tcPr>
          <w:p w14:paraId="754BD2D0">
            <w:pPr>
              <w:pStyle w:val="16"/>
            </w:pPr>
          </w:p>
        </w:tc>
        <w:tc>
          <w:tcPr>
            <w:tcW w:w="1514" w:type="dxa"/>
            <w:vAlign w:val="center"/>
          </w:tcPr>
          <w:p w14:paraId="51BB1110">
            <w:pPr>
              <w:pStyle w:val="16"/>
            </w:pPr>
          </w:p>
        </w:tc>
        <w:tc>
          <w:tcPr>
            <w:tcW w:w="1514" w:type="dxa"/>
            <w:vAlign w:val="center"/>
          </w:tcPr>
          <w:p w14:paraId="4E349463">
            <w:pPr>
              <w:pStyle w:val="16"/>
            </w:pPr>
          </w:p>
        </w:tc>
      </w:tr>
      <w:tr w14:paraId="48015F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8E6138E">
            <w:pPr>
              <w:pStyle w:val="18"/>
            </w:pPr>
            <w:r>
              <w:t>30102</w:t>
            </w:r>
          </w:p>
        </w:tc>
        <w:tc>
          <w:tcPr>
            <w:tcW w:w="4535" w:type="dxa"/>
            <w:vAlign w:val="center"/>
          </w:tcPr>
          <w:p w14:paraId="5F4719FF">
            <w:pPr>
              <w:pStyle w:val="17"/>
            </w:pPr>
            <w:r>
              <w:t>（1）在职人员物业服务补贴（行政）</w:t>
            </w:r>
          </w:p>
        </w:tc>
        <w:tc>
          <w:tcPr>
            <w:tcW w:w="1514" w:type="dxa"/>
            <w:vAlign w:val="center"/>
          </w:tcPr>
          <w:p w14:paraId="7B9A0D22">
            <w:pPr>
              <w:pStyle w:val="16"/>
            </w:pPr>
            <w:r>
              <w:t>2.40</w:t>
            </w:r>
          </w:p>
        </w:tc>
        <w:tc>
          <w:tcPr>
            <w:tcW w:w="1514" w:type="dxa"/>
            <w:vAlign w:val="center"/>
          </w:tcPr>
          <w:p w14:paraId="0AA75592">
            <w:pPr>
              <w:pStyle w:val="16"/>
            </w:pPr>
            <w:r>
              <w:t>2.40</w:t>
            </w:r>
          </w:p>
        </w:tc>
        <w:tc>
          <w:tcPr>
            <w:tcW w:w="1514" w:type="dxa"/>
            <w:vAlign w:val="center"/>
          </w:tcPr>
          <w:p w14:paraId="7E1EB6FA">
            <w:pPr>
              <w:pStyle w:val="16"/>
            </w:pPr>
          </w:p>
        </w:tc>
        <w:tc>
          <w:tcPr>
            <w:tcW w:w="1514" w:type="dxa"/>
            <w:vAlign w:val="center"/>
          </w:tcPr>
          <w:p w14:paraId="17A8DC66">
            <w:pPr>
              <w:pStyle w:val="16"/>
            </w:pPr>
          </w:p>
        </w:tc>
        <w:tc>
          <w:tcPr>
            <w:tcW w:w="1514" w:type="dxa"/>
            <w:vAlign w:val="center"/>
          </w:tcPr>
          <w:p w14:paraId="5B9F11EF">
            <w:pPr>
              <w:pStyle w:val="16"/>
            </w:pPr>
          </w:p>
        </w:tc>
        <w:tc>
          <w:tcPr>
            <w:tcW w:w="1514" w:type="dxa"/>
            <w:vAlign w:val="center"/>
          </w:tcPr>
          <w:p w14:paraId="58C0EC98">
            <w:pPr>
              <w:pStyle w:val="16"/>
            </w:pPr>
          </w:p>
        </w:tc>
      </w:tr>
      <w:tr w14:paraId="57AF8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8C9133A">
            <w:pPr>
              <w:pStyle w:val="18"/>
            </w:pPr>
            <w:r>
              <w:t>30102</w:t>
            </w:r>
          </w:p>
        </w:tc>
        <w:tc>
          <w:tcPr>
            <w:tcW w:w="4535" w:type="dxa"/>
            <w:vAlign w:val="center"/>
          </w:tcPr>
          <w:p w14:paraId="576573CD">
            <w:pPr>
              <w:pStyle w:val="17"/>
            </w:pPr>
            <w:r>
              <w:t>（2）在职人员物业服务补贴（事业）</w:t>
            </w:r>
          </w:p>
        </w:tc>
        <w:tc>
          <w:tcPr>
            <w:tcW w:w="1514" w:type="dxa"/>
            <w:vAlign w:val="center"/>
          </w:tcPr>
          <w:p w14:paraId="0FAB0231">
            <w:pPr>
              <w:pStyle w:val="16"/>
            </w:pPr>
            <w:r>
              <w:t>1.68</w:t>
            </w:r>
          </w:p>
        </w:tc>
        <w:tc>
          <w:tcPr>
            <w:tcW w:w="1514" w:type="dxa"/>
            <w:vAlign w:val="center"/>
          </w:tcPr>
          <w:p w14:paraId="6D9F9C6C">
            <w:pPr>
              <w:pStyle w:val="16"/>
            </w:pPr>
            <w:r>
              <w:t>1.68</w:t>
            </w:r>
          </w:p>
        </w:tc>
        <w:tc>
          <w:tcPr>
            <w:tcW w:w="1514" w:type="dxa"/>
            <w:vAlign w:val="center"/>
          </w:tcPr>
          <w:p w14:paraId="04138E56">
            <w:pPr>
              <w:pStyle w:val="16"/>
            </w:pPr>
          </w:p>
        </w:tc>
        <w:tc>
          <w:tcPr>
            <w:tcW w:w="1514" w:type="dxa"/>
            <w:vAlign w:val="center"/>
          </w:tcPr>
          <w:p w14:paraId="7F537E4E">
            <w:pPr>
              <w:pStyle w:val="16"/>
            </w:pPr>
          </w:p>
        </w:tc>
        <w:tc>
          <w:tcPr>
            <w:tcW w:w="1514" w:type="dxa"/>
            <w:vAlign w:val="center"/>
          </w:tcPr>
          <w:p w14:paraId="73077957">
            <w:pPr>
              <w:pStyle w:val="16"/>
            </w:pPr>
          </w:p>
        </w:tc>
        <w:tc>
          <w:tcPr>
            <w:tcW w:w="1514" w:type="dxa"/>
            <w:vAlign w:val="center"/>
          </w:tcPr>
          <w:p w14:paraId="0A9DD59D">
            <w:pPr>
              <w:pStyle w:val="16"/>
            </w:pPr>
          </w:p>
        </w:tc>
      </w:tr>
      <w:tr w14:paraId="7F4C75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733A74B">
            <w:pPr>
              <w:pStyle w:val="18"/>
            </w:pPr>
          </w:p>
        </w:tc>
        <w:tc>
          <w:tcPr>
            <w:tcW w:w="4535" w:type="dxa"/>
            <w:vAlign w:val="center"/>
          </w:tcPr>
          <w:p w14:paraId="0E0ECEF1">
            <w:pPr>
              <w:pStyle w:val="17"/>
            </w:pPr>
            <w:r>
              <w:t>3.其他津贴补贴</w:t>
            </w:r>
          </w:p>
        </w:tc>
        <w:tc>
          <w:tcPr>
            <w:tcW w:w="1514" w:type="dxa"/>
            <w:vAlign w:val="center"/>
          </w:tcPr>
          <w:p w14:paraId="4EB4CCA1">
            <w:pPr>
              <w:pStyle w:val="16"/>
            </w:pPr>
          </w:p>
        </w:tc>
        <w:tc>
          <w:tcPr>
            <w:tcW w:w="1514" w:type="dxa"/>
            <w:vAlign w:val="center"/>
          </w:tcPr>
          <w:p w14:paraId="17553AFF">
            <w:pPr>
              <w:pStyle w:val="16"/>
            </w:pPr>
          </w:p>
        </w:tc>
        <w:tc>
          <w:tcPr>
            <w:tcW w:w="1514" w:type="dxa"/>
            <w:vAlign w:val="center"/>
          </w:tcPr>
          <w:p w14:paraId="46EF026C">
            <w:pPr>
              <w:pStyle w:val="16"/>
            </w:pPr>
          </w:p>
        </w:tc>
        <w:tc>
          <w:tcPr>
            <w:tcW w:w="1514" w:type="dxa"/>
            <w:vAlign w:val="center"/>
          </w:tcPr>
          <w:p w14:paraId="2AD99F2C">
            <w:pPr>
              <w:pStyle w:val="16"/>
            </w:pPr>
          </w:p>
        </w:tc>
        <w:tc>
          <w:tcPr>
            <w:tcW w:w="1514" w:type="dxa"/>
            <w:vAlign w:val="center"/>
          </w:tcPr>
          <w:p w14:paraId="4E1E3BB9">
            <w:pPr>
              <w:pStyle w:val="16"/>
            </w:pPr>
          </w:p>
        </w:tc>
        <w:tc>
          <w:tcPr>
            <w:tcW w:w="1514" w:type="dxa"/>
            <w:vAlign w:val="center"/>
          </w:tcPr>
          <w:p w14:paraId="24253891">
            <w:pPr>
              <w:pStyle w:val="16"/>
            </w:pPr>
          </w:p>
        </w:tc>
      </w:tr>
      <w:tr w14:paraId="74ACC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0681FDD">
            <w:pPr>
              <w:pStyle w:val="18"/>
            </w:pPr>
            <w:r>
              <w:t>30102</w:t>
            </w:r>
          </w:p>
        </w:tc>
        <w:tc>
          <w:tcPr>
            <w:tcW w:w="4535" w:type="dxa"/>
            <w:vAlign w:val="center"/>
          </w:tcPr>
          <w:p w14:paraId="02B2A8D9">
            <w:pPr>
              <w:pStyle w:val="17"/>
            </w:pPr>
            <w:r>
              <w:t>（1）其他津贴补贴（行政）</w:t>
            </w:r>
          </w:p>
        </w:tc>
        <w:tc>
          <w:tcPr>
            <w:tcW w:w="1514" w:type="dxa"/>
            <w:vAlign w:val="center"/>
          </w:tcPr>
          <w:p w14:paraId="2610963A">
            <w:pPr>
              <w:pStyle w:val="16"/>
            </w:pPr>
          </w:p>
        </w:tc>
        <w:tc>
          <w:tcPr>
            <w:tcW w:w="1514" w:type="dxa"/>
            <w:vAlign w:val="center"/>
          </w:tcPr>
          <w:p w14:paraId="585B078D">
            <w:pPr>
              <w:pStyle w:val="16"/>
            </w:pPr>
          </w:p>
        </w:tc>
        <w:tc>
          <w:tcPr>
            <w:tcW w:w="1514" w:type="dxa"/>
            <w:vAlign w:val="center"/>
          </w:tcPr>
          <w:p w14:paraId="58B6B951">
            <w:pPr>
              <w:pStyle w:val="16"/>
            </w:pPr>
          </w:p>
        </w:tc>
        <w:tc>
          <w:tcPr>
            <w:tcW w:w="1514" w:type="dxa"/>
            <w:vAlign w:val="center"/>
          </w:tcPr>
          <w:p w14:paraId="436783A5">
            <w:pPr>
              <w:pStyle w:val="16"/>
            </w:pPr>
          </w:p>
        </w:tc>
        <w:tc>
          <w:tcPr>
            <w:tcW w:w="1514" w:type="dxa"/>
            <w:vAlign w:val="center"/>
          </w:tcPr>
          <w:p w14:paraId="47F031AB">
            <w:pPr>
              <w:pStyle w:val="16"/>
            </w:pPr>
          </w:p>
        </w:tc>
        <w:tc>
          <w:tcPr>
            <w:tcW w:w="1514" w:type="dxa"/>
            <w:vAlign w:val="center"/>
          </w:tcPr>
          <w:p w14:paraId="134F33DC">
            <w:pPr>
              <w:pStyle w:val="16"/>
            </w:pPr>
          </w:p>
        </w:tc>
      </w:tr>
      <w:tr w14:paraId="18297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062CAFF">
            <w:pPr>
              <w:pStyle w:val="18"/>
            </w:pPr>
            <w:r>
              <w:t>30102</w:t>
            </w:r>
          </w:p>
        </w:tc>
        <w:tc>
          <w:tcPr>
            <w:tcW w:w="4535" w:type="dxa"/>
            <w:vAlign w:val="center"/>
          </w:tcPr>
          <w:p w14:paraId="3EF3ED6F">
            <w:pPr>
              <w:pStyle w:val="17"/>
            </w:pPr>
            <w:r>
              <w:t>（2）其他津贴补贴（事业）</w:t>
            </w:r>
          </w:p>
        </w:tc>
        <w:tc>
          <w:tcPr>
            <w:tcW w:w="1514" w:type="dxa"/>
            <w:vAlign w:val="center"/>
          </w:tcPr>
          <w:p w14:paraId="0668450F">
            <w:pPr>
              <w:pStyle w:val="16"/>
            </w:pPr>
          </w:p>
        </w:tc>
        <w:tc>
          <w:tcPr>
            <w:tcW w:w="1514" w:type="dxa"/>
            <w:vAlign w:val="center"/>
          </w:tcPr>
          <w:p w14:paraId="0239A17D">
            <w:pPr>
              <w:pStyle w:val="16"/>
            </w:pPr>
          </w:p>
        </w:tc>
        <w:tc>
          <w:tcPr>
            <w:tcW w:w="1514" w:type="dxa"/>
            <w:vAlign w:val="center"/>
          </w:tcPr>
          <w:p w14:paraId="6C0D88D5">
            <w:pPr>
              <w:pStyle w:val="16"/>
            </w:pPr>
          </w:p>
        </w:tc>
        <w:tc>
          <w:tcPr>
            <w:tcW w:w="1514" w:type="dxa"/>
            <w:vAlign w:val="center"/>
          </w:tcPr>
          <w:p w14:paraId="6D7085C2">
            <w:pPr>
              <w:pStyle w:val="16"/>
            </w:pPr>
          </w:p>
        </w:tc>
        <w:tc>
          <w:tcPr>
            <w:tcW w:w="1514" w:type="dxa"/>
            <w:vAlign w:val="center"/>
          </w:tcPr>
          <w:p w14:paraId="7E050D0E">
            <w:pPr>
              <w:pStyle w:val="16"/>
            </w:pPr>
          </w:p>
        </w:tc>
        <w:tc>
          <w:tcPr>
            <w:tcW w:w="1514" w:type="dxa"/>
            <w:vAlign w:val="center"/>
          </w:tcPr>
          <w:p w14:paraId="25E6DF41">
            <w:pPr>
              <w:pStyle w:val="16"/>
            </w:pPr>
          </w:p>
        </w:tc>
      </w:tr>
      <w:tr w14:paraId="24D89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686C9D">
            <w:pPr>
              <w:pStyle w:val="18"/>
            </w:pPr>
          </w:p>
        </w:tc>
        <w:tc>
          <w:tcPr>
            <w:tcW w:w="4535" w:type="dxa"/>
            <w:vAlign w:val="center"/>
          </w:tcPr>
          <w:p w14:paraId="155D554E">
            <w:pPr>
              <w:pStyle w:val="17"/>
            </w:pPr>
            <w:r>
              <w:t>（二）奖金</w:t>
            </w:r>
          </w:p>
        </w:tc>
        <w:tc>
          <w:tcPr>
            <w:tcW w:w="1514" w:type="dxa"/>
            <w:vAlign w:val="center"/>
          </w:tcPr>
          <w:p w14:paraId="2C48E3EA">
            <w:pPr>
              <w:pStyle w:val="16"/>
            </w:pPr>
            <w:r>
              <w:t>3.00</w:t>
            </w:r>
          </w:p>
        </w:tc>
        <w:tc>
          <w:tcPr>
            <w:tcW w:w="1514" w:type="dxa"/>
            <w:vAlign w:val="center"/>
          </w:tcPr>
          <w:p w14:paraId="0B6FA02D">
            <w:pPr>
              <w:pStyle w:val="16"/>
            </w:pPr>
            <w:r>
              <w:t>3.00</w:t>
            </w:r>
          </w:p>
        </w:tc>
        <w:tc>
          <w:tcPr>
            <w:tcW w:w="1514" w:type="dxa"/>
            <w:vAlign w:val="center"/>
          </w:tcPr>
          <w:p w14:paraId="05F12783">
            <w:pPr>
              <w:pStyle w:val="16"/>
            </w:pPr>
          </w:p>
        </w:tc>
        <w:tc>
          <w:tcPr>
            <w:tcW w:w="1514" w:type="dxa"/>
            <w:vAlign w:val="center"/>
          </w:tcPr>
          <w:p w14:paraId="79E54FB5">
            <w:pPr>
              <w:pStyle w:val="16"/>
            </w:pPr>
          </w:p>
        </w:tc>
        <w:tc>
          <w:tcPr>
            <w:tcW w:w="1514" w:type="dxa"/>
            <w:vAlign w:val="center"/>
          </w:tcPr>
          <w:p w14:paraId="6624C7E6">
            <w:pPr>
              <w:pStyle w:val="16"/>
            </w:pPr>
          </w:p>
        </w:tc>
        <w:tc>
          <w:tcPr>
            <w:tcW w:w="1514" w:type="dxa"/>
            <w:vAlign w:val="center"/>
          </w:tcPr>
          <w:p w14:paraId="75F3A592">
            <w:pPr>
              <w:pStyle w:val="16"/>
            </w:pPr>
          </w:p>
        </w:tc>
      </w:tr>
      <w:tr w14:paraId="39B7F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D4E087">
            <w:pPr>
              <w:pStyle w:val="18"/>
            </w:pPr>
            <w:r>
              <w:t>30103</w:t>
            </w:r>
          </w:p>
        </w:tc>
        <w:tc>
          <w:tcPr>
            <w:tcW w:w="4535" w:type="dxa"/>
            <w:vAlign w:val="center"/>
          </w:tcPr>
          <w:p w14:paraId="6E383D23">
            <w:pPr>
              <w:pStyle w:val="17"/>
            </w:pPr>
            <w:r>
              <w:t>1.行政人员年度考核奖</w:t>
            </w:r>
          </w:p>
        </w:tc>
        <w:tc>
          <w:tcPr>
            <w:tcW w:w="1514" w:type="dxa"/>
            <w:vAlign w:val="center"/>
          </w:tcPr>
          <w:p w14:paraId="775D6B0F">
            <w:pPr>
              <w:pStyle w:val="16"/>
            </w:pPr>
            <w:r>
              <w:t>3.00</w:t>
            </w:r>
          </w:p>
        </w:tc>
        <w:tc>
          <w:tcPr>
            <w:tcW w:w="1514" w:type="dxa"/>
            <w:vAlign w:val="center"/>
          </w:tcPr>
          <w:p w14:paraId="63257F7C">
            <w:pPr>
              <w:pStyle w:val="16"/>
            </w:pPr>
            <w:r>
              <w:t>3.00</w:t>
            </w:r>
          </w:p>
        </w:tc>
        <w:tc>
          <w:tcPr>
            <w:tcW w:w="1514" w:type="dxa"/>
            <w:vAlign w:val="center"/>
          </w:tcPr>
          <w:p w14:paraId="2DD858BD">
            <w:pPr>
              <w:pStyle w:val="16"/>
            </w:pPr>
          </w:p>
        </w:tc>
        <w:tc>
          <w:tcPr>
            <w:tcW w:w="1514" w:type="dxa"/>
            <w:vAlign w:val="center"/>
          </w:tcPr>
          <w:p w14:paraId="21609AC9">
            <w:pPr>
              <w:pStyle w:val="16"/>
            </w:pPr>
          </w:p>
        </w:tc>
        <w:tc>
          <w:tcPr>
            <w:tcW w:w="1514" w:type="dxa"/>
            <w:vAlign w:val="center"/>
          </w:tcPr>
          <w:p w14:paraId="30FA8573">
            <w:pPr>
              <w:pStyle w:val="16"/>
            </w:pPr>
          </w:p>
        </w:tc>
        <w:tc>
          <w:tcPr>
            <w:tcW w:w="1514" w:type="dxa"/>
            <w:vAlign w:val="center"/>
          </w:tcPr>
          <w:p w14:paraId="4EF5A4C4">
            <w:pPr>
              <w:pStyle w:val="16"/>
            </w:pPr>
          </w:p>
        </w:tc>
      </w:tr>
      <w:tr w14:paraId="6080F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90FF86">
            <w:pPr>
              <w:pStyle w:val="18"/>
            </w:pPr>
            <w:r>
              <w:t>30103</w:t>
            </w:r>
          </w:p>
        </w:tc>
        <w:tc>
          <w:tcPr>
            <w:tcW w:w="4535" w:type="dxa"/>
            <w:vAlign w:val="center"/>
          </w:tcPr>
          <w:p w14:paraId="59A7ACFA">
            <w:pPr>
              <w:pStyle w:val="17"/>
            </w:pPr>
            <w:r>
              <w:t>2.公务员奖励奖金</w:t>
            </w:r>
          </w:p>
        </w:tc>
        <w:tc>
          <w:tcPr>
            <w:tcW w:w="1514" w:type="dxa"/>
            <w:vAlign w:val="center"/>
          </w:tcPr>
          <w:p w14:paraId="0CFD4682">
            <w:pPr>
              <w:pStyle w:val="16"/>
            </w:pPr>
          </w:p>
        </w:tc>
        <w:tc>
          <w:tcPr>
            <w:tcW w:w="1514" w:type="dxa"/>
            <w:vAlign w:val="center"/>
          </w:tcPr>
          <w:p w14:paraId="512AC637">
            <w:pPr>
              <w:pStyle w:val="16"/>
            </w:pPr>
          </w:p>
        </w:tc>
        <w:tc>
          <w:tcPr>
            <w:tcW w:w="1514" w:type="dxa"/>
            <w:vAlign w:val="center"/>
          </w:tcPr>
          <w:p w14:paraId="3CCB3551">
            <w:pPr>
              <w:pStyle w:val="16"/>
            </w:pPr>
          </w:p>
        </w:tc>
        <w:tc>
          <w:tcPr>
            <w:tcW w:w="1514" w:type="dxa"/>
            <w:vAlign w:val="center"/>
          </w:tcPr>
          <w:p w14:paraId="1E86031A">
            <w:pPr>
              <w:pStyle w:val="16"/>
            </w:pPr>
          </w:p>
        </w:tc>
        <w:tc>
          <w:tcPr>
            <w:tcW w:w="1514" w:type="dxa"/>
            <w:vAlign w:val="center"/>
          </w:tcPr>
          <w:p w14:paraId="49F8F8C3">
            <w:pPr>
              <w:pStyle w:val="16"/>
            </w:pPr>
          </w:p>
        </w:tc>
        <w:tc>
          <w:tcPr>
            <w:tcW w:w="1514" w:type="dxa"/>
            <w:vAlign w:val="center"/>
          </w:tcPr>
          <w:p w14:paraId="0C807CEE">
            <w:pPr>
              <w:pStyle w:val="16"/>
            </w:pPr>
          </w:p>
        </w:tc>
      </w:tr>
      <w:tr w14:paraId="58DC89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1B170C4">
            <w:pPr>
              <w:pStyle w:val="18"/>
            </w:pPr>
          </w:p>
        </w:tc>
        <w:tc>
          <w:tcPr>
            <w:tcW w:w="4535" w:type="dxa"/>
            <w:vAlign w:val="center"/>
          </w:tcPr>
          <w:p w14:paraId="4B2F91D0">
            <w:pPr>
              <w:pStyle w:val="17"/>
            </w:pPr>
            <w:r>
              <w:t>（三）绩效工资</w:t>
            </w:r>
          </w:p>
        </w:tc>
        <w:tc>
          <w:tcPr>
            <w:tcW w:w="1514" w:type="dxa"/>
            <w:vAlign w:val="center"/>
          </w:tcPr>
          <w:p w14:paraId="7EF62EE8">
            <w:pPr>
              <w:pStyle w:val="16"/>
            </w:pPr>
            <w:r>
              <w:t>2.10</w:t>
            </w:r>
          </w:p>
        </w:tc>
        <w:tc>
          <w:tcPr>
            <w:tcW w:w="1514" w:type="dxa"/>
            <w:vAlign w:val="center"/>
          </w:tcPr>
          <w:p w14:paraId="38E13D82">
            <w:pPr>
              <w:pStyle w:val="16"/>
            </w:pPr>
            <w:r>
              <w:t>2.10</w:t>
            </w:r>
          </w:p>
        </w:tc>
        <w:tc>
          <w:tcPr>
            <w:tcW w:w="1514" w:type="dxa"/>
            <w:vAlign w:val="center"/>
          </w:tcPr>
          <w:p w14:paraId="7C28DF9C">
            <w:pPr>
              <w:pStyle w:val="16"/>
            </w:pPr>
          </w:p>
        </w:tc>
        <w:tc>
          <w:tcPr>
            <w:tcW w:w="1514" w:type="dxa"/>
            <w:vAlign w:val="center"/>
          </w:tcPr>
          <w:p w14:paraId="08C0AFE3">
            <w:pPr>
              <w:pStyle w:val="16"/>
            </w:pPr>
          </w:p>
        </w:tc>
        <w:tc>
          <w:tcPr>
            <w:tcW w:w="1514" w:type="dxa"/>
            <w:vAlign w:val="center"/>
          </w:tcPr>
          <w:p w14:paraId="2EFE8544">
            <w:pPr>
              <w:pStyle w:val="16"/>
            </w:pPr>
          </w:p>
        </w:tc>
        <w:tc>
          <w:tcPr>
            <w:tcW w:w="1514" w:type="dxa"/>
            <w:vAlign w:val="center"/>
          </w:tcPr>
          <w:p w14:paraId="2E0A8D5F">
            <w:pPr>
              <w:pStyle w:val="16"/>
            </w:pPr>
          </w:p>
        </w:tc>
      </w:tr>
      <w:tr w14:paraId="5D720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ED57FC">
            <w:pPr>
              <w:pStyle w:val="18"/>
            </w:pPr>
            <w:r>
              <w:t>30107</w:t>
            </w:r>
          </w:p>
        </w:tc>
        <w:tc>
          <w:tcPr>
            <w:tcW w:w="4535" w:type="dxa"/>
            <w:vAlign w:val="center"/>
          </w:tcPr>
          <w:p w14:paraId="24D801F9">
            <w:pPr>
              <w:pStyle w:val="17"/>
            </w:pPr>
            <w:r>
              <w:t>1.事业人员年度考核奖</w:t>
            </w:r>
          </w:p>
        </w:tc>
        <w:tc>
          <w:tcPr>
            <w:tcW w:w="1514" w:type="dxa"/>
            <w:vAlign w:val="center"/>
          </w:tcPr>
          <w:p w14:paraId="2A1333E0">
            <w:pPr>
              <w:pStyle w:val="16"/>
            </w:pPr>
            <w:r>
              <w:t>2.10</w:t>
            </w:r>
          </w:p>
        </w:tc>
        <w:tc>
          <w:tcPr>
            <w:tcW w:w="1514" w:type="dxa"/>
            <w:vAlign w:val="center"/>
          </w:tcPr>
          <w:p w14:paraId="0E2D9CAC">
            <w:pPr>
              <w:pStyle w:val="16"/>
            </w:pPr>
            <w:r>
              <w:t>2.10</w:t>
            </w:r>
          </w:p>
        </w:tc>
        <w:tc>
          <w:tcPr>
            <w:tcW w:w="1514" w:type="dxa"/>
            <w:vAlign w:val="center"/>
          </w:tcPr>
          <w:p w14:paraId="1AEE9ABA">
            <w:pPr>
              <w:pStyle w:val="16"/>
            </w:pPr>
          </w:p>
        </w:tc>
        <w:tc>
          <w:tcPr>
            <w:tcW w:w="1514" w:type="dxa"/>
            <w:vAlign w:val="center"/>
          </w:tcPr>
          <w:p w14:paraId="15D446ED">
            <w:pPr>
              <w:pStyle w:val="16"/>
            </w:pPr>
          </w:p>
        </w:tc>
        <w:tc>
          <w:tcPr>
            <w:tcW w:w="1514" w:type="dxa"/>
            <w:vAlign w:val="center"/>
          </w:tcPr>
          <w:p w14:paraId="6C171935">
            <w:pPr>
              <w:pStyle w:val="16"/>
            </w:pPr>
          </w:p>
        </w:tc>
        <w:tc>
          <w:tcPr>
            <w:tcW w:w="1514" w:type="dxa"/>
            <w:vAlign w:val="center"/>
          </w:tcPr>
          <w:p w14:paraId="7E30C82C">
            <w:pPr>
              <w:pStyle w:val="16"/>
            </w:pPr>
          </w:p>
        </w:tc>
      </w:tr>
      <w:tr w14:paraId="7A3A6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9587987">
            <w:pPr>
              <w:pStyle w:val="18"/>
            </w:pPr>
            <w:r>
              <w:t>30107</w:t>
            </w:r>
          </w:p>
        </w:tc>
        <w:tc>
          <w:tcPr>
            <w:tcW w:w="4535" w:type="dxa"/>
            <w:vAlign w:val="center"/>
          </w:tcPr>
          <w:p w14:paraId="7043F91A">
            <w:pPr>
              <w:pStyle w:val="17"/>
            </w:pPr>
            <w:r>
              <w:t>2.事业人员奖励奖金</w:t>
            </w:r>
          </w:p>
        </w:tc>
        <w:tc>
          <w:tcPr>
            <w:tcW w:w="1514" w:type="dxa"/>
            <w:vAlign w:val="center"/>
          </w:tcPr>
          <w:p w14:paraId="69D9C1F4">
            <w:pPr>
              <w:pStyle w:val="16"/>
            </w:pPr>
          </w:p>
        </w:tc>
        <w:tc>
          <w:tcPr>
            <w:tcW w:w="1514" w:type="dxa"/>
            <w:vAlign w:val="center"/>
          </w:tcPr>
          <w:p w14:paraId="01E5582C">
            <w:pPr>
              <w:pStyle w:val="16"/>
            </w:pPr>
          </w:p>
        </w:tc>
        <w:tc>
          <w:tcPr>
            <w:tcW w:w="1514" w:type="dxa"/>
            <w:vAlign w:val="center"/>
          </w:tcPr>
          <w:p w14:paraId="7E644A9F">
            <w:pPr>
              <w:pStyle w:val="16"/>
            </w:pPr>
          </w:p>
        </w:tc>
        <w:tc>
          <w:tcPr>
            <w:tcW w:w="1514" w:type="dxa"/>
            <w:vAlign w:val="center"/>
          </w:tcPr>
          <w:p w14:paraId="5D571C6A">
            <w:pPr>
              <w:pStyle w:val="16"/>
            </w:pPr>
          </w:p>
        </w:tc>
        <w:tc>
          <w:tcPr>
            <w:tcW w:w="1514" w:type="dxa"/>
            <w:vAlign w:val="center"/>
          </w:tcPr>
          <w:p w14:paraId="12C388DB">
            <w:pPr>
              <w:pStyle w:val="16"/>
            </w:pPr>
          </w:p>
        </w:tc>
        <w:tc>
          <w:tcPr>
            <w:tcW w:w="1514" w:type="dxa"/>
            <w:vAlign w:val="center"/>
          </w:tcPr>
          <w:p w14:paraId="4C06F152">
            <w:pPr>
              <w:pStyle w:val="16"/>
            </w:pPr>
          </w:p>
        </w:tc>
      </w:tr>
      <w:tr w14:paraId="7ACED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896E436">
            <w:pPr>
              <w:pStyle w:val="18"/>
            </w:pPr>
          </w:p>
        </w:tc>
        <w:tc>
          <w:tcPr>
            <w:tcW w:w="4535" w:type="dxa"/>
            <w:vAlign w:val="center"/>
          </w:tcPr>
          <w:p w14:paraId="25B733CC">
            <w:pPr>
              <w:pStyle w:val="17"/>
            </w:pPr>
            <w:r>
              <w:t>（四）自收自支人员</w:t>
            </w:r>
          </w:p>
        </w:tc>
        <w:tc>
          <w:tcPr>
            <w:tcW w:w="1514" w:type="dxa"/>
            <w:vAlign w:val="center"/>
          </w:tcPr>
          <w:p w14:paraId="2DAFBDEB">
            <w:pPr>
              <w:pStyle w:val="16"/>
            </w:pPr>
            <w:r>
              <w:t>632.25</w:t>
            </w:r>
          </w:p>
        </w:tc>
        <w:tc>
          <w:tcPr>
            <w:tcW w:w="1514" w:type="dxa"/>
            <w:vAlign w:val="center"/>
          </w:tcPr>
          <w:p w14:paraId="6C437396">
            <w:pPr>
              <w:pStyle w:val="16"/>
            </w:pPr>
            <w:r>
              <w:t>632.25</w:t>
            </w:r>
          </w:p>
        </w:tc>
        <w:tc>
          <w:tcPr>
            <w:tcW w:w="1514" w:type="dxa"/>
            <w:vAlign w:val="center"/>
          </w:tcPr>
          <w:p w14:paraId="586D86B0">
            <w:pPr>
              <w:pStyle w:val="16"/>
            </w:pPr>
          </w:p>
        </w:tc>
        <w:tc>
          <w:tcPr>
            <w:tcW w:w="1514" w:type="dxa"/>
            <w:vAlign w:val="center"/>
          </w:tcPr>
          <w:p w14:paraId="67F7E7DE">
            <w:pPr>
              <w:pStyle w:val="16"/>
            </w:pPr>
          </w:p>
        </w:tc>
        <w:tc>
          <w:tcPr>
            <w:tcW w:w="1514" w:type="dxa"/>
            <w:vAlign w:val="center"/>
          </w:tcPr>
          <w:p w14:paraId="42761E90">
            <w:pPr>
              <w:pStyle w:val="16"/>
            </w:pPr>
          </w:p>
        </w:tc>
        <w:tc>
          <w:tcPr>
            <w:tcW w:w="1514" w:type="dxa"/>
            <w:vAlign w:val="center"/>
          </w:tcPr>
          <w:p w14:paraId="754549D9">
            <w:pPr>
              <w:pStyle w:val="16"/>
            </w:pPr>
          </w:p>
        </w:tc>
      </w:tr>
      <w:tr w14:paraId="4F052A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75B12CB">
            <w:pPr>
              <w:pStyle w:val="18"/>
            </w:pPr>
            <w:r>
              <w:t>30101</w:t>
            </w:r>
          </w:p>
        </w:tc>
        <w:tc>
          <w:tcPr>
            <w:tcW w:w="4535" w:type="dxa"/>
            <w:vAlign w:val="center"/>
          </w:tcPr>
          <w:p w14:paraId="2623D387">
            <w:pPr>
              <w:pStyle w:val="17"/>
            </w:pPr>
            <w:r>
              <w:t>1.自收自支人员基本工资</w:t>
            </w:r>
          </w:p>
        </w:tc>
        <w:tc>
          <w:tcPr>
            <w:tcW w:w="1514" w:type="dxa"/>
            <w:vAlign w:val="center"/>
          </w:tcPr>
          <w:p w14:paraId="35163F49">
            <w:pPr>
              <w:pStyle w:val="16"/>
            </w:pPr>
            <w:r>
              <w:t>594.40</w:t>
            </w:r>
          </w:p>
        </w:tc>
        <w:tc>
          <w:tcPr>
            <w:tcW w:w="1514" w:type="dxa"/>
            <w:vAlign w:val="center"/>
          </w:tcPr>
          <w:p w14:paraId="47F88853">
            <w:pPr>
              <w:pStyle w:val="16"/>
            </w:pPr>
            <w:r>
              <w:t>594.40</w:t>
            </w:r>
          </w:p>
        </w:tc>
        <w:tc>
          <w:tcPr>
            <w:tcW w:w="1514" w:type="dxa"/>
            <w:vAlign w:val="center"/>
          </w:tcPr>
          <w:p w14:paraId="6418EA56">
            <w:pPr>
              <w:pStyle w:val="16"/>
            </w:pPr>
          </w:p>
        </w:tc>
        <w:tc>
          <w:tcPr>
            <w:tcW w:w="1514" w:type="dxa"/>
            <w:vAlign w:val="center"/>
          </w:tcPr>
          <w:p w14:paraId="747E06D8">
            <w:pPr>
              <w:pStyle w:val="16"/>
            </w:pPr>
          </w:p>
        </w:tc>
        <w:tc>
          <w:tcPr>
            <w:tcW w:w="1514" w:type="dxa"/>
            <w:vAlign w:val="center"/>
          </w:tcPr>
          <w:p w14:paraId="1B4D1B7B">
            <w:pPr>
              <w:pStyle w:val="16"/>
            </w:pPr>
          </w:p>
        </w:tc>
        <w:tc>
          <w:tcPr>
            <w:tcW w:w="1514" w:type="dxa"/>
            <w:vAlign w:val="center"/>
          </w:tcPr>
          <w:p w14:paraId="098D3FF0">
            <w:pPr>
              <w:pStyle w:val="16"/>
            </w:pPr>
          </w:p>
        </w:tc>
      </w:tr>
      <w:tr w14:paraId="56952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3FAE715">
            <w:pPr>
              <w:pStyle w:val="18"/>
            </w:pPr>
          </w:p>
        </w:tc>
        <w:tc>
          <w:tcPr>
            <w:tcW w:w="4535" w:type="dxa"/>
            <w:vAlign w:val="center"/>
          </w:tcPr>
          <w:p w14:paraId="64A4DC24">
            <w:pPr>
              <w:pStyle w:val="17"/>
            </w:pPr>
            <w:r>
              <w:t>2.自收自支人员绩效工资</w:t>
            </w:r>
          </w:p>
        </w:tc>
        <w:tc>
          <w:tcPr>
            <w:tcW w:w="1514" w:type="dxa"/>
            <w:vAlign w:val="center"/>
          </w:tcPr>
          <w:p w14:paraId="143C66B4">
            <w:pPr>
              <w:pStyle w:val="16"/>
            </w:pPr>
            <w:r>
              <w:t>37.85</w:t>
            </w:r>
          </w:p>
        </w:tc>
        <w:tc>
          <w:tcPr>
            <w:tcW w:w="1514" w:type="dxa"/>
            <w:vAlign w:val="center"/>
          </w:tcPr>
          <w:p w14:paraId="430F7C9E">
            <w:pPr>
              <w:pStyle w:val="16"/>
            </w:pPr>
            <w:r>
              <w:t>37.85</w:t>
            </w:r>
          </w:p>
        </w:tc>
        <w:tc>
          <w:tcPr>
            <w:tcW w:w="1514" w:type="dxa"/>
            <w:vAlign w:val="center"/>
          </w:tcPr>
          <w:p w14:paraId="0118C69F">
            <w:pPr>
              <w:pStyle w:val="16"/>
            </w:pPr>
          </w:p>
        </w:tc>
        <w:tc>
          <w:tcPr>
            <w:tcW w:w="1514" w:type="dxa"/>
            <w:vAlign w:val="center"/>
          </w:tcPr>
          <w:p w14:paraId="25F0DD92">
            <w:pPr>
              <w:pStyle w:val="16"/>
            </w:pPr>
          </w:p>
        </w:tc>
        <w:tc>
          <w:tcPr>
            <w:tcW w:w="1514" w:type="dxa"/>
            <w:vAlign w:val="center"/>
          </w:tcPr>
          <w:p w14:paraId="0CB9A614">
            <w:pPr>
              <w:pStyle w:val="16"/>
            </w:pPr>
          </w:p>
        </w:tc>
        <w:tc>
          <w:tcPr>
            <w:tcW w:w="1514" w:type="dxa"/>
            <w:vAlign w:val="center"/>
          </w:tcPr>
          <w:p w14:paraId="0FF8025D">
            <w:pPr>
              <w:pStyle w:val="16"/>
            </w:pPr>
          </w:p>
        </w:tc>
      </w:tr>
      <w:tr w14:paraId="3E2E9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B09A8BA">
            <w:pPr>
              <w:pStyle w:val="18"/>
            </w:pPr>
            <w:r>
              <w:t>30107</w:t>
            </w:r>
          </w:p>
        </w:tc>
        <w:tc>
          <w:tcPr>
            <w:tcW w:w="4535" w:type="dxa"/>
            <w:vAlign w:val="center"/>
          </w:tcPr>
          <w:p w14:paraId="5408AB7D">
            <w:pPr>
              <w:pStyle w:val="17"/>
            </w:pPr>
            <w:r>
              <w:t>（1）自收自支人员补充绩效工资</w:t>
            </w:r>
          </w:p>
        </w:tc>
        <w:tc>
          <w:tcPr>
            <w:tcW w:w="1514" w:type="dxa"/>
            <w:vAlign w:val="center"/>
          </w:tcPr>
          <w:p w14:paraId="79B700C1">
            <w:pPr>
              <w:pStyle w:val="16"/>
            </w:pPr>
            <w:r>
              <w:t>25.10</w:t>
            </w:r>
          </w:p>
        </w:tc>
        <w:tc>
          <w:tcPr>
            <w:tcW w:w="1514" w:type="dxa"/>
            <w:vAlign w:val="center"/>
          </w:tcPr>
          <w:p w14:paraId="3410461F">
            <w:pPr>
              <w:pStyle w:val="16"/>
            </w:pPr>
            <w:r>
              <w:t>25.10</w:t>
            </w:r>
          </w:p>
        </w:tc>
        <w:tc>
          <w:tcPr>
            <w:tcW w:w="1514" w:type="dxa"/>
            <w:vAlign w:val="center"/>
          </w:tcPr>
          <w:p w14:paraId="186038F0">
            <w:pPr>
              <w:pStyle w:val="16"/>
            </w:pPr>
          </w:p>
        </w:tc>
        <w:tc>
          <w:tcPr>
            <w:tcW w:w="1514" w:type="dxa"/>
            <w:vAlign w:val="center"/>
          </w:tcPr>
          <w:p w14:paraId="67BDF43E">
            <w:pPr>
              <w:pStyle w:val="16"/>
            </w:pPr>
          </w:p>
        </w:tc>
        <w:tc>
          <w:tcPr>
            <w:tcW w:w="1514" w:type="dxa"/>
            <w:vAlign w:val="center"/>
          </w:tcPr>
          <w:p w14:paraId="208F4677">
            <w:pPr>
              <w:pStyle w:val="16"/>
            </w:pPr>
          </w:p>
        </w:tc>
        <w:tc>
          <w:tcPr>
            <w:tcW w:w="1514" w:type="dxa"/>
            <w:vAlign w:val="center"/>
          </w:tcPr>
          <w:p w14:paraId="171238C1">
            <w:pPr>
              <w:pStyle w:val="16"/>
            </w:pPr>
          </w:p>
        </w:tc>
      </w:tr>
      <w:tr w14:paraId="1E4D74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01F654">
            <w:pPr>
              <w:pStyle w:val="18"/>
            </w:pPr>
            <w:r>
              <w:t>30107</w:t>
            </w:r>
          </w:p>
        </w:tc>
        <w:tc>
          <w:tcPr>
            <w:tcW w:w="4535" w:type="dxa"/>
            <w:vAlign w:val="center"/>
          </w:tcPr>
          <w:p w14:paraId="2AAE6282">
            <w:pPr>
              <w:pStyle w:val="17"/>
            </w:pPr>
            <w:r>
              <w:t>（2）自收自支人员年度考核奖</w:t>
            </w:r>
          </w:p>
        </w:tc>
        <w:tc>
          <w:tcPr>
            <w:tcW w:w="1514" w:type="dxa"/>
            <w:vAlign w:val="center"/>
          </w:tcPr>
          <w:p w14:paraId="3FC0B395">
            <w:pPr>
              <w:pStyle w:val="16"/>
            </w:pPr>
            <w:r>
              <w:t>12.75</w:t>
            </w:r>
          </w:p>
        </w:tc>
        <w:tc>
          <w:tcPr>
            <w:tcW w:w="1514" w:type="dxa"/>
            <w:vAlign w:val="center"/>
          </w:tcPr>
          <w:p w14:paraId="2B601E95">
            <w:pPr>
              <w:pStyle w:val="16"/>
            </w:pPr>
            <w:r>
              <w:t>12.75</w:t>
            </w:r>
          </w:p>
        </w:tc>
        <w:tc>
          <w:tcPr>
            <w:tcW w:w="1514" w:type="dxa"/>
            <w:vAlign w:val="center"/>
          </w:tcPr>
          <w:p w14:paraId="3AF3AAEA">
            <w:pPr>
              <w:pStyle w:val="16"/>
            </w:pPr>
          </w:p>
        </w:tc>
        <w:tc>
          <w:tcPr>
            <w:tcW w:w="1514" w:type="dxa"/>
            <w:vAlign w:val="center"/>
          </w:tcPr>
          <w:p w14:paraId="4CF7C304">
            <w:pPr>
              <w:pStyle w:val="16"/>
            </w:pPr>
          </w:p>
        </w:tc>
        <w:tc>
          <w:tcPr>
            <w:tcW w:w="1514" w:type="dxa"/>
            <w:vAlign w:val="center"/>
          </w:tcPr>
          <w:p w14:paraId="28807ACC">
            <w:pPr>
              <w:pStyle w:val="16"/>
            </w:pPr>
          </w:p>
        </w:tc>
        <w:tc>
          <w:tcPr>
            <w:tcW w:w="1514" w:type="dxa"/>
            <w:vAlign w:val="center"/>
          </w:tcPr>
          <w:p w14:paraId="1E6D7090">
            <w:pPr>
              <w:pStyle w:val="16"/>
            </w:pPr>
          </w:p>
        </w:tc>
      </w:tr>
      <w:tr w14:paraId="6F3EF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8B3012">
            <w:pPr>
              <w:pStyle w:val="18"/>
            </w:pPr>
          </w:p>
        </w:tc>
        <w:tc>
          <w:tcPr>
            <w:tcW w:w="4535" w:type="dxa"/>
            <w:vAlign w:val="center"/>
          </w:tcPr>
          <w:p w14:paraId="13B635E4">
            <w:pPr>
              <w:pStyle w:val="17"/>
            </w:pPr>
            <w:r>
              <w:t>（五）长聘人员</w:t>
            </w:r>
          </w:p>
        </w:tc>
        <w:tc>
          <w:tcPr>
            <w:tcW w:w="1514" w:type="dxa"/>
            <w:vAlign w:val="center"/>
          </w:tcPr>
          <w:p w14:paraId="7118BDE6">
            <w:pPr>
              <w:pStyle w:val="16"/>
            </w:pPr>
          </w:p>
        </w:tc>
        <w:tc>
          <w:tcPr>
            <w:tcW w:w="1514" w:type="dxa"/>
            <w:vAlign w:val="center"/>
          </w:tcPr>
          <w:p w14:paraId="495EC4B8">
            <w:pPr>
              <w:pStyle w:val="16"/>
            </w:pPr>
          </w:p>
        </w:tc>
        <w:tc>
          <w:tcPr>
            <w:tcW w:w="1514" w:type="dxa"/>
            <w:vAlign w:val="center"/>
          </w:tcPr>
          <w:p w14:paraId="4B12A2BF">
            <w:pPr>
              <w:pStyle w:val="16"/>
            </w:pPr>
          </w:p>
        </w:tc>
        <w:tc>
          <w:tcPr>
            <w:tcW w:w="1514" w:type="dxa"/>
            <w:vAlign w:val="center"/>
          </w:tcPr>
          <w:p w14:paraId="633E9E50">
            <w:pPr>
              <w:pStyle w:val="16"/>
            </w:pPr>
          </w:p>
        </w:tc>
        <w:tc>
          <w:tcPr>
            <w:tcW w:w="1514" w:type="dxa"/>
            <w:vAlign w:val="center"/>
          </w:tcPr>
          <w:p w14:paraId="1CF6F6A9">
            <w:pPr>
              <w:pStyle w:val="16"/>
            </w:pPr>
          </w:p>
        </w:tc>
        <w:tc>
          <w:tcPr>
            <w:tcW w:w="1514" w:type="dxa"/>
            <w:vAlign w:val="center"/>
          </w:tcPr>
          <w:p w14:paraId="75728C6D">
            <w:pPr>
              <w:pStyle w:val="16"/>
            </w:pPr>
          </w:p>
        </w:tc>
      </w:tr>
      <w:tr w14:paraId="2096BA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BE6AFA4">
            <w:pPr>
              <w:pStyle w:val="18"/>
            </w:pPr>
            <w:r>
              <w:t>30199</w:t>
            </w:r>
          </w:p>
        </w:tc>
        <w:tc>
          <w:tcPr>
            <w:tcW w:w="4535" w:type="dxa"/>
            <w:vAlign w:val="center"/>
          </w:tcPr>
          <w:p w14:paraId="2BFFA6DB">
            <w:pPr>
              <w:pStyle w:val="17"/>
            </w:pPr>
            <w:r>
              <w:t>1.长聘人员基本工资</w:t>
            </w:r>
          </w:p>
        </w:tc>
        <w:tc>
          <w:tcPr>
            <w:tcW w:w="1514" w:type="dxa"/>
            <w:vAlign w:val="center"/>
          </w:tcPr>
          <w:p w14:paraId="6B85D965">
            <w:pPr>
              <w:pStyle w:val="16"/>
            </w:pPr>
          </w:p>
        </w:tc>
        <w:tc>
          <w:tcPr>
            <w:tcW w:w="1514" w:type="dxa"/>
            <w:vAlign w:val="center"/>
          </w:tcPr>
          <w:p w14:paraId="351E3914">
            <w:pPr>
              <w:pStyle w:val="16"/>
            </w:pPr>
          </w:p>
        </w:tc>
        <w:tc>
          <w:tcPr>
            <w:tcW w:w="1514" w:type="dxa"/>
            <w:vAlign w:val="center"/>
          </w:tcPr>
          <w:p w14:paraId="45FCCCE5">
            <w:pPr>
              <w:pStyle w:val="16"/>
            </w:pPr>
          </w:p>
        </w:tc>
        <w:tc>
          <w:tcPr>
            <w:tcW w:w="1514" w:type="dxa"/>
            <w:vAlign w:val="center"/>
          </w:tcPr>
          <w:p w14:paraId="74AE69FD">
            <w:pPr>
              <w:pStyle w:val="16"/>
            </w:pPr>
          </w:p>
        </w:tc>
        <w:tc>
          <w:tcPr>
            <w:tcW w:w="1514" w:type="dxa"/>
            <w:vAlign w:val="center"/>
          </w:tcPr>
          <w:p w14:paraId="0F2B1F96">
            <w:pPr>
              <w:pStyle w:val="16"/>
            </w:pPr>
          </w:p>
        </w:tc>
        <w:tc>
          <w:tcPr>
            <w:tcW w:w="1514" w:type="dxa"/>
            <w:vAlign w:val="center"/>
          </w:tcPr>
          <w:p w14:paraId="026EDBFC">
            <w:pPr>
              <w:pStyle w:val="16"/>
            </w:pPr>
          </w:p>
        </w:tc>
      </w:tr>
      <w:tr w14:paraId="24082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36F8E36">
            <w:pPr>
              <w:pStyle w:val="18"/>
            </w:pPr>
          </w:p>
        </w:tc>
        <w:tc>
          <w:tcPr>
            <w:tcW w:w="4535" w:type="dxa"/>
            <w:vAlign w:val="center"/>
          </w:tcPr>
          <w:p w14:paraId="7B2FC04B">
            <w:pPr>
              <w:pStyle w:val="17"/>
            </w:pPr>
            <w:r>
              <w:t>二、对个人和家庭的补助</w:t>
            </w:r>
          </w:p>
        </w:tc>
        <w:tc>
          <w:tcPr>
            <w:tcW w:w="1514" w:type="dxa"/>
            <w:vAlign w:val="center"/>
          </w:tcPr>
          <w:p w14:paraId="742DC702">
            <w:pPr>
              <w:pStyle w:val="16"/>
            </w:pPr>
          </w:p>
        </w:tc>
        <w:tc>
          <w:tcPr>
            <w:tcW w:w="1514" w:type="dxa"/>
            <w:vAlign w:val="center"/>
          </w:tcPr>
          <w:p w14:paraId="563C3E15">
            <w:pPr>
              <w:pStyle w:val="16"/>
            </w:pPr>
          </w:p>
        </w:tc>
        <w:tc>
          <w:tcPr>
            <w:tcW w:w="1514" w:type="dxa"/>
            <w:vAlign w:val="center"/>
          </w:tcPr>
          <w:p w14:paraId="5B8239C3">
            <w:pPr>
              <w:pStyle w:val="16"/>
            </w:pPr>
          </w:p>
        </w:tc>
        <w:tc>
          <w:tcPr>
            <w:tcW w:w="1514" w:type="dxa"/>
            <w:vAlign w:val="center"/>
          </w:tcPr>
          <w:p w14:paraId="6F948825">
            <w:pPr>
              <w:pStyle w:val="16"/>
            </w:pPr>
          </w:p>
        </w:tc>
        <w:tc>
          <w:tcPr>
            <w:tcW w:w="1514" w:type="dxa"/>
            <w:vAlign w:val="center"/>
          </w:tcPr>
          <w:p w14:paraId="66F446A1">
            <w:pPr>
              <w:pStyle w:val="16"/>
            </w:pPr>
          </w:p>
        </w:tc>
        <w:tc>
          <w:tcPr>
            <w:tcW w:w="1514" w:type="dxa"/>
            <w:vAlign w:val="center"/>
          </w:tcPr>
          <w:p w14:paraId="0C358AA3">
            <w:pPr>
              <w:pStyle w:val="16"/>
            </w:pPr>
          </w:p>
        </w:tc>
      </w:tr>
      <w:tr w14:paraId="5BE4F1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C890C8">
            <w:pPr>
              <w:pStyle w:val="18"/>
            </w:pPr>
          </w:p>
        </w:tc>
        <w:tc>
          <w:tcPr>
            <w:tcW w:w="4535" w:type="dxa"/>
            <w:vAlign w:val="center"/>
          </w:tcPr>
          <w:p w14:paraId="566CFE16">
            <w:pPr>
              <w:pStyle w:val="17"/>
            </w:pPr>
            <w:r>
              <w:t>（一）离休人员</w:t>
            </w:r>
          </w:p>
        </w:tc>
        <w:tc>
          <w:tcPr>
            <w:tcW w:w="1514" w:type="dxa"/>
            <w:vAlign w:val="center"/>
          </w:tcPr>
          <w:p w14:paraId="525BC290">
            <w:pPr>
              <w:pStyle w:val="16"/>
            </w:pPr>
          </w:p>
        </w:tc>
        <w:tc>
          <w:tcPr>
            <w:tcW w:w="1514" w:type="dxa"/>
            <w:vAlign w:val="center"/>
          </w:tcPr>
          <w:p w14:paraId="29A5A8C4">
            <w:pPr>
              <w:pStyle w:val="16"/>
            </w:pPr>
          </w:p>
        </w:tc>
        <w:tc>
          <w:tcPr>
            <w:tcW w:w="1514" w:type="dxa"/>
            <w:vAlign w:val="center"/>
          </w:tcPr>
          <w:p w14:paraId="582C3162">
            <w:pPr>
              <w:pStyle w:val="16"/>
            </w:pPr>
          </w:p>
        </w:tc>
        <w:tc>
          <w:tcPr>
            <w:tcW w:w="1514" w:type="dxa"/>
            <w:vAlign w:val="center"/>
          </w:tcPr>
          <w:p w14:paraId="42AA6EE3">
            <w:pPr>
              <w:pStyle w:val="16"/>
            </w:pPr>
          </w:p>
        </w:tc>
        <w:tc>
          <w:tcPr>
            <w:tcW w:w="1514" w:type="dxa"/>
            <w:vAlign w:val="center"/>
          </w:tcPr>
          <w:p w14:paraId="2F0E6EE8">
            <w:pPr>
              <w:pStyle w:val="16"/>
            </w:pPr>
          </w:p>
        </w:tc>
        <w:tc>
          <w:tcPr>
            <w:tcW w:w="1514" w:type="dxa"/>
            <w:vAlign w:val="center"/>
          </w:tcPr>
          <w:p w14:paraId="54675ED4">
            <w:pPr>
              <w:pStyle w:val="16"/>
            </w:pPr>
          </w:p>
        </w:tc>
      </w:tr>
      <w:tr w14:paraId="5B3A4D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53378B9">
            <w:pPr>
              <w:pStyle w:val="18"/>
            </w:pPr>
          </w:p>
        </w:tc>
        <w:tc>
          <w:tcPr>
            <w:tcW w:w="4535" w:type="dxa"/>
            <w:vAlign w:val="center"/>
          </w:tcPr>
          <w:p w14:paraId="287F4F60">
            <w:pPr>
              <w:pStyle w:val="17"/>
            </w:pPr>
            <w:r>
              <w:t>1.离休人员住宅采暖补贴</w:t>
            </w:r>
          </w:p>
        </w:tc>
        <w:tc>
          <w:tcPr>
            <w:tcW w:w="1514" w:type="dxa"/>
            <w:vAlign w:val="center"/>
          </w:tcPr>
          <w:p w14:paraId="1BCE1757">
            <w:pPr>
              <w:pStyle w:val="16"/>
            </w:pPr>
          </w:p>
        </w:tc>
        <w:tc>
          <w:tcPr>
            <w:tcW w:w="1514" w:type="dxa"/>
            <w:vAlign w:val="center"/>
          </w:tcPr>
          <w:p w14:paraId="7AE54168">
            <w:pPr>
              <w:pStyle w:val="16"/>
            </w:pPr>
          </w:p>
        </w:tc>
        <w:tc>
          <w:tcPr>
            <w:tcW w:w="1514" w:type="dxa"/>
            <w:vAlign w:val="center"/>
          </w:tcPr>
          <w:p w14:paraId="7A639860">
            <w:pPr>
              <w:pStyle w:val="16"/>
            </w:pPr>
          </w:p>
        </w:tc>
        <w:tc>
          <w:tcPr>
            <w:tcW w:w="1514" w:type="dxa"/>
            <w:vAlign w:val="center"/>
          </w:tcPr>
          <w:p w14:paraId="5C0A9CD1">
            <w:pPr>
              <w:pStyle w:val="16"/>
            </w:pPr>
          </w:p>
        </w:tc>
        <w:tc>
          <w:tcPr>
            <w:tcW w:w="1514" w:type="dxa"/>
            <w:vAlign w:val="center"/>
          </w:tcPr>
          <w:p w14:paraId="22182862">
            <w:pPr>
              <w:pStyle w:val="16"/>
            </w:pPr>
          </w:p>
        </w:tc>
        <w:tc>
          <w:tcPr>
            <w:tcW w:w="1514" w:type="dxa"/>
            <w:vAlign w:val="center"/>
          </w:tcPr>
          <w:p w14:paraId="7615CB59">
            <w:pPr>
              <w:pStyle w:val="16"/>
            </w:pPr>
          </w:p>
        </w:tc>
      </w:tr>
      <w:tr w14:paraId="622661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6026E54">
            <w:pPr>
              <w:pStyle w:val="18"/>
            </w:pPr>
            <w:r>
              <w:t>30301</w:t>
            </w:r>
          </w:p>
        </w:tc>
        <w:tc>
          <w:tcPr>
            <w:tcW w:w="4535" w:type="dxa"/>
            <w:vAlign w:val="center"/>
          </w:tcPr>
          <w:p w14:paraId="61F23C96">
            <w:pPr>
              <w:pStyle w:val="17"/>
            </w:pPr>
            <w:r>
              <w:t>（1）离休人员住宅采暖补贴（行政）</w:t>
            </w:r>
          </w:p>
        </w:tc>
        <w:tc>
          <w:tcPr>
            <w:tcW w:w="1514" w:type="dxa"/>
            <w:vAlign w:val="center"/>
          </w:tcPr>
          <w:p w14:paraId="04C61CD5">
            <w:pPr>
              <w:pStyle w:val="16"/>
            </w:pPr>
          </w:p>
        </w:tc>
        <w:tc>
          <w:tcPr>
            <w:tcW w:w="1514" w:type="dxa"/>
            <w:vAlign w:val="center"/>
          </w:tcPr>
          <w:p w14:paraId="63DE82D8">
            <w:pPr>
              <w:pStyle w:val="16"/>
            </w:pPr>
          </w:p>
        </w:tc>
        <w:tc>
          <w:tcPr>
            <w:tcW w:w="1514" w:type="dxa"/>
            <w:vAlign w:val="center"/>
          </w:tcPr>
          <w:p w14:paraId="10E8A54C">
            <w:pPr>
              <w:pStyle w:val="16"/>
            </w:pPr>
          </w:p>
        </w:tc>
        <w:tc>
          <w:tcPr>
            <w:tcW w:w="1514" w:type="dxa"/>
            <w:vAlign w:val="center"/>
          </w:tcPr>
          <w:p w14:paraId="36BCCFF7">
            <w:pPr>
              <w:pStyle w:val="16"/>
            </w:pPr>
          </w:p>
        </w:tc>
        <w:tc>
          <w:tcPr>
            <w:tcW w:w="1514" w:type="dxa"/>
            <w:vAlign w:val="center"/>
          </w:tcPr>
          <w:p w14:paraId="747CBC17">
            <w:pPr>
              <w:pStyle w:val="16"/>
            </w:pPr>
          </w:p>
        </w:tc>
        <w:tc>
          <w:tcPr>
            <w:tcW w:w="1514" w:type="dxa"/>
            <w:vAlign w:val="center"/>
          </w:tcPr>
          <w:p w14:paraId="214BF288">
            <w:pPr>
              <w:pStyle w:val="16"/>
            </w:pPr>
          </w:p>
        </w:tc>
      </w:tr>
      <w:tr w14:paraId="00745F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37CB135">
            <w:pPr>
              <w:pStyle w:val="18"/>
            </w:pPr>
            <w:r>
              <w:t>30301</w:t>
            </w:r>
          </w:p>
        </w:tc>
        <w:tc>
          <w:tcPr>
            <w:tcW w:w="4535" w:type="dxa"/>
            <w:vAlign w:val="center"/>
          </w:tcPr>
          <w:p w14:paraId="53023F0C">
            <w:pPr>
              <w:pStyle w:val="17"/>
            </w:pPr>
            <w:r>
              <w:t>（2）离休人员住宅采暖补贴（事业）</w:t>
            </w:r>
          </w:p>
        </w:tc>
        <w:tc>
          <w:tcPr>
            <w:tcW w:w="1514" w:type="dxa"/>
            <w:vAlign w:val="center"/>
          </w:tcPr>
          <w:p w14:paraId="3544308A">
            <w:pPr>
              <w:pStyle w:val="16"/>
            </w:pPr>
          </w:p>
        </w:tc>
        <w:tc>
          <w:tcPr>
            <w:tcW w:w="1514" w:type="dxa"/>
            <w:vAlign w:val="center"/>
          </w:tcPr>
          <w:p w14:paraId="6D539158">
            <w:pPr>
              <w:pStyle w:val="16"/>
            </w:pPr>
          </w:p>
        </w:tc>
        <w:tc>
          <w:tcPr>
            <w:tcW w:w="1514" w:type="dxa"/>
            <w:vAlign w:val="center"/>
          </w:tcPr>
          <w:p w14:paraId="5634AF2B">
            <w:pPr>
              <w:pStyle w:val="16"/>
            </w:pPr>
          </w:p>
        </w:tc>
        <w:tc>
          <w:tcPr>
            <w:tcW w:w="1514" w:type="dxa"/>
            <w:vAlign w:val="center"/>
          </w:tcPr>
          <w:p w14:paraId="7FE8D2EB">
            <w:pPr>
              <w:pStyle w:val="16"/>
            </w:pPr>
          </w:p>
        </w:tc>
        <w:tc>
          <w:tcPr>
            <w:tcW w:w="1514" w:type="dxa"/>
            <w:vAlign w:val="center"/>
          </w:tcPr>
          <w:p w14:paraId="7EDCBB1E">
            <w:pPr>
              <w:pStyle w:val="16"/>
            </w:pPr>
          </w:p>
        </w:tc>
        <w:tc>
          <w:tcPr>
            <w:tcW w:w="1514" w:type="dxa"/>
            <w:vAlign w:val="center"/>
          </w:tcPr>
          <w:p w14:paraId="0FDA4B45">
            <w:pPr>
              <w:pStyle w:val="16"/>
            </w:pPr>
          </w:p>
        </w:tc>
      </w:tr>
      <w:tr w14:paraId="545DE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82593F">
            <w:pPr>
              <w:pStyle w:val="18"/>
            </w:pPr>
          </w:p>
        </w:tc>
        <w:tc>
          <w:tcPr>
            <w:tcW w:w="4535" w:type="dxa"/>
            <w:vAlign w:val="center"/>
          </w:tcPr>
          <w:p w14:paraId="0BFCEDD2">
            <w:pPr>
              <w:pStyle w:val="17"/>
            </w:pPr>
            <w:r>
              <w:t>2.离休人员物业服务补贴</w:t>
            </w:r>
          </w:p>
        </w:tc>
        <w:tc>
          <w:tcPr>
            <w:tcW w:w="1514" w:type="dxa"/>
            <w:vAlign w:val="center"/>
          </w:tcPr>
          <w:p w14:paraId="755B03A2">
            <w:pPr>
              <w:pStyle w:val="16"/>
            </w:pPr>
          </w:p>
        </w:tc>
        <w:tc>
          <w:tcPr>
            <w:tcW w:w="1514" w:type="dxa"/>
            <w:vAlign w:val="center"/>
          </w:tcPr>
          <w:p w14:paraId="2FC2AD9A">
            <w:pPr>
              <w:pStyle w:val="16"/>
            </w:pPr>
          </w:p>
        </w:tc>
        <w:tc>
          <w:tcPr>
            <w:tcW w:w="1514" w:type="dxa"/>
            <w:vAlign w:val="center"/>
          </w:tcPr>
          <w:p w14:paraId="49898708">
            <w:pPr>
              <w:pStyle w:val="16"/>
            </w:pPr>
          </w:p>
        </w:tc>
        <w:tc>
          <w:tcPr>
            <w:tcW w:w="1514" w:type="dxa"/>
            <w:vAlign w:val="center"/>
          </w:tcPr>
          <w:p w14:paraId="624D9990">
            <w:pPr>
              <w:pStyle w:val="16"/>
            </w:pPr>
          </w:p>
        </w:tc>
        <w:tc>
          <w:tcPr>
            <w:tcW w:w="1514" w:type="dxa"/>
            <w:vAlign w:val="center"/>
          </w:tcPr>
          <w:p w14:paraId="7B6A8657">
            <w:pPr>
              <w:pStyle w:val="16"/>
            </w:pPr>
          </w:p>
        </w:tc>
        <w:tc>
          <w:tcPr>
            <w:tcW w:w="1514" w:type="dxa"/>
            <w:vAlign w:val="center"/>
          </w:tcPr>
          <w:p w14:paraId="7C177796">
            <w:pPr>
              <w:pStyle w:val="16"/>
            </w:pPr>
          </w:p>
        </w:tc>
      </w:tr>
      <w:tr w14:paraId="0D04B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31BC451">
            <w:pPr>
              <w:pStyle w:val="18"/>
            </w:pPr>
            <w:r>
              <w:t>30301</w:t>
            </w:r>
          </w:p>
        </w:tc>
        <w:tc>
          <w:tcPr>
            <w:tcW w:w="4535" w:type="dxa"/>
            <w:vAlign w:val="center"/>
          </w:tcPr>
          <w:p w14:paraId="50E0051D">
            <w:pPr>
              <w:pStyle w:val="17"/>
            </w:pPr>
            <w:r>
              <w:t>（1）离休人员物业服务补贴（行政）</w:t>
            </w:r>
          </w:p>
        </w:tc>
        <w:tc>
          <w:tcPr>
            <w:tcW w:w="1514" w:type="dxa"/>
            <w:vAlign w:val="center"/>
          </w:tcPr>
          <w:p w14:paraId="25B8C71B">
            <w:pPr>
              <w:pStyle w:val="16"/>
            </w:pPr>
          </w:p>
        </w:tc>
        <w:tc>
          <w:tcPr>
            <w:tcW w:w="1514" w:type="dxa"/>
            <w:vAlign w:val="center"/>
          </w:tcPr>
          <w:p w14:paraId="2382C8BD">
            <w:pPr>
              <w:pStyle w:val="16"/>
            </w:pPr>
          </w:p>
        </w:tc>
        <w:tc>
          <w:tcPr>
            <w:tcW w:w="1514" w:type="dxa"/>
            <w:vAlign w:val="center"/>
          </w:tcPr>
          <w:p w14:paraId="3A25F43B">
            <w:pPr>
              <w:pStyle w:val="16"/>
            </w:pPr>
          </w:p>
        </w:tc>
        <w:tc>
          <w:tcPr>
            <w:tcW w:w="1514" w:type="dxa"/>
            <w:vAlign w:val="center"/>
          </w:tcPr>
          <w:p w14:paraId="61E70436">
            <w:pPr>
              <w:pStyle w:val="16"/>
            </w:pPr>
          </w:p>
        </w:tc>
        <w:tc>
          <w:tcPr>
            <w:tcW w:w="1514" w:type="dxa"/>
            <w:vAlign w:val="center"/>
          </w:tcPr>
          <w:p w14:paraId="73F90CE7">
            <w:pPr>
              <w:pStyle w:val="16"/>
            </w:pPr>
          </w:p>
        </w:tc>
        <w:tc>
          <w:tcPr>
            <w:tcW w:w="1514" w:type="dxa"/>
            <w:vAlign w:val="center"/>
          </w:tcPr>
          <w:p w14:paraId="132B1A95">
            <w:pPr>
              <w:pStyle w:val="16"/>
            </w:pPr>
          </w:p>
        </w:tc>
      </w:tr>
      <w:tr w14:paraId="6E380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F48DEF2">
            <w:pPr>
              <w:pStyle w:val="18"/>
            </w:pPr>
            <w:r>
              <w:t>30301</w:t>
            </w:r>
          </w:p>
        </w:tc>
        <w:tc>
          <w:tcPr>
            <w:tcW w:w="4535" w:type="dxa"/>
            <w:vAlign w:val="center"/>
          </w:tcPr>
          <w:p w14:paraId="11EAB2CD">
            <w:pPr>
              <w:pStyle w:val="17"/>
            </w:pPr>
            <w:r>
              <w:t>（2）离休人员物业服务补贴（事业）</w:t>
            </w:r>
          </w:p>
        </w:tc>
        <w:tc>
          <w:tcPr>
            <w:tcW w:w="1514" w:type="dxa"/>
            <w:vAlign w:val="center"/>
          </w:tcPr>
          <w:p w14:paraId="76240BC5">
            <w:pPr>
              <w:pStyle w:val="16"/>
            </w:pPr>
          </w:p>
        </w:tc>
        <w:tc>
          <w:tcPr>
            <w:tcW w:w="1514" w:type="dxa"/>
            <w:vAlign w:val="center"/>
          </w:tcPr>
          <w:p w14:paraId="7A38DA28">
            <w:pPr>
              <w:pStyle w:val="16"/>
            </w:pPr>
          </w:p>
        </w:tc>
        <w:tc>
          <w:tcPr>
            <w:tcW w:w="1514" w:type="dxa"/>
            <w:vAlign w:val="center"/>
          </w:tcPr>
          <w:p w14:paraId="1E2BA924">
            <w:pPr>
              <w:pStyle w:val="16"/>
            </w:pPr>
          </w:p>
        </w:tc>
        <w:tc>
          <w:tcPr>
            <w:tcW w:w="1514" w:type="dxa"/>
            <w:vAlign w:val="center"/>
          </w:tcPr>
          <w:p w14:paraId="14935546">
            <w:pPr>
              <w:pStyle w:val="16"/>
            </w:pPr>
          </w:p>
        </w:tc>
        <w:tc>
          <w:tcPr>
            <w:tcW w:w="1514" w:type="dxa"/>
            <w:vAlign w:val="center"/>
          </w:tcPr>
          <w:p w14:paraId="16D7A273">
            <w:pPr>
              <w:pStyle w:val="16"/>
            </w:pPr>
          </w:p>
        </w:tc>
        <w:tc>
          <w:tcPr>
            <w:tcW w:w="1514" w:type="dxa"/>
            <w:vAlign w:val="center"/>
          </w:tcPr>
          <w:p w14:paraId="1117EA0A">
            <w:pPr>
              <w:pStyle w:val="16"/>
            </w:pPr>
          </w:p>
        </w:tc>
      </w:tr>
      <w:tr w14:paraId="7DB085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8F0C721">
            <w:pPr>
              <w:pStyle w:val="18"/>
            </w:pPr>
          </w:p>
        </w:tc>
        <w:tc>
          <w:tcPr>
            <w:tcW w:w="4535" w:type="dxa"/>
            <w:vAlign w:val="center"/>
          </w:tcPr>
          <w:p w14:paraId="4B41E49F">
            <w:pPr>
              <w:pStyle w:val="17"/>
            </w:pPr>
            <w:r>
              <w:t>3.离休人员年度一次性生活补贴</w:t>
            </w:r>
          </w:p>
        </w:tc>
        <w:tc>
          <w:tcPr>
            <w:tcW w:w="1514" w:type="dxa"/>
            <w:vAlign w:val="center"/>
          </w:tcPr>
          <w:p w14:paraId="4B70E7FC">
            <w:pPr>
              <w:pStyle w:val="16"/>
            </w:pPr>
          </w:p>
        </w:tc>
        <w:tc>
          <w:tcPr>
            <w:tcW w:w="1514" w:type="dxa"/>
            <w:vAlign w:val="center"/>
          </w:tcPr>
          <w:p w14:paraId="51BBB125">
            <w:pPr>
              <w:pStyle w:val="16"/>
            </w:pPr>
          </w:p>
        </w:tc>
        <w:tc>
          <w:tcPr>
            <w:tcW w:w="1514" w:type="dxa"/>
            <w:vAlign w:val="center"/>
          </w:tcPr>
          <w:p w14:paraId="13210948">
            <w:pPr>
              <w:pStyle w:val="16"/>
            </w:pPr>
          </w:p>
        </w:tc>
        <w:tc>
          <w:tcPr>
            <w:tcW w:w="1514" w:type="dxa"/>
            <w:vAlign w:val="center"/>
          </w:tcPr>
          <w:p w14:paraId="408C6CA0">
            <w:pPr>
              <w:pStyle w:val="16"/>
            </w:pPr>
          </w:p>
        </w:tc>
        <w:tc>
          <w:tcPr>
            <w:tcW w:w="1514" w:type="dxa"/>
            <w:vAlign w:val="center"/>
          </w:tcPr>
          <w:p w14:paraId="268DB722">
            <w:pPr>
              <w:pStyle w:val="16"/>
            </w:pPr>
          </w:p>
        </w:tc>
        <w:tc>
          <w:tcPr>
            <w:tcW w:w="1514" w:type="dxa"/>
            <w:vAlign w:val="center"/>
          </w:tcPr>
          <w:p w14:paraId="05E719A2">
            <w:pPr>
              <w:pStyle w:val="16"/>
            </w:pPr>
          </w:p>
        </w:tc>
      </w:tr>
      <w:tr w14:paraId="5C29FD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B69A5F6">
            <w:pPr>
              <w:pStyle w:val="18"/>
            </w:pPr>
            <w:r>
              <w:t>30301</w:t>
            </w:r>
          </w:p>
        </w:tc>
        <w:tc>
          <w:tcPr>
            <w:tcW w:w="4535" w:type="dxa"/>
            <w:vAlign w:val="center"/>
          </w:tcPr>
          <w:p w14:paraId="28E9AACF">
            <w:pPr>
              <w:pStyle w:val="17"/>
            </w:pPr>
            <w:r>
              <w:t>（1）离休人员年度一次性生活补贴（行政）</w:t>
            </w:r>
          </w:p>
        </w:tc>
        <w:tc>
          <w:tcPr>
            <w:tcW w:w="1514" w:type="dxa"/>
            <w:vAlign w:val="center"/>
          </w:tcPr>
          <w:p w14:paraId="6402F95D">
            <w:pPr>
              <w:pStyle w:val="16"/>
            </w:pPr>
          </w:p>
        </w:tc>
        <w:tc>
          <w:tcPr>
            <w:tcW w:w="1514" w:type="dxa"/>
            <w:vAlign w:val="center"/>
          </w:tcPr>
          <w:p w14:paraId="54C02B9C">
            <w:pPr>
              <w:pStyle w:val="16"/>
            </w:pPr>
          </w:p>
        </w:tc>
        <w:tc>
          <w:tcPr>
            <w:tcW w:w="1514" w:type="dxa"/>
            <w:vAlign w:val="center"/>
          </w:tcPr>
          <w:p w14:paraId="3DCA1FEE">
            <w:pPr>
              <w:pStyle w:val="16"/>
            </w:pPr>
          </w:p>
        </w:tc>
        <w:tc>
          <w:tcPr>
            <w:tcW w:w="1514" w:type="dxa"/>
            <w:vAlign w:val="center"/>
          </w:tcPr>
          <w:p w14:paraId="6A0320B8">
            <w:pPr>
              <w:pStyle w:val="16"/>
            </w:pPr>
          </w:p>
        </w:tc>
        <w:tc>
          <w:tcPr>
            <w:tcW w:w="1514" w:type="dxa"/>
            <w:vAlign w:val="center"/>
          </w:tcPr>
          <w:p w14:paraId="04AAF163">
            <w:pPr>
              <w:pStyle w:val="16"/>
            </w:pPr>
          </w:p>
        </w:tc>
        <w:tc>
          <w:tcPr>
            <w:tcW w:w="1514" w:type="dxa"/>
            <w:vAlign w:val="center"/>
          </w:tcPr>
          <w:p w14:paraId="64619D08">
            <w:pPr>
              <w:pStyle w:val="16"/>
            </w:pPr>
          </w:p>
        </w:tc>
      </w:tr>
      <w:tr w14:paraId="060534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168DE3">
            <w:pPr>
              <w:pStyle w:val="18"/>
            </w:pPr>
            <w:r>
              <w:t>30301</w:t>
            </w:r>
          </w:p>
        </w:tc>
        <w:tc>
          <w:tcPr>
            <w:tcW w:w="4535" w:type="dxa"/>
            <w:vAlign w:val="center"/>
          </w:tcPr>
          <w:p w14:paraId="2031F0C2">
            <w:pPr>
              <w:pStyle w:val="17"/>
            </w:pPr>
            <w:r>
              <w:t>（2）离休人员年度一次性生活补贴（事业）</w:t>
            </w:r>
          </w:p>
        </w:tc>
        <w:tc>
          <w:tcPr>
            <w:tcW w:w="1514" w:type="dxa"/>
            <w:vAlign w:val="center"/>
          </w:tcPr>
          <w:p w14:paraId="73160385">
            <w:pPr>
              <w:pStyle w:val="16"/>
            </w:pPr>
          </w:p>
        </w:tc>
        <w:tc>
          <w:tcPr>
            <w:tcW w:w="1514" w:type="dxa"/>
            <w:vAlign w:val="center"/>
          </w:tcPr>
          <w:p w14:paraId="35FA97E7">
            <w:pPr>
              <w:pStyle w:val="16"/>
            </w:pPr>
          </w:p>
        </w:tc>
        <w:tc>
          <w:tcPr>
            <w:tcW w:w="1514" w:type="dxa"/>
            <w:vAlign w:val="center"/>
          </w:tcPr>
          <w:p w14:paraId="48CE6961">
            <w:pPr>
              <w:pStyle w:val="16"/>
            </w:pPr>
          </w:p>
        </w:tc>
        <w:tc>
          <w:tcPr>
            <w:tcW w:w="1514" w:type="dxa"/>
            <w:vAlign w:val="center"/>
          </w:tcPr>
          <w:p w14:paraId="2BCC5F0C">
            <w:pPr>
              <w:pStyle w:val="16"/>
            </w:pPr>
          </w:p>
        </w:tc>
        <w:tc>
          <w:tcPr>
            <w:tcW w:w="1514" w:type="dxa"/>
            <w:vAlign w:val="center"/>
          </w:tcPr>
          <w:p w14:paraId="5A542A1E">
            <w:pPr>
              <w:pStyle w:val="16"/>
            </w:pPr>
          </w:p>
        </w:tc>
        <w:tc>
          <w:tcPr>
            <w:tcW w:w="1514" w:type="dxa"/>
            <w:vAlign w:val="center"/>
          </w:tcPr>
          <w:p w14:paraId="4674EB8E">
            <w:pPr>
              <w:pStyle w:val="16"/>
            </w:pPr>
          </w:p>
        </w:tc>
      </w:tr>
      <w:tr w14:paraId="18B8B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98DBD12">
            <w:pPr>
              <w:pStyle w:val="18"/>
            </w:pPr>
          </w:p>
        </w:tc>
        <w:tc>
          <w:tcPr>
            <w:tcW w:w="4535" w:type="dxa"/>
            <w:vAlign w:val="center"/>
          </w:tcPr>
          <w:p w14:paraId="5DF1CBCA">
            <w:pPr>
              <w:pStyle w:val="17"/>
            </w:pPr>
            <w:r>
              <w:t>4.离休人员加发生活补贴</w:t>
            </w:r>
          </w:p>
        </w:tc>
        <w:tc>
          <w:tcPr>
            <w:tcW w:w="1514" w:type="dxa"/>
            <w:vAlign w:val="center"/>
          </w:tcPr>
          <w:p w14:paraId="479360FB">
            <w:pPr>
              <w:pStyle w:val="16"/>
            </w:pPr>
          </w:p>
        </w:tc>
        <w:tc>
          <w:tcPr>
            <w:tcW w:w="1514" w:type="dxa"/>
            <w:vAlign w:val="center"/>
          </w:tcPr>
          <w:p w14:paraId="66F7F3A3">
            <w:pPr>
              <w:pStyle w:val="16"/>
            </w:pPr>
          </w:p>
        </w:tc>
        <w:tc>
          <w:tcPr>
            <w:tcW w:w="1514" w:type="dxa"/>
            <w:vAlign w:val="center"/>
          </w:tcPr>
          <w:p w14:paraId="642D884E">
            <w:pPr>
              <w:pStyle w:val="16"/>
            </w:pPr>
          </w:p>
        </w:tc>
        <w:tc>
          <w:tcPr>
            <w:tcW w:w="1514" w:type="dxa"/>
            <w:vAlign w:val="center"/>
          </w:tcPr>
          <w:p w14:paraId="3D73897A">
            <w:pPr>
              <w:pStyle w:val="16"/>
            </w:pPr>
          </w:p>
        </w:tc>
        <w:tc>
          <w:tcPr>
            <w:tcW w:w="1514" w:type="dxa"/>
            <w:vAlign w:val="center"/>
          </w:tcPr>
          <w:p w14:paraId="1DEEE244">
            <w:pPr>
              <w:pStyle w:val="16"/>
            </w:pPr>
          </w:p>
        </w:tc>
        <w:tc>
          <w:tcPr>
            <w:tcW w:w="1514" w:type="dxa"/>
            <w:vAlign w:val="center"/>
          </w:tcPr>
          <w:p w14:paraId="721A4E01">
            <w:pPr>
              <w:pStyle w:val="16"/>
            </w:pPr>
          </w:p>
        </w:tc>
      </w:tr>
      <w:tr w14:paraId="154CD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99A1795">
            <w:pPr>
              <w:pStyle w:val="18"/>
            </w:pPr>
            <w:r>
              <w:t>30301</w:t>
            </w:r>
          </w:p>
        </w:tc>
        <w:tc>
          <w:tcPr>
            <w:tcW w:w="4535" w:type="dxa"/>
            <w:vAlign w:val="center"/>
          </w:tcPr>
          <w:p w14:paraId="6D13A475">
            <w:pPr>
              <w:pStyle w:val="17"/>
            </w:pPr>
            <w:r>
              <w:t>（1）离休人员加发生活补贴（行政）</w:t>
            </w:r>
          </w:p>
        </w:tc>
        <w:tc>
          <w:tcPr>
            <w:tcW w:w="1514" w:type="dxa"/>
            <w:vAlign w:val="center"/>
          </w:tcPr>
          <w:p w14:paraId="0A713235">
            <w:pPr>
              <w:pStyle w:val="16"/>
            </w:pPr>
          </w:p>
        </w:tc>
        <w:tc>
          <w:tcPr>
            <w:tcW w:w="1514" w:type="dxa"/>
            <w:vAlign w:val="center"/>
          </w:tcPr>
          <w:p w14:paraId="6E9C6846">
            <w:pPr>
              <w:pStyle w:val="16"/>
            </w:pPr>
          </w:p>
        </w:tc>
        <w:tc>
          <w:tcPr>
            <w:tcW w:w="1514" w:type="dxa"/>
            <w:vAlign w:val="center"/>
          </w:tcPr>
          <w:p w14:paraId="00180BA1">
            <w:pPr>
              <w:pStyle w:val="16"/>
            </w:pPr>
          </w:p>
        </w:tc>
        <w:tc>
          <w:tcPr>
            <w:tcW w:w="1514" w:type="dxa"/>
            <w:vAlign w:val="center"/>
          </w:tcPr>
          <w:p w14:paraId="024509F1">
            <w:pPr>
              <w:pStyle w:val="16"/>
            </w:pPr>
          </w:p>
        </w:tc>
        <w:tc>
          <w:tcPr>
            <w:tcW w:w="1514" w:type="dxa"/>
            <w:vAlign w:val="center"/>
          </w:tcPr>
          <w:p w14:paraId="76673F5D">
            <w:pPr>
              <w:pStyle w:val="16"/>
            </w:pPr>
          </w:p>
        </w:tc>
        <w:tc>
          <w:tcPr>
            <w:tcW w:w="1514" w:type="dxa"/>
            <w:vAlign w:val="center"/>
          </w:tcPr>
          <w:p w14:paraId="1CD01639">
            <w:pPr>
              <w:pStyle w:val="16"/>
            </w:pPr>
          </w:p>
        </w:tc>
      </w:tr>
      <w:tr w14:paraId="5336A5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CBE1D0">
            <w:pPr>
              <w:pStyle w:val="18"/>
            </w:pPr>
            <w:r>
              <w:t>30301</w:t>
            </w:r>
          </w:p>
        </w:tc>
        <w:tc>
          <w:tcPr>
            <w:tcW w:w="4535" w:type="dxa"/>
            <w:vAlign w:val="center"/>
          </w:tcPr>
          <w:p w14:paraId="32AFBCA4">
            <w:pPr>
              <w:pStyle w:val="17"/>
            </w:pPr>
            <w:r>
              <w:t>（2）离休人员加发生活补贴（事业）</w:t>
            </w:r>
          </w:p>
        </w:tc>
        <w:tc>
          <w:tcPr>
            <w:tcW w:w="1514" w:type="dxa"/>
            <w:vAlign w:val="center"/>
          </w:tcPr>
          <w:p w14:paraId="5282C8C3">
            <w:pPr>
              <w:pStyle w:val="16"/>
            </w:pPr>
          </w:p>
        </w:tc>
        <w:tc>
          <w:tcPr>
            <w:tcW w:w="1514" w:type="dxa"/>
            <w:vAlign w:val="center"/>
          </w:tcPr>
          <w:p w14:paraId="1A5B4494">
            <w:pPr>
              <w:pStyle w:val="16"/>
            </w:pPr>
          </w:p>
        </w:tc>
        <w:tc>
          <w:tcPr>
            <w:tcW w:w="1514" w:type="dxa"/>
            <w:vAlign w:val="center"/>
          </w:tcPr>
          <w:p w14:paraId="48AF1826">
            <w:pPr>
              <w:pStyle w:val="16"/>
            </w:pPr>
          </w:p>
        </w:tc>
        <w:tc>
          <w:tcPr>
            <w:tcW w:w="1514" w:type="dxa"/>
            <w:vAlign w:val="center"/>
          </w:tcPr>
          <w:p w14:paraId="1E7ECDEB">
            <w:pPr>
              <w:pStyle w:val="16"/>
            </w:pPr>
          </w:p>
        </w:tc>
        <w:tc>
          <w:tcPr>
            <w:tcW w:w="1514" w:type="dxa"/>
            <w:vAlign w:val="center"/>
          </w:tcPr>
          <w:p w14:paraId="4450EA63">
            <w:pPr>
              <w:pStyle w:val="16"/>
            </w:pPr>
          </w:p>
        </w:tc>
        <w:tc>
          <w:tcPr>
            <w:tcW w:w="1514" w:type="dxa"/>
            <w:vAlign w:val="center"/>
          </w:tcPr>
          <w:p w14:paraId="371318A5">
            <w:pPr>
              <w:pStyle w:val="16"/>
            </w:pPr>
          </w:p>
        </w:tc>
      </w:tr>
      <w:tr w14:paraId="5B6A5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793192E">
            <w:pPr>
              <w:pStyle w:val="18"/>
            </w:pPr>
          </w:p>
        </w:tc>
        <w:tc>
          <w:tcPr>
            <w:tcW w:w="4535" w:type="dxa"/>
            <w:vAlign w:val="center"/>
          </w:tcPr>
          <w:p w14:paraId="225BE352">
            <w:pPr>
              <w:pStyle w:val="17"/>
            </w:pPr>
            <w:r>
              <w:t>5.离休人员其他津贴补贴</w:t>
            </w:r>
          </w:p>
        </w:tc>
        <w:tc>
          <w:tcPr>
            <w:tcW w:w="1514" w:type="dxa"/>
            <w:vAlign w:val="center"/>
          </w:tcPr>
          <w:p w14:paraId="1B591807">
            <w:pPr>
              <w:pStyle w:val="16"/>
            </w:pPr>
          </w:p>
        </w:tc>
        <w:tc>
          <w:tcPr>
            <w:tcW w:w="1514" w:type="dxa"/>
            <w:vAlign w:val="center"/>
          </w:tcPr>
          <w:p w14:paraId="6F964AA8">
            <w:pPr>
              <w:pStyle w:val="16"/>
            </w:pPr>
          </w:p>
        </w:tc>
        <w:tc>
          <w:tcPr>
            <w:tcW w:w="1514" w:type="dxa"/>
            <w:vAlign w:val="center"/>
          </w:tcPr>
          <w:p w14:paraId="7EDD4517">
            <w:pPr>
              <w:pStyle w:val="16"/>
            </w:pPr>
          </w:p>
        </w:tc>
        <w:tc>
          <w:tcPr>
            <w:tcW w:w="1514" w:type="dxa"/>
            <w:vAlign w:val="center"/>
          </w:tcPr>
          <w:p w14:paraId="6E5CC28D">
            <w:pPr>
              <w:pStyle w:val="16"/>
            </w:pPr>
          </w:p>
        </w:tc>
        <w:tc>
          <w:tcPr>
            <w:tcW w:w="1514" w:type="dxa"/>
            <w:vAlign w:val="center"/>
          </w:tcPr>
          <w:p w14:paraId="4BBA7815">
            <w:pPr>
              <w:pStyle w:val="16"/>
            </w:pPr>
          </w:p>
        </w:tc>
        <w:tc>
          <w:tcPr>
            <w:tcW w:w="1514" w:type="dxa"/>
            <w:vAlign w:val="center"/>
          </w:tcPr>
          <w:p w14:paraId="0D90B945">
            <w:pPr>
              <w:pStyle w:val="16"/>
            </w:pPr>
          </w:p>
        </w:tc>
      </w:tr>
      <w:tr w14:paraId="48C74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CBACAC">
            <w:pPr>
              <w:pStyle w:val="18"/>
            </w:pPr>
            <w:r>
              <w:t>30301</w:t>
            </w:r>
          </w:p>
        </w:tc>
        <w:tc>
          <w:tcPr>
            <w:tcW w:w="4535" w:type="dxa"/>
            <w:vAlign w:val="center"/>
          </w:tcPr>
          <w:p w14:paraId="02F90EA1">
            <w:pPr>
              <w:pStyle w:val="17"/>
            </w:pPr>
            <w:r>
              <w:t>（1）离休人员其他津贴补贴（行政）</w:t>
            </w:r>
          </w:p>
        </w:tc>
        <w:tc>
          <w:tcPr>
            <w:tcW w:w="1514" w:type="dxa"/>
            <w:vAlign w:val="center"/>
          </w:tcPr>
          <w:p w14:paraId="7B03FD40">
            <w:pPr>
              <w:pStyle w:val="16"/>
            </w:pPr>
          </w:p>
        </w:tc>
        <w:tc>
          <w:tcPr>
            <w:tcW w:w="1514" w:type="dxa"/>
            <w:vAlign w:val="center"/>
          </w:tcPr>
          <w:p w14:paraId="5C267BAA">
            <w:pPr>
              <w:pStyle w:val="16"/>
            </w:pPr>
          </w:p>
        </w:tc>
        <w:tc>
          <w:tcPr>
            <w:tcW w:w="1514" w:type="dxa"/>
            <w:vAlign w:val="center"/>
          </w:tcPr>
          <w:p w14:paraId="45B3501D">
            <w:pPr>
              <w:pStyle w:val="16"/>
            </w:pPr>
          </w:p>
        </w:tc>
        <w:tc>
          <w:tcPr>
            <w:tcW w:w="1514" w:type="dxa"/>
            <w:vAlign w:val="center"/>
          </w:tcPr>
          <w:p w14:paraId="097DF7A8">
            <w:pPr>
              <w:pStyle w:val="16"/>
            </w:pPr>
          </w:p>
        </w:tc>
        <w:tc>
          <w:tcPr>
            <w:tcW w:w="1514" w:type="dxa"/>
            <w:vAlign w:val="center"/>
          </w:tcPr>
          <w:p w14:paraId="24D2BF71">
            <w:pPr>
              <w:pStyle w:val="16"/>
            </w:pPr>
          </w:p>
        </w:tc>
        <w:tc>
          <w:tcPr>
            <w:tcW w:w="1514" w:type="dxa"/>
            <w:vAlign w:val="center"/>
          </w:tcPr>
          <w:p w14:paraId="627785CF">
            <w:pPr>
              <w:pStyle w:val="16"/>
            </w:pPr>
          </w:p>
        </w:tc>
      </w:tr>
      <w:tr w14:paraId="395235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36687C6">
            <w:pPr>
              <w:pStyle w:val="18"/>
            </w:pPr>
            <w:r>
              <w:t>30301</w:t>
            </w:r>
          </w:p>
        </w:tc>
        <w:tc>
          <w:tcPr>
            <w:tcW w:w="4535" w:type="dxa"/>
            <w:vAlign w:val="center"/>
          </w:tcPr>
          <w:p w14:paraId="59BD5DF4">
            <w:pPr>
              <w:pStyle w:val="17"/>
            </w:pPr>
            <w:r>
              <w:t>（2）离休人员其他津贴补贴（事业）</w:t>
            </w:r>
          </w:p>
        </w:tc>
        <w:tc>
          <w:tcPr>
            <w:tcW w:w="1514" w:type="dxa"/>
            <w:vAlign w:val="center"/>
          </w:tcPr>
          <w:p w14:paraId="5D775F91">
            <w:pPr>
              <w:pStyle w:val="16"/>
            </w:pPr>
          </w:p>
        </w:tc>
        <w:tc>
          <w:tcPr>
            <w:tcW w:w="1514" w:type="dxa"/>
            <w:vAlign w:val="center"/>
          </w:tcPr>
          <w:p w14:paraId="26301637">
            <w:pPr>
              <w:pStyle w:val="16"/>
            </w:pPr>
          </w:p>
        </w:tc>
        <w:tc>
          <w:tcPr>
            <w:tcW w:w="1514" w:type="dxa"/>
            <w:vAlign w:val="center"/>
          </w:tcPr>
          <w:p w14:paraId="51D00CAB">
            <w:pPr>
              <w:pStyle w:val="16"/>
            </w:pPr>
          </w:p>
        </w:tc>
        <w:tc>
          <w:tcPr>
            <w:tcW w:w="1514" w:type="dxa"/>
            <w:vAlign w:val="center"/>
          </w:tcPr>
          <w:p w14:paraId="3F412072">
            <w:pPr>
              <w:pStyle w:val="16"/>
            </w:pPr>
          </w:p>
        </w:tc>
        <w:tc>
          <w:tcPr>
            <w:tcW w:w="1514" w:type="dxa"/>
            <w:vAlign w:val="center"/>
          </w:tcPr>
          <w:p w14:paraId="08B6E31D">
            <w:pPr>
              <w:pStyle w:val="16"/>
            </w:pPr>
          </w:p>
        </w:tc>
        <w:tc>
          <w:tcPr>
            <w:tcW w:w="1514" w:type="dxa"/>
            <w:vAlign w:val="center"/>
          </w:tcPr>
          <w:p w14:paraId="5CDFC889">
            <w:pPr>
              <w:pStyle w:val="16"/>
            </w:pPr>
          </w:p>
        </w:tc>
      </w:tr>
      <w:tr w14:paraId="68B59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66FD14">
            <w:pPr>
              <w:pStyle w:val="18"/>
            </w:pPr>
            <w:r>
              <w:t>30305</w:t>
            </w:r>
          </w:p>
        </w:tc>
        <w:tc>
          <w:tcPr>
            <w:tcW w:w="4535" w:type="dxa"/>
            <w:vAlign w:val="center"/>
          </w:tcPr>
          <w:p w14:paraId="72AF5E65">
            <w:pPr>
              <w:pStyle w:val="17"/>
            </w:pPr>
            <w:r>
              <w:t>（二）遗属补助</w:t>
            </w:r>
          </w:p>
        </w:tc>
        <w:tc>
          <w:tcPr>
            <w:tcW w:w="1514" w:type="dxa"/>
            <w:vAlign w:val="center"/>
          </w:tcPr>
          <w:p w14:paraId="3E2FB702">
            <w:pPr>
              <w:pStyle w:val="16"/>
            </w:pPr>
          </w:p>
        </w:tc>
        <w:tc>
          <w:tcPr>
            <w:tcW w:w="1514" w:type="dxa"/>
            <w:vAlign w:val="center"/>
          </w:tcPr>
          <w:p w14:paraId="28D173E4">
            <w:pPr>
              <w:pStyle w:val="16"/>
            </w:pPr>
          </w:p>
        </w:tc>
        <w:tc>
          <w:tcPr>
            <w:tcW w:w="1514" w:type="dxa"/>
            <w:vAlign w:val="center"/>
          </w:tcPr>
          <w:p w14:paraId="3DFBCFFF">
            <w:pPr>
              <w:pStyle w:val="16"/>
            </w:pPr>
          </w:p>
        </w:tc>
        <w:tc>
          <w:tcPr>
            <w:tcW w:w="1514" w:type="dxa"/>
            <w:vAlign w:val="center"/>
          </w:tcPr>
          <w:p w14:paraId="584D5D62">
            <w:pPr>
              <w:pStyle w:val="16"/>
            </w:pPr>
          </w:p>
        </w:tc>
        <w:tc>
          <w:tcPr>
            <w:tcW w:w="1514" w:type="dxa"/>
            <w:vAlign w:val="center"/>
          </w:tcPr>
          <w:p w14:paraId="306B9A3D">
            <w:pPr>
              <w:pStyle w:val="16"/>
            </w:pPr>
          </w:p>
        </w:tc>
        <w:tc>
          <w:tcPr>
            <w:tcW w:w="1514" w:type="dxa"/>
            <w:vAlign w:val="center"/>
          </w:tcPr>
          <w:p w14:paraId="73C26C9F">
            <w:pPr>
              <w:pStyle w:val="16"/>
            </w:pPr>
          </w:p>
        </w:tc>
      </w:tr>
      <w:tr w14:paraId="57D73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9A84D9">
            <w:pPr>
              <w:pStyle w:val="18"/>
            </w:pPr>
            <w:r>
              <w:t>30101</w:t>
            </w:r>
          </w:p>
        </w:tc>
        <w:tc>
          <w:tcPr>
            <w:tcW w:w="4535" w:type="dxa"/>
            <w:vAlign w:val="center"/>
          </w:tcPr>
          <w:p w14:paraId="5C7BB6A5">
            <w:pPr>
              <w:pStyle w:val="17"/>
            </w:pPr>
            <w:r>
              <w:t>三、预留调资</w:t>
            </w:r>
          </w:p>
        </w:tc>
        <w:tc>
          <w:tcPr>
            <w:tcW w:w="1514" w:type="dxa"/>
            <w:vAlign w:val="center"/>
          </w:tcPr>
          <w:p w14:paraId="7EE8F3F4">
            <w:pPr>
              <w:pStyle w:val="16"/>
            </w:pPr>
          </w:p>
        </w:tc>
        <w:tc>
          <w:tcPr>
            <w:tcW w:w="1514" w:type="dxa"/>
            <w:vAlign w:val="center"/>
          </w:tcPr>
          <w:p w14:paraId="36177F1A">
            <w:pPr>
              <w:pStyle w:val="16"/>
            </w:pPr>
          </w:p>
        </w:tc>
        <w:tc>
          <w:tcPr>
            <w:tcW w:w="1514" w:type="dxa"/>
            <w:vAlign w:val="center"/>
          </w:tcPr>
          <w:p w14:paraId="53673B76">
            <w:pPr>
              <w:pStyle w:val="16"/>
            </w:pPr>
          </w:p>
        </w:tc>
        <w:tc>
          <w:tcPr>
            <w:tcW w:w="1514" w:type="dxa"/>
            <w:vAlign w:val="center"/>
          </w:tcPr>
          <w:p w14:paraId="7B1F59A7">
            <w:pPr>
              <w:pStyle w:val="16"/>
            </w:pPr>
          </w:p>
        </w:tc>
        <w:tc>
          <w:tcPr>
            <w:tcW w:w="1514" w:type="dxa"/>
            <w:vAlign w:val="center"/>
          </w:tcPr>
          <w:p w14:paraId="74148E7F">
            <w:pPr>
              <w:pStyle w:val="16"/>
            </w:pPr>
          </w:p>
        </w:tc>
        <w:tc>
          <w:tcPr>
            <w:tcW w:w="1514" w:type="dxa"/>
            <w:vAlign w:val="center"/>
          </w:tcPr>
          <w:p w14:paraId="6483879C">
            <w:pPr>
              <w:pStyle w:val="16"/>
            </w:pPr>
          </w:p>
        </w:tc>
      </w:tr>
      <w:tr w14:paraId="1B54B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AE2665">
            <w:pPr>
              <w:pStyle w:val="19"/>
            </w:pPr>
          </w:p>
        </w:tc>
        <w:tc>
          <w:tcPr>
            <w:tcW w:w="4535" w:type="dxa"/>
            <w:vAlign w:val="center"/>
          </w:tcPr>
          <w:p w14:paraId="66802D47">
            <w:pPr>
              <w:pStyle w:val="21"/>
            </w:pPr>
            <w:r>
              <w:t>日常公用经费合计</w:t>
            </w:r>
          </w:p>
        </w:tc>
        <w:tc>
          <w:tcPr>
            <w:tcW w:w="1514" w:type="dxa"/>
            <w:vAlign w:val="center"/>
          </w:tcPr>
          <w:p w14:paraId="4B42E082">
            <w:pPr>
              <w:pStyle w:val="20"/>
            </w:pPr>
            <w:r>
              <w:t>52.19</w:t>
            </w:r>
          </w:p>
        </w:tc>
        <w:tc>
          <w:tcPr>
            <w:tcW w:w="1514" w:type="dxa"/>
            <w:vAlign w:val="center"/>
          </w:tcPr>
          <w:p w14:paraId="2CA5659B">
            <w:pPr>
              <w:pStyle w:val="20"/>
            </w:pPr>
            <w:r>
              <w:t>52.19</w:t>
            </w:r>
          </w:p>
        </w:tc>
        <w:tc>
          <w:tcPr>
            <w:tcW w:w="1514" w:type="dxa"/>
            <w:vAlign w:val="center"/>
          </w:tcPr>
          <w:p w14:paraId="5DD3A0FE">
            <w:pPr>
              <w:pStyle w:val="20"/>
            </w:pPr>
          </w:p>
        </w:tc>
        <w:tc>
          <w:tcPr>
            <w:tcW w:w="1514" w:type="dxa"/>
            <w:vAlign w:val="center"/>
          </w:tcPr>
          <w:p w14:paraId="1D180134">
            <w:pPr>
              <w:pStyle w:val="20"/>
            </w:pPr>
          </w:p>
        </w:tc>
        <w:tc>
          <w:tcPr>
            <w:tcW w:w="1514" w:type="dxa"/>
            <w:vAlign w:val="center"/>
          </w:tcPr>
          <w:p w14:paraId="4285CAFA">
            <w:pPr>
              <w:pStyle w:val="20"/>
            </w:pPr>
          </w:p>
        </w:tc>
        <w:tc>
          <w:tcPr>
            <w:tcW w:w="1514" w:type="dxa"/>
            <w:vAlign w:val="center"/>
          </w:tcPr>
          <w:p w14:paraId="72C365BA">
            <w:pPr>
              <w:pStyle w:val="20"/>
            </w:pPr>
          </w:p>
        </w:tc>
      </w:tr>
      <w:tr w14:paraId="5E4B2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1229345">
            <w:pPr>
              <w:pStyle w:val="18"/>
            </w:pPr>
          </w:p>
        </w:tc>
        <w:tc>
          <w:tcPr>
            <w:tcW w:w="4535" w:type="dxa"/>
            <w:vAlign w:val="center"/>
          </w:tcPr>
          <w:p w14:paraId="491B45F1">
            <w:pPr>
              <w:pStyle w:val="17"/>
            </w:pPr>
            <w:r>
              <w:t>一、商品和服务支出</w:t>
            </w:r>
          </w:p>
        </w:tc>
        <w:tc>
          <w:tcPr>
            <w:tcW w:w="1514" w:type="dxa"/>
            <w:vAlign w:val="center"/>
          </w:tcPr>
          <w:p w14:paraId="35BEB7CC">
            <w:pPr>
              <w:pStyle w:val="16"/>
            </w:pPr>
            <w:r>
              <w:t>52.19</w:t>
            </w:r>
          </w:p>
        </w:tc>
        <w:tc>
          <w:tcPr>
            <w:tcW w:w="1514" w:type="dxa"/>
            <w:vAlign w:val="center"/>
          </w:tcPr>
          <w:p w14:paraId="6D220F1A">
            <w:pPr>
              <w:pStyle w:val="16"/>
            </w:pPr>
            <w:r>
              <w:t>52.19</w:t>
            </w:r>
          </w:p>
        </w:tc>
        <w:tc>
          <w:tcPr>
            <w:tcW w:w="1514" w:type="dxa"/>
            <w:vAlign w:val="center"/>
          </w:tcPr>
          <w:p w14:paraId="2BBD3FC1">
            <w:pPr>
              <w:pStyle w:val="16"/>
            </w:pPr>
          </w:p>
        </w:tc>
        <w:tc>
          <w:tcPr>
            <w:tcW w:w="1514" w:type="dxa"/>
            <w:vAlign w:val="center"/>
          </w:tcPr>
          <w:p w14:paraId="58ED74B1">
            <w:pPr>
              <w:pStyle w:val="16"/>
            </w:pPr>
          </w:p>
        </w:tc>
        <w:tc>
          <w:tcPr>
            <w:tcW w:w="1514" w:type="dxa"/>
            <w:vAlign w:val="center"/>
          </w:tcPr>
          <w:p w14:paraId="0F4D1B6D">
            <w:pPr>
              <w:pStyle w:val="16"/>
            </w:pPr>
          </w:p>
        </w:tc>
        <w:tc>
          <w:tcPr>
            <w:tcW w:w="1514" w:type="dxa"/>
            <w:vAlign w:val="center"/>
          </w:tcPr>
          <w:p w14:paraId="1078FFAE">
            <w:pPr>
              <w:pStyle w:val="16"/>
            </w:pPr>
          </w:p>
        </w:tc>
      </w:tr>
      <w:tr w14:paraId="541DE3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476DBB">
            <w:pPr>
              <w:pStyle w:val="18"/>
            </w:pPr>
            <w:r>
              <w:t>30201</w:t>
            </w:r>
          </w:p>
        </w:tc>
        <w:tc>
          <w:tcPr>
            <w:tcW w:w="4535" w:type="dxa"/>
            <w:vAlign w:val="center"/>
          </w:tcPr>
          <w:p w14:paraId="78379551">
            <w:pPr>
              <w:pStyle w:val="17"/>
            </w:pPr>
            <w:r>
              <w:t>1.办公费</w:t>
            </w:r>
          </w:p>
        </w:tc>
        <w:tc>
          <w:tcPr>
            <w:tcW w:w="1514" w:type="dxa"/>
            <w:vAlign w:val="center"/>
          </w:tcPr>
          <w:p w14:paraId="234C6ABB">
            <w:pPr>
              <w:pStyle w:val="16"/>
            </w:pPr>
            <w:r>
              <w:t>22.44</w:t>
            </w:r>
          </w:p>
        </w:tc>
        <w:tc>
          <w:tcPr>
            <w:tcW w:w="1514" w:type="dxa"/>
            <w:vAlign w:val="center"/>
          </w:tcPr>
          <w:p w14:paraId="3AE18307">
            <w:pPr>
              <w:pStyle w:val="16"/>
            </w:pPr>
            <w:r>
              <w:t>22.44</w:t>
            </w:r>
          </w:p>
        </w:tc>
        <w:tc>
          <w:tcPr>
            <w:tcW w:w="1514" w:type="dxa"/>
            <w:vAlign w:val="center"/>
          </w:tcPr>
          <w:p w14:paraId="4271BA52">
            <w:pPr>
              <w:pStyle w:val="16"/>
            </w:pPr>
          </w:p>
        </w:tc>
        <w:tc>
          <w:tcPr>
            <w:tcW w:w="1514" w:type="dxa"/>
            <w:vAlign w:val="center"/>
          </w:tcPr>
          <w:p w14:paraId="09289F35">
            <w:pPr>
              <w:pStyle w:val="16"/>
            </w:pPr>
          </w:p>
        </w:tc>
        <w:tc>
          <w:tcPr>
            <w:tcW w:w="1514" w:type="dxa"/>
            <w:vAlign w:val="center"/>
          </w:tcPr>
          <w:p w14:paraId="173A5CC2">
            <w:pPr>
              <w:pStyle w:val="16"/>
            </w:pPr>
          </w:p>
        </w:tc>
        <w:tc>
          <w:tcPr>
            <w:tcW w:w="1514" w:type="dxa"/>
            <w:vAlign w:val="center"/>
          </w:tcPr>
          <w:p w14:paraId="7FA07632">
            <w:pPr>
              <w:pStyle w:val="16"/>
            </w:pPr>
          </w:p>
        </w:tc>
      </w:tr>
      <w:tr w14:paraId="6C3D5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3BCB44">
            <w:pPr>
              <w:pStyle w:val="18"/>
            </w:pPr>
            <w:r>
              <w:t>30207</w:t>
            </w:r>
          </w:p>
        </w:tc>
        <w:tc>
          <w:tcPr>
            <w:tcW w:w="4535" w:type="dxa"/>
            <w:vAlign w:val="center"/>
          </w:tcPr>
          <w:p w14:paraId="526E3D3A">
            <w:pPr>
              <w:pStyle w:val="17"/>
            </w:pPr>
            <w:r>
              <w:t>2.邮电费（不含移动通讯补贴）</w:t>
            </w:r>
          </w:p>
        </w:tc>
        <w:tc>
          <w:tcPr>
            <w:tcW w:w="1514" w:type="dxa"/>
            <w:vAlign w:val="center"/>
          </w:tcPr>
          <w:p w14:paraId="67DF4ACD">
            <w:pPr>
              <w:pStyle w:val="16"/>
            </w:pPr>
            <w:r>
              <w:t>0.36</w:t>
            </w:r>
          </w:p>
        </w:tc>
        <w:tc>
          <w:tcPr>
            <w:tcW w:w="1514" w:type="dxa"/>
            <w:vAlign w:val="center"/>
          </w:tcPr>
          <w:p w14:paraId="73495186">
            <w:pPr>
              <w:pStyle w:val="16"/>
            </w:pPr>
            <w:r>
              <w:t>0.36</w:t>
            </w:r>
          </w:p>
        </w:tc>
        <w:tc>
          <w:tcPr>
            <w:tcW w:w="1514" w:type="dxa"/>
            <w:vAlign w:val="center"/>
          </w:tcPr>
          <w:p w14:paraId="331A5070">
            <w:pPr>
              <w:pStyle w:val="16"/>
            </w:pPr>
          </w:p>
        </w:tc>
        <w:tc>
          <w:tcPr>
            <w:tcW w:w="1514" w:type="dxa"/>
            <w:vAlign w:val="center"/>
          </w:tcPr>
          <w:p w14:paraId="18FFBA1F">
            <w:pPr>
              <w:pStyle w:val="16"/>
            </w:pPr>
          </w:p>
        </w:tc>
        <w:tc>
          <w:tcPr>
            <w:tcW w:w="1514" w:type="dxa"/>
            <w:vAlign w:val="center"/>
          </w:tcPr>
          <w:p w14:paraId="7E86E9E8">
            <w:pPr>
              <w:pStyle w:val="16"/>
            </w:pPr>
          </w:p>
        </w:tc>
        <w:tc>
          <w:tcPr>
            <w:tcW w:w="1514" w:type="dxa"/>
            <w:vAlign w:val="center"/>
          </w:tcPr>
          <w:p w14:paraId="24E5BED8">
            <w:pPr>
              <w:pStyle w:val="16"/>
            </w:pPr>
          </w:p>
        </w:tc>
      </w:tr>
      <w:tr w14:paraId="681395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FE0A44">
            <w:pPr>
              <w:pStyle w:val="18"/>
            </w:pPr>
            <w:r>
              <w:t>30208</w:t>
            </w:r>
          </w:p>
        </w:tc>
        <w:tc>
          <w:tcPr>
            <w:tcW w:w="4535" w:type="dxa"/>
            <w:vAlign w:val="center"/>
          </w:tcPr>
          <w:p w14:paraId="7FE1D67F">
            <w:pPr>
              <w:pStyle w:val="17"/>
            </w:pPr>
            <w:r>
              <w:t>3.取暖费</w:t>
            </w:r>
          </w:p>
        </w:tc>
        <w:tc>
          <w:tcPr>
            <w:tcW w:w="1514" w:type="dxa"/>
            <w:vAlign w:val="center"/>
          </w:tcPr>
          <w:p w14:paraId="37E81853">
            <w:pPr>
              <w:pStyle w:val="16"/>
            </w:pPr>
            <w:r>
              <w:t>19.19</w:t>
            </w:r>
          </w:p>
        </w:tc>
        <w:tc>
          <w:tcPr>
            <w:tcW w:w="1514" w:type="dxa"/>
            <w:vAlign w:val="center"/>
          </w:tcPr>
          <w:p w14:paraId="78E19A53">
            <w:pPr>
              <w:pStyle w:val="16"/>
            </w:pPr>
            <w:r>
              <w:t>19.19</w:t>
            </w:r>
          </w:p>
        </w:tc>
        <w:tc>
          <w:tcPr>
            <w:tcW w:w="1514" w:type="dxa"/>
            <w:vAlign w:val="center"/>
          </w:tcPr>
          <w:p w14:paraId="1B7A1B07">
            <w:pPr>
              <w:pStyle w:val="16"/>
            </w:pPr>
          </w:p>
        </w:tc>
        <w:tc>
          <w:tcPr>
            <w:tcW w:w="1514" w:type="dxa"/>
            <w:vAlign w:val="center"/>
          </w:tcPr>
          <w:p w14:paraId="2E5EA724">
            <w:pPr>
              <w:pStyle w:val="16"/>
            </w:pPr>
          </w:p>
        </w:tc>
        <w:tc>
          <w:tcPr>
            <w:tcW w:w="1514" w:type="dxa"/>
            <w:vAlign w:val="center"/>
          </w:tcPr>
          <w:p w14:paraId="3241697B">
            <w:pPr>
              <w:pStyle w:val="16"/>
            </w:pPr>
          </w:p>
        </w:tc>
        <w:tc>
          <w:tcPr>
            <w:tcW w:w="1514" w:type="dxa"/>
            <w:vAlign w:val="center"/>
          </w:tcPr>
          <w:p w14:paraId="2CA51E37">
            <w:pPr>
              <w:pStyle w:val="16"/>
            </w:pPr>
          </w:p>
        </w:tc>
      </w:tr>
      <w:tr w14:paraId="79FA3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2F0DF1">
            <w:pPr>
              <w:pStyle w:val="18"/>
            </w:pPr>
            <w:r>
              <w:t>30211</w:t>
            </w:r>
          </w:p>
        </w:tc>
        <w:tc>
          <w:tcPr>
            <w:tcW w:w="4535" w:type="dxa"/>
            <w:vAlign w:val="center"/>
          </w:tcPr>
          <w:p w14:paraId="2141A3CE">
            <w:pPr>
              <w:pStyle w:val="17"/>
            </w:pPr>
            <w:r>
              <w:t>4.差旅费</w:t>
            </w:r>
          </w:p>
        </w:tc>
        <w:tc>
          <w:tcPr>
            <w:tcW w:w="1514" w:type="dxa"/>
            <w:vAlign w:val="center"/>
          </w:tcPr>
          <w:p w14:paraId="1FC4BFC0">
            <w:pPr>
              <w:pStyle w:val="16"/>
            </w:pPr>
            <w:r>
              <w:t>10.20</w:t>
            </w:r>
          </w:p>
        </w:tc>
        <w:tc>
          <w:tcPr>
            <w:tcW w:w="1514" w:type="dxa"/>
            <w:vAlign w:val="center"/>
          </w:tcPr>
          <w:p w14:paraId="3EC4B557">
            <w:pPr>
              <w:pStyle w:val="16"/>
            </w:pPr>
            <w:r>
              <w:t>10.20</w:t>
            </w:r>
          </w:p>
        </w:tc>
        <w:tc>
          <w:tcPr>
            <w:tcW w:w="1514" w:type="dxa"/>
            <w:vAlign w:val="center"/>
          </w:tcPr>
          <w:p w14:paraId="03F4450F">
            <w:pPr>
              <w:pStyle w:val="16"/>
            </w:pPr>
          </w:p>
        </w:tc>
        <w:tc>
          <w:tcPr>
            <w:tcW w:w="1514" w:type="dxa"/>
            <w:vAlign w:val="center"/>
          </w:tcPr>
          <w:p w14:paraId="6A170353">
            <w:pPr>
              <w:pStyle w:val="16"/>
            </w:pPr>
          </w:p>
        </w:tc>
        <w:tc>
          <w:tcPr>
            <w:tcW w:w="1514" w:type="dxa"/>
            <w:vAlign w:val="center"/>
          </w:tcPr>
          <w:p w14:paraId="04DBF4E6">
            <w:pPr>
              <w:pStyle w:val="16"/>
            </w:pPr>
          </w:p>
        </w:tc>
        <w:tc>
          <w:tcPr>
            <w:tcW w:w="1514" w:type="dxa"/>
            <w:vAlign w:val="center"/>
          </w:tcPr>
          <w:p w14:paraId="52D82903">
            <w:pPr>
              <w:pStyle w:val="16"/>
            </w:pPr>
          </w:p>
        </w:tc>
      </w:tr>
      <w:tr w14:paraId="6AC07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1D8A24">
            <w:pPr>
              <w:pStyle w:val="18"/>
            </w:pPr>
          </w:p>
        </w:tc>
        <w:tc>
          <w:tcPr>
            <w:tcW w:w="4535" w:type="dxa"/>
            <w:vAlign w:val="center"/>
          </w:tcPr>
          <w:p w14:paraId="1561B468">
            <w:pPr>
              <w:pStyle w:val="17"/>
            </w:pPr>
            <w:r>
              <w:t>合计</w:t>
            </w:r>
          </w:p>
        </w:tc>
        <w:tc>
          <w:tcPr>
            <w:tcW w:w="1514" w:type="dxa"/>
            <w:vAlign w:val="center"/>
          </w:tcPr>
          <w:p w14:paraId="5B107842">
            <w:pPr>
              <w:pStyle w:val="16"/>
            </w:pPr>
            <w:r>
              <w:t>191.27</w:t>
            </w:r>
          </w:p>
        </w:tc>
        <w:tc>
          <w:tcPr>
            <w:tcW w:w="1514" w:type="dxa"/>
            <w:vAlign w:val="center"/>
          </w:tcPr>
          <w:p w14:paraId="6D5A758B">
            <w:pPr>
              <w:pStyle w:val="16"/>
            </w:pPr>
            <w:r>
              <w:t>191.27</w:t>
            </w:r>
          </w:p>
        </w:tc>
        <w:tc>
          <w:tcPr>
            <w:tcW w:w="1514" w:type="dxa"/>
            <w:vAlign w:val="center"/>
          </w:tcPr>
          <w:p w14:paraId="357BF6F9">
            <w:pPr>
              <w:pStyle w:val="16"/>
            </w:pPr>
          </w:p>
        </w:tc>
        <w:tc>
          <w:tcPr>
            <w:tcW w:w="1514" w:type="dxa"/>
            <w:vAlign w:val="center"/>
          </w:tcPr>
          <w:p w14:paraId="0E10F5AE">
            <w:pPr>
              <w:pStyle w:val="16"/>
            </w:pPr>
          </w:p>
        </w:tc>
        <w:tc>
          <w:tcPr>
            <w:tcW w:w="1514" w:type="dxa"/>
            <w:vAlign w:val="center"/>
          </w:tcPr>
          <w:p w14:paraId="3470A1B0">
            <w:pPr>
              <w:pStyle w:val="16"/>
            </w:pPr>
          </w:p>
        </w:tc>
        <w:tc>
          <w:tcPr>
            <w:tcW w:w="1514" w:type="dxa"/>
            <w:vAlign w:val="center"/>
          </w:tcPr>
          <w:p w14:paraId="02E9307D">
            <w:pPr>
              <w:pStyle w:val="16"/>
            </w:pPr>
          </w:p>
        </w:tc>
      </w:tr>
      <w:tr w14:paraId="37F18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A7C5740">
            <w:pPr>
              <w:pStyle w:val="18"/>
            </w:pPr>
          </w:p>
        </w:tc>
        <w:tc>
          <w:tcPr>
            <w:tcW w:w="4535" w:type="dxa"/>
            <w:vAlign w:val="center"/>
          </w:tcPr>
          <w:p w14:paraId="6EA27A22">
            <w:pPr>
              <w:pStyle w:val="17"/>
            </w:pPr>
            <w:r>
              <w:t>一、商品和服务支出</w:t>
            </w:r>
          </w:p>
        </w:tc>
        <w:tc>
          <w:tcPr>
            <w:tcW w:w="1514" w:type="dxa"/>
            <w:vAlign w:val="center"/>
          </w:tcPr>
          <w:p w14:paraId="469C02A9">
            <w:pPr>
              <w:pStyle w:val="16"/>
            </w:pPr>
            <w:r>
              <w:t>191.27</w:t>
            </w:r>
          </w:p>
        </w:tc>
        <w:tc>
          <w:tcPr>
            <w:tcW w:w="1514" w:type="dxa"/>
            <w:vAlign w:val="center"/>
          </w:tcPr>
          <w:p w14:paraId="0ECC53B9">
            <w:pPr>
              <w:pStyle w:val="16"/>
            </w:pPr>
            <w:r>
              <w:t>191.27</w:t>
            </w:r>
          </w:p>
        </w:tc>
        <w:tc>
          <w:tcPr>
            <w:tcW w:w="1514" w:type="dxa"/>
            <w:vAlign w:val="center"/>
          </w:tcPr>
          <w:p w14:paraId="642B86A8">
            <w:pPr>
              <w:pStyle w:val="16"/>
            </w:pPr>
          </w:p>
        </w:tc>
        <w:tc>
          <w:tcPr>
            <w:tcW w:w="1514" w:type="dxa"/>
            <w:vAlign w:val="center"/>
          </w:tcPr>
          <w:p w14:paraId="741BCDDE">
            <w:pPr>
              <w:pStyle w:val="16"/>
            </w:pPr>
          </w:p>
        </w:tc>
        <w:tc>
          <w:tcPr>
            <w:tcW w:w="1514" w:type="dxa"/>
            <w:vAlign w:val="center"/>
          </w:tcPr>
          <w:p w14:paraId="4875F001">
            <w:pPr>
              <w:pStyle w:val="16"/>
            </w:pPr>
          </w:p>
        </w:tc>
        <w:tc>
          <w:tcPr>
            <w:tcW w:w="1514" w:type="dxa"/>
            <w:vAlign w:val="center"/>
          </w:tcPr>
          <w:p w14:paraId="65AE2BF8">
            <w:pPr>
              <w:pStyle w:val="16"/>
            </w:pPr>
          </w:p>
        </w:tc>
      </w:tr>
      <w:tr w14:paraId="2BA0F4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73B2FBB">
            <w:pPr>
              <w:pStyle w:val="18"/>
            </w:pPr>
            <w:r>
              <w:t>30201</w:t>
            </w:r>
          </w:p>
        </w:tc>
        <w:tc>
          <w:tcPr>
            <w:tcW w:w="4535" w:type="dxa"/>
            <w:vAlign w:val="center"/>
          </w:tcPr>
          <w:p w14:paraId="44A68DF5">
            <w:pPr>
              <w:pStyle w:val="17"/>
            </w:pPr>
            <w:r>
              <w:t>1.办公费</w:t>
            </w:r>
          </w:p>
        </w:tc>
        <w:tc>
          <w:tcPr>
            <w:tcW w:w="1514" w:type="dxa"/>
            <w:vAlign w:val="center"/>
          </w:tcPr>
          <w:p w14:paraId="6CD8A539">
            <w:pPr>
              <w:pStyle w:val="16"/>
            </w:pPr>
          </w:p>
        </w:tc>
        <w:tc>
          <w:tcPr>
            <w:tcW w:w="1514" w:type="dxa"/>
            <w:vAlign w:val="center"/>
          </w:tcPr>
          <w:p w14:paraId="697F529C">
            <w:pPr>
              <w:pStyle w:val="16"/>
            </w:pPr>
          </w:p>
        </w:tc>
        <w:tc>
          <w:tcPr>
            <w:tcW w:w="1514" w:type="dxa"/>
            <w:vAlign w:val="center"/>
          </w:tcPr>
          <w:p w14:paraId="58162426">
            <w:pPr>
              <w:pStyle w:val="16"/>
            </w:pPr>
          </w:p>
        </w:tc>
        <w:tc>
          <w:tcPr>
            <w:tcW w:w="1514" w:type="dxa"/>
            <w:vAlign w:val="center"/>
          </w:tcPr>
          <w:p w14:paraId="1EF25E3F">
            <w:pPr>
              <w:pStyle w:val="16"/>
            </w:pPr>
          </w:p>
        </w:tc>
        <w:tc>
          <w:tcPr>
            <w:tcW w:w="1514" w:type="dxa"/>
            <w:vAlign w:val="center"/>
          </w:tcPr>
          <w:p w14:paraId="17AF6BEC">
            <w:pPr>
              <w:pStyle w:val="16"/>
            </w:pPr>
          </w:p>
        </w:tc>
        <w:tc>
          <w:tcPr>
            <w:tcW w:w="1514" w:type="dxa"/>
            <w:vAlign w:val="center"/>
          </w:tcPr>
          <w:p w14:paraId="00EEE3D1">
            <w:pPr>
              <w:pStyle w:val="16"/>
            </w:pPr>
          </w:p>
        </w:tc>
      </w:tr>
      <w:tr w14:paraId="27E61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82791BC">
            <w:pPr>
              <w:pStyle w:val="18"/>
            </w:pPr>
            <w:r>
              <w:t>30217</w:t>
            </w:r>
          </w:p>
        </w:tc>
        <w:tc>
          <w:tcPr>
            <w:tcW w:w="4535" w:type="dxa"/>
            <w:vAlign w:val="center"/>
          </w:tcPr>
          <w:p w14:paraId="3B7EFEAE">
            <w:pPr>
              <w:pStyle w:val="17"/>
            </w:pPr>
            <w:r>
              <w:t>2.公务接待费</w:t>
            </w:r>
          </w:p>
        </w:tc>
        <w:tc>
          <w:tcPr>
            <w:tcW w:w="1514" w:type="dxa"/>
            <w:vAlign w:val="center"/>
          </w:tcPr>
          <w:p w14:paraId="15F7B7D1">
            <w:pPr>
              <w:pStyle w:val="16"/>
            </w:pPr>
          </w:p>
        </w:tc>
        <w:tc>
          <w:tcPr>
            <w:tcW w:w="1514" w:type="dxa"/>
            <w:vAlign w:val="center"/>
          </w:tcPr>
          <w:p w14:paraId="530030C5">
            <w:pPr>
              <w:pStyle w:val="16"/>
            </w:pPr>
          </w:p>
        </w:tc>
        <w:tc>
          <w:tcPr>
            <w:tcW w:w="1514" w:type="dxa"/>
            <w:vAlign w:val="center"/>
          </w:tcPr>
          <w:p w14:paraId="33CEA193">
            <w:pPr>
              <w:pStyle w:val="16"/>
            </w:pPr>
          </w:p>
        </w:tc>
        <w:tc>
          <w:tcPr>
            <w:tcW w:w="1514" w:type="dxa"/>
            <w:vAlign w:val="center"/>
          </w:tcPr>
          <w:p w14:paraId="63D1DCB8">
            <w:pPr>
              <w:pStyle w:val="16"/>
            </w:pPr>
          </w:p>
        </w:tc>
        <w:tc>
          <w:tcPr>
            <w:tcW w:w="1514" w:type="dxa"/>
            <w:vAlign w:val="center"/>
          </w:tcPr>
          <w:p w14:paraId="01A70E70">
            <w:pPr>
              <w:pStyle w:val="16"/>
            </w:pPr>
          </w:p>
        </w:tc>
        <w:tc>
          <w:tcPr>
            <w:tcW w:w="1514" w:type="dxa"/>
            <w:vAlign w:val="center"/>
          </w:tcPr>
          <w:p w14:paraId="0992CE93">
            <w:pPr>
              <w:pStyle w:val="16"/>
            </w:pPr>
          </w:p>
        </w:tc>
      </w:tr>
      <w:tr w14:paraId="6B29C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39C54D">
            <w:pPr>
              <w:pStyle w:val="18"/>
            </w:pPr>
            <w:r>
              <w:t>30226</w:t>
            </w:r>
          </w:p>
        </w:tc>
        <w:tc>
          <w:tcPr>
            <w:tcW w:w="4535" w:type="dxa"/>
            <w:vAlign w:val="center"/>
          </w:tcPr>
          <w:p w14:paraId="4224BFA8">
            <w:pPr>
              <w:pStyle w:val="17"/>
            </w:pPr>
            <w:r>
              <w:t>3.劳务费</w:t>
            </w:r>
          </w:p>
        </w:tc>
        <w:tc>
          <w:tcPr>
            <w:tcW w:w="1514" w:type="dxa"/>
            <w:vAlign w:val="center"/>
          </w:tcPr>
          <w:p w14:paraId="415EB0CA">
            <w:pPr>
              <w:pStyle w:val="16"/>
            </w:pPr>
            <w:r>
              <w:t>155.48</w:t>
            </w:r>
          </w:p>
        </w:tc>
        <w:tc>
          <w:tcPr>
            <w:tcW w:w="1514" w:type="dxa"/>
            <w:vAlign w:val="center"/>
          </w:tcPr>
          <w:p w14:paraId="3666B244">
            <w:pPr>
              <w:pStyle w:val="16"/>
            </w:pPr>
            <w:r>
              <w:t>155.48</w:t>
            </w:r>
          </w:p>
        </w:tc>
        <w:tc>
          <w:tcPr>
            <w:tcW w:w="1514" w:type="dxa"/>
            <w:vAlign w:val="center"/>
          </w:tcPr>
          <w:p w14:paraId="6D8CBA6F">
            <w:pPr>
              <w:pStyle w:val="16"/>
            </w:pPr>
          </w:p>
        </w:tc>
        <w:tc>
          <w:tcPr>
            <w:tcW w:w="1514" w:type="dxa"/>
            <w:vAlign w:val="center"/>
          </w:tcPr>
          <w:p w14:paraId="50D7410B">
            <w:pPr>
              <w:pStyle w:val="16"/>
            </w:pPr>
          </w:p>
        </w:tc>
        <w:tc>
          <w:tcPr>
            <w:tcW w:w="1514" w:type="dxa"/>
            <w:vAlign w:val="center"/>
          </w:tcPr>
          <w:p w14:paraId="42ACBD13">
            <w:pPr>
              <w:pStyle w:val="16"/>
            </w:pPr>
          </w:p>
        </w:tc>
        <w:tc>
          <w:tcPr>
            <w:tcW w:w="1514" w:type="dxa"/>
            <w:vAlign w:val="center"/>
          </w:tcPr>
          <w:p w14:paraId="215E32D2">
            <w:pPr>
              <w:pStyle w:val="16"/>
            </w:pPr>
          </w:p>
        </w:tc>
      </w:tr>
      <w:tr w14:paraId="43FD9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AFFACF">
            <w:pPr>
              <w:pStyle w:val="18"/>
            </w:pPr>
            <w:r>
              <w:t>30228</w:t>
            </w:r>
          </w:p>
        </w:tc>
        <w:tc>
          <w:tcPr>
            <w:tcW w:w="4535" w:type="dxa"/>
            <w:vAlign w:val="center"/>
          </w:tcPr>
          <w:p w14:paraId="72002EF6">
            <w:pPr>
              <w:pStyle w:val="17"/>
            </w:pPr>
            <w:r>
              <w:t>4.工会经费</w:t>
            </w:r>
          </w:p>
        </w:tc>
        <w:tc>
          <w:tcPr>
            <w:tcW w:w="1514" w:type="dxa"/>
            <w:vAlign w:val="center"/>
          </w:tcPr>
          <w:p w14:paraId="5E273C54">
            <w:pPr>
              <w:pStyle w:val="16"/>
            </w:pPr>
            <w:r>
              <w:t>7.60</w:t>
            </w:r>
          </w:p>
        </w:tc>
        <w:tc>
          <w:tcPr>
            <w:tcW w:w="1514" w:type="dxa"/>
            <w:vAlign w:val="center"/>
          </w:tcPr>
          <w:p w14:paraId="30A197C1">
            <w:pPr>
              <w:pStyle w:val="16"/>
            </w:pPr>
            <w:r>
              <w:t>7.60</w:t>
            </w:r>
          </w:p>
        </w:tc>
        <w:tc>
          <w:tcPr>
            <w:tcW w:w="1514" w:type="dxa"/>
            <w:vAlign w:val="center"/>
          </w:tcPr>
          <w:p w14:paraId="18F90EB7">
            <w:pPr>
              <w:pStyle w:val="16"/>
            </w:pPr>
          </w:p>
        </w:tc>
        <w:tc>
          <w:tcPr>
            <w:tcW w:w="1514" w:type="dxa"/>
            <w:vAlign w:val="center"/>
          </w:tcPr>
          <w:p w14:paraId="3ECAFD64">
            <w:pPr>
              <w:pStyle w:val="16"/>
            </w:pPr>
          </w:p>
        </w:tc>
        <w:tc>
          <w:tcPr>
            <w:tcW w:w="1514" w:type="dxa"/>
            <w:vAlign w:val="center"/>
          </w:tcPr>
          <w:p w14:paraId="39E752F9">
            <w:pPr>
              <w:pStyle w:val="16"/>
            </w:pPr>
          </w:p>
        </w:tc>
        <w:tc>
          <w:tcPr>
            <w:tcW w:w="1514" w:type="dxa"/>
            <w:vAlign w:val="center"/>
          </w:tcPr>
          <w:p w14:paraId="2EEFA69D">
            <w:pPr>
              <w:pStyle w:val="16"/>
            </w:pPr>
          </w:p>
        </w:tc>
      </w:tr>
      <w:tr w14:paraId="25171F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65E2898">
            <w:pPr>
              <w:pStyle w:val="18"/>
            </w:pPr>
            <w:r>
              <w:t>30229</w:t>
            </w:r>
          </w:p>
        </w:tc>
        <w:tc>
          <w:tcPr>
            <w:tcW w:w="4535" w:type="dxa"/>
            <w:vAlign w:val="center"/>
          </w:tcPr>
          <w:p w14:paraId="2D4D3445">
            <w:pPr>
              <w:pStyle w:val="17"/>
            </w:pPr>
            <w:r>
              <w:t>5.福利费</w:t>
            </w:r>
          </w:p>
        </w:tc>
        <w:tc>
          <w:tcPr>
            <w:tcW w:w="1514" w:type="dxa"/>
            <w:vAlign w:val="center"/>
          </w:tcPr>
          <w:p w14:paraId="44E3A16B">
            <w:pPr>
              <w:pStyle w:val="16"/>
            </w:pPr>
            <w:r>
              <w:t>15.43</w:t>
            </w:r>
          </w:p>
        </w:tc>
        <w:tc>
          <w:tcPr>
            <w:tcW w:w="1514" w:type="dxa"/>
            <w:vAlign w:val="center"/>
          </w:tcPr>
          <w:p w14:paraId="39168E57">
            <w:pPr>
              <w:pStyle w:val="16"/>
            </w:pPr>
            <w:r>
              <w:t>15.43</w:t>
            </w:r>
          </w:p>
        </w:tc>
        <w:tc>
          <w:tcPr>
            <w:tcW w:w="1514" w:type="dxa"/>
            <w:vAlign w:val="center"/>
          </w:tcPr>
          <w:p w14:paraId="2E83DAE8">
            <w:pPr>
              <w:pStyle w:val="16"/>
            </w:pPr>
          </w:p>
        </w:tc>
        <w:tc>
          <w:tcPr>
            <w:tcW w:w="1514" w:type="dxa"/>
            <w:vAlign w:val="center"/>
          </w:tcPr>
          <w:p w14:paraId="3FFC07C5">
            <w:pPr>
              <w:pStyle w:val="16"/>
            </w:pPr>
          </w:p>
        </w:tc>
        <w:tc>
          <w:tcPr>
            <w:tcW w:w="1514" w:type="dxa"/>
            <w:vAlign w:val="center"/>
          </w:tcPr>
          <w:p w14:paraId="13DDCF5D">
            <w:pPr>
              <w:pStyle w:val="16"/>
            </w:pPr>
          </w:p>
        </w:tc>
        <w:tc>
          <w:tcPr>
            <w:tcW w:w="1514" w:type="dxa"/>
            <w:vAlign w:val="center"/>
          </w:tcPr>
          <w:p w14:paraId="24154025">
            <w:pPr>
              <w:pStyle w:val="16"/>
            </w:pPr>
          </w:p>
        </w:tc>
      </w:tr>
      <w:tr w14:paraId="2B22A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3190A7">
            <w:pPr>
              <w:pStyle w:val="18"/>
            </w:pPr>
            <w:r>
              <w:t>30231</w:t>
            </w:r>
          </w:p>
        </w:tc>
        <w:tc>
          <w:tcPr>
            <w:tcW w:w="4535" w:type="dxa"/>
            <w:vAlign w:val="center"/>
          </w:tcPr>
          <w:p w14:paraId="796810BA">
            <w:pPr>
              <w:pStyle w:val="17"/>
            </w:pPr>
            <w:r>
              <w:t>6.公务用车运行维护费</w:t>
            </w:r>
          </w:p>
        </w:tc>
        <w:tc>
          <w:tcPr>
            <w:tcW w:w="1514" w:type="dxa"/>
            <w:vAlign w:val="center"/>
          </w:tcPr>
          <w:p w14:paraId="65BDD2D5">
            <w:pPr>
              <w:pStyle w:val="16"/>
            </w:pPr>
            <w:r>
              <w:t>4.00</w:t>
            </w:r>
          </w:p>
        </w:tc>
        <w:tc>
          <w:tcPr>
            <w:tcW w:w="1514" w:type="dxa"/>
            <w:vAlign w:val="center"/>
          </w:tcPr>
          <w:p w14:paraId="7B60126B">
            <w:pPr>
              <w:pStyle w:val="16"/>
            </w:pPr>
            <w:r>
              <w:t>4.00</w:t>
            </w:r>
          </w:p>
        </w:tc>
        <w:tc>
          <w:tcPr>
            <w:tcW w:w="1514" w:type="dxa"/>
            <w:vAlign w:val="center"/>
          </w:tcPr>
          <w:p w14:paraId="22ADBAD4">
            <w:pPr>
              <w:pStyle w:val="16"/>
            </w:pPr>
          </w:p>
        </w:tc>
        <w:tc>
          <w:tcPr>
            <w:tcW w:w="1514" w:type="dxa"/>
            <w:vAlign w:val="center"/>
          </w:tcPr>
          <w:p w14:paraId="3C948941">
            <w:pPr>
              <w:pStyle w:val="16"/>
            </w:pPr>
          </w:p>
        </w:tc>
        <w:tc>
          <w:tcPr>
            <w:tcW w:w="1514" w:type="dxa"/>
            <w:vAlign w:val="center"/>
          </w:tcPr>
          <w:p w14:paraId="329ABEB1">
            <w:pPr>
              <w:pStyle w:val="16"/>
            </w:pPr>
          </w:p>
        </w:tc>
        <w:tc>
          <w:tcPr>
            <w:tcW w:w="1514" w:type="dxa"/>
            <w:vAlign w:val="center"/>
          </w:tcPr>
          <w:p w14:paraId="599BE525">
            <w:pPr>
              <w:pStyle w:val="16"/>
            </w:pPr>
          </w:p>
        </w:tc>
      </w:tr>
      <w:tr w14:paraId="33E5E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1FFE03F">
            <w:pPr>
              <w:pStyle w:val="18"/>
            </w:pPr>
            <w:r>
              <w:t>30239</w:t>
            </w:r>
          </w:p>
        </w:tc>
        <w:tc>
          <w:tcPr>
            <w:tcW w:w="4535" w:type="dxa"/>
            <w:vAlign w:val="center"/>
          </w:tcPr>
          <w:p w14:paraId="22699C76">
            <w:pPr>
              <w:pStyle w:val="17"/>
            </w:pPr>
            <w:r>
              <w:t>7.其他交通费用</w:t>
            </w:r>
          </w:p>
        </w:tc>
        <w:tc>
          <w:tcPr>
            <w:tcW w:w="1514" w:type="dxa"/>
            <w:vAlign w:val="center"/>
          </w:tcPr>
          <w:p w14:paraId="2BF8C3AE">
            <w:pPr>
              <w:pStyle w:val="16"/>
            </w:pPr>
            <w:r>
              <w:t>8.16</w:t>
            </w:r>
          </w:p>
        </w:tc>
        <w:tc>
          <w:tcPr>
            <w:tcW w:w="1514" w:type="dxa"/>
            <w:vAlign w:val="center"/>
          </w:tcPr>
          <w:p w14:paraId="07A891E2">
            <w:pPr>
              <w:pStyle w:val="16"/>
            </w:pPr>
            <w:r>
              <w:t>8.16</w:t>
            </w:r>
          </w:p>
        </w:tc>
        <w:tc>
          <w:tcPr>
            <w:tcW w:w="1514" w:type="dxa"/>
            <w:vAlign w:val="center"/>
          </w:tcPr>
          <w:p w14:paraId="1F98046B">
            <w:pPr>
              <w:pStyle w:val="16"/>
            </w:pPr>
          </w:p>
        </w:tc>
        <w:tc>
          <w:tcPr>
            <w:tcW w:w="1514" w:type="dxa"/>
            <w:vAlign w:val="center"/>
          </w:tcPr>
          <w:p w14:paraId="376245FF">
            <w:pPr>
              <w:pStyle w:val="16"/>
            </w:pPr>
          </w:p>
        </w:tc>
        <w:tc>
          <w:tcPr>
            <w:tcW w:w="1514" w:type="dxa"/>
            <w:vAlign w:val="center"/>
          </w:tcPr>
          <w:p w14:paraId="30430D31">
            <w:pPr>
              <w:pStyle w:val="16"/>
            </w:pPr>
          </w:p>
        </w:tc>
        <w:tc>
          <w:tcPr>
            <w:tcW w:w="1514" w:type="dxa"/>
            <w:vAlign w:val="center"/>
          </w:tcPr>
          <w:p w14:paraId="269B4965">
            <w:pPr>
              <w:pStyle w:val="16"/>
            </w:pPr>
          </w:p>
        </w:tc>
      </w:tr>
      <w:tr w14:paraId="32814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51EC40F">
            <w:pPr>
              <w:pStyle w:val="18"/>
            </w:pPr>
            <w:r>
              <w:t>30299</w:t>
            </w:r>
          </w:p>
        </w:tc>
        <w:tc>
          <w:tcPr>
            <w:tcW w:w="4535" w:type="dxa"/>
            <w:vAlign w:val="center"/>
          </w:tcPr>
          <w:p w14:paraId="3102A096">
            <w:pPr>
              <w:pStyle w:val="17"/>
            </w:pPr>
            <w:r>
              <w:t>8.离退休人员经费</w:t>
            </w:r>
          </w:p>
        </w:tc>
        <w:tc>
          <w:tcPr>
            <w:tcW w:w="1514" w:type="dxa"/>
            <w:vAlign w:val="center"/>
          </w:tcPr>
          <w:p w14:paraId="1907EF6D">
            <w:pPr>
              <w:pStyle w:val="16"/>
            </w:pPr>
            <w:r>
              <w:t>0.60</w:t>
            </w:r>
          </w:p>
        </w:tc>
        <w:tc>
          <w:tcPr>
            <w:tcW w:w="1514" w:type="dxa"/>
            <w:vAlign w:val="center"/>
          </w:tcPr>
          <w:p w14:paraId="53A451B3">
            <w:pPr>
              <w:pStyle w:val="16"/>
            </w:pPr>
            <w:r>
              <w:t>0.60</w:t>
            </w:r>
          </w:p>
        </w:tc>
        <w:tc>
          <w:tcPr>
            <w:tcW w:w="1514" w:type="dxa"/>
            <w:vAlign w:val="center"/>
          </w:tcPr>
          <w:p w14:paraId="432AA3CB">
            <w:pPr>
              <w:pStyle w:val="16"/>
            </w:pPr>
          </w:p>
        </w:tc>
        <w:tc>
          <w:tcPr>
            <w:tcW w:w="1514" w:type="dxa"/>
            <w:vAlign w:val="center"/>
          </w:tcPr>
          <w:p w14:paraId="3FAEC6F7">
            <w:pPr>
              <w:pStyle w:val="16"/>
            </w:pPr>
          </w:p>
        </w:tc>
        <w:tc>
          <w:tcPr>
            <w:tcW w:w="1514" w:type="dxa"/>
            <w:vAlign w:val="center"/>
          </w:tcPr>
          <w:p w14:paraId="79ED4BE7">
            <w:pPr>
              <w:pStyle w:val="16"/>
            </w:pPr>
          </w:p>
        </w:tc>
        <w:tc>
          <w:tcPr>
            <w:tcW w:w="1514" w:type="dxa"/>
            <w:vAlign w:val="center"/>
          </w:tcPr>
          <w:p w14:paraId="51B87ED8">
            <w:pPr>
              <w:pStyle w:val="16"/>
            </w:pPr>
          </w:p>
        </w:tc>
      </w:tr>
      <w:tr w14:paraId="45910E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1AB493E">
            <w:pPr>
              <w:pStyle w:val="18"/>
            </w:pPr>
            <w:r>
              <w:t>30299</w:t>
            </w:r>
          </w:p>
        </w:tc>
        <w:tc>
          <w:tcPr>
            <w:tcW w:w="4535" w:type="dxa"/>
            <w:vAlign w:val="center"/>
          </w:tcPr>
          <w:p w14:paraId="72BE8EED">
            <w:pPr>
              <w:pStyle w:val="17"/>
            </w:pPr>
            <w:r>
              <w:t>9.其他商品和服务支出</w:t>
            </w:r>
          </w:p>
        </w:tc>
        <w:tc>
          <w:tcPr>
            <w:tcW w:w="1514" w:type="dxa"/>
            <w:vAlign w:val="center"/>
          </w:tcPr>
          <w:p w14:paraId="429B49F2">
            <w:pPr>
              <w:pStyle w:val="16"/>
            </w:pPr>
          </w:p>
        </w:tc>
        <w:tc>
          <w:tcPr>
            <w:tcW w:w="1514" w:type="dxa"/>
            <w:vAlign w:val="center"/>
          </w:tcPr>
          <w:p w14:paraId="0CE3E897">
            <w:pPr>
              <w:pStyle w:val="16"/>
            </w:pPr>
          </w:p>
        </w:tc>
        <w:tc>
          <w:tcPr>
            <w:tcW w:w="1514" w:type="dxa"/>
            <w:vAlign w:val="center"/>
          </w:tcPr>
          <w:p w14:paraId="698DD7FC">
            <w:pPr>
              <w:pStyle w:val="16"/>
            </w:pPr>
          </w:p>
        </w:tc>
        <w:tc>
          <w:tcPr>
            <w:tcW w:w="1514" w:type="dxa"/>
            <w:vAlign w:val="center"/>
          </w:tcPr>
          <w:p w14:paraId="728CAA36">
            <w:pPr>
              <w:pStyle w:val="16"/>
            </w:pPr>
          </w:p>
        </w:tc>
        <w:tc>
          <w:tcPr>
            <w:tcW w:w="1514" w:type="dxa"/>
            <w:vAlign w:val="center"/>
          </w:tcPr>
          <w:p w14:paraId="1C7C5AAD">
            <w:pPr>
              <w:pStyle w:val="16"/>
            </w:pPr>
          </w:p>
        </w:tc>
        <w:tc>
          <w:tcPr>
            <w:tcW w:w="1514" w:type="dxa"/>
            <w:vAlign w:val="center"/>
          </w:tcPr>
          <w:p w14:paraId="603CA1E1">
            <w:pPr>
              <w:pStyle w:val="16"/>
            </w:pPr>
          </w:p>
        </w:tc>
      </w:tr>
    </w:tbl>
    <w:p w14:paraId="0355BB43">
      <w:pPr>
        <w:sectPr>
          <w:pgSz w:w="16840" w:h="11900" w:orient="landscape"/>
          <w:pgMar w:top="1020" w:right="1361" w:bottom="1020" w:left="1361" w:header="720" w:footer="720" w:gutter="0"/>
          <w:cols w:space="720" w:num="1"/>
        </w:sectPr>
      </w:pPr>
    </w:p>
    <w:p w14:paraId="0EC3E2CF">
      <w:pPr>
        <w:spacing w:before="0" w:after="0" w:line="240" w:lineRule="auto"/>
        <w:ind w:firstLine="0"/>
        <w:jc w:val="center"/>
        <w:outlineLvl w:val="1"/>
      </w:pPr>
      <w:bookmarkStart w:id="2" w:name="_Toc_2_2_0000000004"/>
      <w:r>
        <w:rPr>
          <w:rFonts w:ascii="方正小标宋_GBK" w:hAnsi="方正小标宋_GBK" w:eastAsia="方正小标宋_GBK" w:cs="方正小标宋_GBK"/>
          <w:color w:val="000000"/>
          <w:sz w:val="32"/>
        </w:rPr>
        <w:t>部门项目支出预算</w:t>
      </w:r>
      <w:bookmarkEnd w:id="2"/>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1701"/>
        <w:gridCol w:w="1134"/>
        <w:gridCol w:w="1378"/>
        <w:gridCol w:w="1378"/>
        <w:gridCol w:w="1378"/>
        <w:gridCol w:w="1378"/>
        <w:gridCol w:w="1378"/>
        <w:gridCol w:w="1378"/>
        <w:gridCol w:w="1378"/>
      </w:tblGrid>
      <w:tr w14:paraId="31C8A4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859" w:type="dxa"/>
            <w:gridSpan w:val="5"/>
            <w:tcBorders>
              <w:top w:val="single" w:color="FFFFFF" w:sz="6" w:space="0"/>
              <w:left w:val="single" w:color="FFFFFF" w:sz="6" w:space="0"/>
              <w:right w:val="single" w:color="FFFFFF" w:sz="6" w:space="0"/>
            </w:tcBorders>
            <w:vAlign w:val="center"/>
          </w:tcPr>
          <w:p w14:paraId="3F7B571B">
            <w:pPr>
              <w:pStyle w:val="14"/>
            </w:pPr>
            <w:r>
              <w:t>314涞水县民政局</w:t>
            </w:r>
          </w:p>
        </w:tc>
        <w:tc>
          <w:tcPr>
            <w:tcW w:w="6890" w:type="dxa"/>
            <w:gridSpan w:val="5"/>
            <w:tcBorders>
              <w:top w:val="single" w:color="FFFFFF" w:sz="6" w:space="0"/>
              <w:left w:val="single" w:color="FFFFFF" w:sz="6" w:space="0"/>
              <w:right w:val="single" w:color="FFFFFF" w:sz="6" w:space="0"/>
            </w:tcBorders>
            <w:vAlign w:val="center"/>
          </w:tcPr>
          <w:p w14:paraId="476F7CA9">
            <w:pPr>
              <w:pStyle w:val="29"/>
            </w:pPr>
            <w:r>
              <w:t>单位：万元</w:t>
            </w:r>
          </w:p>
        </w:tc>
      </w:tr>
      <w:tr w14:paraId="61739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268" w:type="dxa"/>
            <w:vMerge w:val="restart"/>
            <w:vAlign w:val="center"/>
          </w:tcPr>
          <w:p w14:paraId="36A6B095">
            <w:pPr>
              <w:pStyle w:val="15"/>
            </w:pPr>
            <w:r>
              <w:t>项目名称</w:t>
            </w:r>
          </w:p>
        </w:tc>
        <w:tc>
          <w:tcPr>
            <w:tcW w:w="1701" w:type="dxa"/>
            <w:vMerge w:val="restart"/>
            <w:vAlign w:val="center"/>
          </w:tcPr>
          <w:p w14:paraId="2F2BF276">
            <w:pPr>
              <w:pStyle w:val="15"/>
            </w:pPr>
            <w:r>
              <w:t>项目承担单位</w:t>
            </w:r>
          </w:p>
        </w:tc>
        <w:tc>
          <w:tcPr>
            <w:tcW w:w="1134" w:type="dxa"/>
            <w:vMerge w:val="restart"/>
            <w:vAlign w:val="center"/>
          </w:tcPr>
          <w:p w14:paraId="09384577">
            <w:pPr>
              <w:pStyle w:val="15"/>
            </w:pPr>
            <w:r>
              <w:t>功能分类科目编码</w:t>
            </w:r>
          </w:p>
        </w:tc>
        <w:tc>
          <w:tcPr>
            <w:tcW w:w="9646" w:type="dxa"/>
            <w:gridSpan w:val="7"/>
            <w:vAlign w:val="center"/>
          </w:tcPr>
          <w:p w14:paraId="5CD0EE6B">
            <w:pPr>
              <w:pStyle w:val="15"/>
            </w:pPr>
            <w:r>
              <w:t>资  金  来  源</w:t>
            </w:r>
          </w:p>
        </w:tc>
      </w:tr>
      <w:tr w14:paraId="41E7A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268" w:type="dxa"/>
            <w:vMerge w:val="continue"/>
          </w:tcPr>
          <w:p w14:paraId="7170DEA5"/>
        </w:tc>
        <w:tc>
          <w:tcPr>
            <w:tcW w:w="1701" w:type="dxa"/>
            <w:vMerge w:val="continue"/>
          </w:tcPr>
          <w:p w14:paraId="5B6CB683"/>
        </w:tc>
        <w:tc>
          <w:tcPr>
            <w:tcW w:w="1134" w:type="dxa"/>
            <w:vMerge w:val="continue"/>
          </w:tcPr>
          <w:p w14:paraId="20FE78D1"/>
        </w:tc>
        <w:tc>
          <w:tcPr>
            <w:tcW w:w="1378" w:type="dxa"/>
            <w:vAlign w:val="center"/>
          </w:tcPr>
          <w:p w14:paraId="2FF5714B">
            <w:pPr>
              <w:pStyle w:val="15"/>
            </w:pPr>
            <w:r>
              <w:t>合 计</w:t>
            </w:r>
          </w:p>
        </w:tc>
        <w:tc>
          <w:tcPr>
            <w:tcW w:w="1378" w:type="dxa"/>
            <w:vAlign w:val="center"/>
          </w:tcPr>
          <w:p w14:paraId="3339ECC5">
            <w:pPr>
              <w:pStyle w:val="15"/>
            </w:pPr>
            <w:r>
              <w:t>一般公共    预算拨款</w:t>
            </w:r>
          </w:p>
        </w:tc>
        <w:tc>
          <w:tcPr>
            <w:tcW w:w="1378" w:type="dxa"/>
            <w:vAlign w:val="center"/>
          </w:tcPr>
          <w:p w14:paraId="4B86F28D">
            <w:pPr>
              <w:pStyle w:val="15"/>
            </w:pPr>
            <w:r>
              <w:t>基金预算    拨款</w:t>
            </w:r>
          </w:p>
        </w:tc>
        <w:tc>
          <w:tcPr>
            <w:tcW w:w="1378" w:type="dxa"/>
            <w:vAlign w:val="center"/>
          </w:tcPr>
          <w:p w14:paraId="0B105BE9">
            <w:pPr>
              <w:pStyle w:val="15"/>
            </w:pPr>
            <w:r>
              <w:t>国有资本经营预算拨款</w:t>
            </w:r>
          </w:p>
        </w:tc>
        <w:tc>
          <w:tcPr>
            <w:tcW w:w="1378" w:type="dxa"/>
            <w:vAlign w:val="center"/>
          </w:tcPr>
          <w:p w14:paraId="48A8C123">
            <w:pPr>
              <w:pStyle w:val="15"/>
            </w:pPr>
            <w:r>
              <w:t>财政专户    核拨</w:t>
            </w:r>
          </w:p>
        </w:tc>
        <w:tc>
          <w:tcPr>
            <w:tcW w:w="1378" w:type="dxa"/>
            <w:vAlign w:val="center"/>
          </w:tcPr>
          <w:p w14:paraId="27E4B94A">
            <w:pPr>
              <w:pStyle w:val="15"/>
            </w:pPr>
            <w:r>
              <w:t>单位资金</w:t>
            </w:r>
          </w:p>
        </w:tc>
        <w:tc>
          <w:tcPr>
            <w:tcW w:w="1378" w:type="dxa"/>
            <w:vAlign w:val="center"/>
          </w:tcPr>
          <w:p w14:paraId="4A2DB2B7">
            <w:pPr>
              <w:pStyle w:val="15"/>
            </w:pPr>
            <w:r>
              <w:t>上年结转    结余</w:t>
            </w:r>
          </w:p>
        </w:tc>
      </w:tr>
      <w:tr w14:paraId="4475C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0823EABC">
            <w:pPr>
              <w:pStyle w:val="19"/>
              <w:spacing w:before="0" w:after="0"/>
              <w:ind w:firstLine="0"/>
            </w:pPr>
            <w:r>
              <w:t>合计</w:t>
            </w:r>
          </w:p>
        </w:tc>
        <w:tc>
          <w:tcPr>
            <w:tcW w:w="1701" w:type="dxa"/>
            <w:vAlign w:val="center"/>
          </w:tcPr>
          <w:p w14:paraId="266FF2C2">
            <w:pPr>
              <w:pStyle w:val="20"/>
            </w:pPr>
          </w:p>
        </w:tc>
        <w:tc>
          <w:tcPr>
            <w:tcW w:w="1134" w:type="dxa"/>
            <w:vAlign w:val="center"/>
          </w:tcPr>
          <w:p w14:paraId="69682200">
            <w:pPr>
              <w:pStyle w:val="20"/>
            </w:pPr>
          </w:p>
        </w:tc>
        <w:tc>
          <w:tcPr>
            <w:tcW w:w="1378" w:type="dxa"/>
            <w:vAlign w:val="center"/>
          </w:tcPr>
          <w:p w14:paraId="20B9629D">
            <w:pPr>
              <w:pStyle w:val="20"/>
            </w:pPr>
            <w:r>
              <w:t>8424.19</w:t>
            </w:r>
          </w:p>
        </w:tc>
        <w:tc>
          <w:tcPr>
            <w:tcW w:w="1378" w:type="dxa"/>
            <w:vAlign w:val="center"/>
          </w:tcPr>
          <w:p w14:paraId="1DAA6C4C">
            <w:pPr>
              <w:pStyle w:val="20"/>
            </w:pPr>
            <w:r>
              <w:t>7816.30</w:t>
            </w:r>
          </w:p>
        </w:tc>
        <w:tc>
          <w:tcPr>
            <w:tcW w:w="1378" w:type="dxa"/>
            <w:vAlign w:val="center"/>
          </w:tcPr>
          <w:p w14:paraId="205EEEDB">
            <w:pPr>
              <w:pStyle w:val="20"/>
            </w:pPr>
            <w:r>
              <w:t>342.82</w:t>
            </w:r>
          </w:p>
        </w:tc>
        <w:tc>
          <w:tcPr>
            <w:tcW w:w="1378" w:type="dxa"/>
            <w:vAlign w:val="center"/>
          </w:tcPr>
          <w:p w14:paraId="34A42F9D">
            <w:pPr>
              <w:pStyle w:val="20"/>
            </w:pPr>
          </w:p>
        </w:tc>
        <w:tc>
          <w:tcPr>
            <w:tcW w:w="1378" w:type="dxa"/>
            <w:vAlign w:val="center"/>
          </w:tcPr>
          <w:p w14:paraId="487DDF50">
            <w:pPr>
              <w:pStyle w:val="20"/>
            </w:pPr>
          </w:p>
        </w:tc>
        <w:tc>
          <w:tcPr>
            <w:tcW w:w="1378" w:type="dxa"/>
            <w:vAlign w:val="center"/>
          </w:tcPr>
          <w:p w14:paraId="0AB099D4">
            <w:pPr>
              <w:pStyle w:val="20"/>
            </w:pPr>
          </w:p>
        </w:tc>
        <w:tc>
          <w:tcPr>
            <w:tcW w:w="1378" w:type="dxa"/>
            <w:vAlign w:val="center"/>
          </w:tcPr>
          <w:p w14:paraId="0DA935C7">
            <w:pPr>
              <w:pStyle w:val="20"/>
            </w:pPr>
            <w:r>
              <w:t>265.07</w:t>
            </w:r>
          </w:p>
        </w:tc>
      </w:tr>
      <w:tr w14:paraId="57D38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543A8BC">
            <w:pPr>
              <w:pStyle w:val="21"/>
            </w:pPr>
            <w:r>
              <w:t>特定目标类项目小计</w:t>
            </w:r>
          </w:p>
        </w:tc>
        <w:tc>
          <w:tcPr>
            <w:tcW w:w="1701" w:type="dxa"/>
            <w:vAlign w:val="center"/>
          </w:tcPr>
          <w:p w14:paraId="0865F0A7">
            <w:pPr>
              <w:pStyle w:val="20"/>
            </w:pPr>
          </w:p>
        </w:tc>
        <w:tc>
          <w:tcPr>
            <w:tcW w:w="1134" w:type="dxa"/>
            <w:vAlign w:val="center"/>
          </w:tcPr>
          <w:p w14:paraId="3B95F9F7">
            <w:pPr>
              <w:pStyle w:val="20"/>
            </w:pPr>
          </w:p>
        </w:tc>
        <w:tc>
          <w:tcPr>
            <w:tcW w:w="1378" w:type="dxa"/>
            <w:vAlign w:val="center"/>
          </w:tcPr>
          <w:p w14:paraId="5B866284">
            <w:pPr>
              <w:pStyle w:val="20"/>
            </w:pPr>
            <w:r>
              <w:t>8424.19</w:t>
            </w:r>
          </w:p>
        </w:tc>
        <w:tc>
          <w:tcPr>
            <w:tcW w:w="1378" w:type="dxa"/>
            <w:vAlign w:val="center"/>
          </w:tcPr>
          <w:p w14:paraId="7FAB34E4">
            <w:pPr>
              <w:pStyle w:val="20"/>
            </w:pPr>
            <w:r>
              <w:t>7816.30</w:t>
            </w:r>
          </w:p>
        </w:tc>
        <w:tc>
          <w:tcPr>
            <w:tcW w:w="1378" w:type="dxa"/>
            <w:vAlign w:val="center"/>
          </w:tcPr>
          <w:p w14:paraId="571608B3">
            <w:pPr>
              <w:pStyle w:val="20"/>
            </w:pPr>
            <w:r>
              <w:t>342.82</w:t>
            </w:r>
          </w:p>
        </w:tc>
        <w:tc>
          <w:tcPr>
            <w:tcW w:w="1378" w:type="dxa"/>
            <w:vAlign w:val="center"/>
          </w:tcPr>
          <w:p w14:paraId="00E19A9F">
            <w:pPr>
              <w:pStyle w:val="20"/>
            </w:pPr>
          </w:p>
        </w:tc>
        <w:tc>
          <w:tcPr>
            <w:tcW w:w="1378" w:type="dxa"/>
            <w:vAlign w:val="center"/>
          </w:tcPr>
          <w:p w14:paraId="5841F799">
            <w:pPr>
              <w:pStyle w:val="20"/>
            </w:pPr>
          </w:p>
        </w:tc>
        <w:tc>
          <w:tcPr>
            <w:tcW w:w="1378" w:type="dxa"/>
            <w:vAlign w:val="center"/>
          </w:tcPr>
          <w:p w14:paraId="311F53E6">
            <w:pPr>
              <w:pStyle w:val="20"/>
            </w:pPr>
          </w:p>
        </w:tc>
        <w:tc>
          <w:tcPr>
            <w:tcW w:w="1378" w:type="dxa"/>
            <w:vAlign w:val="center"/>
          </w:tcPr>
          <w:p w14:paraId="75EEBE24">
            <w:pPr>
              <w:pStyle w:val="20"/>
            </w:pPr>
            <w:r>
              <w:t>265.07</w:t>
            </w:r>
          </w:p>
        </w:tc>
      </w:tr>
      <w:tr w14:paraId="180A4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3241C70B">
            <w:pPr>
              <w:pStyle w:val="17"/>
            </w:pPr>
            <w:r>
              <w:t>1、彩票公益金支持居家和社区基本养老服务提升行动项目</w:t>
            </w:r>
          </w:p>
        </w:tc>
        <w:tc>
          <w:tcPr>
            <w:tcW w:w="1701" w:type="dxa"/>
            <w:vAlign w:val="center"/>
          </w:tcPr>
          <w:p w14:paraId="465D88F7">
            <w:pPr>
              <w:pStyle w:val="17"/>
            </w:pPr>
            <w:r>
              <w:t>涞水县民政局本级</w:t>
            </w:r>
          </w:p>
        </w:tc>
        <w:tc>
          <w:tcPr>
            <w:tcW w:w="1134" w:type="dxa"/>
            <w:vAlign w:val="center"/>
          </w:tcPr>
          <w:p w14:paraId="732A6268">
            <w:pPr>
              <w:pStyle w:val="17"/>
            </w:pPr>
            <w:r>
              <w:t>2296002</w:t>
            </w:r>
          </w:p>
        </w:tc>
        <w:tc>
          <w:tcPr>
            <w:tcW w:w="1378" w:type="dxa"/>
            <w:vAlign w:val="center"/>
          </w:tcPr>
          <w:p w14:paraId="47887D63">
            <w:pPr>
              <w:pStyle w:val="16"/>
            </w:pPr>
            <w:r>
              <w:t>212.10</w:t>
            </w:r>
          </w:p>
        </w:tc>
        <w:tc>
          <w:tcPr>
            <w:tcW w:w="1378" w:type="dxa"/>
            <w:vAlign w:val="center"/>
          </w:tcPr>
          <w:p w14:paraId="56E9AA96">
            <w:pPr>
              <w:pStyle w:val="16"/>
            </w:pPr>
          </w:p>
        </w:tc>
        <w:tc>
          <w:tcPr>
            <w:tcW w:w="1378" w:type="dxa"/>
            <w:vAlign w:val="center"/>
          </w:tcPr>
          <w:p w14:paraId="4E38162D">
            <w:pPr>
              <w:pStyle w:val="16"/>
            </w:pPr>
          </w:p>
        </w:tc>
        <w:tc>
          <w:tcPr>
            <w:tcW w:w="1378" w:type="dxa"/>
            <w:vAlign w:val="center"/>
          </w:tcPr>
          <w:p w14:paraId="7B4CE9AC">
            <w:pPr>
              <w:pStyle w:val="16"/>
            </w:pPr>
          </w:p>
        </w:tc>
        <w:tc>
          <w:tcPr>
            <w:tcW w:w="1378" w:type="dxa"/>
            <w:vAlign w:val="center"/>
          </w:tcPr>
          <w:p w14:paraId="7062ADE4">
            <w:pPr>
              <w:pStyle w:val="16"/>
            </w:pPr>
          </w:p>
        </w:tc>
        <w:tc>
          <w:tcPr>
            <w:tcW w:w="1378" w:type="dxa"/>
            <w:vAlign w:val="center"/>
          </w:tcPr>
          <w:p w14:paraId="77C2401C">
            <w:pPr>
              <w:pStyle w:val="16"/>
            </w:pPr>
          </w:p>
        </w:tc>
        <w:tc>
          <w:tcPr>
            <w:tcW w:w="1378" w:type="dxa"/>
            <w:vAlign w:val="center"/>
          </w:tcPr>
          <w:p w14:paraId="4AE710A0">
            <w:pPr>
              <w:pStyle w:val="16"/>
            </w:pPr>
            <w:r>
              <w:t>212.10</w:t>
            </w:r>
          </w:p>
        </w:tc>
      </w:tr>
      <w:tr w14:paraId="3CFD5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9E94F45">
            <w:pPr>
              <w:pStyle w:val="17"/>
            </w:pPr>
            <w:r>
              <w:t>2、高龄津贴</w:t>
            </w:r>
          </w:p>
        </w:tc>
        <w:tc>
          <w:tcPr>
            <w:tcW w:w="1701" w:type="dxa"/>
            <w:vAlign w:val="center"/>
          </w:tcPr>
          <w:p w14:paraId="694013D4">
            <w:pPr>
              <w:pStyle w:val="17"/>
            </w:pPr>
            <w:r>
              <w:t>涞水县民政局本级</w:t>
            </w:r>
          </w:p>
        </w:tc>
        <w:tc>
          <w:tcPr>
            <w:tcW w:w="1134" w:type="dxa"/>
            <w:vAlign w:val="center"/>
          </w:tcPr>
          <w:p w14:paraId="0CDCA48D">
            <w:pPr>
              <w:pStyle w:val="17"/>
            </w:pPr>
            <w:r>
              <w:t>2081002</w:t>
            </w:r>
          </w:p>
        </w:tc>
        <w:tc>
          <w:tcPr>
            <w:tcW w:w="1378" w:type="dxa"/>
            <w:vAlign w:val="center"/>
          </w:tcPr>
          <w:p w14:paraId="5DE02442">
            <w:pPr>
              <w:pStyle w:val="16"/>
            </w:pPr>
            <w:r>
              <w:t>245.00</w:t>
            </w:r>
          </w:p>
        </w:tc>
        <w:tc>
          <w:tcPr>
            <w:tcW w:w="1378" w:type="dxa"/>
            <w:vAlign w:val="center"/>
          </w:tcPr>
          <w:p w14:paraId="05172216">
            <w:pPr>
              <w:pStyle w:val="16"/>
            </w:pPr>
            <w:r>
              <w:t>245.00</w:t>
            </w:r>
          </w:p>
        </w:tc>
        <w:tc>
          <w:tcPr>
            <w:tcW w:w="1378" w:type="dxa"/>
            <w:vAlign w:val="center"/>
          </w:tcPr>
          <w:p w14:paraId="6776980A">
            <w:pPr>
              <w:pStyle w:val="16"/>
            </w:pPr>
          </w:p>
        </w:tc>
        <w:tc>
          <w:tcPr>
            <w:tcW w:w="1378" w:type="dxa"/>
            <w:vAlign w:val="center"/>
          </w:tcPr>
          <w:p w14:paraId="4BE32642">
            <w:pPr>
              <w:pStyle w:val="16"/>
            </w:pPr>
          </w:p>
        </w:tc>
        <w:tc>
          <w:tcPr>
            <w:tcW w:w="1378" w:type="dxa"/>
            <w:vAlign w:val="center"/>
          </w:tcPr>
          <w:p w14:paraId="6E753E21">
            <w:pPr>
              <w:pStyle w:val="16"/>
            </w:pPr>
          </w:p>
        </w:tc>
        <w:tc>
          <w:tcPr>
            <w:tcW w:w="1378" w:type="dxa"/>
            <w:vAlign w:val="center"/>
          </w:tcPr>
          <w:p w14:paraId="59D5664B">
            <w:pPr>
              <w:pStyle w:val="16"/>
            </w:pPr>
          </w:p>
        </w:tc>
        <w:tc>
          <w:tcPr>
            <w:tcW w:w="1378" w:type="dxa"/>
            <w:vAlign w:val="center"/>
          </w:tcPr>
          <w:p w14:paraId="30166EEF">
            <w:pPr>
              <w:pStyle w:val="16"/>
            </w:pPr>
          </w:p>
        </w:tc>
      </w:tr>
      <w:tr w14:paraId="026F3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0CD1CE61">
            <w:pPr>
              <w:pStyle w:val="17"/>
            </w:pPr>
            <w:r>
              <w:t>3、孤儿康复明天计划（上级基金）</w:t>
            </w:r>
          </w:p>
        </w:tc>
        <w:tc>
          <w:tcPr>
            <w:tcW w:w="1701" w:type="dxa"/>
            <w:vAlign w:val="center"/>
          </w:tcPr>
          <w:p w14:paraId="7C2C3D4A">
            <w:pPr>
              <w:pStyle w:val="17"/>
            </w:pPr>
            <w:r>
              <w:t>涞水县民政局本级</w:t>
            </w:r>
          </w:p>
        </w:tc>
        <w:tc>
          <w:tcPr>
            <w:tcW w:w="1134" w:type="dxa"/>
            <w:vAlign w:val="center"/>
          </w:tcPr>
          <w:p w14:paraId="33E4EF17">
            <w:pPr>
              <w:pStyle w:val="17"/>
            </w:pPr>
            <w:r>
              <w:t>2296002</w:t>
            </w:r>
          </w:p>
        </w:tc>
        <w:tc>
          <w:tcPr>
            <w:tcW w:w="1378" w:type="dxa"/>
            <w:vAlign w:val="center"/>
          </w:tcPr>
          <w:p w14:paraId="6373B2F4">
            <w:pPr>
              <w:pStyle w:val="16"/>
            </w:pPr>
            <w:r>
              <w:t>1.44</w:t>
            </w:r>
          </w:p>
        </w:tc>
        <w:tc>
          <w:tcPr>
            <w:tcW w:w="1378" w:type="dxa"/>
            <w:vAlign w:val="center"/>
          </w:tcPr>
          <w:p w14:paraId="5EFFF0E0">
            <w:pPr>
              <w:pStyle w:val="16"/>
            </w:pPr>
          </w:p>
        </w:tc>
        <w:tc>
          <w:tcPr>
            <w:tcW w:w="1378" w:type="dxa"/>
            <w:vAlign w:val="center"/>
          </w:tcPr>
          <w:p w14:paraId="0761B7AC">
            <w:pPr>
              <w:pStyle w:val="16"/>
            </w:pPr>
          </w:p>
        </w:tc>
        <w:tc>
          <w:tcPr>
            <w:tcW w:w="1378" w:type="dxa"/>
            <w:vAlign w:val="center"/>
          </w:tcPr>
          <w:p w14:paraId="54EDB299">
            <w:pPr>
              <w:pStyle w:val="16"/>
            </w:pPr>
          </w:p>
        </w:tc>
        <w:tc>
          <w:tcPr>
            <w:tcW w:w="1378" w:type="dxa"/>
            <w:vAlign w:val="center"/>
          </w:tcPr>
          <w:p w14:paraId="242177B9">
            <w:pPr>
              <w:pStyle w:val="16"/>
            </w:pPr>
          </w:p>
        </w:tc>
        <w:tc>
          <w:tcPr>
            <w:tcW w:w="1378" w:type="dxa"/>
            <w:vAlign w:val="center"/>
          </w:tcPr>
          <w:p w14:paraId="66B79DB0">
            <w:pPr>
              <w:pStyle w:val="16"/>
            </w:pPr>
          </w:p>
        </w:tc>
        <w:tc>
          <w:tcPr>
            <w:tcW w:w="1378" w:type="dxa"/>
            <w:vAlign w:val="center"/>
          </w:tcPr>
          <w:p w14:paraId="7D6B877C">
            <w:pPr>
              <w:pStyle w:val="16"/>
            </w:pPr>
            <w:r>
              <w:t>1.44</w:t>
            </w:r>
          </w:p>
        </w:tc>
      </w:tr>
      <w:tr w14:paraId="1B854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50A2177">
            <w:pPr>
              <w:pStyle w:val="17"/>
            </w:pPr>
            <w:r>
              <w:t>4、经济困难失能老人养老护理补贴</w:t>
            </w:r>
          </w:p>
        </w:tc>
        <w:tc>
          <w:tcPr>
            <w:tcW w:w="1701" w:type="dxa"/>
            <w:vAlign w:val="center"/>
          </w:tcPr>
          <w:p w14:paraId="574BEC06">
            <w:pPr>
              <w:pStyle w:val="17"/>
            </w:pPr>
            <w:r>
              <w:t>涞水县民政局本级</w:t>
            </w:r>
          </w:p>
        </w:tc>
        <w:tc>
          <w:tcPr>
            <w:tcW w:w="1134" w:type="dxa"/>
            <w:vAlign w:val="center"/>
          </w:tcPr>
          <w:p w14:paraId="14392122">
            <w:pPr>
              <w:pStyle w:val="17"/>
            </w:pPr>
            <w:r>
              <w:t>2089999</w:t>
            </w:r>
          </w:p>
        </w:tc>
        <w:tc>
          <w:tcPr>
            <w:tcW w:w="1378" w:type="dxa"/>
            <w:vAlign w:val="center"/>
          </w:tcPr>
          <w:p w14:paraId="3026A9CE">
            <w:pPr>
              <w:pStyle w:val="16"/>
            </w:pPr>
            <w:r>
              <w:t>50.53</w:t>
            </w:r>
          </w:p>
        </w:tc>
        <w:tc>
          <w:tcPr>
            <w:tcW w:w="1378" w:type="dxa"/>
            <w:vAlign w:val="center"/>
          </w:tcPr>
          <w:p w14:paraId="40E49047">
            <w:pPr>
              <w:pStyle w:val="16"/>
            </w:pPr>
          </w:p>
        </w:tc>
        <w:tc>
          <w:tcPr>
            <w:tcW w:w="1378" w:type="dxa"/>
            <w:vAlign w:val="center"/>
          </w:tcPr>
          <w:p w14:paraId="54F8C0B7">
            <w:pPr>
              <w:pStyle w:val="16"/>
            </w:pPr>
          </w:p>
        </w:tc>
        <w:tc>
          <w:tcPr>
            <w:tcW w:w="1378" w:type="dxa"/>
            <w:vAlign w:val="center"/>
          </w:tcPr>
          <w:p w14:paraId="74C23597">
            <w:pPr>
              <w:pStyle w:val="16"/>
            </w:pPr>
          </w:p>
        </w:tc>
        <w:tc>
          <w:tcPr>
            <w:tcW w:w="1378" w:type="dxa"/>
            <w:vAlign w:val="center"/>
          </w:tcPr>
          <w:p w14:paraId="578F66E4">
            <w:pPr>
              <w:pStyle w:val="16"/>
            </w:pPr>
          </w:p>
        </w:tc>
        <w:tc>
          <w:tcPr>
            <w:tcW w:w="1378" w:type="dxa"/>
            <w:vAlign w:val="center"/>
          </w:tcPr>
          <w:p w14:paraId="4A4B7147">
            <w:pPr>
              <w:pStyle w:val="16"/>
            </w:pPr>
          </w:p>
        </w:tc>
        <w:tc>
          <w:tcPr>
            <w:tcW w:w="1378" w:type="dxa"/>
            <w:vAlign w:val="center"/>
          </w:tcPr>
          <w:p w14:paraId="3D3DDF75">
            <w:pPr>
              <w:pStyle w:val="16"/>
            </w:pPr>
            <w:r>
              <w:t>50.53</w:t>
            </w:r>
          </w:p>
        </w:tc>
      </w:tr>
      <w:tr w14:paraId="269E8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7273BE7">
            <w:pPr>
              <w:pStyle w:val="17"/>
            </w:pPr>
            <w:r>
              <w:t>5、临时救助</w:t>
            </w:r>
          </w:p>
        </w:tc>
        <w:tc>
          <w:tcPr>
            <w:tcW w:w="1701" w:type="dxa"/>
            <w:vAlign w:val="center"/>
          </w:tcPr>
          <w:p w14:paraId="3580CF34">
            <w:pPr>
              <w:pStyle w:val="17"/>
            </w:pPr>
            <w:r>
              <w:t>涞水县民政局本级</w:t>
            </w:r>
          </w:p>
        </w:tc>
        <w:tc>
          <w:tcPr>
            <w:tcW w:w="1134" w:type="dxa"/>
            <w:vAlign w:val="center"/>
          </w:tcPr>
          <w:p w14:paraId="361CEC01">
            <w:pPr>
              <w:pStyle w:val="17"/>
            </w:pPr>
            <w:r>
              <w:t>2082001</w:t>
            </w:r>
          </w:p>
        </w:tc>
        <w:tc>
          <w:tcPr>
            <w:tcW w:w="1378" w:type="dxa"/>
            <w:vAlign w:val="center"/>
          </w:tcPr>
          <w:p w14:paraId="1E4CE5E5">
            <w:pPr>
              <w:pStyle w:val="16"/>
            </w:pPr>
            <w:r>
              <w:t>30.00</w:t>
            </w:r>
          </w:p>
        </w:tc>
        <w:tc>
          <w:tcPr>
            <w:tcW w:w="1378" w:type="dxa"/>
            <w:vAlign w:val="center"/>
          </w:tcPr>
          <w:p w14:paraId="77F224BB">
            <w:pPr>
              <w:pStyle w:val="16"/>
            </w:pPr>
            <w:r>
              <w:t>30.00</w:t>
            </w:r>
          </w:p>
        </w:tc>
        <w:tc>
          <w:tcPr>
            <w:tcW w:w="1378" w:type="dxa"/>
            <w:vAlign w:val="center"/>
          </w:tcPr>
          <w:p w14:paraId="2D11F66A">
            <w:pPr>
              <w:pStyle w:val="16"/>
            </w:pPr>
          </w:p>
        </w:tc>
        <w:tc>
          <w:tcPr>
            <w:tcW w:w="1378" w:type="dxa"/>
            <w:vAlign w:val="center"/>
          </w:tcPr>
          <w:p w14:paraId="69216C94">
            <w:pPr>
              <w:pStyle w:val="16"/>
            </w:pPr>
          </w:p>
        </w:tc>
        <w:tc>
          <w:tcPr>
            <w:tcW w:w="1378" w:type="dxa"/>
            <w:vAlign w:val="center"/>
          </w:tcPr>
          <w:p w14:paraId="3EFEFE0F">
            <w:pPr>
              <w:pStyle w:val="16"/>
            </w:pPr>
          </w:p>
        </w:tc>
        <w:tc>
          <w:tcPr>
            <w:tcW w:w="1378" w:type="dxa"/>
            <w:vAlign w:val="center"/>
          </w:tcPr>
          <w:p w14:paraId="0DAAF207">
            <w:pPr>
              <w:pStyle w:val="16"/>
            </w:pPr>
          </w:p>
        </w:tc>
        <w:tc>
          <w:tcPr>
            <w:tcW w:w="1378" w:type="dxa"/>
            <w:vAlign w:val="center"/>
          </w:tcPr>
          <w:p w14:paraId="095F14C8">
            <w:pPr>
              <w:pStyle w:val="16"/>
            </w:pPr>
          </w:p>
        </w:tc>
      </w:tr>
      <w:tr w14:paraId="3E7C6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30BB291">
            <w:pPr>
              <w:pStyle w:val="17"/>
            </w:pPr>
            <w:r>
              <w:t>6、流浪乞讨人员救助</w:t>
            </w:r>
          </w:p>
        </w:tc>
        <w:tc>
          <w:tcPr>
            <w:tcW w:w="1701" w:type="dxa"/>
            <w:vAlign w:val="center"/>
          </w:tcPr>
          <w:p w14:paraId="6A5C56EE">
            <w:pPr>
              <w:pStyle w:val="17"/>
            </w:pPr>
            <w:r>
              <w:t>涞水县民政局本级</w:t>
            </w:r>
          </w:p>
        </w:tc>
        <w:tc>
          <w:tcPr>
            <w:tcW w:w="1134" w:type="dxa"/>
            <w:vAlign w:val="center"/>
          </w:tcPr>
          <w:p w14:paraId="5F445E34">
            <w:pPr>
              <w:pStyle w:val="17"/>
            </w:pPr>
            <w:r>
              <w:t>2082002</w:t>
            </w:r>
          </w:p>
        </w:tc>
        <w:tc>
          <w:tcPr>
            <w:tcW w:w="1378" w:type="dxa"/>
            <w:vAlign w:val="center"/>
          </w:tcPr>
          <w:p w14:paraId="0D80F5A9">
            <w:pPr>
              <w:pStyle w:val="16"/>
            </w:pPr>
            <w:r>
              <w:t>7.00</w:t>
            </w:r>
          </w:p>
        </w:tc>
        <w:tc>
          <w:tcPr>
            <w:tcW w:w="1378" w:type="dxa"/>
            <w:vAlign w:val="center"/>
          </w:tcPr>
          <w:p w14:paraId="68BC3232">
            <w:pPr>
              <w:pStyle w:val="16"/>
            </w:pPr>
            <w:r>
              <w:t>7.00</w:t>
            </w:r>
          </w:p>
        </w:tc>
        <w:tc>
          <w:tcPr>
            <w:tcW w:w="1378" w:type="dxa"/>
            <w:vAlign w:val="center"/>
          </w:tcPr>
          <w:p w14:paraId="7DF3B939">
            <w:pPr>
              <w:pStyle w:val="16"/>
            </w:pPr>
          </w:p>
        </w:tc>
        <w:tc>
          <w:tcPr>
            <w:tcW w:w="1378" w:type="dxa"/>
            <w:vAlign w:val="center"/>
          </w:tcPr>
          <w:p w14:paraId="3CD5192D">
            <w:pPr>
              <w:pStyle w:val="16"/>
            </w:pPr>
          </w:p>
        </w:tc>
        <w:tc>
          <w:tcPr>
            <w:tcW w:w="1378" w:type="dxa"/>
            <w:vAlign w:val="center"/>
          </w:tcPr>
          <w:p w14:paraId="583D642C">
            <w:pPr>
              <w:pStyle w:val="16"/>
            </w:pPr>
          </w:p>
        </w:tc>
        <w:tc>
          <w:tcPr>
            <w:tcW w:w="1378" w:type="dxa"/>
            <w:vAlign w:val="center"/>
          </w:tcPr>
          <w:p w14:paraId="7760EF2E">
            <w:pPr>
              <w:pStyle w:val="16"/>
            </w:pPr>
          </w:p>
        </w:tc>
        <w:tc>
          <w:tcPr>
            <w:tcW w:w="1378" w:type="dxa"/>
            <w:vAlign w:val="center"/>
          </w:tcPr>
          <w:p w14:paraId="5818AB69">
            <w:pPr>
              <w:pStyle w:val="16"/>
            </w:pPr>
          </w:p>
        </w:tc>
      </w:tr>
      <w:tr w14:paraId="7E4B24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6A36B807">
            <w:pPr>
              <w:pStyle w:val="17"/>
            </w:pPr>
            <w:r>
              <w:t>7、其他个人部分支出</w:t>
            </w:r>
          </w:p>
        </w:tc>
        <w:tc>
          <w:tcPr>
            <w:tcW w:w="1701" w:type="dxa"/>
            <w:vAlign w:val="center"/>
          </w:tcPr>
          <w:p w14:paraId="27E39B5F">
            <w:pPr>
              <w:pStyle w:val="17"/>
            </w:pPr>
            <w:r>
              <w:t>涞水县民政局本级</w:t>
            </w:r>
          </w:p>
        </w:tc>
        <w:tc>
          <w:tcPr>
            <w:tcW w:w="1134" w:type="dxa"/>
            <w:vAlign w:val="center"/>
          </w:tcPr>
          <w:p w14:paraId="30442322">
            <w:pPr>
              <w:pStyle w:val="17"/>
            </w:pPr>
            <w:r>
              <w:t>2082501</w:t>
            </w:r>
          </w:p>
        </w:tc>
        <w:tc>
          <w:tcPr>
            <w:tcW w:w="1378" w:type="dxa"/>
            <w:vAlign w:val="center"/>
          </w:tcPr>
          <w:p w14:paraId="22FA93E0">
            <w:pPr>
              <w:pStyle w:val="16"/>
            </w:pPr>
            <w:r>
              <w:t>37.00</w:t>
            </w:r>
          </w:p>
        </w:tc>
        <w:tc>
          <w:tcPr>
            <w:tcW w:w="1378" w:type="dxa"/>
            <w:vAlign w:val="center"/>
          </w:tcPr>
          <w:p w14:paraId="2338EDFD">
            <w:pPr>
              <w:pStyle w:val="16"/>
            </w:pPr>
            <w:r>
              <w:t>37.00</w:t>
            </w:r>
          </w:p>
        </w:tc>
        <w:tc>
          <w:tcPr>
            <w:tcW w:w="1378" w:type="dxa"/>
            <w:vAlign w:val="center"/>
          </w:tcPr>
          <w:p w14:paraId="20347706">
            <w:pPr>
              <w:pStyle w:val="16"/>
            </w:pPr>
          </w:p>
        </w:tc>
        <w:tc>
          <w:tcPr>
            <w:tcW w:w="1378" w:type="dxa"/>
            <w:vAlign w:val="center"/>
          </w:tcPr>
          <w:p w14:paraId="0DADAFD5">
            <w:pPr>
              <w:pStyle w:val="16"/>
            </w:pPr>
          </w:p>
        </w:tc>
        <w:tc>
          <w:tcPr>
            <w:tcW w:w="1378" w:type="dxa"/>
            <w:vAlign w:val="center"/>
          </w:tcPr>
          <w:p w14:paraId="434364BD">
            <w:pPr>
              <w:pStyle w:val="16"/>
            </w:pPr>
          </w:p>
        </w:tc>
        <w:tc>
          <w:tcPr>
            <w:tcW w:w="1378" w:type="dxa"/>
            <w:vAlign w:val="center"/>
          </w:tcPr>
          <w:p w14:paraId="7825F162">
            <w:pPr>
              <w:pStyle w:val="16"/>
            </w:pPr>
          </w:p>
        </w:tc>
        <w:tc>
          <w:tcPr>
            <w:tcW w:w="1378" w:type="dxa"/>
            <w:vAlign w:val="center"/>
          </w:tcPr>
          <w:p w14:paraId="14FDA1F6">
            <w:pPr>
              <w:pStyle w:val="16"/>
            </w:pPr>
          </w:p>
        </w:tc>
      </w:tr>
      <w:tr w14:paraId="5FAC0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CF4A7A3">
            <w:pPr>
              <w:pStyle w:val="17"/>
            </w:pPr>
            <w:r>
              <w:t>8、社会福利事业机构运行经费（孤儿院、敬老院、供养中心等）</w:t>
            </w:r>
          </w:p>
        </w:tc>
        <w:tc>
          <w:tcPr>
            <w:tcW w:w="1701" w:type="dxa"/>
            <w:vAlign w:val="center"/>
          </w:tcPr>
          <w:p w14:paraId="06ACC360">
            <w:pPr>
              <w:pStyle w:val="17"/>
            </w:pPr>
            <w:r>
              <w:t>涞水县民政局本级</w:t>
            </w:r>
          </w:p>
        </w:tc>
        <w:tc>
          <w:tcPr>
            <w:tcW w:w="1134" w:type="dxa"/>
            <w:vAlign w:val="center"/>
          </w:tcPr>
          <w:p w14:paraId="170227EC">
            <w:pPr>
              <w:pStyle w:val="17"/>
            </w:pPr>
            <w:r>
              <w:t>2081005</w:t>
            </w:r>
          </w:p>
        </w:tc>
        <w:tc>
          <w:tcPr>
            <w:tcW w:w="1378" w:type="dxa"/>
            <w:vAlign w:val="center"/>
          </w:tcPr>
          <w:p w14:paraId="2858ED94">
            <w:pPr>
              <w:pStyle w:val="16"/>
            </w:pPr>
            <w:r>
              <w:t>125.00</w:t>
            </w:r>
          </w:p>
        </w:tc>
        <w:tc>
          <w:tcPr>
            <w:tcW w:w="1378" w:type="dxa"/>
            <w:vAlign w:val="center"/>
          </w:tcPr>
          <w:p w14:paraId="0A35FDEA">
            <w:pPr>
              <w:pStyle w:val="16"/>
            </w:pPr>
            <w:r>
              <w:t>125.00</w:t>
            </w:r>
          </w:p>
        </w:tc>
        <w:tc>
          <w:tcPr>
            <w:tcW w:w="1378" w:type="dxa"/>
            <w:vAlign w:val="center"/>
          </w:tcPr>
          <w:p w14:paraId="3ACCC53B">
            <w:pPr>
              <w:pStyle w:val="16"/>
            </w:pPr>
          </w:p>
        </w:tc>
        <w:tc>
          <w:tcPr>
            <w:tcW w:w="1378" w:type="dxa"/>
            <w:vAlign w:val="center"/>
          </w:tcPr>
          <w:p w14:paraId="7DA245D4">
            <w:pPr>
              <w:pStyle w:val="16"/>
            </w:pPr>
          </w:p>
        </w:tc>
        <w:tc>
          <w:tcPr>
            <w:tcW w:w="1378" w:type="dxa"/>
            <w:vAlign w:val="center"/>
          </w:tcPr>
          <w:p w14:paraId="0D515A16">
            <w:pPr>
              <w:pStyle w:val="16"/>
            </w:pPr>
          </w:p>
        </w:tc>
        <w:tc>
          <w:tcPr>
            <w:tcW w:w="1378" w:type="dxa"/>
            <w:vAlign w:val="center"/>
          </w:tcPr>
          <w:p w14:paraId="35AA9F1E">
            <w:pPr>
              <w:pStyle w:val="16"/>
            </w:pPr>
          </w:p>
        </w:tc>
        <w:tc>
          <w:tcPr>
            <w:tcW w:w="1378" w:type="dxa"/>
            <w:vAlign w:val="center"/>
          </w:tcPr>
          <w:p w14:paraId="1DA73355">
            <w:pPr>
              <w:pStyle w:val="16"/>
            </w:pPr>
          </w:p>
        </w:tc>
      </w:tr>
      <w:tr w14:paraId="092AB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3ED79A3E">
            <w:pPr>
              <w:pStyle w:val="17"/>
            </w:pPr>
            <w:r>
              <w:t>9、自然灾害救助（含农房保险、物资储备等）</w:t>
            </w:r>
          </w:p>
        </w:tc>
        <w:tc>
          <w:tcPr>
            <w:tcW w:w="1701" w:type="dxa"/>
            <w:vAlign w:val="center"/>
          </w:tcPr>
          <w:p w14:paraId="3913585D">
            <w:pPr>
              <w:pStyle w:val="17"/>
            </w:pPr>
            <w:r>
              <w:t>涞水县民政局本级</w:t>
            </w:r>
          </w:p>
        </w:tc>
        <w:tc>
          <w:tcPr>
            <w:tcW w:w="1134" w:type="dxa"/>
            <w:vAlign w:val="center"/>
          </w:tcPr>
          <w:p w14:paraId="4F9A0FFF">
            <w:pPr>
              <w:pStyle w:val="17"/>
            </w:pPr>
            <w:r>
              <w:t>2080299</w:t>
            </w:r>
          </w:p>
        </w:tc>
        <w:tc>
          <w:tcPr>
            <w:tcW w:w="1378" w:type="dxa"/>
            <w:vAlign w:val="center"/>
          </w:tcPr>
          <w:p w14:paraId="7ED34B45">
            <w:pPr>
              <w:pStyle w:val="16"/>
            </w:pPr>
            <w:r>
              <w:t>35.00</w:t>
            </w:r>
          </w:p>
        </w:tc>
        <w:tc>
          <w:tcPr>
            <w:tcW w:w="1378" w:type="dxa"/>
            <w:vAlign w:val="center"/>
          </w:tcPr>
          <w:p w14:paraId="2A0A33D6">
            <w:pPr>
              <w:pStyle w:val="16"/>
            </w:pPr>
            <w:r>
              <w:t>35.00</w:t>
            </w:r>
          </w:p>
        </w:tc>
        <w:tc>
          <w:tcPr>
            <w:tcW w:w="1378" w:type="dxa"/>
            <w:vAlign w:val="center"/>
          </w:tcPr>
          <w:p w14:paraId="0290DF0D">
            <w:pPr>
              <w:pStyle w:val="16"/>
            </w:pPr>
          </w:p>
        </w:tc>
        <w:tc>
          <w:tcPr>
            <w:tcW w:w="1378" w:type="dxa"/>
            <w:vAlign w:val="center"/>
          </w:tcPr>
          <w:p w14:paraId="7BBC2C3C">
            <w:pPr>
              <w:pStyle w:val="16"/>
            </w:pPr>
          </w:p>
        </w:tc>
        <w:tc>
          <w:tcPr>
            <w:tcW w:w="1378" w:type="dxa"/>
            <w:vAlign w:val="center"/>
          </w:tcPr>
          <w:p w14:paraId="6A97F0E0">
            <w:pPr>
              <w:pStyle w:val="16"/>
            </w:pPr>
          </w:p>
        </w:tc>
        <w:tc>
          <w:tcPr>
            <w:tcW w:w="1378" w:type="dxa"/>
            <w:vAlign w:val="center"/>
          </w:tcPr>
          <w:p w14:paraId="41C53AF6">
            <w:pPr>
              <w:pStyle w:val="16"/>
            </w:pPr>
          </w:p>
        </w:tc>
        <w:tc>
          <w:tcPr>
            <w:tcW w:w="1378" w:type="dxa"/>
            <w:vAlign w:val="center"/>
          </w:tcPr>
          <w:p w14:paraId="5322833A">
            <w:pPr>
              <w:pStyle w:val="16"/>
            </w:pPr>
          </w:p>
        </w:tc>
      </w:tr>
      <w:tr w14:paraId="16857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4780DAB">
            <w:pPr>
              <w:pStyle w:val="17"/>
            </w:pPr>
            <w:r>
              <w:t>10、殡仪馆运行经费（落实殡葬改革惠民政策火化补助等）</w:t>
            </w:r>
          </w:p>
        </w:tc>
        <w:tc>
          <w:tcPr>
            <w:tcW w:w="1701" w:type="dxa"/>
            <w:vAlign w:val="center"/>
          </w:tcPr>
          <w:p w14:paraId="0D0BE44F">
            <w:pPr>
              <w:pStyle w:val="17"/>
            </w:pPr>
            <w:r>
              <w:t>涞水县民政局本级</w:t>
            </w:r>
          </w:p>
        </w:tc>
        <w:tc>
          <w:tcPr>
            <w:tcW w:w="1134" w:type="dxa"/>
            <w:vAlign w:val="center"/>
          </w:tcPr>
          <w:p w14:paraId="3A3BCEFE">
            <w:pPr>
              <w:pStyle w:val="17"/>
            </w:pPr>
            <w:r>
              <w:t>2081004</w:t>
            </w:r>
          </w:p>
        </w:tc>
        <w:tc>
          <w:tcPr>
            <w:tcW w:w="1378" w:type="dxa"/>
            <w:vAlign w:val="center"/>
          </w:tcPr>
          <w:p w14:paraId="7870E571">
            <w:pPr>
              <w:pStyle w:val="16"/>
            </w:pPr>
            <w:r>
              <w:t>27.50</w:t>
            </w:r>
          </w:p>
        </w:tc>
        <w:tc>
          <w:tcPr>
            <w:tcW w:w="1378" w:type="dxa"/>
            <w:vAlign w:val="center"/>
          </w:tcPr>
          <w:p w14:paraId="7509E147">
            <w:pPr>
              <w:pStyle w:val="16"/>
            </w:pPr>
            <w:r>
              <w:t>27.50</w:t>
            </w:r>
          </w:p>
        </w:tc>
        <w:tc>
          <w:tcPr>
            <w:tcW w:w="1378" w:type="dxa"/>
            <w:vAlign w:val="center"/>
          </w:tcPr>
          <w:p w14:paraId="0203BDAA">
            <w:pPr>
              <w:pStyle w:val="16"/>
            </w:pPr>
          </w:p>
        </w:tc>
        <w:tc>
          <w:tcPr>
            <w:tcW w:w="1378" w:type="dxa"/>
            <w:vAlign w:val="center"/>
          </w:tcPr>
          <w:p w14:paraId="0AC02BC9">
            <w:pPr>
              <w:pStyle w:val="16"/>
            </w:pPr>
          </w:p>
        </w:tc>
        <w:tc>
          <w:tcPr>
            <w:tcW w:w="1378" w:type="dxa"/>
            <w:vAlign w:val="center"/>
          </w:tcPr>
          <w:p w14:paraId="15A2F211">
            <w:pPr>
              <w:pStyle w:val="16"/>
            </w:pPr>
          </w:p>
        </w:tc>
        <w:tc>
          <w:tcPr>
            <w:tcW w:w="1378" w:type="dxa"/>
            <w:vAlign w:val="center"/>
          </w:tcPr>
          <w:p w14:paraId="020CCE38">
            <w:pPr>
              <w:pStyle w:val="16"/>
            </w:pPr>
          </w:p>
        </w:tc>
        <w:tc>
          <w:tcPr>
            <w:tcW w:w="1378" w:type="dxa"/>
            <w:vAlign w:val="center"/>
          </w:tcPr>
          <w:p w14:paraId="185F21A2">
            <w:pPr>
              <w:pStyle w:val="16"/>
            </w:pPr>
          </w:p>
        </w:tc>
      </w:tr>
      <w:tr w14:paraId="2171C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05FC158">
            <w:pPr>
              <w:pStyle w:val="17"/>
            </w:pPr>
            <w:r>
              <w:t>11、福利彩票公益金支持的项目资金（支持社会公益事业发展、支持社会福利事业、支持革命老区乡村振兴、支持教育领域、支持卫生领域等）</w:t>
            </w:r>
          </w:p>
        </w:tc>
        <w:tc>
          <w:tcPr>
            <w:tcW w:w="1701" w:type="dxa"/>
            <w:vAlign w:val="center"/>
          </w:tcPr>
          <w:p w14:paraId="20A500D2">
            <w:pPr>
              <w:pStyle w:val="17"/>
            </w:pPr>
          </w:p>
        </w:tc>
        <w:tc>
          <w:tcPr>
            <w:tcW w:w="1134" w:type="dxa"/>
            <w:vAlign w:val="center"/>
          </w:tcPr>
          <w:p w14:paraId="7907BDA1">
            <w:pPr>
              <w:pStyle w:val="17"/>
            </w:pPr>
          </w:p>
        </w:tc>
        <w:tc>
          <w:tcPr>
            <w:tcW w:w="1378" w:type="dxa"/>
            <w:vAlign w:val="center"/>
          </w:tcPr>
          <w:p w14:paraId="3B23B645">
            <w:pPr>
              <w:pStyle w:val="16"/>
            </w:pPr>
            <w:r>
              <w:t>71.00</w:t>
            </w:r>
          </w:p>
        </w:tc>
        <w:tc>
          <w:tcPr>
            <w:tcW w:w="1378" w:type="dxa"/>
            <w:vAlign w:val="center"/>
          </w:tcPr>
          <w:p w14:paraId="0EACB168">
            <w:pPr>
              <w:pStyle w:val="16"/>
            </w:pPr>
          </w:p>
        </w:tc>
        <w:tc>
          <w:tcPr>
            <w:tcW w:w="1378" w:type="dxa"/>
            <w:vAlign w:val="center"/>
          </w:tcPr>
          <w:p w14:paraId="239D0A9B">
            <w:pPr>
              <w:pStyle w:val="16"/>
            </w:pPr>
            <w:r>
              <w:t>70.00</w:t>
            </w:r>
          </w:p>
        </w:tc>
        <w:tc>
          <w:tcPr>
            <w:tcW w:w="1378" w:type="dxa"/>
            <w:vAlign w:val="center"/>
          </w:tcPr>
          <w:p w14:paraId="6AEDF5E3">
            <w:pPr>
              <w:pStyle w:val="16"/>
            </w:pPr>
          </w:p>
        </w:tc>
        <w:tc>
          <w:tcPr>
            <w:tcW w:w="1378" w:type="dxa"/>
            <w:vAlign w:val="center"/>
          </w:tcPr>
          <w:p w14:paraId="79A4A8A7">
            <w:pPr>
              <w:pStyle w:val="16"/>
            </w:pPr>
          </w:p>
        </w:tc>
        <w:tc>
          <w:tcPr>
            <w:tcW w:w="1378" w:type="dxa"/>
            <w:vAlign w:val="center"/>
          </w:tcPr>
          <w:p w14:paraId="53B56D0E">
            <w:pPr>
              <w:pStyle w:val="16"/>
            </w:pPr>
          </w:p>
        </w:tc>
        <w:tc>
          <w:tcPr>
            <w:tcW w:w="1378" w:type="dxa"/>
            <w:vAlign w:val="center"/>
          </w:tcPr>
          <w:p w14:paraId="12AB38D9">
            <w:pPr>
              <w:pStyle w:val="16"/>
            </w:pPr>
            <w:r>
              <w:t>1.00</w:t>
            </w:r>
          </w:p>
        </w:tc>
      </w:tr>
      <w:tr w14:paraId="76253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B4013D5">
            <w:pPr>
              <w:pStyle w:val="17"/>
            </w:pPr>
            <w:r>
              <w:t xml:space="preserve">      ——2024年中央集中彩票公益金冀财社【2023】193号-孤儿助学工程</w:t>
            </w:r>
          </w:p>
        </w:tc>
        <w:tc>
          <w:tcPr>
            <w:tcW w:w="1701" w:type="dxa"/>
            <w:vAlign w:val="center"/>
          </w:tcPr>
          <w:p w14:paraId="694A2E44">
            <w:pPr>
              <w:pStyle w:val="17"/>
            </w:pPr>
            <w:r>
              <w:t>涞水县民政局本级</w:t>
            </w:r>
          </w:p>
        </w:tc>
        <w:tc>
          <w:tcPr>
            <w:tcW w:w="1134" w:type="dxa"/>
            <w:vAlign w:val="center"/>
          </w:tcPr>
          <w:p w14:paraId="59AAEA91">
            <w:pPr>
              <w:pStyle w:val="17"/>
            </w:pPr>
            <w:r>
              <w:t>2296002</w:t>
            </w:r>
          </w:p>
        </w:tc>
        <w:tc>
          <w:tcPr>
            <w:tcW w:w="1378" w:type="dxa"/>
            <w:vAlign w:val="center"/>
          </w:tcPr>
          <w:p w14:paraId="61E2B47F">
            <w:pPr>
              <w:pStyle w:val="16"/>
            </w:pPr>
            <w:r>
              <w:t>1.00</w:t>
            </w:r>
          </w:p>
        </w:tc>
        <w:tc>
          <w:tcPr>
            <w:tcW w:w="1378" w:type="dxa"/>
            <w:vAlign w:val="center"/>
          </w:tcPr>
          <w:p w14:paraId="13DE4E23">
            <w:pPr>
              <w:pStyle w:val="16"/>
            </w:pPr>
          </w:p>
        </w:tc>
        <w:tc>
          <w:tcPr>
            <w:tcW w:w="1378" w:type="dxa"/>
            <w:vAlign w:val="center"/>
          </w:tcPr>
          <w:p w14:paraId="1BCEAD69">
            <w:pPr>
              <w:pStyle w:val="16"/>
            </w:pPr>
          </w:p>
        </w:tc>
        <w:tc>
          <w:tcPr>
            <w:tcW w:w="1378" w:type="dxa"/>
            <w:vAlign w:val="center"/>
          </w:tcPr>
          <w:p w14:paraId="13633579">
            <w:pPr>
              <w:pStyle w:val="16"/>
            </w:pPr>
          </w:p>
        </w:tc>
        <w:tc>
          <w:tcPr>
            <w:tcW w:w="1378" w:type="dxa"/>
            <w:vAlign w:val="center"/>
          </w:tcPr>
          <w:p w14:paraId="49D53FB8">
            <w:pPr>
              <w:pStyle w:val="16"/>
            </w:pPr>
          </w:p>
        </w:tc>
        <w:tc>
          <w:tcPr>
            <w:tcW w:w="1378" w:type="dxa"/>
            <w:vAlign w:val="center"/>
          </w:tcPr>
          <w:p w14:paraId="296D2D43">
            <w:pPr>
              <w:pStyle w:val="16"/>
            </w:pPr>
          </w:p>
        </w:tc>
        <w:tc>
          <w:tcPr>
            <w:tcW w:w="1378" w:type="dxa"/>
            <w:vAlign w:val="center"/>
          </w:tcPr>
          <w:p w14:paraId="2416AEC2">
            <w:pPr>
              <w:pStyle w:val="16"/>
            </w:pPr>
            <w:r>
              <w:t>1.00</w:t>
            </w:r>
          </w:p>
        </w:tc>
      </w:tr>
      <w:tr w14:paraId="771860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880855F">
            <w:pPr>
              <w:pStyle w:val="17"/>
            </w:pPr>
            <w:r>
              <w:t xml:space="preserve">      ——2025年福彩公益金-其他救助、公益项目等</w:t>
            </w:r>
          </w:p>
        </w:tc>
        <w:tc>
          <w:tcPr>
            <w:tcW w:w="1701" w:type="dxa"/>
            <w:vAlign w:val="center"/>
          </w:tcPr>
          <w:p w14:paraId="5CE41C2E">
            <w:pPr>
              <w:pStyle w:val="17"/>
            </w:pPr>
            <w:r>
              <w:t>涞水县民政局本级</w:t>
            </w:r>
          </w:p>
        </w:tc>
        <w:tc>
          <w:tcPr>
            <w:tcW w:w="1134" w:type="dxa"/>
            <w:vAlign w:val="center"/>
          </w:tcPr>
          <w:p w14:paraId="192832AD">
            <w:pPr>
              <w:pStyle w:val="17"/>
            </w:pPr>
            <w:r>
              <w:t>2296002</w:t>
            </w:r>
          </w:p>
        </w:tc>
        <w:tc>
          <w:tcPr>
            <w:tcW w:w="1378" w:type="dxa"/>
            <w:vAlign w:val="center"/>
          </w:tcPr>
          <w:p w14:paraId="2692FDA9">
            <w:pPr>
              <w:pStyle w:val="16"/>
            </w:pPr>
            <w:r>
              <w:t>70.00</w:t>
            </w:r>
          </w:p>
        </w:tc>
        <w:tc>
          <w:tcPr>
            <w:tcW w:w="1378" w:type="dxa"/>
            <w:vAlign w:val="center"/>
          </w:tcPr>
          <w:p w14:paraId="7A2367B5">
            <w:pPr>
              <w:pStyle w:val="16"/>
            </w:pPr>
          </w:p>
        </w:tc>
        <w:tc>
          <w:tcPr>
            <w:tcW w:w="1378" w:type="dxa"/>
            <w:vAlign w:val="center"/>
          </w:tcPr>
          <w:p w14:paraId="27351833">
            <w:pPr>
              <w:pStyle w:val="16"/>
            </w:pPr>
            <w:r>
              <w:t>70.00</w:t>
            </w:r>
          </w:p>
        </w:tc>
        <w:tc>
          <w:tcPr>
            <w:tcW w:w="1378" w:type="dxa"/>
            <w:vAlign w:val="center"/>
          </w:tcPr>
          <w:p w14:paraId="68198E7B">
            <w:pPr>
              <w:pStyle w:val="16"/>
            </w:pPr>
          </w:p>
        </w:tc>
        <w:tc>
          <w:tcPr>
            <w:tcW w:w="1378" w:type="dxa"/>
            <w:vAlign w:val="center"/>
          </w:tcPr>
          <w:p w14:paraId="3B59BA13">
            <w:pPr>
              <w:pStyle w:val="16"/>
            </w:pPr>
          </w:p>
        </w:tc>
        <w:tc>
          <w:tcPr>
            <w:tcW w:w="1378" w:type="dxa"/>
            <w:vAlign w:val="center"/>
          </w:tcPr>
          <w:p w14:paraId="3A25BBAD">
            <w:pPr>
              <w:pStyle w:val="16"/>
            </w:pPr>
          </w:p>
        </w:tc>
        <w:tc>
          <w:tcPr>
            <w:tcW w:w="1378" w:type="dxa"/>
            <w:vAlign w:val="center"/>
          </w:tcPr>
          <w:p w14:paraId="56265895">
            <w:pPr>
              <w:pStyle w:val="16"/>
            </w:pPr>
          </w:p>
        </w:tc>
      </w:tr>
      <w:tr w14:paraId="6F6AE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34A5C15">
            <w:pPr>
              <w:pStyle w:val="17"/>
            </w:pPr>
            <w:r>
              <w:t>12、机关事务管理运行保障经费</w:t>
            </w:r>
          </w:p>
        </w:tc>
        <w:tc>
          <w:tcPr>
            <w:tcW w:w="1701" w:type="dxa"/>
            <w:vAlign w:val="center"/>
          </w:tcPr>
          <w:p w14:paraId="200C8331">
            <w:pPr>
              <w:pStyle w:val="17"/>
            </w:pPr>
          </w:p>
        </w:tc>
        <w:tc>
          <w:tcPr>
            <w:tcW w:w="1134" w:type="dxa"/>
            <w:vAlign w:val="center"/>
          </w:tcPr>
          <w:p w14:paraId="6B9F5AA7">
            <w:pPr>
              <w:pStyle w:val="17"/>
            </w:pPr>
          </w:p>
        </w:tc>
        <w:tc>
          <w:tcPr>
            <w:tcW w:w="1378" w:type="dxa"/>
            <w:vAlign w:val="center"/>
          </w:tcPr>
          <w:p w14:paraId="55F6C76B">
            <w:pPr>
              <w:pStyle w:val="16"/>
            </w:pPr>
            <w:r>
              <w:t>20.00</w:t>
            </w:r>
          </w:p>
        </w:tc>
        <w:tc>
          <w:tcPr>
            <w:tcW w:w="1378" w:type="dxa"/>
            <w:vAlign w:val="center"/>
          </w:tcPr>
          <w:p w14:paraId="21D1F384">
            <w:pPr>
              <w:pStyle w:val="16"/>
            </w:pPr>
            <w:r>
              <w:t>20.00</w:t>
            </w:r>
          </w:p>
        </w:tc>
        <w:tc>
          <w:tcPr>
            <w:tcW w:w="1378" w:type="dxa"/>
            <w:vAlign w:val="center"/>
          </w:tcPr>
          <w:p w14:paraId="324DC1E3">
            <w:pPr>
              <w:pStyle w:val="16"/>
            </w:pPr>
          </w:p>
        </w:tc>
        <w:tc>
          <w:tcPr>
            <w:tcW w:w="1378" w:type="dxa"/>
            <w:vAlign w:val="center"/>
          </w:tcPr>
          <w:p w14:paraId="5A62F37E">
            <w:pPr>
              <w:pStyle w:val="16"/>
            </w:pPr>
          </w:p>
        </w:tc>
        <w:tc>
          <w:tcPr>
            <w:tcW w:w="1378" w:type="dxa"/>
            <w:vAlign w:val="center"/>
          </w:tcPr>
          <w:p w14:paraId="5DD95D6D">
            <w:pPr>
              <w:pStyle w:val="16"/>
            </w:pPr>
          </w:p>
        </w:tc>
        <w:tc>
          <w:tcPr>
            <w:tcW w:w="1378" w:type="dxa"/>
            <w:vAlign w:val="center"/>
          </w:tcPr>
          <w:p w14:paraId="7FBE256F">
            <w:pPr>
              <w:pStyle w:val="16"/>
            </w:pPr>
          </w:p>
        </w:tc>
        <w:tc>
          <w:tcPr>
            <w:tcW w:w="1378" w:type="dxa"/>
            <w:vAlign w:val="center"/>
          </w:tcPr>
          <w:p w14:paraId="57BB3735">
            <w:pPr>
              <w:pStyle w:val="16"/>
            </w:pPr>
          </w:p>
        </w:tc>
      </w:tr>
      <w:tr w14:paraId="369812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DC910C3">
            <w:pPr>
              <w:pStyle w:val="17"/>
            </w:pPr>
            <w:r>
              <w:t xml:space="preserve">      ——2025年低保、特困调查经费</w:t>
            </w:r>
          </w:p>
        </w:tc>
        <w:tc>
          <w:tcPr>
            <w:tcW w:w="1701" w:type="dxa"/>
            <w:vAlign w:val="center"/>
          </w:tcPr>
          <w:p w14:paraId="7D817443">
            <w:pPr>
              <w:pStyle w:val="17"/>
            </w:pPr>
            <w:r>
              <w:t>涞水县民政局本级</w:t>
            </w:r>
          </w:p>
        </w:tc>
        <w:tc>
          <w:tcPr>
            <w:tcW w:w="1134" w:type="dxa"/>
            <w:vAlign w:val="center"/>
          </w:tcPr>
          <w:p w14:paraId="7BF74205">
            <w:pPr>
              <w:pStyle w:val="17"/>
            </w:pPr>
            <w:r>
              <w:t>2080202</w:t>
            </w:r>
          </w:p>
        </w:tc>
        <w:tc>
          <w:tcPr>
            <w:tcW w:w="1378" w:type="dxa"/>
            <w:vAlign w:val="center"/>
          </w:tcPr>
          <w:p w14:paraId="6C7BA152">
            <w:pPr>
              <w:pStyle w:val="16"/>
            </w:pPr>
            <w:r>
              <w:t>15.00</w:t>
            </w:r>
          </w:p>
        </w:tc>
        <w:tc>
          <w:tcPr>
            <w:tcW w:w="1378" w:type="dxa"/>
            <w:vAlign w:val="center"/>
          </w:tcPr>
          <w:p w14:paraId="082D0DF8">
            <w:pPr>
              <w:pStyle w:val="16"/>
            </w:pPr>
            <w:r>
              <w:t>15.00</w:t>
            </w:r>
          </w:p>
        </w:tc>
        <w:tc>
          <w:tcPr>
            <w:tcW w:w="1378" w:type="dxa"/>
            <w:vAlign w:val="center"/>
          </w:tcPr>
          <w:p w14:paraId="03952983">
            <w:pPr>
              <w:pStyle w:val="16"/>
            </w:pPr>
          </w:p>
        </w:tc>
        <w:tc>
          <w:tcPr>
            <w:tcW w:w="1378" w:type="dxa"/>
            <w:vAlign w:val="center"/>
          </w:tcPr>
          <w:p w14:paraId="78F1A16E">
            <w:pPr>
              <w:pStyle w:val="16"/>
            </w:pPr>
          </w:p>
        </w:tc>
        <w:tc>
          <w:tcPr>
            <w:tcW w:w="1378" w:type="dxa"/>
            <w:vAlign w:val="center"/>
          </w:tcPr>
          <w:p w14:paraId="286008B8">
            <w:pPr>
              <w:pStyle w:val="16"/>
            </w:pPr>
          </w:p>
        </w:tc>
        <w:tc>
          <w:tcPr>
            <w:tcW w:w="1378" w:type="dxa"/>
            <w:vAlign w:val="center"/>
          </w:tcPr>
          <w:p w14:paraId="32FACC5F">
            <w:pPr>
              <w:pStyle w:val="16"/>
            </w:pPr>
          </w:p>
        </w:tc>
        <w:tc>
          <w:tcPr>
            <w:tcW w:w="1378" w:type="dxa"/>
            <w:vAlign w:val="center"/>
          </w:tcPr>
          <w:p w14:paraId="541A6936">
            <w:pPr>
              <w:pStyle w:val="16"/>
            </w:pPr>
          </w:p>
        </w:tc>
      </w:tr>
      <w:tr w14:paraId="53E8FD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1AA4D29">
            <w:pPr>
              <w:pStyle w:val="17"/>
            </w:pPr>
            <w:r>
              <w:t xml:space="preserve">      ——2025年婚姻登记处工作经费</w:t>
            </w:r>
          </w:p>
        </w:tc>
        <w:tc>
          <w:tcPr>
            <w:tcW w:w="1701" w:type="dxa"/>
            <w:vAlign w:val="center"/>
          </w:tcPr>
          <w:p w14:paraId="20E0DF1B">
            <w:pPr>
              <w:pStyle w:val="17"/>
            </w:pPr>
            <w:r>
              <w:t>涞水县民政局本级</w:t>
            </w:r>
          </w:p>
        </w:tc>
        <w:tc>
          <w:tcPr>
            <w:tcW w:w="1134" w:type="dxa"/>
            <w:vAlign w:val="center"/>
          </w:tcPr>
          <w:p w14:paraId="5AD7DCAA">
            <w:pPr>
              <w:pStyle w:val="17"/>
            </w:pPr>
            <w:r>
              <w:t>2080202</w:t>
            </w:r>
          </w:p>
        </w:tc>
        <w:tc>
          <w:tcPr>
            <w:tcW w:w="1378" w:type="dxa"/>
            <w:vAlign w:val="center"/>
          </w:tcPr>
          <w:p w14:paraId="0F09147C">
            <w:pPr>
              <w:pStyle w:val="16"/>
            </w:pPr>
            <w:r>
              <w:t>5.00</w:t>
            </w:r>
          </w:p>
        </w:tc>
        <w:tc>
          <w:tcPr>
            <w:tcW w:w="1378" w:type="dxa"/>
            <w:vAlign w:val="center"/>
          </w:tcPr>
          <w:p w14:paraId="19B1CD24">
            <w:pPr>
              <w:pStyle w:val="16"/>
            </w:pPr>
            <w:r>
              <w:t>5.00</w:t>
            </w:r>
          </w:p>
        </w:tc>
        <w:tc>
          <w:tcPr>
            <w:tcW w:w="1378" w:type="dxa"/>
            <w:vAlign w:val="center"/>
          </w:tcPr>
          <w:p w14:paraId="5AE7E6F2">
            <w:pPr>
              <w:pStyle w:val="16"/>
            </w:pPr>
          </w:p>
        </w:tc>
        <w:tc>
          <w:tcPr>
            <w:tcW w:w="1378" w:type="dxa"/>
            <w:vAlign w:val="center"/>
          </w:tcPr>
          <w:p w14:paraId="0B5303C0">
            <w:pPr>
              <w:pStyle w:val="16"/>
            </w:pPr>
          </w:p>
        </w:tc>
        <w:tc>
          <w:tcPr>
            <w:tcW w:w="1378" w:type="dxa"/>
            <w:vAlign w:val="center"/>
          </w:tcPr>
          <w:p w14:paraId="59529BE6">
            <w:pPr>
              <w:pStyle w:val="16"/>
            </w:pPr>
          </w:p>
        </w:tc>
        <w:tc>
          <w:tcPr>
            <w:tcW w:w="1378" w:type="dxa"/>
            <w:vAlign w:val="center"/>
          </w:tcPr>
          <w:p w14:paraId="6B3824D1">
            <w:pPr>
              <w:pStyle w:val="16"/>
            </w:pPr>
          </w:p>
        </w:tc>
        <w:tc>
          <w:tcPr>
            <w:tcW w:w="1378" w:type="dxa"/>
            <w:vAlign w:val="center"/>
          </w:tcPr>
          <w:p w14:paraId="52985AD5">
            <w:pPr>
              <w:pStyle w:val="16"/>
            </w:pPr>
          </w:p>
        </w:tc>
      </w:tr>
      <w:tr w14:paraId="30C5F3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1F14103">
            <w:pPr>
              <w:pStyle w:val="17"/>
            </w:pPr>
            <w:r>
              <w:t>13、困难残疾人生活补贴和重度残疾人护理补贴（残疾人两补）</w:t>
            </w:r>
          </w:p>
        </w:tc>
        <w:tc>
          <w:tcPr>
            <w:tcW w:w="1701" w:type="dxa"/>
            <w:vAlign w:val="center"/>
          </w:tcPr>
          <w:p w14:paraId="077D0FB2">
            <w:pPr>
              <w:pStyle w:val="17"/>
            </w:pPr>
          </w:p>
        </w:tc>
        <w:tc>
          <w:tcPr>
            <w:tcW w:w="1134" w:type="dxa"/>
            <w:vAlign w:val="center"/>
          </w:tcPr>
          <w:p w14:paraId="089DCE81">
            <w:pPr>
              <w:pStyle w:val="17"/>
            </w:pPr>
          </w:p>
        </w:tc>
        <w:tc>
          <w:tcPr>
            <w:tcW w:w="1378" w:type="dxa"/>
            <w:vAlign w:val="center"/>
          </w:tcPr>
          <w:p w14:paraId="67674666">
            <w:pPr>
              <w:pStyle w:val="16"/>
            </w:pPr>
            <w:r>
              <w:t>880.00</w:t>
            </w:r>
          </w:p>
        </w:tc>
        <w:tc>
          <w:tcPr>
            <w:tcW w:w="1378" w:type="dxa"/>
            <w:vAlign w:val="center"/>
          </w:tcPr>
          <w:p w14:paraId="6D76BB77">
            <w:pPr>
              <w:pStyle w:val="16"/>
            </w:pPr>
            <w:r>
              <w:t>880.00</w:t>
            </w:r>
          </w:p>
        </w:tc>
        <w:tc>
          <w:tcPr>
            <w:tcW w:w="1378" w:type="dxa"/>
            <w:vAlign w:val="center"/>
          </w:tcPr>
          <w:p w14:paraId="76341C2C">
            <w:pPr>
              <w:pStyle w:val="16"/>
            </w:pPr>
          </w:p>
        </w:tc>
        <w:tc>
          <w:tcPr>
            <w:tcW w:w="1378" w:type="dxa"/>
            <w:vAlign w:val="center"/>
          </w:tcPr>
          <w:p w14:paraId="54916CDA">
            <w:pPr>
              <w:pStyle w:val="16"/>
            </w:pPr>
          </w:p>
        </w:tc>
        <w:tc>
          <w:tcPr>
            <w:tcW w:w="1378" w:type="dxa"/>
            <w:vAlign w:val="center"/>
          </w:tcPr>
          <w:p w14:paraId="5204E6BE">
            <w:pPr>
              <w:pStyle w:val="16"/>
            </w:pPr>
          </w:p>
        </w:tc>
        <w:tc>
          <w:tcPr>
            <w:tcW w:w="1378" w:type="dxa"/>
            <w:vAlign w:val="center"/>
          </w:tcPr>
          <w:p w14:paraId="723BDC29">
            <w:pPr>
              <w:pStyle w:val="16"/>
            </w:pPr>
          </w:p>
        </w:tc>
        <w:tc>
          <w:tcPr>
            <w:tcW w:w="1378" w:type="dxa"/>
            <w:vAlign w:val="center"/>
          </w:tcPr>
          <w:p w14:paraId="233EF754">
            <w:pPr>
              <w:pStyle w:val="16"/>
            </w:pPr>
          </w:p>
        </w:tc>
      </w:tr>
      <w:tr w14:paraId="429B1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0EB024C7">
            <w:pPr>
              <w:pStyle w:val="17"/>
            </w:pPr>
            <w:r>
              <w:t xml:space="preserve">      ——2025年困难残疾人生活补贴（县级资金）</w:t>
            </w:r>
          </w:p>
        </w:tc>
        <w:tc>
          <w:tcPr>
            <w:tcW w:w="1701" w:type="dxa"/>
            <w:vAlign w:val="center"/>
          </w:tcPr>
          <w:p w14:paraId="0CC8156F">
            <w:pPr>
              <w:pStyle w:val="17"/>
            </w:pPr>
            <w:r>
              <w:t>涞水县民政局本级</w:t>
            </w:r>
          </w:p>
        </w:tc>
        <w:tc>
          <w:tcPr>
            <w:tcW w:w="1134" w:type="dxa"/>
            <w:vAlign w:val="center"/>
          </w:tcPr>
          <w:p w14:paraId="33C00372">
            <w:pPr>
              <w:pStyle w:val="17"/>
            </w:pPr>
            <w:r>
              <w:t>2081107</w:t>
            </w:r>
          </w:p>
        </w:tc>
        <w:tc>
          <w:tcPr>
            <w:tcW w:w="1378" w:type="dxa"/>
            <w:vAlign w:val="center"/>
          </w:tcPr>
          <w:p w14:paraId="57E6E4AE">
            <w:pPr>
              <w:pStyle w:val="16"/>
            </w:pPr>
            <w:r>
              <w:t>165.00</w:t>
            </w:r>
          </w:p>
        </w:tc>
        <w:tc>
          <w:tcPr>
            <w:tcW w:w="1378" w:type="dxa"/>
            <w:vAlign w:val="center"/>
          </w:tcPr>
          <w:p w14:paraId="103B3B91">
            <w:pPr>
              <w:pStyle w:val="16"/>
            </w:pPr>
            <w:r>
              <w:t>165.00</w:t>
            </w:r>
          </w:p>
        </w:tc>
        <w:tc>
          <w:tcPr>
            <w:tcW w:w="1378" w:type="dxa"/>
            <w:vAlign w:val="center"/>
          </w:tcPr>
          <w:p w14:paraId="760050B8">
            <w:pPr>
              <w:pStyle w:val="16"/>
            </w:pPr>
          </w:p>
        </w:tc>
        <w:tc>
          <w:tcPr>
            <w:tcW w:w="1378" w:type="dxa"/>
            <w:vAlign w:val="center"/>
          </w:tcPr>
          <w:p w14:paraId="147EC17E">
            <w:pPr>
              <w:pStyle w:val="16"/>
            </w:pPr>
          </w:p>
        </w:tc>
        <w:tc>
          <w:tcPr>
            <w:tcW w:w="1378" w:type="dxa"/>
            <w:vAlign w:val="center"/>
          </w:tcPr>
          <w:p w14:paraId="49713010">
            <w:pPr>
              <w:pStyle w:val="16"/>
            </w:pPr>
          </w:p>
        </w:tc>
        <w:tc>
          <w:tcPr>
            <w:tcW w:w="1378" w:type="dxa"/>
            <w:vAlign w:val="center"/>
          </w:tcPr>
          <w:p w14:paraId="779742FE">
            <w:pPr>
              <w:pStyle w:val="16"/>
            </w:pPr>
          </w:p>
        </w:tc>
        <w:tc>
          <w:tcPr>
            <w:tcW w:w="1378" w:type="dxa"/>
            <w:vAlign w:val="center"/>
          </w:tcPr>
          <w:p w14:paraId="0F6B6349">
            <w:pPr>
              <w:pStyle w:val="16"/>
            </w:pPr>
          </w:p>
        </w:tc>
      </w:tr>
      <w:tr w14:paraId="0722B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3072B7C6">
            <w:pPr>
              <w:pStyle w:val="17"/>
            </w:pPr>
            <w:r>
              <w:t xml:space="preserve">      ——2025年省级财政困难群众基本生活补资金-困难残疾人生活补贴（冀财社【2024】162号）</w:t>
            </w:r>
          </w:p>
        </w:tc>
        <w:tc>
          <w:tcPr>
            <w:tcW w:w="1701" w:type="dxa"/>
            <w:vAlign w:val="center"/>
          </w:tcPr>
          <w:p w14:paraId="5CCD2DE3">
            <w:pPr>
              <w:pStyle w:val="17"/>
            </w:pPr>
            <w:r>
              <w:t>涞水县民政局本级</w:t>
            </w:r>
          </w:p>
        </w:tc>
        <w:tc>
          <w:tcPr>
            <w:tcW w:w="1134" w:type="dxa"/>
            <w:vAlign w:val="center"/>
          </w:tcPr>
          <w:p w14:paraId="11AABAD3">
            <w:pPr>
              <w:pStyle w:val="17"/>
            </w:pPr>
            <w:r>
              <w:t>2081107</w:t>
            </w:r>
          </w:p>
        </w:tc>
        <w:tc>
          <w:tcPr>
            <w:tcW w:w="1378" w:type="dxa"/>
            <w:vAlign w:val="center"/>
          </w:tcPr>
          <w:p w14:paraId="7D0F883D">
            <w:pPr>
              <w:pStyle w:val="16"/>
            </w:pPr>
            <w:r>
              <w:t>165.00</w:t>
            </w:r>
          </w:p>
        </w:tc>
        <w:tc>
          <w:tcPr>
            <w:tcW w:w="1378" w:type="dxa"/>
            <w:vAlign w:val="center"/>
          </w:tcPr>
          <w:p w14:paraId="030E0080">
            <w:pPr>
              <w:pStyle w:val="16"/>
            </w:pPr>
            <w:r>
              <w:t>165.00</w:t>
            </w:r>
          </w:p>
        </w:tc>
        <w:tc>
          <w:tcPr>
            <w:tcW w:w="1378" w:type="dxa"/>
            <w:vAlign w:val="center"/>
          </w:tcPr>
          <w:p w14:paraId="36451094">
            <w:pPr>
              <w:pStyle w:val="16"/>
            </w:pPr>
          </w:p>
        </w:tc>
        <w:tc>
          <w:tcPr>
            <w:tcW w:w="1378" w:type="dxa"/>
            <w:vAlign w:val="center"/>
          </w:tcPr>
          <w:p w14:paraId="4048378A">
            <w:pPr>
              <w:pStyle w:val="16"/>
            </w:pPr>
          </w:p>
        </w:tc>
        <w:tc>
          <w:tcPr>
            <w:tcW w:w="1378" w:type="dxa"/>
            <w:vAlign w:val="center"/>
          </w:tcPr>
          <w:p w14:paraId="4A336D2D">
            <w:pPr>
              <w:pStyle w:val="16"/>
            </w:pPr>
          </w:p>
        </w:tc>
        <w:tc>
          <w:tcPr>
            <w:tcW w:w="1378" w:type="dxa"/>
            <w:vAlign w:val="center"/>
          </w:tcPr>
          <w:p w14:paraId="1310553A">
            <w:pPr>
              <w:pStyle w:val="16"/>
            </w:pPr>
          </w:p>
        </w:tc>
        <w:tc>
          <w:tcPr>
            <w:tcW w:w="1378" w:type="dxa"/>
            <w:vAlign w:val="center"/>
          </w:tcPr>
          <w:p w14:paraId="7E2377E1">
            <w:pPr>
              <w:pStyle w:val="16"/>
            </w:pPr>
          </w:p>
        </w:tc>
      </w:tr>
      <w:tr w14:paraId="606E4F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348" w:hRule="atLeast"/>
          <w:jc w:val="center"/>
        </w:trPr>
        <w:tc>
          <w:tcPr>
            <w:tcW w:w="2268" w:type="dxa"/>
            <w:vAlign w:val="center"/>
          </w:tcPr>
          <w:p w14:paraId="50B83E12">
            <w:pPr>
              <w:pStyle w:val="17"/>
            </w:pPr>
            <w:r>
              <w:t xml:space="preserve">      ——2025年省级财政困难群众基本生活补资金-重度残疾人护理补贴（冀财社【2024】162号）</w:t>
            </w:r>
          </w:p>
        </w:tc>
        <w:tc>
          <w:tcPr>
            <w:tcW w:w="1701" w:type="dxa"/>
            <w:vAlign w:val="center"/>
          </w:tcPr>
          <w:p w14:paraId="43D806CB">
            <w:pPr>
              <w:pStyle w:val="17"/>
            </w:pPr>
            <w:r>
              <w:t>涞水县民政局本级</w:t>
            </w:r>
          </w:p>
        </w:tc>
        <w:tc>
          <w:tcPr>
            <w:tcW w:w="1134" w:type="dxa"/>
            <w:vAlign w:val="center"/>
          </w:tcPr>
          <w:p w14:paraId="77200B4B">
            <w:pPr>
              <w:pStyle w:val="17"/>
            </w:pPr>
            <w:r>
              <w:t>2081107</w:t>
            </w:r>
          </w:p>
        </w:tc>
        <w:tc>
          <w:tcPr>
            <w:tcW w:w="1378" w:type="dxa"/>
            <w:vAlign w:val="center"/>
          </w:tcPr>
          <w:p w14:paraId="53D280DA">
            <w:pPr>
              <w:pStyle w:val="16"/>
            </w:pPr>
            <w:r>
              <w:t>275.00</w:t>
            </w:r>
          </w:p>
        </w:tc>
        <w:tc>
          <w:tcPr>
            <w:tcW w:w="1378" w:type="dxa"/>
            <w:vAlign w:val="center"/>
          </w:tcPr>
          <w:p w14:paraId="2E4A6941">
            <w:pPr>
              <w:pStyle w:val="16"/>
            </w:pPr>
            <w:r>
              <w:t>275.00</w:t>
            </w:r>
          </w:p>
        </w:tc>
        <w:tc>
          <w:tcPr>
            <w:tcW w:w="1378" w:type="dxa"/>
            <w:vAlign w:val="center"/>
          </w:tcPr>
          <w:p w14:paraId="3F554BBE">
            <w:pPr>
              <w:pStyle w:val="16"/>
            </w:pPr>
          </w:p>
        </w:tc>
        <w:tc>
          <w:tcPr>
            <w:tcW w:w="1378" w:type="dxa"/>
            <w:vAlign w:val="center"/>
          </w:tcPr>
          <w:p w14:paraId="48F01E6E">
            <w:pPr>
              <w:pStyle w:val="16"/>
            </w:pPr>
          </w:p>
        </w:tc>
        <w:tc>
          <w:tcPr>
            <w:tcW w:w="1378" w:type="dxa"/>
            <w:vAlign w:val="center"/>
          </w:tcPr>
          <w:p w14:paraId="6A2C74A9">
            <w:pPr>
              <w:pStyle w:val="16"/>
            </w:pPr>
          </w:p>
        </w:tc>
        <w:tc>
          <w:tcPr>
            <w:tcW w:w="1378" w:type="dxa"/>
            <w:vAlign w:val="center"/>
          </w:tcPr>
          <w:p w14:paraId="42E65646">
            <w:pPr>
              <w:pStyle w:val="16"/>
            </w:pPr>
          </w:p>
        </w:tc>
        <w:tc>
          <w:tcPr>
            <w:tcW w:w="1378" w:type="dxa"/>
            <w:vAlign w:val="center"/>
          </w:tcPr>
          <w:p w14:paraId="0152D6B0">
            <w:pPr>
              <w:pStyle w:val="16"/>
            </w:pPr>
          </w:p>
        </w:tc>
      </w:tr>
      <w:tr w14:paraId="67884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47" w:hRule="atLeast"/>
          <w:jc w:val="center"/>
        </w:trPr>
        <w:tc>
          <w:tcPr>
            <w:tcW w:w="2268" w:type="dxa"/>
            <w:vAlign w:val="center"/>
          </w:tcPr>
          <w:p w14:paraId="6B237B62">
            <w:pPr>
              <w:pStyle w:val="17"/>
            </w:pPr>
            <w:r>
              <w:t xml:space="preserve">      ——2025年重度残疾人护理补贴（县级资金）</w:t>
            </w:r>
          </w:p>
        </w:tc>
        <w:tc>
          <w:tcPr>
            <w:tcW w:w="1701" w:type="dxa"/>
            <w:vAlign w:val="center"/>
          </w:tcPr>
          <w:p w14:paraId="163B964F">
            <w:pPr>
              <w:pStyle w:val="17"/>
            </w:pPr>
            <w:r>
              <w:t>涞水县民政局本级</w:t>
            </w:r>
          </w:p>
        </w:tc>
        <w:tc>
          <w:tcPr>
            <w:tcW w:w="1134" w:type="dxa"/>
            <w:vAlign w:val="center"/>
          </w:tcPr>
          <w:p w14:paraId="2AFF43B6">
            <w:pPr>
              <w:pStyle w:val="17"/>
            </w:pPr>
            <w:r>
              <w:t>2081107</w:t>
            </w:r>
          </w:p>
        </w:tc>
        <w:tc>
          <w:tcPr>
            <w:tcW w:w="1378" w:type="dxa"/>
            <w:vAlign w:val="center"/>
          </w:tcPr>
          <w:p w14:paraId="310A9292">
            <w:pPr>
              <w:pStyle w:val="16"/>
            </w:pPr>
            <w:r>
              <w:t>275.00</w:t>
            </w:r>
          </w:p>
        </w:tc>
        <w:tc>
          <w:tcPr>
            <w:tcW w:w="1378" w:type="dxa"/>
            <w:vAlign w:val="center"/>
          </w:tcPr>
          <w:p w14:paraId="0CBD954F">
            <w:pPr>
              <w:pStyle w:val="16"/>
            </w:pPr>
            <w:r>
              <w:t>275.00</w:t>
            </w:r>
          </w:p>
        </w:tc>
        <w:tc>
          <w:tcPr>
            <w:tcW w:w="1378" w:type="dxa"/>
            <w:vAlign w:val="center"/>
          </w:tcPr>
          <w:p w14:paraId="14528CA1">
            <w:pPr>
              <w:pStyle w:val="16"/>
            </w:pPr>
          </w:p>
        </w:tc>
        <w:tc>
          <w:tcPr>
            <w:tcW w:w="1378" w:type="dxa"/>
            <w:vAlign w:val="center"/>
          </w:tcPr>
          <w:p w14:paraId="5F69E625">
            <w:pPr>
              <w:pStyle w:val="16"/>
            </w:pPr>
          </w:p>
        </w:tc>
        <w:tc>
          <w:tcPr>
            <w:tcW w:w="1378" w:type="dxa"/>
            <w:vAlign w:val="center"/>
          </w:tcPr>
          <w:p w14:paraId="7B44CC72">
            <w:pPr>
              <w:pStyle w:val="16"/>
            </w:pPr>
          </w:p>
        </w:tc>
        <w:tc>
          <w:tcPr>
            <w:tcW w:w="1378" w:type="dxa"/>
            <w:vAlign w:val="center"/>
          </w:tcPr>
          <w:p w14:paraId="7A8CE9F8">
            <w:pPr>
              <w:pStyle w:val="16"/>
            </w:pPr>
          </w:p>
        </w:tc>
        <w:tc>
          <w:tcPr>
            <w:tcW w:w="1378" w:type="dxa"/>
            <w:vAlign w:val="center"/>
          </w:tcPr>
          <w:p w14:paraId="7E73DDF7">
            <w:pPr>
              <w:pStyle w:val="16"/>
            </w:pPr>
          </w:p>
        </w:tc>
      </w:tr>
      <w:tr w14:paraId="43A5B6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32" w:hRule="atLeast"/>
          <w:jc w:val="center"/>
        </w:trPr>
        <w:tc>
          <w:tcPr>
            <w:tcW w:w="2268" w:type="dxa"/>
            <w:vAlign w:val="center"/>
          </w:tcPr>
          <w:p w14:paraId="1C94FBA7">
            <w:pPr>
              <w:pStyle w:val="17"/>
            </w:pPr>
            <w:r>
              <w:t>14、特困儿童群体基本生活保障（孤儿和事实无人抚养儿童）</w:t>
            </w:r>
          </w:p>
        </w:tc>
        <w:tc>
          <w:tcPr>
            <w:tcW w:w="1701" w:type="dxa"/>
            <w:vAlign w:val="center"/>
          </w:tcPr>
          <w:p w14:paraId="72D443C8">
            <w:pPr>
              <w:pStyle w:val="17"/>
            </w:pPr>
          </w:p>
        </w:tc>
        <w:tc>
          <w:tcPr>
            <w:tcW w:w="1134" w:type="dxa"/>
            <w:vAlign w:val="center"/>
          </w:tcPr>
          <w:p w14:paraId="103B577E">
            <w:pPr>
              <w:pStyle w:val="17"/>
            </w:pPr>
          </w:p>
        </w:tc>
        <w:tc>
          <w:tcPr>
            <w:tcW w:w="1378" w:type="dxa"/>
            <w:vAlign w:val="center"/>
          </w:tcPr>
          <w:p w14:paraId="13C976D8">
            <w:pPr>
              <w:pStyle w:val="16"/>
            </w:pPr>
            <w:r>
              <w:t>102.00</w:t>
            </w:r>
          </w:p>
        </w:tc>
        <w:tc>
          <w:tcPr>
            <w:tcW w:w="1378" w:type="dxa"/>
            <w:vAlign w:val="center"/>
          </w:tcPr>
          <w:p w14:paraId="66BAF9A5">
            <w:pPr>
              <w:pStyle w:val="16"/>
            </w:pPr>
            <w:r>
              <w:t>100.00</w:t>
            </w:r>
          </w:p>
        </w:tc>
        <w:tc>
          <w:tcPr>
            <w:tcW w:w="1378" w:type="dxa"/>
            <w:vAlign w:val="center"/>
          </w:tcPr>
          <w:p w14:paraId="4977A8AD">
            <w:pPr>
              <w:pStyle w:val="16"/>
            </w:pPr>
            <w:r>
              <w:t>2.00</w:t>
            </w:r>
          </w:p>
        </w:tc>
        <w:tc>
          <w:tcPr>
            <w:tcW w:w="1378" w:type="dxa"/>
            <w:vAlign w:val="center"/>
          </w:tcPr>
          <w:p w14:paraId="23DD0FA5">
            <w:pPr>
              <w:pStyle w:val="16"/>
            </w:pPr>
          </w:p>
        </w:tc>
        <w:tc>
          <w:tcPr>
            <w:tcW w:w="1378" w:type="dxa"/>
            <w:vAlign w:val="center"/>
          </w:tcPr>
          <w:p w14:paraId="062E53B0">
            <w:pPr>
              <w:pStyle w:val="16"/>
            </w:pPr>
          </w:p>
        </w:tc>
        <w:tc>
          <w:tcPr>
            <w:tcW w:w="1378" w:type="dxa"/>
            <w:vAlign w:val="center"/>
          </w:tcPr>
          <w:p w14:paraId="4D9A7C8F">
            <w:pPr>
              <w:pStyle w:val="16"/>
            </w:pPr>
          </w:p>
        </w:tc>
        <w:tc>
          <w:tcPr>
            <w:tcW w:w="1378" w:type="dxa"/>
            <w:vAlign w:val="center"/>
          </w:tcPr>
          <w:p w14:paraId="71FCACFC">
            <w:pPr>
              <w:pStyle w:val="16"/>
            </w:pPr>
          </w:p>
        </w:tc>
      </w:tr>
      <w:tr w14:paraId="687A8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18" w:hRule="atLeast"/>
          <w:jc w:val="center"/>
        </w:trPr>
        <w:tc>
          <w:tcPr>
            <w:tcW w:w="2268" w:type="dxa"/>
            <w:vAlign w:val="center"/>
          </w:tcPr>
          <w:p w14:paraId="3BD0347B">
            <w:pPr>
              <w:pStyle w:val="17"/>
            </w:pPr>
            <w:r>
              <w:t xml:space="preserve">      ——2025年中央财政困难群众救助补助资金-孤儿及事实无人抚养儿童（冀财社【2024】161号）</w:t>
            </w:r>
          </w:p>
        </w:tc>
        <w:tc>
          <w:tcPr>
            <w:tcW w:w="1701" w:type="dxa"/>
            <w:vAlign w:val="center"/>
          </w:tcPr>
          <w:p w14:paraId="4FFC353E">
            <w:pPr>
              <w:pStyle w:val="17"/>
            </w:pPr>
            <w:r>
              <w:t>涞水县民政局本级</w:t>
            </w:r>
          </w:p>
        </w:tc>
        <w:tc>
          <w:tcPr>
            <w:tcW w:w="1134" w:type="dxa"/>
            <w:vAlign w:val="center"/>
          </w:tcPr>
          <w:p w14:paraId="19E85B4F">
            <w:pPr>
              <w:pStyle w:val="17"/>
            </w:pPr>
            <w:r>
              <w:t>2081001</w:t>
            </w:r>
          </w:p>
        </w:tc>
        <w:tc>
          <w:tcPr>
            <w:tcW w:w="1378" w:type="dxa"/>
            <w:vAlign w:val="center"/>
          </w:tcPr>
          <w:p w14:paraId="37F15134">
            <w:pPr>
              <w:pStyle w:val="16"/>
            </w:pPr>
            <w:r>
              <w:t>100.00</w:t>
            </w:r>
          </w:p>
        </w:tc>
        <w:tc>
          <w:tcPr>
            <w:tcW w:w="1378" w:type="dxa"/>
            <w:vAlign w:val="center"/>
          </w:tcPr>
          <w:p w14:paraId="172E3B78">
            <w:pPr>
              <w:pStyle w:val="16"/>
            </w:pPr>
            <w:r>
              <w:t>100.00</w:t>
            </w:r>
          </w:p>
        </w:tc>
        <w:tc>
          <w:tcPr>
            <w:tcW w:w="1378" w:type="dxa"/>
            <w:vAlign w:val="center"/>
          </w:tcPr>
          <w:p w14:paraId="66989F1C">
            <w:pPr>
              <w:pStyle w:val="16"/>
            </w:pPr>
          </w:p>
        </w:tc>
        <w:tc>
          <w:tcPr>
            <w:tcW w:w="1378" w:type="dxa"/>
            <w:vAlign w:val="center"/>
          </w:tcPr>
          <w:p w14:paraId="46A05C6C">
            <w:pPr>
              <w:pStyle w:val="16"/>
            </w:pPr>
          </w:p>
        </w:tc>
        <w:tc>
          <w:tcPr>
            <w:tcW w:w="1378" w:type="dxa"/>
            <w:vAlign w:val="center"/>
          </w:tcPr>
          <w:p w14:paraId="4DC29BAC">
            <w:pPr>
              <w:pStyle w:val="16"/>
            </w:pPr>
          </w:p>
        </w:tc>
        <w:tc>
          <w:tcPr>
            <w:tcW w:w="1378" w:type="dxa"/>
            <w:vAlign w:val="center"/>
          </w:tcPr>
          <w:p w14:paraId="3ADEF374">
            <w:pPr>
              <w:pStyle w:val="16"/>
            </w:pPr>
          </w:p>
        </w:tc>
        <w:tc>
          <w:tcPr>
            <w:tcW w:w="1378" w:type="dxa"/>
            <w:vAlign w:val="center"/>
          </w:tcPr>
          <w:p w14:paraId="62C1B031">
            <w:pPr>
              <w:pStyle w:val="16"/>
            </w:pPr>
          </w:p>
        </w:tc>
      </w:tr>
      <w:tr w14:paraId="4ABC19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29CA5BB">
            <w:pPr>
              <w:pStyle w:val="17"/>
            </w:pPr>
            <w:r>
              <w:t xml:space="preserve">      ——2025年中央集中彩票公益金支持社会福利事业资金-孤儿助学工程（冀财社【2024】157号）</w:t>
            </w:r>
          </w:p>
        </w:tc>
        <w:tc>
          <w:tcPr>
            <w:tcW w:w="1701" w:type="dxa"/>
            <w:vAlign w:val="center"/>
          </w:tcPr>
          <w:p w14:paraId="650984CA">
            <w:pPr>
              <w:pStyle w:val="17"/>
            </w:pPr>
            <w:r>
              <w:t>涞水县民政局本级</w:t>
            </w:r>
          </w:p>
        </w:tc>
        <w:tc>
          <w:tcPr>
            <w:tcW w:w="1134" w:type="dxa"/>
            <w:vAlign w:val="center"/>
          </w:tcPr>
          <w:p w14:paraId="4875FDAF">
            <w:pPr>
              <w:pStyle w:val="17"/>
            </w:pPr>
            <w:r>
              <w:t>2296002</w:t>
            </w:r>
          </w:p>
        </w:tc>
        <w:tc>
          <w:tcPr>
            <w:tcW w:w="1378" w:type="dxa"/>
            <w:vAlign w:val="center"/>
          </w:tcPr>
          <w:p w14:paraId="7256A51E">
            <w:pPr>
              <w:pStyle w:val="16"/>
            </w:pPr>
            <w:r>
              <w:t>2.00</w:t>
            </w:r>
          </w:p>
        </w:tc>
        <w:tc>
          <w:tcPr>
            <w:tcW w:w="1378" w:type="dxa"/>
            <w:vAlign w:val="center"/>
          </w:tcPr>
          <w:p w14:paraId="06BA5A04">
            <w:pPr>
              <w:pStyle w:val="16"/>
            </w:pPr>
          </w:p>
        </w:tc>
        <w:tc>
          <w:tcPr>
            <w:tcW w:w="1378" w:type="dxa"/>
            <w:vAlign w:val="center"/>
          </w:tcPr>
          <w:p w14:paraId="578970FF">
            <w:pPr>
              <w:pStyle w:val="16"/>
            </w:pPr>
            <w:r>
              <w:t>2.00</w:t>
            </w:r>
          </w:p>
        </w:tc>
        <w:tc>
          <w:tcPr>
            <w:tcW w:w="1378" w:type="dxa"/>
            <w:vAlign w:val="center"/>
          </w:tcPr>
          <w:p w14:paraId="00E2E7AA">
            <w:pPr>
              <w:pStyle w:val="16"/>
            </w:pPr>
          </w:p>
        </w:tc>
        <w:tc>
          <w:tcPr>
            <w:tcW w:w="1378" w:type="dxa"/>
            <w:vAlign w:val="center"/>
          </w:tcPr>
          <w:p w14:paraId="0FF66954">
            <w:pPr>
              <w:pStyle w:val="16"/>
            </w:pPr>
          </w:p>
        </w:tc>
        <w:tc>
          <w:tcPr>
            <w:tcW w:w="1378" w:type="dxa"/>
            <w:vAlign w:val="center"/>
          </w:tcPr>
          <w:p w14:paraId="1AD7B4A9">
            <w:pPr>
              <w:pStyle w:val="16"/>
            </w:pPr>
          </w:p>
        </w:tc>
        <w:tc>
          <w:tcPr>
            <w:tcW w:w="1378" w:type="dxa"/>
            <w:vAlign w:val="center"/>
          </w:tcPr>
          <w:p w14:paraId="2A5FD8FF">
            <w:pPr>
              <w:pStyle w:val="16"/>
            </w:pPr>
          </w:p>
        </w:tc>
      </w:tr>
      <w:tr w14:paraId="72861A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07B666B">
            <w:pPr>
              <w:pStyle w:val="17"/>
            </w:pPr>
            <w:r>
              <w:t>15、特困人员救助供养</w:t>
            </w:r>
          </w:p>
        </w:tc>
        <w:tc>
          <w:tcPr>
            <w:tcW w:w="1701" w:type="dxa"/>
            <w:vAlign w:val="center"/>
          </w:tcPr>
          <w:p w14:paraId="3BE30C26">
            <w:pPr>
              <w:pStyle w:val="17"/>
            </w:pPr>
          </w:p>
        </w:tc>
        <w:tc>
          <w:tcPr>
            <w:tcW w:w="1134" w:type="dxa"/>
            <w:vAlign w:val="center"/>
          </w:tcPr>
          <w:p w14:paraId="2E790620">
            <w:pPr>
              <w:pStyle w:val="17"/>
            </w:pPr>
          </w:p>
        </w:tc>
        <w:tc>
          <w:tcPr>
            <w:tcW w:w="1378" w:type="dxa"/>
            <w:vAlign w:val="center"/>
          </w:tcPr>
          <w:p w14:paraId="7B92F3A4">
            <w:pPr>
              <w:pStyle w:val="16"/>
            </w:pPr>
            <w:r>
              <w:t>1908.00</w:t>
            </w:r>
          </w:p>
        </w:tc>
        <w:tc>
          <w:tcPr>
            <w:tcW w:w="1378" w:type="dxa"/>
            <w:vAlign w:val="center"/>
          </w:tcPr>
          <w:p w14:paraId="1C16DEE3">
            <w:pPr>
              <w:pStyle w:val="16"/>
            </w:pPr>
            <w:r>
              <w:t>1908.00</w:t>
            </w:r>
          </w:p>
        </w:tc>
        <w:tc>
          <w:tcPr>
            <w:tcW w:w="1378" w:type="dxa"/>
            <w:vAlign w:val="center"/>
          </w:tcPr>
          <w:p w14:paraId="1B2AE3C3">
            <w:pPr>
              <w:pStyle w:val="16"/>
            </w:pPr>
          </w:p>
        </w:tc>
        <w:tc>
          <w:tcPr>
            <w:tcW w:w="1378" w:type="dxa"/>
            <w:vAlign w:val="center"/>
          </w:tcPr>
          <w:p w14:paraId="505E5D4C">
            <w:pPr>
              <w:pStyle w:val="16"/>
            </w:pPr>
          </w:p>
        </w:tc>
        <w:tc>
          <w:tcPr>
            <w:tcW w:w="1378" w:type="dxa"/>
            <w:vAlign w:val="center"/>
          </w:tcPr>
          <w:p w14:paraId="3E35ECC5">
            <w:pPr>
              <w:pStyle w:val="16"/>
            </w:pPr>
          </w:p>
        </w:tc>
        <w:tc>
          <w:tcPr>
            <w:tcW w:w="1378" w:type="dxa"/>
            <w:vAlign w:val="center"/>
          </w:tcPr>
          <w:p w14:paraId="7F081EF9">
            <w:pPr>
              <w:pStyle w:val="16"/>
            </w:pPr>
          </w:p>
        </w:tc>
        <w:tc>
          <w:tcPr>
            <w:tcW w:w="1378" w:type="dxa"/>
            <w:vAlign w:val="center"/>
          </w:tcPr>
          <w:p w14:paraId="3F37B2CB">
            <w:pPr>
              <w:pStyle w:val="16"/>
            </w:pPr>
          </w:p>
        </w:tc>
      </w:tr>
      <w:tr w14:paraId="6D5DE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78" w:hRule="atLeast"/>
          <w:jc w:val="center"/>
        </w:trPr>
        <w:tc>
          <w:tcPr>
            <w:tcW w:w="2268" w:type="dxa"/>
            <w:vAlign w:val="center"/>
          </w:tcPr>
          <w:p w14:paraId="19981E38">
            <w:pPr>
              <w:pStyle w:val="17"/>
            </w:pPr>
            <w:r>
              <w:t xml:space="preserve">      ——2025年省级财政困难群众基本生活补资金-特困人员救助供养金（冀财社【2024】162号）</w:t>
            </w:r>
          </w:p>
        </w:tc>
        <w:tc>
          <w:tcPr>
            <w:tcW w:w="1701" w:type="dxa"/>
            <w:vAlign w:val="center"/>
          </w:tcPr>
          <w:p w14:paraId="4272E2BD">
            <w:pPr>
              <w:pStyle w:val="17"/>
            </w:pPr>
            <w:r>
              <w:t>涞水县民政局本级</w:t>
            </w:r>
          </w:p>
        </w:tc>
        <w:tc>
          <w:tcPr>
            <w:tcW w:w="1134" w:type="dxa"/>
            <w:vAlign w:val="center"/>
          </w:tcPr>
          <w:p w14:paraId="3E3E581B">
            <w:pPr>
              <w:pStyle w:val="17"/>
            </w:pPr>
            <w:r>
              <w:t>2082102</w:t>
            </w:r>
          </w:p>
        </w:tc>
        <w:tc>
          <w:tcPr>
            <w:tcW w:w="1378" w:type="dxa"/>
            <w:vAlign w:val="center"/>
          </w:tcPr>
          <w:p w14:paraId="41794BDC">
            <w:pPr>
              <w:pStyle w:val="16"/>
            </w:pPr>
            <w:r>
              <w:t>1275.00</w:t>
            </w:r>
          </w:p>
        </w:tc>
        <w:tc>
          <w:tcPr>
            <w:tcW w:w="1378" w:type="dxa"/>
            <w:vAlign w:val="center"/>
          </w:tcPr>
          <w:p w14:paraId="1CFBCA44">
            <w:pPr>
              <w:pStyle w:val="16"/>
            </w:pPr>
            <w:r>
              <w:t>1275.00</w:t>
            </w:r>
          </w:p>
        </w:tc>
        <w:tc>
          <w:tcPr>
            <w:tcW w:w="1378" w:type="dxa"/>
            <w:vAlign w:val="center"/>
          </w:tcPr>
          <w:p w14:paraId="2FFD9F7B">
            <w:pPr>
              <w:pStyle w:val="16"/>
            </w:pPr>
          </w:p>
        </w:tc>
        <w:tc>
          <w:tcPr>
            <w:tcW w:w="1378" w:type="dxa"/>
            <w:vAlign w:val="center"/>
          </w:tcPr>
          <w:p w14:paraId="0E76CA0E">
            <w:pPr>
              <w:pStyle w:val="16"/>
            </w:pPr>
          </w:p>
        </w:tc>
        <w:tc>
          <w:tcPr>
            <w:tcW w:w="1378" w:type="dxa"/>
            <w:vAlign w:val="center"/>
          </w:tcPr>
          <w:p w14:paraId="7817E9FE">
            <w:pPr>
              <w:pStyle w:val="16"/>
            </w:pPr>
          </w:p>
        </w:tc>
        <w:tc>
          <w:tcPr>
            <w:tcW w:w="1378" w:type="dxa"/>
            <w:vAlign w:val="center"/>
          </w:tcPr>
          <w:p w14:paraId="1CA2978F">
            <w:pPr>
              <w:pStyle w:val="16"/>
            </w:pPr>
          </w:p>
        </w:tc>
        <w:tc>
          <w:tcPr>
            <w:tcW w:w="1378" w:type="dxa"/>
            <w:vAlign w:val="center"/>
          </w:tcPr>
          <w:p w14:paraId="22B9C8DF">
            <w:pPr>
              <w:pStyle w:val="16"/>
            </w:pPr>
          </w:p>
        </w:tc>
      </w:tr>
      <w:tr w14:paraId="567B6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0" w:hRule="atLeast"/>
          <w:jc w:val="center"/>
        </w:trPr>
        <w:tc>
          <w:tcPr>
            <w:tcW w:w="2268" w:type="dxa"/>
            <w:vAlign w:val="center"/>
          </w:tcPr>
          <w:p w14:paraId="0BCA2786">
            <w:pPr>
              <w:pStyle w:val="17"/>
            </w:pPr>
            <w:r>
              <w:t xml:space="preserve">      ——2025年特困人员供养金、护理费、丧葬费（县级资金）</w:t>
            </w:r>
          </w:p>
        </w:tc>
        <w:tc>
          <w:tcPr>
            <w:tcW w:w="1701" w:type="dxa"/>
            <w:vAlign w:val="center"/>
          </w:tcPr>
          <w:p w14:paraId="0CD5F0A7">
            <w:pPr>
              <w:pStyle w:val="17"/>
            </w:pPr>
            <w:r>
              <w:t>涞水县民政局本级</w:t>
            </w:r>
          </w:p>
        </w:tc>
        <w:tc>
          <w:tcPr>
            <w:tcW w:w="1134" w:type="dxa"/>
            <w:vAlign w:val="center"/>
          </w:tcPr>
          <w:p w14:paraId="3FB78C0B">
            <w:pPr>
              <w:pStyle w:val="17"/>
            </w:pPr>
            <w:r>
              <w:t>2082102</w:t>
            </w:r>
          </w:p>
        </w:tc>
        <w:tc>
          <w:tcPr>
            <w:tcW w:w="1378" w:type="dxa"/>
            <w:vAlign w:val="center"/>
          </w:tcPr>
          <w:p w14:paraId="2A9C0C64">
            <w:pPr>
              <w:pStyle w:val="16"/>
            </w:pPr>
            <w:r>
              <w:t>413.00</w:t>
            </w:r>
          </w:p>
        </w:tc>
        <w:tc>
          <w:tcPr>
            <w:tcW w:w="1378" w:type="dxa"/>
            <w:vAlign w:val="center"/>
          </w:tcPr>
          <w:p w14:paraId="2C059D13">
            <w:pPr>
              <w:pStyle w:val="16"/>
            </w:pPr>
            <w:r>
              <w:t>413.00</w:t>
            </w:r>
          </w:p>
        </w:tc>
        <w:tc>
          <w:tcPr>
            <w:tcW w:w="1378" w:type="dxa"/>
            <w:vAlign w:val="center"/>
          </w:tcPr>
          <w:p w14:paraId="4510D29A">
            <w:pPr>
              <w:pStyle w:val="16"/>
            </w:pPr>
          </w:p>
        </w:tc>
        <w:tc>
          <w:tcPr>
            <w:tcW w:w="1378" w:type="dxa"/>
            <w:vAlign w:val="center"/>
          </w:tcPr>
          <w:p w14:paraId="39BEE384">
            <w:pPr>
              <w:pStyle w:val="16"/>
            </w:pPr>
          </w:p>
        </w:tc>
        <w:tc>
          <w:tcPr>
            <w:tcW w:w="1378" w:type="dxa"/>
            <w:vAlign w:val="center"/>
          </w:tcPr>
          <w:p w14:paraId="16E88F9B">
            <w:pPr>
              <w:pStyle w:val="16"/>
            </w:pPr>
          </w:p>
        </w:tc>
        <w:tc>
          <w:tcPr>
            <w:tcW w:w="1378" w:type="dxa"/>
            <w:vAlign w:val="center"/>
          </w:tcPr>
          <w:p w14:paraId="207B6F26">
            <w:pPr>
              <w:pStyle w:val="16"/>
            </w:pPr>
          </w:p>
        </w:tc>
        <w:tc>
          <w:tcPr>
            <w:tcW w:w="1378" w:type="dxa"/>
            <w:vAlign w:val="center"/>
          </w:tcPr>
          <w:p w14:paraId="4CD15659">
            <w:pPr>
              <w:pStyle w:val="16"/>
            </w:pPr>
          </w:p>
        </w:tc>
      </w:tr>
      <w:tr w14:paraId="2D47E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D3D4C1D">
            <w:pPr>
              <w:pStyle w:val="17"/>
            </w:pPr>
            <w:r>
              <w:t xml:space="preserve">      ——2025年中央财政困难群众救助补助资金-特困人员（冀财社【2024】161号）</w:t>
            </w:r>
          </w:p>
        </w:tc>
        <w:tc>
          <w:tcPr>
            <w:tcW w:w="1701" w:type="dxa"/>
            <w:vAlign w:val="center"/>
          </w:tcPr>
          <w:p w14:paraId="36D2DAB5">
            <w:pPr>
              <w:pStyle w:val="17"/>
            </w:pPr>
            <w:r>
              <w:t>涞水县民政局本级</w:t>
            </w:r>
          </w:p>
        </w:tc>
        <w:tc>
          <w:tcPr>
            <w:tcW w:w="1134" w:type="dxa"/>
            <w:vAlign w:val="center"/>
          </w:tcPr>
          <w:p w14:paraId="70595A6B">
            <w:pPr>
              <w:pStyle w:val="17"/>
            </w:pPr>
            <w:r>
              <w:t>2082102</w:t>
            </w:r>
          </w:p>
        </w:tc>
        <w:tc>
          <w:tcPr>
            <w:tcW w:w="1378" w:type="dxa"/>
            <w:vAlign w:val="center"/>
          </w:tcPr>
          <w:p w14:paraId="0D987967">
            <w:pPr>
              <w:pStyle w:val="16"/>
            </w:pPr>
            <w:r>
              <w:t>220.00</w:t>
            </w:r>
          </w:p>
        </w:tc>
        <w:tc>
          <w:tcPr>
            <w:tcW w:w="1378" w:type="dxa"/>
            <w:vAlign w:val="center"/>
          </w:tcPr>
          <w:p w14:paraId="658475EF">
            <w:pPr>
              <w:pStyle w:val="16"/>
            </w:pPr>
            <w:r>
              <w:t>220.00</w:t>
            </w:r>
          </w:p>
        </w:tc>
        <w:tc>
          <w:tcPr>
            <w:tcW w:w="1378" w:type="dxa"/>
            <w:vAlign w:val="center"/>
          </w:tcPr>
          <w:p w14:paraId="4851A6BD">
            <w:pPr>
              <w:pStyle w:val="16"/>
            </w:pPr>
          </w:p>
        </w:tc>
        <w:tc>
          <w:tcPr>
            <w:tcW w:w="1378" w:type="dxa"/>
            <w:vAlign w:val="center"/>
          </w:tcPr>
          <w:p w14:paraId="519580CF">
            <w:pPr>
              <w:pStyle w:val="16"/>
            </w:pPr>
          </w:p>
        </w:tc>
        <w:tc>
          <w:tcPr>
            <w:tcW w:w="1378" w:type="dxa"/>
            <w:vAlign w:val="center"/>
          </w:tcPr>
          <w:p w14:paraId="3B4EFB5D">
            <w:pPr>
              <w:pStyle w:val="16"/>
            </w:pPr>
          </w:p>
        </w:tc>
        <w:tc>
          <w:tcPr>
            <w:tcW w:w="1378" w:type="dxa"/>
            <w:vAlign w:val="center"/>
          </w:tcPr>
          <w:p w14:paraId="21588926">
            <w:pPr>
              <w:pStyle w:val="16"/>
            </w:pPr>
          </w:p>
        </w:tc>
        <w:tc>
          <w:tcPr>
            <w:tcW w:w="1378" w:type="dxa"/>
            <w:vAlign w:val="center"/>
          </w:tcPr>
          <w:p w14:paraId="3E94F0DF">
            <w:pPr>
              <w:pStyle w:val="16"/>
            </w:pPr>
          </w:p>
        </w:tc>
      </w:tr>
      <w:tr w14:paraId="081631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A8FC25F">
            <w:pPr>
              <w:pStyle w:val="17"/>
            </w:pPr>
            <w:r>
              <w:t>16、养老服务体系建设经费（除经济</w:t>
            </w:r>
            <w:r>
              <w:rPr>
                <w:rFonts w:hint="eastAsia"/>
                <w:lang w:eastAsia="zh-CN"/>
              </w:rPr>
              <w:t>困</w:t>
            </w:r>
            <w:r>
              <w:t>难的高龄、失能老年人养老服务补贴）</w:t>
            </w:r>
          </w:p>
        </w:tc>
        <w:tc>
          <w:tcPr>
            <w:tcW w:w="1701" w:type="dxa"/>
            <w:vAlign w:val="center"/>
          </w:tcPr>
          <w:p w14:paraId="0B9D0266">
            <w:pPr>
              <w:pStyle w:val="17"/>
            </w:pPr>
          </w:p>
        </w:tc>
        <w:tc>
          <w:tcPr>
            <w:tcW w:w="1134" w:type="dxa"/>
            <w:vAlign w:val="center"/>
          </w:tcPr>
          <w:p w14:paraId="7FB7D6DF">
            <w:pPr>
              <w:pStyle w:val="17"/>
            </w:pPr>
          </w:p>
        </w:tc>
        <w:tc>
          <w:tcPr>
            <w:tcW w:w="1378" w:type="dxa"/>
            <w:vAlign w:val="center"/>
          </w:tcPr>
          <w:p w14:paraId="384FFA4A">
            <w:pPr>
              <w:pStyle w:val="16"/>
            </w:pPr>
            <w:r>
              <w:t>485.82</w:t>
            </w:r>
          </w:p>
        </w:tc>
        <w:tc>
          <w:tcPr>
            <w:tcW w:w="1378" w:type="dxa"/>
            <w:vAlign w:val="center"/>
          </w:tcPr>
          <w:p w14:paraId="667656C9">
            <w:pPr>
              <w:pStyle w:val="16"/>
            </w:pPr>
            <w:r>
              <w:t>215.00</w:t>
            </w:r>
          </w:p>
        </w:tc>
        <w:tc>
          <w:tcPr>
            <w:tcW w:w="1378" w:type="dxa"/>
            <w:vAlign w:val="center"/>
          </w:tcPr>
          <w:p w14:paraId="22169876">
            <w:pPr>
              <w:pStyle w:val="16"/>
            </w:pPr>
            <w:r>
              <w:t>270.82</w:t>
            </w:r>
          </w:p>
        </w:tc>
        <w:tc>
          <w:tcPr>
            <w:tcW w:w="1378" w:type="dxa"/>
            <w:vAlign w:val="center"/>
          </w:tcPr>
          <w:p w14:paraId="513926B1">
            <w:pPr>
              <w:pStyle w:val="16"/>
            </w:pPr>
          </w:p>
        </w:tc>
        <w:tc>
          <w:tcPr>
            <w:tcW w:w="1378" w:type="dxa"/>
            <w:vAlign w:val="center"/>
          </w:tcPr>
          <w:p w14:paraId="2F0F5902">
            <w:pPr>
              <w:pStyle w:val="16"/>
            </w:pPr>
          </w:p>
        </w:tc>
        <w:tc>
          <w:tcPr>
            <w:tcW w:w="1378" w:type="dxa"/>
            <w:vAlign w:val="center"/>
          </w:tcPr>
          <w:p w14:paraId="7EABFB12">
            <w:pPr>
              <w:pStyle w:val="16"/>
            </w:pPr>
          </w:p>
        </w:tc>
        <w:tc>
          <w:tcPr>
            <w:tcW w:w="1378" w:type="dxa"/>
            <w:vAlign w:val="center"/>
          </w:tcPr>
          <w:p w14:paraId="14E4A8C9">
            <w:pPr>
              <w:pStyle w:val="16"/>
            </w:pPr>
          </w:p>
        </w:tc>
      </w:tr>
      <w:tr w14:paraId="104E0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293520F">
            <w:pPr>
              <w:pStyle w:val="17"/>
            </w:pPr>
            <w:r>
              <w:t xml:space="preserve">      ——2025年福彩公益金-养老服务体系建设</w:t>
            </w:r>
          </w:p>
        </w:tc>
        <w:tc>
          <w:tcPr>
            <w:tcW w:w="1701" w:type="dxa"/>
            <w:vAlign w:val="center"/>
          </w:tcPr>
          <w:p w14:paraId="3A9B079C">
            <w:pPr>
              <w:pStyle w:val="17"/>
            </w:pPr>
            <w:r>
              <w:t>涞水县民政局本级</w:t>
            </w:r>
          </w:p>
        </w:tc>
        <w:tc>
          <w:tcPr>
            <w:tcW w:w="1134" w:type="dxa"/>
            <w:vAlign w:val="center"/>
          </w:tcPr>
          <w:p w14:paraId="5B7038A0">
            <w:pPr>
              <w:pStyle w:val="17"/>
            </w:pPr>
            <w:r>
              <w:t>2296002</w:t>
            </w:r>
          </w:p>
        </w:tc>
        <w:tc>
          <w:tcPr>
            <w:tcW w:w="1378" w:type="dxa"/>
            <w:vAlign w:val="center"/>
          </w:tcPr>
          <w:p w14:paraId="2D2F712C">
            <w:pPr>
              <w:pStyle w:val="16"/>
            </w:pPr>
            <w:r>
              <w:t>180.00</w:t>
            </w:r>
          </w:p>
        </w:tc>
        <w:tc>
          <w:tcPr>
            <w:tcW w:w="1378" w:type="dxa"/>
            <w:vAlign w:val="center"/>
          </w:tcPr>
          <w:p w14:paraId="441C3B63">
            <w:pPr>
              <w:pStyle w:val="16"/>
            </w:pPr>
          </w:p>
        </w:tc>
        <w:tc>
          <w:tcPr>
            <w:tcW w:w="1378" w:type="dxa"/>
            <w:vAlign w:val="center"/>
          </w:tcPr>
          <w:p w14:paraId="19DE5A88">
            <w:pPr>
              <w:pStyle w:val="16"/>
            </w:pPr>
            <w:r>
              <w:t>180.00</w:t>
            </w:r>
          </w:p>
        </w:tc>
        <w:tc>
          <w:tcPr>
            <w:tcW w:w="1378" w:type="dxa"/>
            <w:vAlign w:val="center"/>
          </w:tcPr>
          <w:p w14:paraId="4C4719F1">
            <w:pPr>
              <w:pStyle w:val="16"/>
            </w:pPr>
          </w:p>
        </w:tc>
        <w:tc>
          <w:tcPr>
            <w:tcW w:w="1378" w:type="dxa"/>
            <w:vAlign w:val="center"/>
          </w:tcPr>
          <w:p w14:paraId="7CDBFF7E">
            <w:pPr>
              <w:pStyle w:val="16"/>
            </w:pPr>
          </w:p>
        </w:tc>
        <w:tc>
          <w:tcPr>
            <w:tcW w:w="1378" w:type="dxa"/>
            <w:vAlign w:val="center"/>
          </w:tcPr>
          <w:p w14:paraId="3FC0B561">
            <w:pPr>
              <w:pStyle w:val="16"/>
            </w:pPr>
          </w:p>
        </w:tc>
        <w:tc>
          <w:tcPr>
            <w:tcW w:w="1378" w:type="dxa"/>
            <w:vAlign w:val="center"/>
          </w:tcPr>
          <w:p w14:paraId="7173FBAC">
            <w:pPr>
              <w:pStyle w:val="16"/>
            </w:pPr>
          </w:p>
        </w:tc>
      </w:tr>
      <w:tr w14:paraId="08DD7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2CB7C6E">
            <w:pPr>
              <w:pStyle w:val="17"/>
            </w:pPr>
            <w:r>
              <w:t xml:space="preserve">      ——2025年省级财政养老服务体系建设经费-福利彩票公益金（冀财社【2024】166号）</w:t>
            </w:r>
          </w:p>
        </w:tc>
        <w:tc>
          <w:tcPr>
            <w:tcW w:w="1701" w:type="dxa"/>
            <w:vAlign w:val="center"/>
          </w:tcPr>
          <w:p w14:paraId="43BC99BF">
            <w:pPr>
              <w:pStyle w:val="17"/>
            </w:pPr>
            <w:r>
              <w:t>涞水县民政局本级</w:t>
            </w:r>
          </w:p>
        </w:tc>
        <w:tc>
          <w:tcPr>
            <w:tcW w:w="1134" w:type="dxa"/>
            <w:vAlign w:val="center"/>
          </w:tcPr>
          <w:p w14:paraId="6718B80E">
            <w:pPr>
              <w:pStyle w:val="17"/>
            </w:pPr>
            <w:r>
              <w:t>2296002</w:t>
            </w:r>
          </w:p>
        </w:tc>
        <w:tc>
          <w:tcPr>
            <w:tcW w:w="1378" w:type="dxa"/>
            <w:vAlign w:val="center"/>
          </w:tcPr>
          <w:p w14:paraId="39BDBE88">
            <w:pPr>
              <w:pStyle w:val="16"/>
            </w:pPr>
            <w:r>
              <w:t>73.00</w:t>
            </w:r>
          </w:p>
        </w:tc>
        <w:tc>
          <w:tcPr>
            <w:tcW w:w="1378" w:type="dxa"/>
            <w:vAlign w:val="center"/>
          </w:tcPr>
          <w:p w14:paraId="5BA5538D">
            <w:pPr>
              <w:pStyle w:val="16"/>
            </w:pPr>
          </w:p>
        </w:tc>
        <w:tc>
          <w:tcPr>
            <w:tcW w:w="1378" w:type="dxa"/>
            <w:vAlign w:val="center"/>
          </w:tcPr>
          <w:p w14:paraId="22B22FDD">
            <w:pPr>
              <w:pStyle w:val="16"/>
            </w:pPr>
            <w:r>
              <w:t>73.00</w:t>
            </w:r>
          </w:p>
        </w:tc>
        <w:tc>
          <w:tcPr>
            <w:tcW w:w="1378" w:type="dxa"/>
            <w:vAlign w:val="center"/>
          </w:tcPr>
          <w:p w14:paraId="410A433E">
            <w:pPr>
              <w:pStyle w:val="16"/>
            </w:pPr>
          </w:p>
        </w:tc>
        <w:tc>
          <w:tcPr>
            <w:tcW w:w="1378" w:type="dxa"/>
            <w:vAlign w:val="center"/>
          </w:tcPr>
          <w:p w14:paraId="121EFFFB">
            <w:pPr>
              <w:pStyle w:val="16"/>
            </w:pPr>
          </w:p>
        </w:tc>
        <w:tc>
          <w:tcPr>
            <w:tcW w:w="1378" w:type="dxa"/>
            <w:vAlign w:val="center"/>
          </w:tcPr>
          <w:p w14:paraId="60772A95">
            <w:pPr>
              <w:pStyle w:val="16"/>
            </w:pPr>
          </w:p>
        </w:tc>
        <w:tc>
          <w:tcPr>
            <w:tcW w:w="1378" w:type="dxa"/>
            <w:vAlign w:val="center"/>
          </w:tcPr>
          <w:p w14:paraId="0B98776B">
            <w:pPr>
              <w:pStyle w:val="16"/>
            </w:pPr>
          </w:p>
        </w:tc>
      </w:tr>
      <w:tr w14:paraId="08B1BE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64C6F4A2">
            <w:pPr>
              <w:pStyle w:val="17"/>
            </w:pPr>
            <w:r>
              <w:t xml:space="preserve">      ——2025年省级财政养老服务体系建设经费-一般公共预算（冀财社【2024】166号）</w:t>
            </w:r>
          </w:p>
        </w:tc>
        <w:tc>
          <w:tcPr>
            <w:tcW w:w="1701" w:type="dxa"/>
            <w:vAlign w:val="center"/>
          </w:tcPr>
          <w:p w14:paraId="5AB6372F">
            <w:pPr>
              <w:pStyle w:val="17"/>
            </w:pPr>
            <w:r>
              <w:t>涞水县民政局本级</w:t>
            </w:r>
          </w:p>
        </w:tc>
        <w:tc>
          <w:tcPr>
            <w:tcW w:w="1134" w:type="dxa"/>
            <w:vAlign w:val="center"/>
          </w:tcPr>
          <w:p w14:paraId="5E1FD8A9">
            <w:pPr>
              <w:pStyle w:val="17"/>
            </w:pPr>
            <w:r>
              <w:t>2081006</w:t>
            </w:r>
          </w:p>
        </w:tc>
        <w:tc>
          <w:tcPr>
            <w:tcW w:w="1378" w:type="dxa"/>
            <w:vAlign w:val="center"/>
          </w:tcPr>
          <w:p w14:paraId="414E713A">
            <w:pPr>
              <w:pStyle w:val="16"/>
            </w:pPr>
            <w:r>
              <w:t>215.00</w:t>
            </w:r>
          </w:p>
        </w:tc>
        <w:tc>
          <w:tcPr>
            <w:tcW w:w="1378" w:type="dxa"/>
            <w:vAlign w:val="center"/>
          </w:tcPr>
          <w:p w14:paraId="5890E7FE">
            <w:pPr>
              <w:pStyle w:val="16"/>
            </w:pPr>
            <w:r>
              <w:t>215.00</w:t>
            </w:r>
          </w:p>
        </w:tc>
        <w:tc>
          <w:tcPr>
            <w:tcW w:w="1378" w:type="dxa"/>
            <w:vAlign w:val="center"/>
          </w:tcPr>
          <w:p w14:paraId="6925D812">
            <w:pPr>
              <w:pStyle w:val="16"/>
            </w:pPr>
          </w:p>
        </w:tc>
        <w:tc>
          <w:tcPr>
            <w:tcW w:w="1378" w:type="dxa"/>
            <w:vAlign w:val="center"/>
          </w:tcPr>
          <w:p w14:paraId="1C214F53">
            <w:pPr>
              <w:pStyle w:val="16"/>
            </w:pPr>
          </w:p>
        </w:tc>
        <w:tc>
          <w:tcPr>
            <w:tcW w:w="1378" w:type="dxa"/>
            <w:vAlign w:val="center"/>
          </w:tcPr>
          <w:p w14:paraId="3D55A207">
            <w:pPr>
              <w:pStyle w:val="16"/>
            </w:pPr>
          </w:p>
        </w:tc>
        <w:tc>
          <w:tcPr>
            <w:tcW w:w="1378" w:type="dxa"/>
            <w:vAlign w:val="center"/>
          </w:tcPr>
          <w:p w14:paraId="7B35CCC7">
            <w:pPr>
              <w:pStyle w:val="16"/>
            </w:pPr>
          </w:p>
        </w:tc>
        <w:tc>
          <w:tcPr>
            <w:tcW w:w="1378" w:type="dxa"/>
            <w:vAlign w:val="center"/>
          </w:tcPr>
          <w:p w14:paraId="66294DCA">
            <w:pPr>
              <w:pStyle w:val="16"/>
            </w:pPr>
          </w:p>
        </w:tc>
      </w:tr>
      <w:tr w14:paraId="044A6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585F587">
            <w:pPr>
              <w:pStyle w:val="17"/>
            </w:pPr>
            <w:r>
              <w:t xml:space="preserve">      ——2025年省级专项福利彩票公益金-适老化改造（冀财社[2024]160号）</w:t>
            </w:r>
          </w:p>
        </w:tc>
        <w:tc>
          <w:tcPr>
            <w:tcW w:w="1701" w:type="dxa"/>
            <w:vAlign w:val="center"/>
          </w:tcPr>
          <w:p w14:paraId="73F18747">
            <w:pPr>
              <w:pStyle w:val="17"/>
            </w:pPr>
            <w:r>
              <w:t>涞水县民政局本级</w:t>
            </w:r>
          </w:p>
        </w:tc>
        <w:tc>
          <w:tcPr>
            <w:tcW w:w="1134" w:type="dxa"/>
            <w:vAlign w:val="center"/>
          </w:tcPr>
          <w:p w14:paraId="175C2E77">
            <w:pPr>
              <w:pStyle w:val="17"/>
            </w:pPr>
            <w:r>
              <w:t>2296002</w:t>
            </w:r>
          </w:p>
        </w:tc>
        <w:tc>
          <w:tcPr>
            <w:tcW w:w="1378" w:type="dxa"/>
            <w:vAlign w:val="center"/>
          </w:tcPr>
          <w:p w14:paraId="5EDA9308">
            <w:pPr>
              <w:pStyle w:val="16"/>
            </w:pPr>
            <w:r>
              <w:t>4.00</w:t>
            </w:r>
          </w:p>
        </w:tc>
        <w:tc>
          <w:tcPr>
            <w:tcW w:w="1378" w:type="dxa"/>
            <w:vAlign w:val="center"/>
          </w:tcPr>
          <w:p w14:paraId="0B1881AF">
            <w:pPr>
              <w:pStyle w:val="16"/>
            </w:pPr>
          </w:p>
        </w:tc>
        <w:tc>
          <w:tcPr>
            <w:tcW w:w="1378" w:type="dxa"/>
            <w:vAlign w:val="center"/>
          </w:tcPr>
          <w:p w14:paraId="3003BA59">
            <w:pPr>
              <w:pStyle w:val="16"/>
            </w:pPr>
            <w:r>
              <w:t>4.00</w:t>
            </w:r>
          </w:p>
        </w:tc>
        <w:tc>
          <w:tcPr>
            <w:tcW w:w="1378" w:type="dxa"/>
            <w:vAlign w:val="center"/>
          </w:tcPr>
          <w:p w14:paraId="52E46EEA">
            <w:pPr>
              <w:pStyle w:val="16"/>
            </w:pPr>
          </w:p>
        </w:tc>
        <w:tc>
          <w:tcPr>
            <w:tcW w:w="1378" w:type="dxa"/>
            <w:vAlign w:val="center"/>
          </w:tcPr>
          <w:p w14:paraId="5B6E725D">
            <w:pPr>
              <w:pStyle w:val="16"/>
            </w:pPr>
          </w:p>
        </w:tc>
        <w:tc>
          <w:tcPr>
            <w:tcW w:w="1378" w:type="dxa"/>
            <w:vAlign w:val="center"/>
          </w:tcPr>
          <w:p w14:paraId="242984F1">
            <w:pPr>
              <w:pStyle w:val="16"/>
            </w:pPr>
          </w:p>
        </w:tc>
        <w:tc>
          <w:tcPr>
            <w:tcW w:w="1378" w:type="dxa"/>
            <w:vAlign w:val="center"/>
          </w:tcPr>
          <w:p w14:paraId="4002D244">
            <w:pPr>
              <w:pStyle w:val="16"/>
            </w:pPr>
          </w:p>
        </w:tc>
      </w:tr>
      <w:tr w14:paraId="275F08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B259EEC">
            <w:pPr>
              <w:pStyle w:val="17"/>
            </w:pPr>
            <w:r>
              <w:t xml:space="preserve">      ——2025年中央集中彩票公益金支持社会福利事业资金-街道和社区养老服务设施维修改造和设备配置（冀财社【2024】157号）</w:t>
            </w:r>
          </w:p>
        </w:tc>
        <w:tc>
          <w:tcPr>
            <w:tcW w:w="1701" w:type="dxa"/>
            <w:vAlign w:val="center"/>
          </w:tcPr>
          <w:p w14:paraId="51D44C61">
            <w:pPr>
              <w:pStyle w:val="17"/>
            </w:pPr>
            <w:r>
              <w:t>涞水县民政局本级</w:t>
            </w:r>
          </w:p>
        </w:tc>
        <w:tc>
          <w:tcPr>
            <w:tcW w:w="1134" w:type="dxa"/>
            <w:vAlign w:val="center"/>
          </w:tcPr>
          <w:p w14:paraId="1C986B39">
            <w:pPr>
              <w:pStyle w:val="17"/>
            </w:pPr>
            <w:r>
              <w:t>2296002</w:t>
            </w:r>
          </w:p>
        </w:tc>
        <w:tc>
          <w:tcPr>
            <w:tcW w:w="1378" w:type="dxa"/>
            <w:vAlign w:val="center"/>
          </w:tcPr>
          <w:p w14:paraId="6F1900F7">
            <w:pPr>
              <w:pStyle w:val="16"/>
            </w:pPr>
            <w:r>
              <w:t>13.82</w:t>
            </w:r>
          </w:p>
        </w:tc>
        <w:tc>
          <w:tcPr>
            <w:tcW w:w="1378" w:type="dxa"/>
            <w:vAlign w:val="center"/>
          </w:tcPr>
          <w:p w14:paraId="3F956FE3">
            <w:pPr>
              <w:pStyle w:val="16"/>
            </w:pPr>
          </w:p>
        </w:tc>
        <w:tc>
          <w:tcPr>
            <w:tcW w:w="1378" w:type="dxa"/>
            <w:vAlign w:val="center"/>
          </w:tcPr>
          <w:p w14:paraId="48C71A49">
            <w:pPr>
              <w:pStyle w:val="16"/>
            </w:pPr>
            <w:r>
              <w:t>13.82</w:t>
            </w:r>
          </w:p>
        </w:tc>
        <w:tc>
          <w:tcPr>
            <w:tcW w:w="1378" w:type="dxa"/>
            <w:vAlign w:val="center"/>
          </w:tcPr>
          <w:p w14:paraId="3A13F100">
            <w:pPr>
              <w:pStyle w:val="16"/>
            </w:pPr>
          </w:p>
        </w:tc>
        <w:tc>
          <w:tcPr>
            <w:tcW w:w="1378" w:type="dxa"/>
            <w:vAlign w:val="center"/>
          </w:tcPr>
          <w:p w14:paraId="0B6A5719">
            <w:pPr>
              <w:pStyle w:val="16"/>
            </w:pPr>
          </w:p>
        </w:tc>
        <w:tc>
          <w:tcPr>
            <w:tcW w:w="1378" w:type="dxa"/>
            <w:vAlign w:val="center"/>
          </w:tcPr>
          <w:p w14:paraId="59BDEDD7">
            <w:pPr>
              <w:pStyle w:val="16"/>
            </w:pPr>
          </w:p>
        </w:tc>
        <w:tc>
          <w:tcPr>
            <w:tcW w:w="1378" w:type="dxa"/>
            <w:vAlign w:val="center"/>
          </w:tcPr>
          <w:p w14:paraId="32658B36">
            <w:pPr>
              <w:pStyle w:val="16"/>
            </w:pPr>
          </w:p>
        </w:tc>
      </w:tr>
      <w:tr w14:paraId="7357D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DF039CE">
            <w:pPr>
              <w:pStyle w:val="17"/>
            </w:pPr>
            <w:r>
              <w:t>17、最低生活保障</w:t>
            </w:r>
          </w:p>
        </w:tc>
        <w:tc>
          <w:tcPr>
            <w:tcW w:w="1701" w:type="dxa"/>
            <w:vAlign w:val="center"/>
          </w:tcPr>
          <w:p w14:paraId="083D7753">
            <w:pPr>
              <w:pStyle w:val="17"/>
            </w:pPr>
          </w:p>
        </w:tc>
        <w:tc>
          <w:tcPr>
            <w:tcW w:w="1134" w:type="dxa"/>
            <w:vAlign w:val="center"/>
          </w:tcPr>
          <w:p w14:paraId="6B56A7E6">
            <w:pPr>
              <w:pStyle w:val="17"/>
            </w:pPr>
          </w:p>
        </w:tc>
        <w:tc>
          <w:tcPr>
            <w:tcW w:w="1378" w:type="dxa"/>
            <w:vAlign w:val="center"/>
          </w:tcPr>
          <w:p w14:paraId="20F5B68A">
            <w:pPr>
              <w:pStyle w:val="16"/>
            </w:pPr>
            <w:r>
              <w:t>4186.80</w:t>
            </w:r>
          </w:p>
        </w:tc>
        <w:tc>
          <w:tcPr>
            <w:tcW w:w="1378" w:type="dxa"/>
            <w:vAlign w:val="center"/>
          </w:tcPr>
          <w:p w14:paraId="27918337">
            <w:pPr>
              <w:pStyle w:val="16"/>
            </w:pPr>
            <w:r>
              <w:t>4186.80</w:t>
            </w:r>
          </w:p>
        </w:tc>
        <w:tc>
          <w:tcPr>
            <w:tcW w:w="1378" w:type="dxa"/>
            <w:vAlign w:val="center"/>
          </w:tcPr>
          <w:p w14:paraId="182AFEA1">
            <w:pPr>
              <w:pStyle w:val="16"/>
            </w:pPr>
          </w:p>
        </w:tc>
        <w:tc>
          <w:tcPr>
            <w:tcW w:w="1378" w:type="dxa"/>
            <w:vAlign w:val="center"/>
          </w:tcPr>
          <w:p w14:paraId="23A9713A">
            <w:pPr>
              <w:pStyle w:val="16"/>
            </w:pPr>
          </w:p>
        </w:tc>
        <w:tc>
          <w:tcPr>
            <w:tcW w:w="1378" w:type="dxa"/>
            <w:vAlign w:val="center"/>
          </w:tcPr>
          <w:p w14:paraId="70426886">
            <w:pPr>
              <w:pStyle w:val="16"/>
            </w:pPr>
          </w:p>
        </w:tc>
        <w:tc>
          <w:tcPr>
            <w:tcW w:w="1378" w:type="dxa"/>
            <w:vAlign w:val="center"/>
          </w:tcPr>
          <w:p w14:paraId="27EB1070">
            <w:pPr>
              <w:pStyle w:val="16"/>
            </w:pPr>
          </w:p>
        </w:tc>
        <w:tc>
          <w:tcPr>
            <w:tcW w:w="1378" w:type="dxa"/>
            <w:vAlign w:val="center"/>
          </w:tcPr>
          <w:p w14:paraId="04D1BA58">
            <w:pPr>
              <w:pStyle w:val="16"/>
            </w:pPr>
          </w:p>
        </w:tc>
      </w:tr>
      <w:tr w14:paraId="7424F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221C8EB">
            <w:pPr>
              <w:pStyle w:val="17"/>
            </w:pPr>
            <w:r>
              <w:t xml:space="preserve">      ——2025年农村低保金（县级资金）</w:t>
            </w:r>
          </w:p>
        </w:tc>
        <w:tc>
          <w:tcPr>
            <w:tcW w:w="1701" w:type="dxa"/>
            <w:vAlign w:val="center"/>
          </w:tcPr>
          <w:p w14:paraId="1EBCC9A4">
            <w:pPr>
              <w:pStyle w:val="17"/>
            </w:pPr>
            <w:r>
              <w:t>涞水县民政局本级</w:t>
            </w:r>
          </w:p>
        </w:tc>
        <w:tc>
          <w:tcPr>
            <w:tcW w:w="1134" w:type="dxa"/>
            <w:vAlign w:val="center"/>
          </w:tcPr>
          <w:p w14:paraId="660E76D6">
            <w:pPr>
              <w:pStyle w:val="17"/>
            </w:pPr>
            <w:r>
              <w:t>2081902</w:t>
            </w:r>
          </w:p>
        </w:tc>
        <w:tc>
          <w:tcPr>
            <w:tcW w:w="1378" w:type="dxa"/>
            <w:vAlign w:val="center"/>
          </w:tcPr>
          <w:p w14:paraId="050B8583">
            <w:pPr>
              <w:pStyle w:val="16"/>
            </w:pPr>
            <w:r>
              <w:t>750.80</w:t>
            </w:r>
          </w:p>
        </w:tc>
        <w:tc>
          <w:tcPr>
            <w:tcW w:w="1378" w:type="dxa"/>
            <w:vAlign w:val="center"/>
          </w:tcPr>
          <w:p w14:paraId="7F18D7CE">
            <w:pPr>
              <w:pStyle w:val="16"/>
            </w:pPr>
            <w:r>
              <w:t>750.80</w:t>
            </w:r>
          </w:p>
        </w:tc>
        <w:tc>
          <w:tcPr>
            <w:tcW w:w="1378" w:type="dxa"/>
            <w:vAlign w:val="center"/>
          </w:tcPr>
          <w:p w14:paraId="1131D69E">
            <w:pPr>
              <w:pStyle w:val="16"/>
            </w:pPr>
          </w:p>
        </w:tc>
        <w:tc>
          <w:tcPr>
            <w:tcW w:w="1378" w:type="dxa"/>
            <w:vAlign w:val="center"/>
          </w:tcPr>
          <w:p w14:paraId="6D6AB04B">
            <w:pPr>
              <w:pStyle w:val="16"/>
            </w:pPr>
          </w:p>
        </w:tc>
        <w:tc>
          <w:tcPr>
            <w:tcW w:w="1378" w:type="dxa"/>
            <w:vAlign w:val="center"/>
          </w:tcPr>
          <w:p w14:paraId="4445BD38">
            <w:pPr>
              <w:pStyle w:val="16"/>
            </w:pPr>
          </w:p>
        </w:tc>
        <w:tc>
          <w:tcPr>
            <w:tcW w:w="1378" w:type="dxa"/>
            <w:vAlign w:val="center"/>
          </w:tcPr>
          <w:p w14:paraId="7E6285E4">
            <w:pPr>
              <w:pStyle w:val="16"/>
            </w:pPr>
          </w:p>
        </w:tc>
        <w:tc>
          <w:tcPr>
            <w:tcW w:w="1378" w:type="dxa"/>
            <w:vAlign w:val="center"/>
          </w:tcPr>
          <w:p w14:paraId="7DE5B4F3">
            <w:pPr>
              <w:pStyle w:val="16"/>
            </w:pPr>
          </w:p>
        </w:tc>
      </w:tr>
      <w:tr w14:paraId="7C14FB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6A480567">
            <w:pPr>
              <w:pStyle w:val="17"/>
            </w:pPr>
            <w:r>
              <w:t xml:space="preserve">      ——2025年中央财政困难群众救助补助资金-城镇低保（冀财社【2024】161号）</w:t>
            </w:r>
          </w:p>
        </w:tc>
        <w:tc>
          <w:tcPr>
            <w:tcW w:w="1701" w:type="dxa"/>
            <w:vAlign w:val="center"/>
          </w:tcPr>
          <w:p w14:paraId="1233114B">
            <w:pPr>
              <w:pStyle w:val="17"/>
            </w:pPr>
            <w:r>
              <w:t>涞水县民政局本级</w:t>
            </w:r>
          </w:p>
        </w:tc>
        <w:tc>
          <w:tcPr>
            <w:tcW w:w="1134" w:type="dxa"/>
            <w:vAlign w:val="center"/>
          </w:tcPr>
          <w:p w14:paraId="6D88B4FC">
            <w:pPr>
              <w:pStyle w:val="17"/>
            </w:pPr>
            <w:r>
              <w:t>2081901</w:t>
            </w:r>
          </w:p>
        </w:tc>
        <w:tc>
          <w:tcPr>
            <w:tcW w:w="1378" w:type="dxa"/>
            <w:vAlign w:val="center"/>
          </w:tcPr>
          <w:p w14:paraId="0C6221C9">
            <w:pPr>
              <w:pStyle w:val="16"/>
            </w:pPr>
            <w:r>
              <w:t>180.00</w:t>
            </w:r>
          </w:p>
        </w:tc>
        <w:tc>
          <w:tcPr>
            <w:tcW w:w="1378" w:type="dxa"/>
            <w:vAlign w:val="center"/>
          </w:tcPr>
          <w:p w14:paraId="13A4050F">
            <w:pPr>
              <w:pStyle w:val="16"/>
            </w:pPr>
            <w:r>
              <w:t>180.00</w:t>
            </w:r>
          </w:p>
        </w:tc>
        <w:tc>
          <w:tcPr>
            <w:tcW w:w="1378" w:type="dxa"/>
            <w:vAlign w:val="center"/>
          </w:tcPr>
          <w:p w14:paraId="2A1FC39E">
            <w:pPr>
              <w:pStyle w:val="16"/>
            </w:pPr>
          </w:p>
        </w:tc>
        <w:tc>
          <w:tcPr>
            <w:tcW w:w="1378" w:type="dxa"/>
            <w:vAlign w:val="center"/>
          </w:tcPr>
          <w:p w14:paraId="68605765">
            <w:pPr>
              <w:pStyle w:val="16"/>
            </w:pPr>
          </w:p>
        </w:tc>
        <w:tc>
          <w:tcPr>
            <w:tcW w:w="1378" w:type="dxa"/>
            <w:vAlign w:val="center"/>
          </w:tcPr>
          <w:p w14:paraId="22A0EC77">
            <w:pPr>
              <w:pStyle w:val="16"/>
            </w:pPr>
          </w:p>
        </w:tc>
        <w:tc>
          <w:tcPr>
            <w:tcW w:w="1378" w:type="dxa"/>
            <w:vAlign w:val="center"/>
          </w:tcPr>
          <w:p w14:paraId="752D75ED">
            <w:pPr>
              <w:pStyle w:val="16"/>
            </w:pPr>
          </w:p>
        </w:tc>
        <w:tc>
          <w:tcPr>
            <w:tcW w:w="1378" w:type="dxa"/>
            <w:vAlign w:val="center"/>
          </w:tcPr>
          <w:p w14:paraId="6C2A6211">
            <w:pPr>
              <w:pStyle w:val="16"/>
            </w:pPr>
          </w:p>
        </w:tc>
      </w:tr>
      <w:tr w14:paraId="78E71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F573789">
            <w:pPr>
              <w:pStyle w:val="17"/>
            </w:pPr>
            <w:r>
              <w:t xml:space="preserve">      ——2025年中央财政困难群众救助补助资金-农村低保（冀财社【2024】161号）</w:t>
            </w:r>
          </w:p>
        </w:tc>
        <w:tc>
          <w:tcPr>
            <w:tcW w:w="1701" w:type="dxa"/>
            <w:vAlign w:val="center"/>
          </w:tcPr>
          <w:p w14:paraId="55CA8E32">
            <w:pPr>
              <w:pStyle w:val="17"/>
            </w:pPr>
            <w:r>
              <w:t>涞水县民政局本级</w:t>
            </w:r>
          </w:p>
        </w:tc>
        <w:tc>
          <w:tcPr>
            <w:tcW w:w="1134" w:type="dxa"/>
            <w:vAlign w:val="center"/>
          </w:tcPr>
          <w:p w14:paraId="456969BB">
            <w:pPr>
              <w:pStyle w:val="17"/>
            </w:pPr>
            <w:r>
              <w:t>2081902</w:t>
            </w:r>
          </w:p>
        </w:tc>
        <w:tc>
          <w:tcPr>
            <w:tcW w:w="1378" w:type="dxa"/>
            <w:vAlign w:val="center"/>
          </w:tcPr>
          <w:p w14:paraId="6DF90C21">
            <w:pPr>
              <w:pStyle w:val="16"/>
            </w:pPr>
            <w:r>
              <w:t>3256.00</w:t>
            </w:r>
          </w:p>
        </w:tc>
        <w:tc>
          <w:tcPr>
            <w:tcW w:w="1378" w:type="dxa"/>
            <w:vAlign w:val="center"/>
          </w:tcPr>
          <w:p w14:paraId="6C6E75F5">
            <w:pPr>
              <w:pStyle w:val="16"/>
            </w:pPr>
            <w:r>
              <w:t>3256.00</w:t>
            </w:r>
          </w:p>
        </w:tc>
        <w:tc>
          <w:tcPr>
            <w:tcW w:w="1378" w:type="dxa"/>
            <w:vAlign w:val="center"/>
          </w:tcPr>
          <w:p w14:paraId="7AFB02E8">
            <w:pPr>
              <w:pStyle w:val="16"/>
            </w:pPr>
          </w:p>
        </w:tc>
        <w:tc>
          <w:tcPr>
            <w:tcW w:w="1378" w:type="dxa"/>
            <w:vAlign w:val="center"/>
          </w:tcPr>
          <w:p w14:paraId="1EE608B7">
            <w:pPr>
              <w:pStyle w:val="16"/>
            </w:pPr>
          </w:p>
        </w:tc>
        <w:tc>
          <w:tcPr>
            <w:tcW w:w="1378" w:type="dxa"/>
            <w:vAlign w:val="center"/>
          </w:tcPr>
          <w:p w14:paraId="7EA29BE0">
            <w:pPr>
              <w:pStyle w:val="16"/>
            </w:pPr>
          </w:p>
        </w:tc>
        <w:tc>
          <w:tcPr>
            <w:tcW w:w="1378" w:type="dxa"/>
            <w:vAlign w:val="center"/>
          </w:tcPr>
          <w:p w14:paraId="453C980F">
            <w:pPr>
              <w:pStyle w:val="16"/>
            </w:pPr>
          </w:p>
        </w:tc>
        <w:tc>
          <w:tcPr>
            <w:tcW w:w="1378" w:type="dxa"/>
            <w:vAlign w:val="center"/>
          </w:tcPr>
          <w:p w14:paraId="03A1CB12">
            <w:pPr>
              <w:pStyle w:val="16"/>
            </w:pPr>
          </w:p>
        </w:tc>
      </w:tr>
    </w:tbl>
    <w:p w14:paraId="273BE0FA">
      <w:pPr>
        <w:sectPr>
          <w:pgSz w:w="16840" w:h="11900" w:orient="landscape"/>
          <w:pgMar w:top="1020" w:right="1361" w:bottom="1020" w:left="1361" w:header="720" w:footer="720" w:gutter="0"/>
          <w:cols w:space="720" w:num="1"/>
        </w:sectPr>
      </w:pPr>
    </w:p>
    <w:p w14:paraId="5C06F350">
      <w:pPr>
        <w:spacing w:before="0" w:after="0" w:line="240" w:lineRule="auto"/>
        <w:ind w:firstLine="0"/>
        <w:jc w:val="center"/>
        <w:outlineLvl w:val="1"/>
      </w:pPr>
      <w:bookmarkStart w:id="3" w:name="_Toc_2_2_0000000005"/>
      <w:r>
        <w:rPr>
          <w:rFonts w:ascii="方正小标宋_GBK" w:hAnsi="方正小标宋_GBK" w:eastAsia="方正小标宋_GBK" w:cs="方正小标宋_GBK"/>
          <w:color w:val="000000"/>
          <w:sz w:val="32"/>
        </w:rPr>
        <w:t>部门预算政府经济分类表</w:t>
      </w:r>
      <w:bookmarkEnd w:id="3"/>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02"/>
        <w:gridCol w:w="1604"/>
        <w:gridCol w:w="1604"/>
        <w:gridCol w:w="1604"/>
        <w:gridCol w:w="1701"/>
        <w:gridCol w:w="1604"/>
        <w:gridCol w:w="1604"/>
        <w:gridCol w:w="1604"/>
      </w:tblGrid>
      <w:tr w14:paraId="1584A6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519" w:type="dxa"/>
            <w:gridSpan w:val="6"/>
            <w:tcBorders>
              <w:top w:val="single" w:color="FFFFFF" w:sz="6" w:space="0"/>
              <w:left w:val="single" w:color="FFFFFF" w:sz="6" w:space="0"/>
              <w:right w:val="single" w:color="FFFFFF" w:sz="6" w:space="0"/>
            </w:tcBorders>
            <w:vAlign w:val="center"/>
          </w:tcPr>
          <w:p w14:paraId="708A0960">
            <w:pPr>
              <w:pStyle w:val="14"/>
            </w:pPr>
            <w:r>
              <w:t>314涞水县民政局</w:t>
            </w:r>
          </w:p>
        </w:tc>
        <w:tc>
          <w:tcPr>
            <w:tcW w:w="3208" w:type="dxa"/>
            <w:gridSpan w:val="2"/>
            <w:tcBorders>
              <w:top w:val="single" w:color="FFFFFF" w:sz="6" w:space="0"/>
              <w:left w:val="single" w:color="FFFFFF" w:sz="6" w:space="0"/>
              <w:right w:val="single" w:color="FFFFFF" w:sz="6" w:space="0"/>
            </w:tcBorders>
            <w:vAlign w:val="center"/>
          </w:tcPr>
          <w:p w14:paraId="3C86FCBA">
            <w:pPr>
              <w:pStyle w:val="29"/>
            </w:pPr>
            <w:r>
              <w:t>单位：万元</w:t>
            </w:r>
          </w:p>
        </w:tc>
      </w:tr>
      <w:tr w14:paraId="6D9269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3402" w:type="dxa"/>
            <w:vMerge w:val="restart"/>
            <w:vAlign w:val="center"/>
          </w:tcPr>
          <w:p w14:paraId="475F28F0">
            <w:pPr>
              <w:pStyle w:val="15"/>
            </w:pPr>
            <w:r>
              <w:t>政府经济分类</w:t>
            </w:r>
          </w:p>
        </w:tc>
        <w:tc>
          <w:tcPr>
            <w:tcW w:w="11325" w:type="dxa"/>
            <w:gridSpan w:val="7"/>
            <w:vAlign w:val="center"/>
          </w:tcPr>
          <w:p w14:paraId="1610B9DC">
            <w:pPr>
              <w:pStyle w:val="15"/>
            </w:pPr>
            <w:r>
              <w:t>资  金  来  源</w:t>
            </w:r>
          </w:p>
        </w:tc>
      </w:tr>
      <w:tr w14:paraId="65771A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3402" w:type="dxa"/>
            <w:vMerge w:val="continue"/>
          </w:tcPr>
          <w:p w14:paraId="06B5D9B2"/>
        </w:tc>
        <w:tc>
          <w:tcPr>
            <w:tcW w:w="1604" w:type="dxa"/>
            <w:vAlign w:val="center"/>
          </w:tcPr>
          <w:p w14:paraId="5BFD21BC">
            <w:pPr>
              <w:pStyle w:val="15"/>
            </w:pPr>
            <w:r>
              <w:t>合计</w:t>
            </w:r>
          </w:p>
        </w:tc>
        <w:tc>
          <w:tcPr>
            <w:tcW w:w="1604" w:type="dxa"/>
            <w:vAlign w:val="center"/>
          </w:tcPr>
          <w:p w14:paraId="5235BE88">
            <w:pPr>
              <w:pStyle w:val="15"/>
            </w:pPr>
            <w:r>
              <w:t>一般公共预算        拨款</w:t>
            </w:r>
          </w:p>
        </w:tc>
        <w:tc>
          <w:tcPr>
            <w:tcW w:w="1604" w:type="dxa"/>
            <w:vAlign w:val="center"/>
          </w:tcPr>
          <w:p w14:paraId="5D29DD9C">
            <w:pPr>
              <w:pStyle w:val="15"/>
            </w:pPr>
            <w:r>
              <w:t>基金预算拨款</w:t>
            </w:r>
          </w:p>
        </w:tc>
        <w:tc>
          <w:tcPr>
            <w:tcW w:w="1701" w:type="dxa"/>
            <w:vAlign w:val="center"/>
          </w:tcPr>
          <w:p w14:paraId="105059F9">
            <w:pPr>
              <w:pStyle w:val="15"/>
            </w:pPr>
            <w:r>
              <w:t>国有资本经营    预算拨款</w:t>
            </w:r>
          </w:p>
        </w:tc>
        <w:tc>
          <w:tcPr>
            <w:tcW w:w="1604" w:type="dxa"/>
            <w:vAlign w:val="center"/>
          </w:tcPr>
          <w:p w14:paraId="693E0048">
            <w:pPr>
              <w:pStyle w:val="15"/>
            </w:pPr>
            <w:r>
              <w:t>财政专户核拨</w:t>
            </w:r>
          </w:p>
        </w:tc>
        <w:tc>
          <w:tcPr>
            <w:tcW w:w="1604" w:type="dxa"/>
            <w:vAlign w:val="center"/>
          </w:tcPr>
          <w:p w14:paraId="3D7B1085">
            <w:pPr>
              <w:pStyle w:val="15"/>
            </w:pPr>
            <w:r>
              <w:t>单位资金</w:t>
            </w:r>
          </w:p>
        </w:tc>
        <w:tc>
          <w:tcPr>
            <w:tcW w:w="1604" w:type="dxa"/>
            <w:vAlign w:val="center"/>
          </w:tcPr>
          <w:p w14:paraId="467123E1">
            <w:pPr>
              <w:pStyle w:val="15"/>
            </w:pPr>
            <w:r>
              <w:t>上年结转结余</w:t>
            </w:r>
          </w:p>
        </w:tc>
      </w:tr>
      <w:tr w14:paraId="72AAC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3749CE15">
            <w:pPr>
              <w:pStyle w:val="19"/>
            </w:pPr>
            <w:r>
              <w:t>合  计</w:t>
            </w:r>
          </w:p>
        </w:tc>
        <w:tc>
          <w:tcPr>
            <w:tcW w:w="1604" w:type="dxa"/>
            <w:vAlign w:val="center"/>
          </w:tcPr>
          <w:p w14:paraId="3509A4F4">
            <w:pPr>
              <w:pStyle w:val="20"/>
            </w:pPr>
            <w:r>
              <w:t>9492.22</w:t>
            </w:r>
          </w:p>
        </w:tc>
        <w:tc>
          <w:tcPr>
            <w:tcW w:w="1604" w:type="dxa"/>
            <w:vAlign w:val="center"/>
          </w:tcPr>
          <w:p w14:paraId="603EA1CD">
            <w:pPr>
              <w:pStyle w:val="20"/>
            </w:pPr>
            <w:r>
              <w:t>8884.33</w:t>
            </w:r>
          </w:p>
        </w:tc>
        <w:tc>
          <w:tcPr>
            <w:tcW w:w="1604" w:type="dxa"/>
            <w:vAlign w:val="center"/>
          </w:tcPr>
          <w:p w14:paraId="3026CA64">
            <w:pPr>
              <w:pStyle w:val="20"/>
            </w:pPr>
            <w:r>
              <w:t>342.82</w:t>
            </w:r>
          </w:p>
        </w:tc>
        <w:tc>
          <w:tcPr>
            <w:tcW w:w="1701" w:type="dxa"/>
            <w:vAlign w:val="center"/>
          </w:tcPr>
          <w:p w14:paraId="659BF71A">
            <w:pPr>
              <w:pStyle w:val="20"/>
            </w:pPr>
          </w:p>
        </w:tc>
        <w:tc>
          <w:tcPr>
            <w:tcW w:w="1604" w:type="dxa"/>
            <w:vAlign w:val="center"/>
          </w:tcPr>
          <w:p w14:paraId="0D534AD6">
            <w:pPr>
              <w:pStyle w:val="20"/>
            </w:pPr>
          </w:p>
        </w:tc>
        <w:tc>
          <w:tcPr>
            <w:tcW w:w="1604" w:type="dxa"/>
            <w:vAlign w:val="center"/>
          </w:tcPr>
          <w:p w14:paraId="4EFACC74">
            <w:pPr>
              <w:pStyle w:val="20"/>
            </w:pPr>
          </w:p>
        </w:tc>
        <w:tc>
          <w:tcPr>
            <w:tcW w:w="1604" w:type="dxa"/>
            <w:vAlign w:val="center"/>
          </w:tcPr>
          <w:p w14:paraId="51BB1281">
            <w:pPr>
              <w:pStyle w:val="20"/>
            </w:pPr>
            <w:r>
              <w:t>265.07</w:t>
            </w:r>
          </w:p>
        </w:tc>
      </w:tr>
      <w:tr w14:paraId="7F420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7401A047">
            <w:pPr>
              <w:pStyle w:val="17"/>
            </w:pPr>
            <w:r>
              <w:t>501机关工资福利支出</w:t>
            </w:r>
          </w:p>
        </w:tc>
        <w:tc>
          <w:tcPr>
            <w:tcW w:w="1604" w:type="dxa"/>
            <w:vAlign w:val="center"/>
          </w:tcPr>
          <w:p w14:paraId="77A6AAE9">
            <w:pPr>
              <w:pStyle w:val="16"/>
            </w:pPr>
            <w:r>
              <w:t>119.91</w:t>
            </w:r>
          </w:p>
        </w:tc>
        <w:tc>
          <w:tcPr>
            <w:tcW w:w="1604" w:type="dxa"/>
            <w:vAlign w:val="center"/>
          </w:tcPr>
          <w:p w14:paraId="16AB2611">
            <w:pPr>
              <w:pStyle w:val="16"/>
            </w:pPr>
            <w:r>
              <w:t>119.91</w:t>
            </w:r>
          </w:p>
        </w:tc>
        <w:tc>
          <w:tcPr>
            <w:tcW w:w="1604" w:type="dxa"/>
            <w:vAlign w:val="center"/>
          </w:tcPr>
          <w:p w14:paraId="4636DF96">
            <w:pPr>
              <w:pStyle w:val="16"/>
            </w:pPr>
          </w:p>
        </w:tc>
        <w:tc>
          <w:tcPr>
            <w:tcW w:w="1701" w:type="dxa"/>
            <w:vAlign w:val="center"/>
          </w:tcPr>
          <w:p w14:paraId="7387C673">
            <w:pPr>
              <w:pStyle w:val="16"/>
            </w:pPr>
          </w:p>
        </w:tc>
        <w:tc>
          <w:tcPr>
            <w:tcW w:w="1604" w:type="dxa"/>
            <w:vAlign w:val="center"/>
          </w:tcPr>
          <w:p w14:paraId="7011F694">
            <w:pPr>
              <w:pStyle w:val="16"/>
            </w:pPr>
          </w:p>
        </w:tc>
        <w:tc>
          <w:tcPr>
            <w:tcW w:w="1604" w:type="dxa"/>
            <w:vAlign w:val="center"/>
          </w:tcPr>
          <w:p w14:paraId="4D265CF9">
            <w:pPr>
              <w:pStyle w:val="16"/>
            </w:pPr>
          </w:p>
        </w:tc>
        <w:tc>
          <w:tcPr>
            <w:tcW w:w="1604" w:type="dxa"/>
            <w:vAlign w:val="center"/>
          </w:tcPr>
          <w:p w14:paraId="4432A976">
            <w:pPr>
              <w:pStyle w:val="16"/>
            </w:pPr>
          </w:p>
        </w:tc>
      </w:tr>
      <w:tr w14:paraId="66253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603DCFE0">
            <w:pPr>
              <w:pStyle w:val="17"/>
            </w:pPr>
            <w:r>
              <w:t>502机关商品和服务支出</w:t>
            </w:r>
          </w:p>
        </w:tc>
        <w:tc>
          <w:tcPr>
            <w:tcW w:w="1604" w:type="dxa"/>
            <w:vAlign w:val="center"/>
          </w:tcPr>
          <w:p w14:paraId="658B693F">
            <w:pPr>
              <w:pStyle w:val="16"/>
            </w:pPr>
            <w:r>
              <w:t>1066.38</w:t>
            </w:r>
          </w:p>
        </w:tc>
        <w:tc>
          <w:tcPr>
            <w:tcW w:w="1604" w:type="dxa"/>
            <w:vAlign w:val="center"/>
          </w:tcPr>
          <w:p w14:paraId="6B94D99E">
            <w:pPr>
              <w:pStyle w:val="16"/>
            </w:pPr>
            <w:r>
              <w:t>513.46</w:t>
            </w:r>
          </w:p>
        </w:tc>
        <w:tc>
          <w:tcPr>
            <w:tcW w:w="1604" w:type="dxa"/>
            <w:vAlign w:val="center"/>
          </w:tcPr>
          <w:p w14:paraId="0857C27F">
            <w:pPr>
              <w:pStyle w:val="16"/>
            </w:pPr>
            <w:r>
              <w:t>340.82</w:t>
            </w:r>
          </w:p>
        </w:tc>
        <w:tc>
          <w:tcPr>
            <w:tcW w:w="1701" w:type="dxa"/>
            <w:vAlign w:val="center"/>
          </w:tcPr>
          <w:p w14:paraId="17BABB07">
            <w:pPr>
              <w:pStyle w:val="16"/>
            </w:pPr>
          </w:p>
        </w:tc>
        <w:tc>
          <w:tcPr>
            <w:tcW w:w="1604" w:type="dxa"/>
            <w:vAlign w:val="center"/>
          </w:tcPr>
          <w:p w14:paraId="4081E3DF">
            <w:pPr>
              <w:pStyle w:val="16"/>
            </w:pPr>
          </w:p>
        </w:tc>
        <w:tc>
          <w:tcPr>
            <w:tcW w:w="1604" w:type="dxa"/>
            <w:vAlign w:val="center"/>
          </w:tcPr>
          <w:p w14:paraId="6FD74927">
            <w:pPr>
              <w:pStyle w:val="16"/>
            </w:pPr>
          </w:p>
        </w:tc>
        <w:tc>
          <w:tcPr>
            <w:tcW w:w="1604" w:type="dxa"/>
            <w:vAlign w:val="center"/>
          </w:tcPr>
          <w:p w14:paraId="29A2CF61">
            <w:pPr>
              <w:pStyle w:val="16"/>
            </w:pPr>
            <w:r>
              <w:t>212.10</w:t>
            </w:r>
          </w:p>
        </w:tc>
      </w:tr>
      <w:tr w14:paraId="4925B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2C90C447">
            <w:pPr>
              <w:pStyle w:val="17"/>
            </w:pPr>
            <w:r>
              <w:t>503机关资本性支出</w:t>
            </w:r>
          </w:p>
        </w:tc>
        <w:tc>
          <w:tcPr>
            <w:tcW w:w="1604" w:type="dxa"/>
            <w:vAlign w:val="center"/>
          </w:tcPr>
          <w:p w14:paraId="122DC42E">
            <w:pPr>
              <w:pStyle w:val="16"/>
            </w:pPr>
          </w:p>
        </w:tc>
        <w:tc>
          <w:tcPr>
            <w:tcW w:w="1604" w:type="dxa"/>
            <w:vAlign w:val="center"/>
          </w:tcPr>
          <w:p w14:paraId="611584C1">
            <w:pPr>
              <w:pStyle w:val="16"/>
            </w:pPr>
          </w:p>
        </w:tc>
        <w:tc>
          <w:tcPr>
            <w:tcW w:w="1604" w:type="dxa"/>
            <w:vAlign w:val="center"/>
          </w:tcPr>
          <w:p w14:paraId="568C7B00">
            <w:pPr>
              <w:pStyle w:val="16"/>
            </w:pPr>
          </w:p>
        </w:tc>
        <w:tc>
          <w:tcPr>
            <w:tcW w:w="1701" w:type="dxa"/>
            <w:vAlign w:val="center"/>
          </w:tcPr>
          <w:p w14:paraId="2B2E518A">
            <w:pPr>
              <w:pStyle w:val="16"/>
            </w:pPr>
          </w:p>
        </w:tc>
        <w:tc>
          <w:tcPr>
            <w:tcW w:w="1604" w:type="dxa"/>
            <w:vAlign w:val="center"/>
          </w:tcPr>
          <w:p w14:paraId="375C0B48">
            <w:pPr>
              <w:pStyle w:val="16"/>
            </w:pPr>
          </w:p>
        </w:tc>
        <w:tc>
          <w:tcPr>
            <w:tcW w:w="1604" w:type="dxa"/>
            <w:vAlign w:val="center"/>
          </w:tcPr>
          <w:p w14:paraId="7C93C2CB">
            <w:pPr>
              <w:pStyle w:val="16"/>
            </w:pPr>
          </w:p>
        </w:tc>
        <w:tc>
          <w:tcPr>
            <w:tcW w:w="1604" w:type="dxa"/>
            <w:vAlign w:val="center"/>
          </w:tcPr>
          <w:p w14:paraId="2F919582">
            <w:pPr>
              <w:pStyle w:val="16"/>
            </w:pPr>
          </w:p>
        </w:tc>
      </w:tr>
      <w:tr w14:paraId="45233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2BD1E9AE">
            <w:pPr>
              <w:pStyle w:val="17"/>
            </w:pPr>
            <w:r>
              <w:t>504机关资本性支出（基本建设）</w:t>
            </w:r>
          </w:p>
        </w:tc>
        <w:tc>
          <w:tcPr>
            <w:tcW w:w="1604" w:type="dxa"/>
            <w:vAlign w:val="center"/>
          </w:tcPr>
          <w:p w14:paraId="7720DAF7">
            <w:pPr>
              <w:pStyle w:val="16"/>
            </w:pPr>
          </w:p>
        </w:tc>
        <w:tc>
          <w:tcPr>
            <w:tcW w:w="1604" w:type="dxa"/>
            <w:vAlign w:val="center"/>
          </w:tcPr>
          <w:p w14:paraId="79EAF1CF">
            <w:pPr>
              <w:pStyle w:val="16"/>
            </w:pPr>
          </w:p>
        </w:tc>
        <w:tc>
          <w:tcPr>
            <w:tcW w:w="1604" w:type="dxa"/>
            <w:vAlign w:val="center"/>
          </w:tcPr>
          <w:p w14:paraId="4BDAF124">
            <w:pPr>
              <w:pStyle w:val="16"/>
            </w:pPr>
          </w:p>
        </w:tc>
        <w:tc>
          <w:tcPr>
            <w:tcW w:w="1701" w:type="dxa"/>
            <w:vAlign w:val="center"/>
          </w:tcPr>
          <w:p w14:paraId="67051AD8">
            <w:pPr>
              <w:pStyle w:val="16"/>
            </w:pPr>
          </w:p>
        </w:tc>
        <w:tc>
          <w:tcPr>
            <w:tcW w:w="1604" w:type="dxa"/>
            <w:vAlign w:val="center"/>
          </w:tcPr>
          <w:p w14:paraId="41E27C45">
            <w:pPr>
              <w:pStyle w:val="16"/>
            </w:pPr>
          </w:p>
        </w:tc>
        <w:tc>
          <w:tcPr>
            <w:tcW w:w="1604" w:type="dxa"/>
            <w:vAlign w:val="center"/>
          </w:tcPr>
          <w:p w14:paraId="48B920FD">
            <w:pPr>
              <w:pStyle w:val="16"/>
            </w:pPr>
          </w:p>
        </w:tc>
        <w:tc>
          <w:tcPr>
            <w:tcW w:w="1604" w:type="dxa"/>
            <w:vAlign w:val="center"/>
          </w:tcPr>
          <w:p w14:paraId="6C19BF1A">
            <w:pPr>
              <w:pStyle w:val="16"/>
            </w:pPr>
          </w:p>
        </w:tc>
      </w:tr>
      <w:tr w14:paraId="522B0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082E98A5">
            <w:pPr>
              <w:pStyle w:val="17"/>
            </w:pPr>
            <w:r>
              <w:t>505对事业单位经常性补助</w:t>
            </w:r>
          </w:p>
        </w:tc>
        <w:tc>
          <w:tcPr>
            <w:tcW w:w="1604" w:type="dxa"/>
            <w:vAlign w:val="center"/>
          </w:tcPr>
          <w:p w14:paraId="5FC41E80">
            <w:pPr>
              <w:pStyle w:val="16"/>
            </w:pPr>
            <w:r>
              <w:t>857.16</w:t>
            </w:r>
          </w:p>
        </w:tc>
        <w:tc>
          <w:tcPr>
            <w:tcW w:w="1604" w:type="dxa"/>
            <w:vAlign w:val="center"/>
          </w:tcPr>
          <w:p w14:paraId="7AA7C471">
            <w:pPr>
              <w:pStyle w:val="16"/>
            </w:pPr>
            <w:r>
              <w:t>857.16</w:t>
            </w:r>
          </w:p>
        </w:tc>
        <w:tc>
          <w:tcPr>
            <w:tcW w:w="1604" w:type="dxa"/>
            <w:vAlign w:val="center"/>
          </w:tcPr>
          <w:p w14:paraId="1144B1AF">
            <w:pPr>
              <w:pStyle w:val="16"/>
            </w:pPr>
          </w:p>
        </w:tc>
        <w:tc>
          <w:tcPr>
            <w:tcW w:w="1701" w:type="dxa"/>
            <w:vAlign w:val="center"/>
          </w:tcPr>
          <w:p w14:paraId="762A9FA6">
            <w:pPr>
              <w:pStyle w:val="16"/>
            </w:pPr>
          </w:p>
        </w:tc>
        <w:tc>
          <w:tcPr>
            <w:tcW w:w="1604" w:type="dxa"/>
            <w:vAlign w:val="center"/>
          </w:tcPr>
          <w:p w14:paraId="52CF6959">
            <w:pPr>
              <w:pStyle w:val="16"/>
            </w:pPr>
          </w:p>
        </w:tc>
        <w:tc>
          <w:tcPr>
            <w:tcW w:w="1604" w:type="dxa"/>
            <w:vAlign w:val="center"/>
          </w:tcPr>
          <w:p w14:paraId="5E48042B">
            <w:pPr>
              <w:pStyle w:val="16"/>
            </w:pPr>
          </w:p>
        </w:tc>
        <w:tc>
          <w:tcPr>
            <w:tcW w:w="1604" w:type="dxa"/>
            <w:vAlign w:val="center"/>
          </w:tcPr>
          <w:p w14:paraId="5B7A324B">
            <w:pPr>
              <w:pStyle w:val="16"/>
            </w:pPr>
          </w:p>
        </w:tc>
      </w:tr>
      <w:tr w14:paraId="6CBB0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1FFF244A">
            <w:pPr>
              <w:pStyle w:val="17"/>
            </w:pPr>
            <w:r>
              <w:t>506对事业单位资本性补助</w:t>
            </w:r>
          </w:p>
        </w:tc>
        <w:tc>
          <w:tcPr>
            <w:tcW w:w="1604" w:type="dxa"/>
            <w:vAlign w:val="center"/>
          </w:tcPr>
          <w:p w14:paraId="688DC596">
            <w:pPr>
              <w:pStyle w:val="16"/>
            </w:pPr>
          </w:p>
        </w:tc>
        <w:tc>
          <w:tcPr>
            <w:tcW w:w="1604" w:type="dxa"/>
            <w:vAlign w:val="center"/>
          </w:tcPr>
          <w:p w14:paraId="1D35D52D">
            <w:pPr>
              <w:pStyle w:val="16"/>
            </w:pPr>
          </w:p>
        </w:tc>
        <w:tc>
          <w:tcPr>
            <w:tcW w:w="1604" w:type="dxa"/>
            <w:vAlign w:val="center"/>
          </w:tcPr>
          <w:p w14:paraId="0014D56F">
            <w:pPr>
              <w:pStyle w:val="16"/>
            </w:pPr>
          </w:p>
        </w:tc>
        <w:tc>
          <w:tcPr>
            <w:tcW w:w="1701" w:type="dxa"/>
            <w:vAlign w:val="center"/>
          </w:tcPr>
          <w:p w14:paraId="44A3BCFC">
            <w:pPr>
              <w:pStyle w:val="16"/>
            </w:pPr>
          </w:p>
        </w:tc>
        <w:tc>
          <w:tcPr>
            <w:tcW w:w="1604" w:type="dxa"/>
            <w:vAlign w:val="center"/>
          </w:tcPr>
          <w:p w14:paraId="0016C7A5">
            <w:pPr>
              <w:pStyle w:val="16"/>
            </w:pPr>
          </w:p>
        </w:tc>
        <w:tc>
          <w:tcPr>
            <w:tcW w:w="1604" w:type="dxa"/>
            <w:vAlign w:val="center"/>
          </w:tcPr>
          <w:p w14:paraId="066802C4">
            <w:pPr>
              <w:pStyle w:val="16"/>
            </w:pPr>
          </w:p>
        </w:tc>
        <w:tc>
          <w:tcPr>
            <w:tcW w:w="1604" w:type="dxa"/>
            <w:vAlign w:val="center"/>
          </w:tcPr>
          <w:p w14:paraId="52DBFDC9">
            <w:pPr>
              <w:pStyle w:val="16"/>
            </w:pPr>
          </w:p>
        </w:tc>
      </w:tr>
      <w:tr w14:paraId="47A84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4D198BEE">
            <w:pPr>
              <w:pStyle w:val="17"/>
            </w:pPr>
            <w:r>
              <w:t>507对企业补助</w:t>
            </w:r>
          </w:p>
        </w:tc>
        <w:tc>
          <w:tcPr>
            <w:tcW w:w="1604" w:type="dxa"/>
            <w:vAlign w:val="center"/>
          </w:tcPr>
          <w:p w14:paraId="672F60B4">
            <w:pPr>
              <w:pStyle w:val="16"/>
            </w:pPr>
          </w:p>
        </w:tc>
        <w:tc>
          <w:tcPr>
            <w:tcW w:w="1604" w:type="dxa"/>
            <w:vAlign w:val="center"/>
          </w:tcPr>
          <w:p w14:paraId="0F0AF151">
            <w:pPr>
              <w:pStyle w:val="16"/>
            </w:pPr>
          </w:p>
        </w:tc>
        <w:tc>
          <w:tcPr>
            <w:tcW w:w="1604" w:type="dxa"/>
            <w:vAlign w:val="center"/>
          </w:tcPr>
          <w:p w14:paraId="1A182FFA">
            <w:pPr>
              <w:pStyle w:val="16"/>
            </w:pPr>
          </w:p>
        </w:tc>
        <w:tc>
          <w:tcPr>
            <w:tcW w:w="1701" w:type="dxa"/>
            <w:vAlign w:val="center"/>
          </w:tcPr>
          <w:p w14:paraId="3676F4AB">
            <w:pPr>
              <w:pStyle w:val="16"/>
            </w:pPr>
          </w:p>
        </w:tc>
        <w:tc>
          <w:tcPr>
            <w:tcW w:w="1604" w:type="dxa"/>
            <w:vAlign w:val="center"/>
          </w:tcPr>
          <w:p w14:paraId="1271D8EB">
            <w:pPr>
              <w:pStyle w:val="16"/>
            </w:pPr>
          </w:p>
        </w:tc>
        <w:tc>
          <w:tcPr>
            <w:tcW w:w="1604" w:type="dxa"/>
            <w:vAlign w:val="center"/>
          </w:tcPr>
          <w:p w14:paraId="4FE1B15A">
            <w:pPr>
              <w:pStyle w:val="16"/>
            </w:pPr>
          </w:p>
        </w:tc>
        <w:tc>
          <w:tcPr>
            <w:tcW w:w="1604" w:type="dxa"/>
            <w:vAlign w:val="center"/>
          </w:tcPr>
          <w:p w14:paraId="10532450">
            <w:pPr>
              <w:pStyle w:val="16"/>
            </w:pPr>
          </w:p>
        </w:tc>
      </w:tr>
      <w:tr w14:paraId="52380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523F22E5">
            <w:pPr>
              <w:pStyle w:val="17"/>
            </w:pPr>
            <w:r>
              <w:t>508对企业资本性支出</w:t>
            </w:r>
          </w:p>
        </w:tc>
        <w:tc>
          <w:tcPr>
            <w:tcW w:w="1604" w:type="dxa"/>
            <w:vAlign w:val="center"/>
          </w:tcPr>
          <w:p w14:paraId="665A45BB">
            <w:pPr>
              <w:pStyle w:val="16"/>
            </w:pPr>
          </w:p>
        </w:tc>
        <w:tc>
          <w:tcPr>
            <w:tcW w:w="1604" w:type="dxa"/>
            <w:vAlign w:val="center"/>
          </w:tcPr>
          <w:p w14:paraId="4A7BAEC1">
            <w:pPr>
              <w:pStyle w:val="16"/>
            </w:pPr>
          </w:p>
        </w:tc>
        <w:tc>
          <w:tcPr>
            <w:tcW w:w="1604" w:type="dxa"/>
            <w:vAlign w:val="center"/>
          </w:tcPr>
          <w:p w14:paraId="54283279">
            <w:pPr>
              <w:pStyle w:val="16"/>
            </w:pPr>
          </w:p>
        </w:tc>
        <w:tc>
          <w:tcPr>
            <w:tcW w:w="1701" w:type="dxa"/>
            <w:vAlign w:val="center"/>
          </w:tcPr>
          <w:p w14:paraId="0128A25A">
            <w:pPr>
              <w:pStyle w:val="16"/>
            </w:pPr>
          </w:p>
        </w:tc>
        <w:tc>
          <w:tcPr>
            <w:tcW w:w="1604" w:type="dxa"/>
            <w:vAlign w:val="center"/>
          </w:tcPr>
          <w:p w14:paraId="3792F10A">
            <w:pPr>
              <w:pStyle w:val="16"/>
            </w:pPr>
          </w:p>
        </w:tc>
        <w:tc>
          <w:tcPr>
            <w:tcW w:w="1604" w:type="dxa"/>
            <w:vAlign w:val="center"/>
          </w:tcPr>
          <w:p w14:paraId="48979DA7">
            <w:pPr>
              <w:pStyle w:val="16"/>
            </w:pPr>
          </w:p>
        </w:tc>
        <w:tc>
          <w:tcPr>
            <w:tcW w:w="1604" w:type="dxa"/>
            <w:vAlign w:val="center"/>
          </w:tcPr>
          <w:p w14:paraId="25C36271">
            <w:pPr>
              <w:pStyle w:val="16"/>
            </w:pPr>
          </w:p>
        </w:tc>
      </w:tr>
      <w:tr w14:paraId="6B7AD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6B516A67">
            <w:pPr>
              <w:pStyle w:val="17"/>
            </w:pPr>
            <w:r>
              <w:t>509对个人和家庭的补助</w:t>
            </w:r>
          </w:p>
        </w:tc>
        <w:tc>
          <w:tcPr>
            <w:tcW w:w="1604" w:type="dxa"/>
            <w:vAlign w:val="center"/>
          </w:tcPr>
          <w:p w14:paraId="589EDE40">
            <w:pPr>
              <w:pStyle w:val="16"/>
            </w:pPr>
            <w:r>
              <w:t>7448.77</w:t>
            </w:r>
          </w:p>
        </w:tc>
        <w:tc>
          <w:tcPr>
            <w:tcW w:w="1604" w:type="dxa"/>
            <w:vAlign w:val="center"/>
          </w:tcPr>
          <w:p w14:paraId="159452A8">
            <w:pPr>
              <w:pStyle w:val="16"/>
            </w:pPr>
            <w:r>
              <w:t>7393.80</w:t>
            </w:r>
          </w:p>
        </w:tc>
        <w:tc>
          <w:tcPr>
            <w:tcW w:w="1604" w:type="dxa"/>
            <w:vAlign w:val="center"/>
          </w:tcPr>
          <w:p w14:paraId="36CCF67A">
            <w:pPr>
              <w:pStyle w:val="16"/>
            </w:pPr>
            <w:r>
              <w:t>2.00</w:t>
            </w:r>
          </w:p>
        </w:tc>
        <w:tc>
          <w:tcPr>
            <w:tcW w:w="1701" w:type="dxa"/>
            <w:vAlign w:val="center"/>
          </w:tcPr>
          <w:p w14:paraId="59029BF1">
            <w:pPr>
              <w:pStyle w:val="16"/>
            </w:pPr>
          </w:p>
        </w:tc>
        <w:tc>
          <w:tcPr>
            <w:tcW w:w="1604" w:type="dxa"/>
            <w:vAlign w:val="center"/>
          </w:tcPr>
          <w:p w14:paraId="50E5F357">
            <w:pPr>
              <w:pStyle w:val="16"/>
            </w:pPr>
          </w:p>
        </w:tc>
        <w:tc>
          <w:tcPr>
            <w:tcW w:w="1604" w:type="dxa"/>
            <w:vAlign w:val="center"/>
          </w:tcPr>
          <w:p w14:paraId="76DE3CC1">
            <w:pPr>
              <w:pStyle w:val="16"/>
            </w:pPr>
          </w:p>
        </w:tc>
        <w:tc>
          <w:tcPr>
            <w:tcW w:w="1604" w:type="dxa"/>
            <w:vAlign w:val="center"/>
          </w:tcPr>
          <w:p w14:paraId="06EA06AB">
            <w:pPr>
              <w:pStyle w:val="16"/>
            </w:pPr>
            <w:r>
              <w:t>52.97</w:t>
            </w:r>
          </w:p>
        </w:tc>
      </w:tr>
      <w:tr w14:paraId="1EFCA8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34903954">
            <w:pPr>
              <w:pStyle w:val="17"/>
            </w:pPr>
            <w:r>
              <w:t>511债务利息及费用支出</w:t>
            </w:r>
          </w:p>
        </w:tc>
        <w:tc>
          <w:tcPr>
            <w:tcW w:w="1604" w:type="dxa"/>
            <w:vAlign w:val="center"/>
          </w:tcPr>
          <w:p w14:paraId="7B34AC8C">
            <w:pPr>
              <w:pStyle w:val="16"/>
            </w:pPr>
          </w:p>
        </w:tc>
        <w:tc>
          <w:tcPr>
            <w:tcW w:w="1604" w:type="dxa"/>
            <w:vAlign w:val="center"/>
          </w:tcPr>
          <w:p w14:paraId="6192E814">
            <w:pPr>
              <w:pStyle w:val="16"/>
            </w:pPr>
          </w:p>
        </w:tc>
        <w:tc>
          <w:tcPr>
            <w:tcW w:w="1604" w:type="dxa"/>
            <w:vAlign w:val="center"/>
          </w:tcPr>
          <w:p w14:paraId="62E456E6">
            <w:pPr>
              <w:pStyle w:val="16"/>
            </w:pPr>
          </w:p>
        </w:tc>
        <w:tc>
          <w:tcPr>
            <w:tcW w:w="1701" w:type="dxa"/>
            <w:vAlign w:val="center"/>
          </w:tcPr>
          <w:p w14:paraId="70D96100">
            <w:pPr>
              <w:pStyle w:val="16"/>
            </w:pPr>
          </w:p>
        </w:tc>
        <w:tc>
          <w:tcPr>
            <w:tcW w:w="1604" w:type="dxa"/>
            <w:vAlign w:val="center"/>
          </w:tcPr>
          <w:p w14:paraId="3ECECA08">
            <w:pPr>
              <w:pStyle w:val="16"/>
            </w:pPr>
          </w:p>
        </w:tc>
        <w:tc>
          <w:tcPr>
            <w:tcW w:w="1604" w:type="dxa"/>
            <w:vAlign w:val="center"/>
          </w:tcPr>
          <w:p w14:paraId="0DE67FC4">
            <w:pPr>
              <w:pStyle w:val="16"/>
            </w:pPr>
          </w:p>
        </w:tc>
        <w:tc>
          <w:tcPr>
            <w:tcW w:w="1604" w:type="dxa"/>
            <w:vAlign w:val="center"/>
          </w:tcPr>
          <w:p w14:paraId="7128A531">
            <w:pPr>
              <w:pStyle w:val="16"/>
            </w:pPr>
          </w:p>
        </w:tc>
      </w:tr>
      <w:tr w14:paraId="64F380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4B6C9ACE">
            <w:pPr>
              <w:pStyle w:val="17"/>
            </w:pPr>
            <w:r>
              <w:t>513转移性支出</w:t>
            </w:r>
          </w:p>
        </w:tc>
        <w:tc>
          <w:tcPr>
            <w:tcW w:w="1604" w:type="dxa"/>
            <w:vAlign w:val="center"/>
          </w:tcPr>
          <w:p w14:paraId="1ED20F65">
            <w:pPr>
              <w:pStyle w:val="16"/>
            </w:pPr>
          </w:p>
        </w:tc>
        <w:tc>
          <w:tcPr>
            <w:tcW w:w="1604" w:type="dxa"/>
            <w:vAlign w:val="center"/>
          </w:tcPr>
          <w:p w14:paraId="7EE72895">
            <w:pPr>
              <w:pStyle w:val="16"/>
            </w:pPr>
          </w:p>
        </w:tc>
        <w:tc>
          <w:tcPr>
            <w:tcW w:w="1604" w:type="dxa"/>
            <w:vAlign w:val="center"/>
          </w:tcPr>
          <w:p w14:paraId="4C2CBAFA">
            <w:pPr>
              <w:pStyle w:val="16"/>
            </w:pPr>
          </w:p>
        </w:tc>
        <w:tc>
          <w:tcPr>
            <w:tcW w:w="1701" w:type="dxa"/>
            <w:vAlign w:val="center"/>
          </w:tcPr>
          <w:p w14:paraId="0909DD09">
            <w:pPr>
              <w:pStyle w:val="16"/>
            </w:pPr>
          </w:p>
        </w:tc>
        <w:tc>
          <w:tcPr>
            <w:tcW w:w="1604" w:type="dxa"/>
            <w:vAlign w:val="center"/>
          </w:tcPr>
          <w:p w14:paraId="1CAE54F6">
            <w:pPr>
              <w:pStyle w:val="16"/>
            </w:pPr>
          </w:p>
        </w:tc>
        <w:tc>
          <w:tcPr>
            <w:tcW w:w="1604" w:type="dxa"/>
            <w:vAlign w:val="center"/>
          </w:tcPr>
          <w:p w14:paraId="303D58E6">
            <w:pPr>
              <w:pStyle w:val="16"/>
            </w:pPr>
          </w:p>
        </w:tc>
        <w:tc>
          <w:tcPr>
            <w:tcW w:w="1604" w:type="dxa"/>
            <w:vAlign w:val="center"/>
          </w:tcPr>
          <w:p w14:paraId="5713DA49">
            <w:pPr>
              <w:pStyle w:val="16"/>
            </w:pPr>
          </w:p>
        </w:tc>
      </w:tr>
      <w:tr w14:paraId="74E67E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69C17E50">
            <w:pPr>
              <w:pStyle w:val="17"/>
            </w:pPr>
            <w:r>
              <w:t>599其他支出</w:t>
            </w:r>
          </w:p>
        </w:tc>
        <w:tc>
          <w:tcPr>
            <w:tcW w:w="1604" w:type="dxa"/>
            <w:vAlign w:val="center"/>
          </w:tcPr>
          <w:p w14:paraId="669FEBF8">
            <w:pPr>
              <w:pStyle w:val="16"/>
            </w:pPr>
          </w:p>
        </w:tc>
        <w:tc>
          <w:tcPr>
            <w:tcW w:w="1604" w:type="dxa"/>
            <w:vAlign w:val="center"/>
          </w:tcPr>
          <w:p w14:paraId="3CFA2D9D">
            <w:pPr>
              <w:pStyle w:val="16"/>
            </w:pPr>
          </w:p>
        </w:tc>
        <w:tc>
          <w:tcPr>
            <w:tcW w:w="1604" w:type="dxa"/>
            <w:vAlign w:val="center"/>
          </w:tcPr>
          <w:p w14:paraId="4CBD09B0">
            <w:pPr>
              <w:pStyle w:val="16"/>
            </w:pPr>
          </w:p>
        </w:tc>
        <w:tc>
          <w:tcPr>
            <w:tcW w:w="1701" w:type="dxa"/>
            <w:vAlign w:val="center"/>
          </w:tcPr>
          <w:p w14:paraId="168FFAB5">
            <w:pPr>
              <w:pStyle w:val="16"/>
            </w:pPr>
          </w:p>
        </w:tc>
        <w:tc>
          <w:tcPr>
            <w:tcW w:w="1604" w:type="dxa"/>
            <w:vAlign w:val="center"/>
          </w:tcPr>
          <w:p w14:paraId="0DE49F86">
            <w:pPr>
              <w:pStyle w:val="16"/>
            </w:pPr>
          </w:p>
        </w:tc>
        <w:tc>
          <w:tcPr>
            <w:tcW w:w="1604" w:type="dxa"/>
            <w:vAlign w:val="center"/>
          </w:tcPr>
          <w:p w14:paraId="13527D03">
            <w:pPr>
              <w:pStyle w:val="16"/>
            </w:pPr>
          </w:p>
        </w:tc>
        <w:tc>
          <w:tcPr>
            <w:tcW w:w="1604" w:type="dxa"/>
            <w:vAlign w:val="center"/>
          </w:tcPr>
          <w:p w14:paraId="73BDE5A0">
            <w:pPr>
              <w:pStyle w:val="16"/>
            </w:pPr>
          </w:p>
        </w:tc>
      </w:tr>
    </w:tbl>
    <w:p w14:paraId="6F88B27F">
      <w:pPr>
        <w:sectPr>
          <w:pgSz w:w="16840" w:h="11900" w:orient="landscape"/>
          <w:pgMar w:top="1020" w:right="1361" w:bottom="1020" w:left="1361" w:header="720" w:footer="720" w:gutter="0"/>
          <w:cols w:space="720" w:num="1"/>
        </w:sectPr>
      </w:pPr>
    </w:p>
    <w:p w14:paraId="3784B924">
      <w:pPr>
        <w:spacing w:before="0" w:after="0" w:line="240" w:lineRule="auto"/>
        <w:ind w:firstLine="0"/>
        <w:jc w:val="center"/>
        <w:outlineLvl w:val="1"/>
      </w:pPr>
      <w:bookmarkStart w:id="4" w:name="_Toc_2_2_0000000006"/>
      <w:r>
        <w:rPr>
          <w:rFonts w:ascii="方正小标宋_GBK" w:hAnsi="方正小标宋_GBK" w:eastAsia="方正小标宋_GBK" w:cs="方正小标宋_GBK"/>
          <w:color w:val="000000"/>
          <w:sz w:val="32"/>
        </w:rPr>
        <w:t>部门“三公”及会议培训经费预算</w:t>
      </w:r>
      <w:bookmarkEnd w:id="4"/>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02"/>
        <w:gridCol w:w="1604"/>
        <w:gridCol w:w="1604"/>
        <w:gridCol w:w="1604"/>
        <w:gridCol w:w="1701"/>
        <w:gridCol w:w="1604"/>
        <w:gridCol w:w="1604"/>
        <w:gridCol w:w="1604"/>
      </w:tblGrid>
      <w:tr w14:paraId="5B1DA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11519" w:type="dxa"/>
            <w:gridSpan w:val="6"/>
            <w:tcBorders>
              <w:top w:val="single" w:color="FFFFFF" w:sz="6" w:space="0"/>
              <w:left w:val="single" w:color="FFFFFF" w:sz="6" w:space="0"/>
              <w:right w:val="single" w:color="FFFFFF" w:sz="6" w:space="0"/>
            </w:tcBorders>
            <w:vAlign w:val="center"/>
          </w:tcPr>
          <w:p w14:paraId="3EA8AC8C">
            <w:pPr>
              <w:pStyle w:val="14"/>
            </w:pPr>
            <w:r>
              <w:t>314涞水县民政局</w:t>
            </w:r>
          </w:p>
        </w:tc>
        <w:tc>
          <w:tcPr>
            <w:tcW w:w="3208" w:type="dxa"/>
            <w:gridSpan w:val="2"/>
            <w:tcBorders>
              <w:top w:val="single" w:color="FFFFFF" w:sz="6" w:space="0"/>
              <w:left w:val="single" w:color="FFFFFF" w:sz="6" w:space="0"/>
              <w:right w:val="single" w:color="FFFFFF" w:sz="6" w:space="0"/>
            </w:tcBorders>
            <w:vAlign w:val="center"/>
          </w:tcPr>
          <w:p w14:paraId="561B7FD2">
            <w:pPr>
              <w:pStyle w:val="29"/>
            </w:pPr>
            <w:r>
              <w:t>单位：万元</w:t>
            </w:r>
          </w:p>
        </w:tc>
      </w:tr>
      <w:tr w14:paraId="375A25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402" w:type="dxa"/>
            <w:vMerge w:val="restart"/>
            <w:vAlign w:val="center"/>
          </w:tcPr>
          <w:p w14:paraId="55F0F2FA">
            <w:pPr>
              <w:pStyle w:val="15"/>
            </w:pPr>
            <w:r>
              <w:t>支出内容</w:t>
            </w:r>
          </w:p>
        </w:tc>
        <w:tc>
          <w:tcPr>
            <w:tcW w:w="11325" w:type="dxa"/>
            <w:gridSpan w:val="7"/>
            <w:vAlign w:val="center"/>
          </w:tcPr>
          <w:p w14:paraId="6CC31946">
            <w:pPr>
              <w:pStyle w:val="15"/>
            </w:pPr>
            <w:r>
              <w:t>资  金  来  源</w:t>
            </w:r>
          </w:p>
        </w:tc>
      </w:tr>
      <w:tr w14:paraId="44DEB4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402" w:type="dxa"/>
            <w:vMerge w:val="continue"/>
          </w:tcPr>
          <w:p w14:paraId="48FC263B"/>
        </w:tc>
        <w:tc>
          <w:tcPr>
            <w:tcW w:w="1604" w:type="dxa"/>
            <w:vAlign w:val="center"/>
          </w:tcPr>
          <w:p w14:paraId="20AE6761">
            <w:pPr>
              <w:pStyle w:val="15"/>
            </w:pPr>
            <w:r>
              <w:t>合计</w:t>
            </w:r>
          </w:p>
        </w:tc>
        <w:tc>
          <w:tcPr>
            <w:tcW w:w="1604" w:type="dxa"/>
            <w:vAlign w:val="center"/>
          </w:tcPr>
          <w:p w14:paraId="2EDFC6D8">
            <w:pPr>
              <w:pStyle w:val="15"/>
            </w:pPr>
            <w:r>
              <w:t>一般公共预算        拨款</w:t>
            </w:r>
          </w:p>
        </w:tc>
        <w:tc>
          <w:tcPr>
            <w:tcW w:w="1604" w:type="dxa"/>
            <w:vAlign w:val="center"/>
          </w:tcPr>
          <w:p w14:paraId="1FB36806">
            <w:pPr>
              <w:pStyle w:val="15"/>
            </w:pPr>
            <w:r>
              <w:t>基金预算拨款</w:t>
            </w:r>
          </w:p>
        </w:tc>
        <w:tc>
          <w:tcPr>
            <w:tcW w:w="1701" w:type="dxa"/>
            <w:vAlign w:val="center"/>
          </w:tcPr>
          <w:p w14:paraId="06A127AD">
            <w:pPr>
              <w:pStyle w:val="15"/>
            </w:pPr>
            <w:r>
              <w:t>国有资本经营    预算拨款</w:t>
            </w:r>
          </w:p>
        </w:tc>
        <w:tc>
          <w:tcPr>
            <w:tcW w:w="1604" w:type="dxa"/>
            <w:vAlign w:val="center"/>
          </w:tcPr>
          <w:p w14:paraId="227283D4">
            <w:pPr>
              <w:pStyle w:val="15"/>
            </w:pPr>
            <w:r>
              <w:t>财政专户核拨</w:t>
            </w:r>
          </w:p>
        </w:tc>
        <w:tc>
          <w:tcPr>
            <w:tcW w:w="1604" w:type="dxa"/>
            <w:vAlign w:val="center"/>
          </w:tcPr>
          <w:p w14:paraId="0A1C77A5">
            <w:pPr>
              <w:pStyle w:val="15"/>
            </w:pPr>
            <w:r>
              <w:t>单位资金</w:t>
            </w:r>
          </w:p>
        </w:tc>
        <w:tc>
          <w:tcPr>
            <w:tcW w:w="1604" w:type="dxa"/>
            <w:vAlign w:val="center"/>
          </w:tcPr>
          <w:p w14:paraId="64607A0A">
            <w:pPr>
              <w:pStyle w:val="15"/>
            </w:pPr>
            <w:r>
              <w:t>上年结转结余</w:t>
            </w:r>
          </w:p>
        </w:tc>
      </w:tr>
      <w:tr w14:paraId="5978C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35ECB775">
            <w:pPr>
              <w:pStyle w:val="19"/>
            </w:pPr>
            <w:r>
              <w:t>合计</w:t>
            </w:r>
          </w:p>
        </w:tc>
        <w:tc>
          <w:tcPr>
            <w:tcW w:w="1604" w:type="dxa"/>
            <w:vAlign w:val="center"/>
          </w:tcPr>
          <w:p w14:paraId="7959E711">
            <w:pPr>
              <w:pStyle w:val="20"/>
            </w:pPr>
            <w:r>
              <w:t>4.00</w:t>
            </w:r>
          </w:p>
        </w:tc>
        <w:tc>
          <w:tcPr>
            <w:tcW w:w="1604" w:type="dxa"/>
            <w:vAlign w:val="center"/>
          </w:tcPr>
          <w:p w14:paraId="2E4D747C">
            <w:pPr>
              <w:pStyle w:val="20"/>
            </w:pPr>
            <w:r>
              <w:t>4.00</w:t>
            </w:r>
          </w:p>
        </w:tc>
        <w:tc>
          <w:tcPr>
            <w:tcW w:w="1604" w:type="dxa"/>
            <w:vAlign w:val="center"/>
          </w:tcPr>
          <w:p w14:paraId="184D227C">
            <w:pPr>
              <w:pStyle w:val="20"/>
            </w:pPr>
          </w:p>
        </w:tc>
        <w:tc>
          <w:tcPr>
            <w:tcW w:w="1701" w:type="dxa"/>
            <w:vAlign w:val="center"/>
          </w:tcPr>
          <w:p w14:paraId="05A84AA5">
            <w:pPr>
              <w:pStyle w:val="20"/>
            </w:pPr>
          </w:p>
        </w:tc>
        <w:tc>
          <w:tcPr>
            <w:tcW w:w="1604" w:type="dxa"/>
            <w:vAlign w:val="center"/>
          </w:tcPr>
          <w:p w14:paraId="0C2021A8">
            <w:pPr>
              <w:pStyle w:val="20"/>
            </w:pPr>
          </w:p>
        </w:tc>
        <w:tc>
          <w:tcPr>
            <w:tcW w:w="1604" w:type="dxa"/>
            <w:vAlign w:val="center"/>
          </w:tcPr>
          <w:p w14:paraId="5FBEB144">
            <w:pPr>
              <w:pStyle w:val="20"/>
            </w:pPr>
          </w:p>
        </w:tc>
        <w:tc>
          <w:tcPr>
            <w:tcW w:w="1604" w:type="dxa"/>
            <w:vAlign w:val="center"/>
          </w:tcPr>
          <w:p w14:paraId="1E862656">
            <w:pPr>
              <w:pStyle w:val="20"/>
            </w:pPr>
          </w:p>
        </w:tc>
      </w:tr>
      <w:tr w14:paraId="011C67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308B4FC8">
            <w:pPr>
              <w:pStyle w:val="19"/>
            </w:pPr>
            <w:r>
              <w:t>“三公”经费小计</w:t>
            </w:r>
          </w:p>
        </w:tc>
        <w:tc>
          <w:tcPr>
            <w:tcW w:w="1604" w:type="dxa"/>
            <w:vAlign w:val="center"/>
          </w:tcPr>
          <w:p w14:paraId="69375419">
            <w:pPr>
              <w:pStyle w:val="20"/>
            </w:pPr>
            <w:r>
              <w:t>4.00</w:t>
            </w:r>
          </w:p>
        </w:tc>
        <w:tc>
          <w:tcPr>
            <w:tcW w:w="1604" w:type="dxa"/>
            <w:vAlign w:val="center"/>
          </w:tcPr>
          <w:p w14:paraId="41F1B333">
            <w:pPr>
              <w:pStyle w:val="20"/>
            </w:pPr>
            <w:r>
              <w:t>4.00</w:t>
            </w:r>
          </w:p>
        </w:tc>
        <w:tc>
          <w:tcPr>
            <w:tcW w:w="1604" w:type="dxa"/>
            <w:vAlign w:val="center"/>
          </w:tcPr>
          <w:p w14:paraId="4AD3642B">
            <w:pPr>
              <w:pStyle w:val="20"/>
            </w:pPr>
          </w:p>
        </w:tc>
        <w:tc>
          <w:tcPr>
            <w:tcW w:w="1701" w:type="dxa"/>
            <w:vAlign w:val="center"/>
          </w:tcPr>
          <w:p w14:paraId="45927E26">
            <w:pPr>
              <w:pStyle w:val="20"/>
            </w:pPr>
          </w:p>
        </w:tc>
        <w:tc>
          <w:tcPr>
            <w:tcW w:w="1604" w:type="dxa"/>
            <w:vAlign w:val="center"/>
          </w:tcPr>
          <w:p w14:paraId="535CA6D3">
            <w:pPr>
              <w:pStyle w:val="20"/>
            </w:pPr>
          </w:p>
        </w:tc>
        <w:tc>
          <w:tcPr>
            <w:tcW w:w="1604" w:type="dxa"/>
            <w:vAlign w:val="center"/>
          </w:tcPr>
          <w:p w14:paraId="6E6C4D6A">
            <w:pPr>
              <w:pStyle w:val="20"/>
            </w:pPr>
          </w:p>
        </w:tc>
        <w:tc>
          <w:tcPr>
            <w:tcW w:w="1604" w:type="dxa"/>
            <w:vAlign w:val="center"/>
          </w:tcPr>
          <w:p w14:paraId="463716DD">
            <w:pPr>
              <w:pStyle w:val="20"/>
            </w:pPr>
          </w:p>
        </w:tc>
      </w:tr>
      <w:tr w14:paraId="76146B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01227E36">
            <w:pPr>
              <w:pStyle w:val="17"/>
            </w:pPr>
            <w:r>
              <w:t>一、因公出国（境）费</w:t>
            </w:r>
          </w:p>
        </w:tc>
        <w:tc>
          <w:tcPr>
            <w:tcW w:w="1604" w:type="dxa"/>
            <w:vAlign w:val="center"/>
          </w:tcPr>
          <w:p w14:paraId="371D8A7E">
            <w:pPr>
              <w:pStyle w:val="16"/>
            </w:pPr>
          </w:p>
        </w:tc>
        <w:tc>
          <w:tcPr>
            <w:tcW w:w="1604" w:type="dxa"/>
            <w:vAlign w:val="center"/>
          </w:tcPr>
          <w:p w14:paraId="30B54F93">
            <w:pPr>
              <w:pStyle w:val="16"/>
            </w:pPr>
          </w:p>
        </w:tc>
        <w:tc>
          <w:tcPr>
            <w:tcW w:w="1604" w:type="dxa"/>
            <w:vAlign w:val="center"/>
          </w:tcPr>
          <w:p w14:paraId="1C685E06">
            <w:pPr>
              <w:pStyle w:val="16"/>
            </w:pPr>
          </w:p>
        </w:tc>
        <w:tc>
          <w:tcPr>
            <w:tcW w:w="1701" w:type="dxa"/>
            <w:vAlign w:val="center"/>
          </w:tcPr>
          <w:p w14:paraId="63F7431E">
            <w:pPr>
              <w:pStyle w:val="16"/>
            </w:pPr>
          </w:p>
        </w:tc>
        <w:tc>
          <w:tcPr>
            <w:tcW w:w="1604" w:type="dxa"/>
            <w:vAlign w:val="center"/>
          </w:tcPr>
          <w:p w14:paraId="39A93EA5">
            <w:pPr>
              <w:pStyle w:val="16"/>
            </w:pPr>
          </w:p>
        </w:tc>
        <w:tc>
          <w:tcPr>
            <w:tcW w:w="1604" w:type="dxa"/>
            <w:vAlign w:val="center"/>
          </w:tcPr>
          <w:p w14:paraId="3FD7122E">
            <w:pPr>
              <w:pStyle w:val="16"/>
            </w:pPr>
          </w:p>
        </w:tc>
        <w:tc>
          <w:tcPr>
            <w:tcW w:w="1604" w:type="dxa"/>
            <w:vAlign w:val="center"/>
          </w:tcPr>
          <w:p w14:paraId="6DB28630">
            <w:pPr>
              <w:pStyle w:val="16"/>
            </w:pPr>
          </w:p>
        </w:tc>
      </w:tr>
      <w:tr w14:paraId="30525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3402" w:type="dxa"/>
            <w:vAlign w:val="center"/>
          </w:tcPr>
          <w:p w14:paraId="4BD16750">
            <w:pPr>
              <w:pStyle w:val="17"/>
            </w:pPr>
            <w:r>
              <w:t xml:space="preserve">    其中：教学科研人员因公出国（境）费</w:t>
            </w:r>
          </w:p>
        </w:tc>
        <w:tc>
          <w:tcPr>
            <w:tcW w:w="1604" w:type="dxa"/>
            <w:vAlign w:val="center"/>
          </w:tcPr>
          <w:p w14:paraId="60BA1D48">
            <w:pPr>
              <w:pStyle w:val="16"/>
            </w:pPr>
          </w:p>
        </w:tc>
        <w:tc>
          <w:tcPr>
            <w:tcW w:w="1604" w:type="dxa"/>
            <w:vAlign w:val="center"/>
          </w:tcPr>
          <w:p w14:paraId="68B627B5">
            <w:pPr>
              <w:pStyle w:val="16"/>
            </w:pPr>
          </w:p>
        </w:tc>
        <w:tc>
          <w:tcPr>
            <w:tcW w:w="1604" w:type="dxa"/>
            <w:vAlign w:val="center"/>
          </w:tcPr>
          <w:p w14:paraId="744F3AD5">
            <w:pPr>
              <w:pStyle w:val="16"/>
            </w:pPr>
          </w:p>
        </w:tc>
        <w:tc>
          <w:tcPr>
            <w:tcW w:w="1701" w:type="dxa"/>
            <w:vAlign w:val="center"/>
          </w:tcPr>
          <w:p w14:paraId="1CE70CE5">
            <w:pPr>
              <w:pStyle w:val="16"/>
            </w:pPr>
          </w:p>
        </w:tc>
        <w:tc>
          <w:tcPr>
            <w:tcW w:w="1604" w:type="dxa"/>
            <w:vAlign w:val="center"/>
          </w:tcPr>
          <w:p w14:paraId="7FC31126">
            <w:pPr>
              <w:pStyle w:val="16"/>
            </w:pPr>
          </w:p>
        </w:tc>
        <w:tc>
          <w:tcPr>
            <w:tcW w:w="1604" w:type="dxa"/>
            <w:vAlign w:val="center"/>
          </w:tcPr>
          <w:p w14:paraId="18D54AD6">
            <w:pPr>
              <w:pStyle w:val="16"/>
            </w:pPr>
          </w:p>
        </w:tc>
        <w:tc>
          <w:tcPr>
            <w:tcW w:w="1604" w:type="dxa"/>
            <w:vAlign w:val="center"/>
          </w:tcPr>
          <w:p w14:paraId="77EE6750">
            <w:pPr>
              <w:pStyle w:val="16"/>
            </w:pPr>
          </w:p>
        </w:tc>
      </w:tr>
      <w:tr w14:paraId="7980B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3402" w:type="dxa"/>
            <w:vAlign w:val="center"/>
          </w:tcPr>
          <w:p w14:paraId="4DEE1214">
            <w:pPr>
              <w:pStyle w:val="17"/>
            </w:pPr>
            <w:r>
              <w:t xml:space="preserve">          其他因公出国（境）费</w:t>
            </w:r>
          </w:p>
        </w:tc>
        <w:tc>
          <w:tcPr>
            <w:tcW w:w="1604" w:type="dxa"/>
            <w:vAlign w:val="center"/>
          </w:tcPr>
          <w:p w14:paraId="0BB48737">
            <w:pPr>
              <w:pStyle w:val="16"/>
            </w:pPr>
          </w:p>
        </w:tc>
        <w:tc>
          <w:tcPr>
            <w:tcW w:w="1604" w:type="dxa"/>
            <w:vAlign w:val="center"/>
          </w:tcPr>
          <w:p w14:paraId="31BF27D1">
            <w:pPr>
              <w:pStyle w:val="16"/>
            </w:pPr>
          </w:p>
        </w:tc>
        <w:tc>
          <w:tcPr>
            <w:tcW w:w="1604" w:type="dxa"/>
            <w:vAlign w:val="center"/>
          </w:tcPr>
          <w:p w14:paraId="2F648A30">
            <w:pPr>
              <w:pStyle w:val="16"/>
            </w:pPr>
          </w:p>
        </w:tc>
        <w:tc>
          <w:tcPr>
            <w:tcW w:w="1701" w:type="dxa"/>
            <w:vAlign w:val="center"/>
          </w:tcPr>
          <w:p w14:paraId="18831360">
            <w:pPr>
              <w:pStyle w:val="16"/>
            </w:pPr>
          </w:p>
        </w:tc>
        <w:tc>
          <w:tcPr>
            <w:tcW w:w="1604" w:type="dxa"/>
            <w:vAlign w:val="center"/>
          </w:tcPr>
          <w:p w14:paraId="3BEB5469">
            <w:pPr>
              <w:pStyle w:val="16"/>
            </w:pPr>
          </w:p>
        </w:tc>
        <w:tc>
          <w:tcPr>
            <w:tcW w:w="1604" w:type="dxa"/>
            <w:vAlign w:val="center"/>
          </w:tcPr>
          <w:p w14:paraId="44A4F713">
            <w:pPr>
              <w:pStyle w:val="16"/>
            </w:pPr>
          </w:p>
        </w:tc>
        <w:tc>
          <w:tcPr>
            <w:tcW w:w="1604" w:type="dxa"/>
            <w:vAlign w:val="center"/>
          </w:tcPr>
          <w:p w14:paraId="127518CC">
            <w:pPr>
              <w:pStyle w:val="16"/>
            </w:pPr>
          </w:p>
        </w:tc>
      </w:tr>
      <w:tr w14:paraId="6C340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07D14E92">
            <w:pPr>
              <w:pStyle w:val="17"/>
            </w:pPr>
            <w:r>
              <w:t>二、公务用车购置及运维费</w:t>
            </w:r>
          </w:p>
        </w:tc>
        <w:tc>
          <w:tcPr>
            <w:tcW w:w="1604" w:type="dxa"/>
            <w:vAlign w:val="center"/>
          </w:tcPr>
          <w:p w14:paraId="043EDE61">
            <w:pPr>
              <w:pStyle w:val="16"/>
            </w:pPr>
            <w:r>
              <w:t>4.00</w:t>
            </w:r>
          </w:p>
        </w:tc>
        <w:tc>
          <w:tcPr>
            <w:tcW w:w="1604" w:type="dxa"/>
            <w:vAlign w:val="center"/>
          </w:tcPr>
          <w:p w14:paraId="7757D4EF">
            <w:pPr>
              <w:pStyle w:val="16"/>
            </w:pPr>
            <w:r>
              <w:t>4.00</w:t>
            </w:r>
          </w:p>
        </w:tc>
        <w:tc>
          <w:tcPr>
            <w:tcW w:w="1604" w:type="dxa"/>
            <w:vAlign w:val="center"/>
          </w:tcPr>
          <w:p w14:paraId="710B08B1">
            <w:pPr>
              <w:pStyle w:val="16"/>
            </w:pPr>
          </w:p>
        </w:tc>
        <w:tc>
          <w:tcPr>
            <w:tcW w:w="1701" w:type="dxa"/>
            <w:vAlign w:val="center"/>
          </w:tcPr>
          <w:p w14:paraId="46300773">
            <w:pPr>
              <w:pStyle w:val="16"/>
            </w:pPr>
          </w:p>
        </w:tc>
        <w:tc>
          <w:tcPr>
            <w:tcW w:w="1604" w:type="dxa"/>
            <w:vAlign w:val="center"/>
          </w:tcPr>
          <w:p w14:paraId="07A8A45D">
            <w:pPr>
              <w:pStyle w:val="16"/>
            </w:pPr>
          </w:p>
        </w:tc>
        <w:tc>
          <w:tcPr>
            <w:tcW w:w="1604" w:type="dxa"/>
            <w:vAlign w:val="center"/>
          </w:tcPr>
          <w:p w14:paraId="2C51AE70">
            <w:pPr>
              <w:pStyle w:val="16"/>
            </w:pPr>
          </w:p>
        </w:tc>
        <w:tc>
          <w:tcPr>
            <w:tcW w:w="1604" w:type="dxa"/>
            <w:vAlign w:val="center"/>
          </w:tcPr>
          <w:p w14:paraId="25025217">
            <w:pPr>
              <w:pStyle w:val="16"/>
            </w:pPr>
          </w:p>
        </w:tc>
      </w:tr>
      <w:tr w14:paraId="1963B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3402" w:type="dxa"/>
            <w:vAlign w:val="center"/>
          </w:tcPr>
          <w:p w14:paraId="15AC3C52">
            <w:pPr>
              <w:pStyle w:val="17"/>
            </w:pPr>
            <w:r>
              <w:t xml:space="preserve">    其中：公务用车购置费</w:t>
            </w:r>
          </w:p>
        </w:tc>
        <w:tc>
          <w:tcPr>
            <w:tcW w:w="1604" w:type="dxa"/>
            <w:vAlign w:val="center"/>
          </w:tcPr>
          <w:p w14:paraId="3602B282">
            <w:pPr>
              <w:pStyle w:val="16"/>
            </w:pPr>
          </w:p>
        </w:tc>
        <w:tc>
          <w:tcPr>
            <w:tcW w:w="1604" w:type="dxa"/>
            <w:vAlign w:val="center"/>
          </w:tcPr>
          <w:p w14:paraId="6C140408">
            <w:pPr>
              <w:pStyle w:val="16"/>
            </w:pPr>
          </w:p>
        </w:tc>
        <w:tc>
          <w:tcPr>
            <w:tcW w:w="1604" w:type="dxa"/>
            <w:vAlign w:val="center"/>
          </w:tcPr>
          <w:p w14:paraId="44ABFFFF">
            <w:pPr>
              <w:pStyle w:val="16"/>
            </w:pPr>
          </w:p>
        </w:tc>
        <w:tc>
          <w:tcPr>
            <w:tcW w:w="1701" w:type="dxa"/>
            <w:vAlign w:val="center"/>
          </w:tcPr>
          <w:p w14:paraId="32E92EEB">
            <w:pPr>
              <w:pStyle w:val="16"/>
            </w:pPr>
          </w:p>
        </w:tc>
        <w:tc>
          <w:tcPr>
            <w:tcW w:w="1604" w:type="dxa"/>
            <w:vAlign w:val="center"/>
          </w:tcPr>
          <w:p w14:paraId="0B6EEA1A">
            <w:pPr>
              <w:pStyle w:val="16"/>
            </w:pPr>
          </w:p>
        </w:tc>
        <w:tc>
          <w:tcPr>
            <w:tcW w:w="1604" w:type="dxa"/>
            <w:vAlign w:val="center"/>
          </w:tcPr>
          <w:p w14:paraId="4DEB8633">
            <w:pPr>
              <w:pStyle w:val="16"/>
            </w:pPr>
          </w:p>
        </w:tc>
        <w:tc>
          <w:tcPr>
            <w:tcW w:w="1604" w:type="dxa"/>
            <w:vAlign w:val="center"/>
          </w:tcPr>
          <w:p w14:paraId="1027CD1B">
            <w:pPr>
              <w:pStyle w:val="16"/>
            </w:pPr>
          </w:p>
        </w:tc>
      </w:tr>
      <w:tr w14:paraId="515C4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2410D5B0">
            <w:pPr>
              <w:pStyle w:val="17"/>
            </w:pPr>
            <w:r>
              <w:t xml:space="preserve">          公务用车运行维护费</w:t>
            </w:r>
          </w:p>
        </w:tc>
        <w:tc>
          <w:tcPr>
            <w:tcW w:w="1604" w:type="dxa"/>
            <w:vAlign w:val="center"/>
          </w:tcPr>
          <w:p w14:paraId="65FD206D">
            <w:pPr>
              <w:pStyle w:val="16"/>
            </w:pPr>
            <w:r>
              <w:t>4.00</w:t>
            </w:r>
          </w:p>
        </w:tc>
        <w:tc>
          <w:tcPr>
            <w:tcW w:w="1604" w:type="dxa"/>
            <w:vAlign w:val="center"/>
          </w:tcPr>
          <w:p w14:paraId="6C359C92">
            <w:pPr>
              <w:pStyle w:val="16"/>
            </w:pPr>
            <w:r>
              <w:t>4.00</w:t>
            </w:r>
          </w:p>
        </w:tc>
        <w:tc>
          <w:tcPr>
            <w:tcW w:w="1604" w:type="dxa"/>
            <w:vAlign w:val="center"/>
          </w:tcPr>
          <w:p w14:paraId="36F0EA11">
            <w:pPr>
              <w:pStyle w:val="16"/>
            </w:pPr>
          </w:p>
        </w:tc>
        <w:tc>
          <w:tcPr>
            <w:tcW w:w="1701" w:type="dxa"/>
            <w:vAlign w:val="center"/>
          </w:tcPr>
          <w:p w14:paraId="20ADC97B">
            <w:pPr>
              <w:pStyle w:val="16"/>
            </w:pPr>
          </w:p>
        </w:tc>
        <w:tc>
          <w:tcPr>
            <w:tcW w:w="1604" w:type="dxa"/>
            <w:vAlign w:val="center"/>
          </w:tcPr>
          <w:p w14:paraId="12728AE0">
            <w:pPr>
              <w:pStyle w:val="16"/>
            </w:pPr>
          </w:p>
        </w:tc>
        <w:tc>
          <w:tcPr>
            <w:tcW w:w="1604" w:type="dxa"/>
            <w:vAlign w:val="center"/>
          </w:tcPr>
          <w:p w14:paraId="5E554145">
            <w:pPr>
              <w:pStyle w:val="16"/>
            </w:pPr>
          </w:p>
        </w:tc>
        <w:tc>
          <w:tcPr>
            <w:tcW w:w="1604" w:type="dxa"/>
            <w:vAlign w:val="center"/>
          </w:tcPr>
          <w:p w14:paraId="03C0EEBB">
            <w:pPr>
              <w:pStyle w:val="16"/>
            </w:pPr>
          </w:p>
        </w:tc>
      </w:tr>
      <w:tr w14:paraId="6D1E2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3402" w:type="dxa"/>
            <w:vAlign w:val="center"/>
          </w:tcPr>
          <w:p w14:paraId="0AE4EEB8">
            <w:pPr>
              <w:pStyle w:val="17"/>
            </w:pPr>
            <w:r>
              <w:t>三、公务接待费</w:t>
            </w:r>
          </w:p>
        </w:tc>
        <w:tc>
          <w:tcPr>
            <w:tcW w:w="1604" w:type="dxa"/>
            <w:vAlign w:val="center"/>
          </w:tcPr>
          <w:p w14:paraId="05EA8B61">
            <w:pPr>
              <w:pStyle w:val="16"/>
            </w:pPr>
          </w:p>
        </w:tc>
        <w:tc>
          <w:tcPr>
            <w:tcW w:w="1604" w:type="dxa"/>
            <w:vAlign w:val="center"/>
          </w:tcPr>
          <w:p w14:paraId="5B6C386D">
            <w:pPr>
              <w:pStyle w:val="16"/>
            </w:pPr>
          </w:p>
        </w:tc>
        <w:tc>
          <w:tcPr>
            <w:tcW w:w="1604" w:type="dxa"/>
            <w:vAlign w:val="center"/>
          </w:tcPr>
          <w:p w14:paraId="1CFE4AE7">
            <w:pPr>
              <w:pStyle w:val="16"/>
            </w:pPr>
          </w:p>
        </w:tc>
        <w:tc>
          <w:tcPr>
            <w:tcW w:w="1701" w:type="dxa"/>
            <w:vAlign w:val="center"/>
          </w:tcPr>
          <w:p w14:paraId="715AF53D">
            <w:pPr>
              <w:pStyle w:val="16"/>
            </w:pPr>
          </w:p>
        </w:tc>
        <w:tc>
          <w:tcPr>
            <w:tcW w:w="1604" w:type="dxa"/>
            <w:vAlign w:val="center"/>
          </w:tcPr>
          <w:p w14:paraId="5E0C49BB">
            <w:pPr>
              <w:pStyle w:val="16"/>
            </w:pPr>
          </w:p>
        </w:tc>
        <w:tc>
          <w:tcPr>
            <w:tcW w:w="1604" w:type="dxa"/>
            <w:vAlign w:val="center"/>
          </w:tcPr>
          <w:p w14:paraId="1F756360">
            <w:pPr>
              <w:pStyle w:val="16"/>
            </w:pPr>
          </w:p>
        </w:tc>
        <w:tc>
          <w:tcPr>
            <w:tcW w:w="1604" w:type="dxa"/>
            <w:vAlign w:val="center"/>
          </w:tcPr>
          <w:p w14:paraId="0F58126E">
            <w:pPr>
              <w:pStyle w:val="16"/>
            </w:pPr>
          </w:p>
        </w:tc>
      </w:tr>
      <w:tr w14:paraId="2F115C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3402" w:type="dxa"/>
            <w:vAlign w:val="center"/>
          </w:tcPr>
          <w:p w14:paraId="65BE7CC4">
            <w:pPr>
              <w:pStyle w:val="17"/>
            </w:pPr>
            <w:r>
              <w:t>四、会议费</w:t>
            </w:r>
          </w:p>
        </w:tc>
        <w:tc>
          <w:tcPr>
            <w:tcW w:w="1604" w:type="dxa"/>
            <w:vAlign w:val="center"/>
          </w:tcPr>
          <w:p w14:paraId="562EFD24">
            <w:pPr>
              <w:pStyle w:val="16"/>
            </w:pPr>
          </w:p>
        </w:tc>
        <w:tc>
          <w:tcPr>
            <w:tcW w:w="1604" w:type="dxa"/>
            <w:vAlign w:val="center"/>
          </w:tcPr>
          <w:p w14:paraId="087F787C">
            <w:pPr>
              <w:pStyle w:val="16"/>
            </w:pPr>
          </w:p>
        </w:tc>
        <w:tc>
          <w:tcPr>
            <w:tcW w:w="1604" w:type="dxa"/>
            <w:vAlign w:val="center"/>
          </w:tcPr>
          <w:p w14:paraId="31DEA4A4">
            <w:pPr>
              <w:pStyle w:val="16"/>
            </w:pPr>
          </w:p>
        </w:tc>
        <w:tc>
          <w:tcPr>
            <w:tcW w:w="1701" w:type="dxa"/>
            <w:vAlign w:val="center"/>
          </w:tcPr>
          <w:p w14:paraId="2AFE382A">
            <w:pPr>
              <w:pStyle w:val="16"/>
            </w:pPr>
          </w:p>
        </w:tc>
        <w:tc>
          <w:tcPr>
            <w:tcW w:w="1604" w:type="dxa"/>
            <w:vAlign w:val="center"/>
          </w:tcPr>
          <w:p w14:paraId="14E71C29">
            <w:pPr>
              <w:pStyle w:val="16"/>
            </w:pPr>
          </w:p>
        </w:tc>
        <w:tc>
          <w:tcPr>
            <w:tcW w:w="1604" w:type="dxa"/>
            <w:vAlign w:val="center"/>
          </w:tcPr>
          <w:p w14:paraId="6AE20E7B">
            <w:pPr>
              <w:pStyle w:val="16"/>
            </w:pPr>
          </w:p>
        </w:tc>
        <w:tc>
          <w:tcPr>
            <w:tcW w:w="1604" w:type="dxa"/>
            <w:vAlign w:val="center"/>
          </w:tcPr>
          <w:p w14:paraId="53AF6F64">
            <w:pPr>
              <w:pStyle w:val="16"/>
            </w:pPr>
          </w:p>
        </w:tc>
      </w:tr>
      <w:tr w14:paraId="036294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3402" w:type="dxa"/>
            <w:vAlign w:val="center"/>
          </w:tcPr>
          <w:p w14:paraId="301745FC">
            <w:pPr>
              <w:pStyle w:val="17"/>
            </w:pPr>
            <w:r>
              <w:t xml:space="preserve">    其中：省属高校业务性会议费</w:t>
            </w:r>
          </w:p>
        </w:tc>
        <w:tc>
          <w:tcPr>
            <w:tcW w:w="1604" w:type="dxa"/>
            <w:vAlign w:val="center"/>
          </w:tcPr>
          <w:p w14:paraId="18AD1EE9">
            <w:pPr>
              <w:pStyle w:val="16"/>
            </w:pPr>
          </w:p>
        </w:tc>
        <w:tc>
          <w:tcPr>
            <w:tcW w:w="1604" w:type="dxa"/>
            <w:vAlign w:val="center"/>
          </w:tcPr>
          <w:p w14:paraId="623B82C4">
            <w:pPr>
              <w:pStyle w:val="16"/>
            </w:pPr>
          </w:p>
        </w:tc>
        <w:tc>
          <w:tcPr>
            <w:tcW w:w="1604" w:type="dxa"/>
            <w:vAlign w:val="center"/>
          </w:tcPr>
          <w:p w14:paraId="7692FDFB">
            <w:pPr>
              <w:pStyle w:val="16"/>
            </w:pPr>
          </w:p>
        </w:tc>
        <w:tc>
          <w:tcPr>
            <w:tcW w:w="1701" w:type="dxa"/>
            <w:vAlign w:val="center"/>
          </w:tcPr>
          <w:p w14:paraId="47A71E4F">
            <w:pPr>
              <w:pStyle w:val="16"/>
            </w:pPr>
          </w:p>
        </w:tc>
        <w:tc>
          <w:tcPr>
            <w:tcW w:w="1604" w:type="dxa"/>
            <w:vAlign w:val="center"/>
          </w:tcPr>
          <w:p w14:paraId="1F0CE30A">
            <w:pPr>
              <w:pStyle w:val="16"/>
            </w:pPr>
          </w:p>
        </w:tc>
        <w:tc>
          <w:tcPr>
            <w:tcW w:w="1604" w:type="dxa"/>
            <w:vAlign w:val="center"/>
          </w:tcPr>
          <w:p w14:paraId="1D1A07BC">
            <w:pPr>
              <w:pStyle w:val="16"/>
            </w:pPr>
          </w:p>
        </w:tc>
        <w:tc>
          <w:tcPr>
            <w:tcW w:w="1604" w:type="dxa"/>
            <w:vAlign w:val="center"/>
          </w:tcPr>
          <w:p w14:paraId="5F144AE2">
            <w:pPr>
              <w:pStyle w:val="16"/>
            </w:pPr>
          </w:p>
        </w:tc>
      </w:tr>
      <w:tr w14:paraId="03E234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20EE4E58">
            <w:pPr>
              <w:pStyle w:val="17"/>
            </w:pPr>
            <w:r>
              <w:t xml:space="preserve">          其他会议费</w:t>
            </w:r>
          </w:p>
        </w:tc>
        <w:tc>
          <w:tcPr>
            <w:tcW w:w="1604" w:type="dxa"/>
            <w:vAlign w:val="center"/>
          </w:tcPr>
          <w:p w14:paraId="55B82138">
            <w:pPr>
              <w:pStyle w:val="16"/>
            </w:pPr>
          </w:p>
        </w:tc>
        <w:tc>
          <w:tcPr>
            <w:tcW w:w="1604" w:type="dxa"/>
            <w:vAlign w:val="center"/>
          </w:tcPr>
          <w:p w14:paraId="2B96B4A8">
            <w:pPr>
              <w:pStyle w:val="16"/>
            </w:pPr>
          </w:p>
        </w:tc>
        <w:tc>
          <w:tcPr>
            <w:tcW w:w="1604" w:type="dxa"/>
            <w:vAlign w:val="center"/>
          </w:tcPr>
          <w:p w14:paraId="117C46DE">
            <w:pPr>
              <w:pStyle w:val="16"/>
            </w:pPr>
          </w:p>
        </w:tc>
        <w:tc>
          <w:tcPr>
            <w:tcW w:w="1701" w:type="dxa"/>
            <w:vAlign w:val="center"/>
          </w:tcPr>
          <w:p w14:paraId="591DD487">
            <w:pPr>
              <w:pStyle w:val="16"/>
            </w:pPr>
          </w:p>
        </w:tc>
        <w:tc>
          <w:tcPr>
            <w:tcW w:w="1604" w:type="dxa"/>
            <w:vAlign w:val="center"/>
          </w:tcPr>
          <w:p w14:paraId="762F89BC">
            <w:pPr>
              <w:pStyle w:val="16"/>
            </w:pPr>
          </w:p>
        </w:tc>
        <w:tc>
          <w:tcPr>
            <w:tcW w:w="1604" w:type="dxa"/>
            <w:vAlign w:val="center"/>
          </w:tcPr>
          <w:p w14:paraId="047A1986">
            <w:pPr>
              <w:pStyle w:val="16"/>
            </w:pPr>
          </w:p>
        </w:tc>
        <w:tc>
          <w:tcPr>
            <w:tcW w:w="1604" w:type="dxa"/>
            <w:vAlign w:val="center"/>
          </w:tcPr>
          <w:p w14:paraId="36AB2973">
            <w:pPr>
              <w:pStyle w:val="16"/>
            </w:pPr>
          </w:p>
        </w:tc>
      </w:tr>
      <w:tr w14:paraId="1B39AB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1A7D4391">
            <w:pPr>
              <w:pStyle w:val="17"/>
            </w:pPr>
            <w:r>
              <w:t>五、培训费</w:t>
            </w:r>
          </w:p>
        </w:tc>
        <w:tc>
          <w:tcPr>
            <w:tcW w:w="1604" w:type="dxa"/>
            <w:vAlign w:val="center"/>
          </w:tcPr>
          <w:p w14:paraId="1CF06D65">
            <w:pPr>
              <w:pStyle w:val="16"/>
            </w:pPr>
          </w:p>
        </w:tc>
        <w:tc>
          <w:tcPr>
            <w:tcW w:w="1604" w:type="dxa"/>
            <w:vAlign w:val="center"/>
          </w:tcPr>
          <w:p w14:paraId="424F7DC9">
            <w:pPr>
              <w:pStyle w:val="16"/>
            </w:pPr>
          </w:p>
        </w:tc>
        <w:tc>
          <w:tcPr>
            <w:tcW w:w="1604" w:type="dxa"/>
            <w:vAlign w:val="center"/>
          </w:tcPr>
          <w:p w14:paraId="40B39606">
            <w:pPr>
              <w:pStyle w:val="16"/>
            </w:pPr>
          </w:p>
        </w:tc>
        <w:tc>
          <w:tcPr>
            <w:tcW w:w="1701" w:type="dxa"/>
            <w:vAlign w:val="center"/>
          </w:tcPr>
          <w:p w14:paraId="59C09518">
            <w:pPr>
              <w:pStyle w:val="16"/>
            </w:pPr>
          </w:p>
        </w:tc>
        <w:tc>
          <w:tcPr>
            <w:tcW w:w="1604" w:type="dxa"/>
            <w:vAlign w:val="center"/>
          </w:tcPr>
          <w:p w14:paraId="2B48272F">
            <w:pPr>
              <w:pStyle w:val="16"/>
            </w:pPr>
          </w:p>
        </w:tc>
        <w:tc>
          <w:tcPr>
            <w:tcW w:w="1604" w:type="dxa"/>
            <w:vAlign w:val="center"/>
          </w:tcPr>
          <w:p w14:paraId="1EA6951A">
            <w:pPr>
              <w:pStyle w:val="16"/>
            </w:pPr>
          </w:p>
        </w:tc>
        <w:tc>
          <w:tcPr>
            <w:tcW w:w="1604" w:type="dxa"/>
            <w:vAlign w:val="center"/>
          </w:tcPr>
          <w:p w14:paraId="2659D969">
            <w:pPr>
              <w:pStyle w:val="16"/>
            </w:pPr>
          </w:p>
        </w:tc>
      </w:tr>
    </w:tbl>
    <w:p w14:paraId="289D760B">
      <w:pPr>
        <w:sectPr>
          <w:pgSz w:w="16840" w:h="11900" w:orient="landscape"/>
          <w:pgMar w:top="1020" w:right="1361" w:bottom="1020" w:left="1361" w:header="720" w:footer="720" w:gutter="0"/>
          <w:cols w:space="720" w:num="1"/>
        </w:sectPr>
      </w:pPr>
    </w:p>
    <w:p w14:paraId="6824E202">
      <w:pPr>
        <w:spacing w:before="0" w:after="0" w:line="240" w:lineRule="auto"/>
        <w:ind w:firstLine="0"/>
        <w:jc w:val="center"/>
        <w:outlineLvl w:val="1"/>
      </w:pPr>
      <w:bookmarkStart w:id="5" w:name="_Toc_2_2_0000000007"/>
      <w:r>
        <w:rPr>
          <w:rFonts w:ascii="方正小标宋_GBK" w:hAnsi="方正小标宋_GBK" w:eastAsia="方正小标宋_GBK" w:cs="方正小标宋_GBK"/>
          <w:color w:val="000000"/>
          <w:sz w:val="32"/>
        </w:rPr>
        <w:t>部门政府采购预算</w:t>
      </w:r>
      <w:bookmarkEnd w:id="5"/>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276"/>
        <w:gridCol w:w="709"/>
        <w:gridCol w:w="709"/>
        <w:gridCol w:w="850"/>
        <w:gridCol w:w="964"/>
        <w:gridCol w:w="964"/>
        <w:gridCol w:w="964"/>
        <w:gridCol w:w="964"/>
        <w:gridCol w:w="964"/>
        <w:gridCol w:w="964"/>
        <w:gridCol w:w="964"/>
        <w:gridCol w:w="964"/>
      </w:tblGrid>
      <w:tr w14:paraId="1362C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3" w:type="dxa"/>
            <w:gridSpan w:val="7"/>
            <w:tcBorders>
              <w:top w:val="single" w:color="FFFFFF" w:sz="6" w:space="0"/>
              <w:left w:val="single" w:color="FFFFFF" w:sz="6" w:space="0"/>
              <w:right w:val="single" w:color="FFFFFF" w:sz="6" w:space="0"/>
            </w:tcBorders>
            <w:vAlign w:val="center"/>
          </w:tcPr>
          <w:p w14:paraId="3199D3AF">
            <w:pPr>
              <w:pStyle w:val="14"/>
            </w:pPr>
            <w:r>
              <w:t>314涞水县民政局</w:t>
            </w:r>
          </w:p>
        </w:tc>
        <w:tc>
          <w:tcPr>
            <w:tcW w:w="7712" w:type="dxa"/>
            <w:gridSpan w:val="8"/>
            <w:tcBorders>
              <w:top w:val="single" w:color="FFFFFF" w:sz="6" w:space="0"/>
              <w:left w:val="single" w:color="FFFFFF" w:sz="6" w:space="0"/>
              <w:right w:val="single" w:color="FFFFFF" w:sz="6" w:space="0"/>
            </w:tcBorders>
            <w:vAlign w:val="center"/>
          </w:tcPr>
          <w:p w14:paraId="52110D5F">
            <w:pPr>
              <w:pStyle w:val="29"/>
            </w:pPr>
            <w:r>
              <w:t>单位：万元</w:t>
            </w:r>
          </w:p>
        </w:tc>
      </w:tr>
      <w:tr w14:paraId="054974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173A8E9E">
            <w:pPr>
              <w:pStyle w:val="15"/>
            </w:pPr>
            <w:r>
              <w:t>政府采购项目来源</w:t>
            </w:r>
          </w:p>
        </w:tc>
        <w:tc>
          <w:tcPr>
            <w:tcW w:w="1134" w:type="dxa"/>
            <w:vMerge w:val="restart"/>
            <w:vAlign w:val="center"/>
          </w:tcPr>
          <w:p w14:paraId="74C09DDF">
            <w:pPr>
              <w:pStyle w:val="15"/>
            </w:pPr>
            <w:r>
              <w:t>采购物品名称</w:t>
            </w:r>
          </w:p>
        </w:tc>
        <w:tc>
          <w:tcPr>
            <w:tcW w:w="1276" w:type="dxa"/>
            <w:vMerge w:val="restart"/>
            <w:vAlign w:val="center"/>
          </w:tcPr>
          <w:p w14:paraId="2BA686A5">
            <w:pPr>
              <w:pStyle w:val="15"/>
            </w:pPr>
            <w:r>
              <w:t>政府采购目录序号</w:t>
            </w:r>
          </w:p>
        </w:tc>
        <w:tc>
          <w:tcPr>
            <w:tcW w:w="709" w:type="dxa"/>
            <w:vMerge w:val="restart"/>
            <w:vAlign w:val="center"/>
          </w:tcPr>
          <w:p w14:paraId="24E21D1D">
            <w:pPr>
              <w:pStyle w:val="15"/>
            </w:pPr>
            <w:r>
              <w:t>计量  单位</w:t>
            </w:r>
          </w:p>
        </w:tc>
        <w:tc>
          <w:tcPr>
            <w:tcW w:w="709" w:type="dxa"/>
            <w:vMerge w:val="restart"/>
            <w:vAlign w:val="center"/>
          </w:tcPr>
          <w:p w14:paraId="7C9F295D">
            <w:pPr>
              <w:pStyle w:val="15"/>
            </w:pPr>
            <w:r>
              <w:t>数量</w:t>
            </w:r>
          </w:p>
        </w:tc>
        <w:tc>
          <w:tcPr>
            <w:tcW w:w="850" w:type="dxa"/>
            <w:vMerge w:val="restart"/>
            <w:vAlign w:val="center"/>
          </w:tcPr>
          <w:p w14:paraId="2FE0EC01">
            <w:pPr>
              <w:pStyle w:val="15"/>
            </w:pPr>
            <w:r>
              <w:t>单价</w:t>
            </w:r>
          </w:p>
        </w:tc>
        <w:tc>
          <w:tcPr>
            <w:tcW w:w="6748" w:type="dxa"/>
            <w:gridSpan w:val="7"/>
            <w:vAlign w:val="center"/>
          </w:tcPr>
          <w:p w14:paraId="73090864">
            <w:pPr>
              <w:pStyle w:val="15"/>
            </w:pPr>
            <w:r>
              <w:t>政府采购金额（当年部门预算安排资金）</w:t>
            </w:r>
          </w:p>
        </w:tc>
        <w:tc>
          <w:tcPr>
            <w:tcW w:w="964" w:type="dxa"/>
            <w:vMerge w:val="restart"/>
            <w:vAlign w:val="center"/>
          </w:tcPr>
          <w:p w14:paraId="0A7C259F">
            <w:pPr>
              <w:pStyle w:val="15"/>
            </w:pPr>
            <w:r>
              <w:t>2025年  预留中  小微企  业份额</w:t>
            </w:r>
          </w:p>
        </w:tc>
      </w:tr>
      <w:tr w14:paraId="4813B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330A1F11">
            <w:pPr>
              <w:pStyle w:val="15"/>
            </w:pPr>
            <w:r>
              <w:t>项目名称</w:t>
            </w:r>
          </w:p>
        </w:tc>
        <w:tc>
          <w:tcPr>
            <w:tcW w:w="964" w:type="dxa"/>
            <w:vAlign w:val="center"/>
          </w:tcPr>
          <w:p w14:paraId="6E043997">
            <w:pPr>
              <w:pStyle w:val="15"/>
            </w:pPr>
            <w:r>
              <w:t>预算    资金</w:t>
            </w:r>
          </w:p>
        </w:tc>
        <w:tc>
          <w:tcPr>
            <w:tcW w:w="1134" w:type="dxa"/>
            <w:vMerge w:val="continue"/>
          </w:tcPr>
          <w:p w14:paraId="73E676BB"/>
        </w:tc>
        <w:tc>
          <w:tcPr>
            <w:tcW w:w="1276" w:type="dxa"/>
            <w:vMerge w:val="continue"/>
          </w:tcPr>
          <w:p w14:paraId="7F72C3D7"/>
        </w:tc>
        <w:tc>
          <w:tcPr>
            <w:tcW w:w="709" w:type="dxa"/>
            <w:vMerge w:val="continue"/>
          </w:tcPr>
          <w:p w14:paraId="2DEAA520"/>
        </w:tc>
        <w:tc>
          <w:tcPr>
            <w:tcW w:w="709" w:type="dxa"/>
            <w:vMerge w:val="continue"/>
          </w:tcPr>
          <w:p w14:paraId="16868F09"/>
        </w:tc>
        <w:tc>
          <w:tcPr>
            <w:tcW w:w="850" w:type="dxa"/>
            <w:vMerge w:val="continue"/>
          </w:tcPr>
          <w:p w14:paraId="08E12C33"/>
        </w:tc>
        <w:tc>
          <w:tcPr>
            <w:tcW w:w="964" w:type="dxa"/>
            <w:vAlign w:val="center"/>
          </w:tcPr>
          <w:p w14:paraId="042D2D23">
            <w:pPr>
              <w:pStyle w:val="15"/>
            </w:pPr>
            <w:r>
              <w:t>合计</w:t>
            </w:r>
          </w:p>
        </w:tc>
        <w:tc>
          <w:tcPr>
            <w:tcW w:w="964" w:type="dxa"/>
            <w:vAlign w:val="center"/>
          </w:tcPr>
          <w:p w14:paraId="217F27F8">
            <w:pPr>
              <w:pStyle w:val="15"/>
            </w:pPr>
            <w:r>
              <w:t>一般公共预算拨款</w:t>
            </w:r>
          </w:p>
        </w:tc>
        <w:tc>
          <w:tcPr>
            <w:tcW w:w="964" w:type="dxa"/>
            <w:vAlign w:val="center"/>
          </w:tcPr>
          <w:p w14:paraId="755F4C57">
            <w:pPr>
              <w:pStyle w:val="15"/>
            </w:pPr>
            <w:r>
              <w:t>基金预算拨款</w:t>
            </w:r>
          </w:p>
        </w:tc>
        <w:tc>
          <w:tcPr>
            <w:tcW w:w="964" w:type="dxa"/>
            <w:vAlign w:val="center"/>
          </w:tcPr>
          <w:p w14:paraId="28913FD5">
            <w:pPr>
              <w:pStyle w:val="15"/>
            </w:pPr>
            <w:r>
              <w:t>国有资本经营预算拨款</w:t>
            </w:r>
          </w:p>
        </w:tc>
        <w:tc>
          <w:tcPr>
            <w:tcW w:w="964" w:type="dxa"/>
            <w:vAlign w:val="center"/>
          </w:tcPr>
          <w:p w14:paraId="266D6C98">
            <w:pPr>
              <w:pStyle w:val="15"/>
            </w:pPr>
            <w:r>
              <w:t>财政专户核拨</w:t>
            </w:r>
          </w:p>
        </w:tc>
        <w:tc>
          <w:tcPr>
            <w:tcW w:w="964" w:type="dxa"/>
            <w:vAlign w:val="center"/>
          </w:tcPr>
          <w:p w14:paraId="78AA2F03">
            <w:pPr>
              <w:pStyle w:val="15"/>
            </w:pPr>
            <w:r>
              <w:t>单位    资金</w:t>
            </w:r>
          </w:p>
        </w:tc>
        <w:tc>
          <w:tcPr>
            <w:tcW w:w="964" w:type="dxa"/>
            <w:vAlign w:val="center"/>
          </w:tcPr>
          <w:p w14:paraId="706D6264">
            <w:pPr>
              <w:pStyle w:val="15"/>
            </w:pPr>
            <w:r>
              <w:t>上年结转结余</w:t>
            </w:r>
          </w:p>
        </w:tc>
        <w:tc>
          <w:tcPr>
            <w:tcW w:w="964" w:type="dxa"/>
            <w:vMerge w:val="continue"/>
          </w:tcPr>
          <w:p w14:paraId="17CED3AC"/>
        </w:tc>
      </w:tr>
      <w:tr w14:paraId="5B2E81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5A01E4">
            <w:pPr>
              <w:pStyle w:val="19"/>
            </w:pPr>
            <w:r>
              <w:t>合  计</w:t>
            </w:r>
          </w:p>
        </w:tc>
        <w:tc>
          <w:tcPr>
            <w:tcW w:w="964" w:type="dxa"/>
            <w:vAlign w:val="center"/>
          </w:tcPr>
          <w:p w14:paraId="673DE6B6">
            <w:pPr>
              <w:pStyle w:val="20"/>
            </w:pPr>
          </w:p>
        </w:tc>
        <w:tc>
          <w:tcPr>
            <w:tcW w:w="1134" w:type="dxa"/>
            <w:vAlign w:val="center"/>
          </w:tcPr>
          <w:p w14:paraId="2CDE3F0B">
            <w:pPr>
              <w:pStyle w:val="21"/>
            </w:pPr>
          </w:p>
        </w:tc>
        <w:tc>
          <w:tcPr>
            <w:tcW w:w="1276" w:type="dxa"/>
            <w:vAlign w:val="center"/>
          </w:tcPr>
          <w:p w14:paraId="2E491419">
            <w:pPr>
              <w:pStyle w:val="21"/>
            </w:pPr>
          </w:p>
        </w:tc>
        <w:tc>
          <w:tcPr>
            <w:tcW w:w="709" w:type="dxa"/>
            <w:vAlign w:val="center"/>
          </w:tcPr>
          <w:p w14:paraId="486E859D">
            <w:pPr>
              <w:pStyle w:val="19"/>
            </w:pPr>
          </w:p>
        </w:tc>
        <w:tc>
          <w:tcPr>
            <w:tcW w:w="709" w:type="dxa"/>
            <w:vAlign w:val="center"/>
          </w:tcPr>
          <w:p w14:paraId="78FB3488">
            <w:pPr>
              <w:pStyle w:val="20"/>
            </w:pPr>
          </w:p>
        </w:tc>
        <w:tc>
          <w:tcPr>
            <w:tcW w:w="850" w:type="dxa"/>
            <w:vAlign w:val="center"/>
          </w:tcPr>
          <w:p w14:paraId="14786BC7">
            <w:pPr>
              <w:pStyle w:val="20"/>
            </w:pPr>
          </w:p>
        </w:tc>
        <w:tc>
          <w:tcPr>
            <w:tcW w:w="964" w:type="dxa"/>
            <w:vAlign w:val="center"/>
          </w:tcPr>
          <w:p w14:paraId="672B4500">
            <w:pPr>
              <w:pStyle w:val="20"/>
            </w:pPr>
            <w:r>
              <w:t>212.10</w:t>
            </w:r>
          </w:p>
        </w:tc>
        <w:tc>
          <w:tcPr>
            <w:tcW w:w="964" w:type="dxa"/>
            <w:vAlign w:val="center"/>
          </w:tcPr>
          <w:p w14:paraId="53E21E35">
            <w:pPr>
              <w:pStyle w:val="20"/>
            </w:pPr>
          </w:p>
        </w:tc>
        <w:tc>
          <w:tcPr>
            <w:tcW w:w="964" w:type="dxa"/>
            <w:vAlign w:val="center"/>
          </w:tcPr>
          <w:p w14:paraId="4D28A157">
            <w:pPr>
              <w:pStyle w:val="20"/>
            </w:pPr>
          </w:p>
        </w:tc>
        <w:tc>
          <w:tcPr>
            <w:tcW w:w="964" w:type="dxa"/>
            <w:vAlign w:val="center"/>
          </w:tcPr>
          <w:p w14:paraId="7F88E367">
            <w:pPr>
              <w:pStyle w:val="20"/>
            </w:pPr>
          </w:p>
        </w:tc>
        <w:tc>
          <w:tcPr>
            <w:tcW w:w="964" w:type="dxa"/>
            <w:vAlign w:val="center"/>
          </w:tcPr>
          <w:p w14:paraId="507E4561">
            <w:pPr>
              <w:pStyle w:val="20"/>
            </w:pPr>
          </w:p>
        </w:tc>
        <w:tc>
          <w:tcPr>
            <w:tcW w:w="964" w:type="dxa"/>
            <w:vAlign w:val="center"/>
          </w:tcPr>
          <w:p w14:paraId="4A84CBC6">
            <w:pPr>
              <w:pStyle w:val="20"/>
            </w:pPr>
          </w:p>
        </w:tc>
        <w:tc>
          <w:tcPr>
            <w:tcW w:w="964" w:type="dxa"/>
            <w:vAlign w:val="center"/>
          </w:tcPr>
          <w:p w14:paraId="4B692CAC">
            <w:pPr>
              <w:pStyle w:val="20"/>
            </w:pPr>
            <w:r>
              <w:t>212.10</w:t>
            </w:r>
          </w:p>
        </w:tc>
        <w:tc>
          <w:tcPr>
            <w:tcW w:w="964" w:type="dxa"/>
            <w:vAlign w:val="center"/>
          </w:tcPr>
          <w:p w14:paraId="3BE86EB2">
            <w:pPr>
              <w:pStyle w:val="20"/>
            </w:pPr>
            <w:r>
              <w:t>212.10</w:t>
            </w:r>
          </w:p>
        </w:tc>
      </w:tr>
      <w:tr w14:paraId="48395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BC706B4">
            <w:pPr>
              <w:pStyle w:val="19"/>
            </w:pPr>
            <w:r>
              <w:t>涞水县民政局本级小计</w:t>
            </w:r>
          </w:p>
        </w:tc>
        <w:tc>
          <w:tcPr>
            <w:tcW w:w="964" w:type="dxa"/>
            <w:vAlign w:val="center"/>
          </w:tcPr>
          <w:p w14:paraId="2930D8DF">
            <w:pPr>
              <w:pStyle w:val="20"/>
            </w:pPr>
          </w:p>
        </w:tc>
        <w:tc>
          <w:tcPr>
            <w:tcW w:w="1134" w:type="dxa"/>
            <w:vAlign w:val="center"/>
          </w:tcPr>
          <w:p w14:paraId="342841A1">
            <w:pPr>
              <w:pStyle w:val="21"/>
            </w:pPr>
          </w:p>
        </w:tc>
        <w:tc>
          <w:tcPr>
            <w:tcW w:w="1276" w:type="dxa"/>
            <w:vAlign w:val="center"/>
          </w:tcPr>
          <w:p w14:paraId="17CC6000">
            <w:pPr>
              <w:pStyle w:val="21"/>
            </w:pPr>
          </w:p>
        </w:tc>
        <w:tc>
          <w:tcPr>
            <w:tcW w:w="709" w:type="dxa"/>
            <w:vAlign w:val="center"/>
          </w:tcPr>
          <w:p w14:paraId="1FD561B6">
            <w:pPr>
              <w:pStyle w:val="19"/>
            </w:pPr>
          </w:p>
        </w:tc>
        <w:tc>
          <w:tcPr>
            <w:tcW w:w="709" w:type="dxa"/>
            <w:vAlign w:val="center"/>
          </w:tcPr>
          <w:p w14:paraId="66393E33">
            <w:pPr>
              <w:pStyle w:val="20"/>
            </w:pPr>
          </w:p>
        </w:tc>
        <w:tc>
          <w:tcPr>
            <w:tcW w:w="850" w:type="dxa"/>
            <w:vAlign w:val="center"/>
          </w:tcPr>
          <w:p w14:paraId="3FC2CDB5">
            <w:pPr>
              <w:pStyle w:val="20"/>
            </w:pPr>
          </w:p>
        </w:tc>
        <w:tc>
          <w:tcPr>
            <w:tcW w:w="964" w:type="dxa"/>
            <w:vAlign w:val="center"/>
          </w:tcPr>
          <w:p w14:paraId="0DBB1872">
            <w:pPr>
              <w:pStyle w:val="20"/>
            </w:pPr>
            <w:r>
              <w:t>212.10</w:t>
            </w:r>
          </w:p>
        </w:tc>
        <w:tc>
          <w:tcPr>
            <w:tcW w:w="964" w:type="dxa"/>
            <w:vAlign w:val="center"/>
          </w:tcPr>
          <w:p w14:paraId="35566B48">
            <w:pPr>
              <w:pStyle w:val="20"/>
            </w:pPr>
          </w:p>
        </w:tc>
        <w:tc>
          <w:tcPr>
            <w:tcW w:w="964" w:type="dxa"/>
            <w:vAlign w:val="center"/>
          </w:tcPr>
          <w:p w14:paraId="00AF6E74">
            <w:pPr>
              <w:pStyle w:val="20"/>
            </w:pPr>
          </w:p>
        </w:tc>
        <w:tc>
          <w:tcPr>
            <w:tcW w:w="964" w:type="dxa"/>
            <w:vAlign w:val="center"/>
          </w:tcPr>
          <w:p w14:paraId="55206199">
            <w:pPr>
              <w:pStyle w:val="20"/>
            </w:pPr>
          </w:p>
        </w:tc>
        <w:tc>
          <w:tcPr>
            <w:tcW w:w="964" w:type="dxa"/>
            <w:vAlign w:val="center"/>
          </w:tcPr>
          <w:p w14:paraId="222AD9EB">
            <w:pPr>
              <w:pStyle w:val="20"/>
            </w:pPr>
          </w:p>
        </w:tc>
        <w:tc>
          <w:tcPr>
            <w:tcW w:w="964" w:type="dxa"/>
            <w:vAlign w:val="center"/>
          </w:tcPr>
          <w:p w14:paraId="670664AA">
            <w:pPr>
              <w:pStyle w:val="20"/>
            </w:pPr>
          </w:p>
        </w:tc>
        <w:tc>
          <w:tcPr>
            <w:tcW w:w="964" w:type="dxa"/>
            <w:vAlign w:val="center"/>
          </w:tcPr>
          <w:p w14:paraId="1DF05DF0">
            <w:pPr>
              <w:pStyle w:val="20"/>
            </w:pPr>
            <w:r>
              <w:t>212.10</w:t>
            </w:r>
          </w:p>
        </w:tc>
        <w:tc>
          <w:tcPr>
            <w:tcW w:w="964" w:type="dxa"/>
            <w:vAlign w:val="center"/>
          </w:tcPr>
          <w:p w14:paraId="036C5B85">
            <w:pPr>
              <w:pStyle w:val="20"/>
            </w:pPr>
            <w:r>
              <w:t>212.10</w:t>
            </w:r>
          </w:p>
        </w:tc>
      </w:tr>
      <w:tr w14:paraId="5959A6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21EA488">
            <w:pPr>
              <w:pStyle w:val="17"/>
            </w:pPr>
            <w:r>
              <w:t>中央专项彩票公益金支持居家和社区基本养老服务提升行动项目</w:t>
            </w:r>
          </w:p>
        </w:tc>
        <w:tc>
          <w:tcPr>
            <w:tcW w:w="964" w:type="dxa"/>
            <w:vAlign w:val="center"/>
          </w:tcPr>
          <w:p w14:paraId="5AB9975F">
            <w:pPr>
              <w:pStyle w:val="16"/>
            </w:pPr>
            <w:r>
              <w:t>212.10</w:t>
            </w:r>
          </w:p>
        </w:tc>
        <w:tc>
          <w:tcPr>
            <w:tcW w:w="1134" w:type="dxa"/>
            <w:vAlign w:val="center"/>
          </w:tcPr>
          <w:p w14:paraId="146271CB">
            <w:pPr>
              <w:pStyle w:val="17"/>
            </w:pPr>
            <w:r>
              <w:t>养老服务</w:t>
            </w:r>
          </w:p>
        </w:tc>
        <w:tc>
          <w:tcPr>
            <w:tcW w:w="1276" w:type="dxa"/>
            <w:vAlign w:val="center"/>
          </w:tcPr>
          <w:p w14:paraId="6F1FDBA8">
            <w:pPr>
              <w:pStyle w:val="17"/>
            </w:pPr>
            <w:r>
              <w:t>C05010400</w:t>
            </w:r>
          </w:p>
        </w:tc>
        <w:tc>
          <w:tcPr>
            <w:tcW w:w="709" w:type="dxa"/>
            <w:vAlign w:val="center"/>
          </w:tcPr>
          <w:p w14:paraId="20C7D7F0">
            <w:pPr>
              <w:pStyle w:val="18"/>
            </w:pPr>
            <w:r>
              <w:t>万元</w:t>
            </w:r>
          </w:p>
        </w:tc>
        <w:tc>
          <w:tcPr>
            <w:tcW w:w="709" w:type="dxa"/>
            <w:vAlign w:val="center"/>
          </w:tcPr>
          <w:p w14:paraId="72769155">
            <w:pPr>
              <w:pStyle w:val="18"/>
            </w:pPr>
            <w:r>
              <w:t>1</w:t>
            </w:r>
          </w:p>
        </w:tc>
        <w:tc>
          <w:tcPr>
            <w:tcW w:w="850" w:type="dxa"/>
            <w:vAlign w:val="center"/>
          </w:tcPr>
          <w:p w14:paraId="6D28F6B1">
            <w:pPr>
              <w:pStyle w:val="16"/>
            </w:pPr>
            <w:r>
              <w:t>212.10</w:t>
            </w:r>
          </w:p>
        </w:tc>
        <w:tc>
          <w:tcPr>
            <w:tcW w:w="964" w:type="dxa"/>
            <w:vAlign w:val="center"/>
          </w:tcPr>
          <w:p w14:paraId="77C2DAE8">
            <w:pPr>
              <w:pStyle w:val="16"/>
            </w:pPr>
            <w:r>
              <w:t>212.10</w:t>
            </w:r>
          </w:p>
        </w:tc>
        <w:tc>
          <w:tcPr>
            <w:tcW w:w="964" w:type="dxa"/>
            <w:vAlign w:val="center"/>
          </w:tcPr>
          <w:p w14:paraId="1F69FDC5">
            <w:pPr>
              <w:pStyle w:val="16"/>
            </w:pPr>
          </w:p>
        </w:tc>
        <w:tc>
          <w:tcPr>
            <w:tcW w:w="964" w:type="dxa"/>
            <w:vAlign w:val="center"/>
          </w:tcPr>
          <w:p w14:paraId="03C5C0D2">
            <w:pPr>
              <w:pStyle w:val="16"/>
            </w:pPr>
          </w:p>
        </w:tc>
        <w:tc>
          <w:tcPr>
            <w:tcW w:w="964" w:type="dxa"/>
            <w:vAlign w:val="center"/>
          </w:tcPr>
          <w:p w14:paraId="2D151F1D">
            <w:pPr>
              <w:pStyle w:val="16"/>
            </w:pPr>
          </w:p>
        </w:tc>
        <w:tc>
          <w:tcPr>
            <w:tcW w:w="964" w:type="dxa"/>
            <w:vAlign w:val="center"/>
          </w:tcPr>
          <w:p w14:paraId="35DA3E5D">
            <w:pPr>
              <w:pStyle w:val="16"/>
            </w:pPr>
          </w:p>
        </w:tc>
        <w:tc>
          <w:tcPr>
            <w:tcW w:w="964" w:type="dxa"/>
            <w:vAlign w:val="center"/>
          </w:tcPr>
          <w:p w14:paraId="67915D1F">
            <w:pPr>
              <w:pStyle w:val="16"/>
            </w:pPr>
          </w:p>
        </w:tc>
        <w:tc>
          <w:tcPr>
            <w:tcW w:w="964" w:type="dxa"/>
            <w:vAlign w:val="center"/>
          </w:tcPr>
          <w:p w14:paraId="29F83055">
            <w:pPr>
              <w:pStyle w:val="16"/>
            </w:pPr>
            <w:r>
              <w:t>212.10</w:t>
            </w:r>
          </w:p>
        </w:tc>
        <w:tc>
          <w:tcPr>
            <w:tcW w:w="964" w:type="dxa"/>
            <w:vAlign w:val="center"/>
          </w:tcPr>
          <w:p w14:paraId="313AC52C">
            <w:pPr>
              <w:pStyle w:val="16"/>
            </w:pPr>
            <w:r>
              <w:t>212.10</w:t>
            </w:r>
          </w:p>
        </w:tc>
      </w:tr>
    </w:tbl>
    <w:p w14:paraId="7E01B423">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61EB1599">
      <w:pPr>
        <w:spacing w:before="0" w:after="0" w:line="240" w:lineRule="auto"/>
        <w:ind w:firstLine="0"/>
        <w:jc w:val="center"/>
        <w:outlineLvl w:val="1"/>
      </w:pPr>
      <w:bookmarkStart w:id="6" w:name="_Toc_2_2_0000000008"/>
      <w:r>
        <w:rPr>
          <w:rFonts w:ascii="方正小标宋_GBK" w:hAnsi="方正小标宋_GBK" w:eastAsia="方正小标宋_GBK" w:cs="方正小标宋_GBK"/>
          <w:color w:val="000000"/>
          <w:sz w:val="32"/>
        </w:rPr>
        <w:t>部门组织政府非税收入计划</w:t>
      </w:r>
      <w:bookmarkEnd w:id="6"/>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38"/>
        <w:gridCol w:w="1247"/>
        <w:gridCol w:w="2324"/>
        <w:gridCol w:w="1304"/>
        <w:gridCol w:w="1077"/>
        <w:gridCol w:w="1077"/>
        <w:gridCol w:w="1077"/>
        <w:gridCol w:w="1077"/>
        <w:gridCol w:w="1077"/>
        <w:gridCol w:w="1077"/>
        <w:gridCol w:w="1077"/>
      </w:tblGrid>
      <w:tr w14:paraId="1638AF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2698" w:type="dxa"/>
            <w:gridSpan w:val="9"/>
            <w:tcBorders>
              <w:top w:val="single" w:color="FFFFFF" w:sz="6" w:space="0"/>
              <w:left w:val="single" w:color="FFFFFF" w:sz="6" w:space="0"/>
              <w:right w:val="single" w:color="FFFFFF" w:sz="6" w:space="0"/>
            </w:tcBorders>
            <w:vAlign w:val="center"/>
          </w:tcPr>
          <w:p w14:paraId="431E08E8">
            <w:pPr>
              <w:pStyle w:val="14"/>
            </w:pPr>
            <w:r>
              <w:t>314涞水县民政局</w:t>
            </w:r>
          </w:p>
        </w:tc>
        <w:tc>
          <w:tcPr>
            <w:tcW w:w="2154" w:type="dxa"/>
            <w:gridSpan w:val="2"/>
            <w:tcBorders>
              <w:top w:val="single" w:color="FFFFFF" w:sz="6" w:space="0"/>
              <w:left w:val="single" w:color="FFFFFF" w:sz="6" w:space="0"/>
              <w:right w:val="single" w:color="FFFFFF" w:sz="6" w:space="0"/>
            </w:tcBorders>
            <w:vAlign w:val="center"/>
          </w:tcPr>
          <w:p w14:paraId="1AB99F0E">
            <w:pPr>
              <w:pStyle w:val="29"/>
            </w:pPr>
            <w:r>
              <w:t>单位：万元</w:t>
            </w:r>
          </w:p>
        </w:tc>
      </w:tr>
      <w:tr w14:paraId="43FBEC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2438" w:type="dxa"/>
            <w:vMerge w:val="restart"/>
            <w:vAlign w:val="center"/>
          </w:tcPr>
          <w:p w14:paraId="4667A37E">
            <w:pPr>
              <w:pStyle w:val="15"/>
            </w:pPr>
            <w:r>
              <w:t>单位名称</w:t>
            </w:r>
          </w:p>
        </w:tc>
        <w:tc>
          <w:tcPr>
            <w:tcW w:w="1247" w:type="dxa"/>
            <w:vMerge w:val="restart"/>
            <w:vAlign w:val="center"/>
          </w:tcPr>
          <w:p w14:paraId="3DDC1299">
            <w:pPr>
              <w:pStyle w:val="15"/>
            </w:pPr>
            <w:r>
              <w:t>收入分类科目编码</w:t>
            </w:r>
          </w:p>
        </w:tc>
        <w:tc>
          <w:tcPr>
            <w:tcW w:w="2324" w:type="dxa"/>
            <w:vMerge w:val="restart"/>
            <w:vAlign w:val="center"/>
          </w:tcPr>
          <w:p w14:paraId="5CA7DA9E">
            <w:pPr>
              <w:pStyle w:val="15"/>
            </w:pPr>
            <w:r>
              <w:t>收入项目名称</w:t>
            </w:r>
          </w:p>
        </w:tc>
        <w:tc>
          <w:tcPr>
            <w:tcW w:w="1304" w:type="dxa"/>
            <w:vMerge w:val="restart"/>
            <w:vAlign w:val="center"/>
          </w:tcPr>
          <w:p w14:paraId="4974DC2D">
            <w:pPr>
              <w:pStyle w:val="15"/>
            </w:pPr>
            <w:r>
              <w:t>收入类型</w:t>
            </w:r>
          </w:p>
        </w:tc>
        <w:tc>
          <w:tcPr>
            <w:tcW w:w="5385" w:type="dxa"/>
            <w:gridSpan w:val="5"/>
            <w:vAlign w:val="center"/>
          </w:tcPr>
          <w:p w14:paraId="3CD12E75">
            <w:pPr>
              <w:pStyle w:val="15"/>
            </w:pPr>
            <w:r>
              <w:t>部门组织非税收入计划</w:t>
            </w:r>
          </w:p>
        </w:tc>
        <w:tc>
          <w:tcPr>
            <w:tcW w:w="1077" w:type="dxa"/>
            <w:vMerge w:val="restart"/>
            <w:vAlign w:val="center"/>
          </w:tcPr>
          <w:p w14:paraId="3BAE9086">
            <w:pPr>
              <w:pStyle w:val="15"/>
            </w:pPr>
            <w:r>
              <w:t>应缴款项</w:t>
            </w:r>
          </w:p>
        </w:tc>
        <w:tc>
          <w:tcPr>
            <w:tcW w:w="1077" w:type="dxa"/>
            <w:vMerge w:val="restart"/>
            <w:vAlign w:val="center"/>
          </w:tcPr>
          <w:p w14:paraId="748A7378">
            <w:pPr>
              <w:pStyle w:val="15"/>
            </w:pPr>
            <w:r>
              <w:t>部门或    财政调    剂收入</w:t>
            </w:r>
          </w:p>
        </w:tc>
      </w:tr>
      <w:tr w14:paraId="0AA19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2438" w:type="dxa"/>
            <w:vMerge w:val="continue"/>
          </w:tcPr>
          <w:p w14:paraId="119E61AC"/>
        </w:tc>
        <w:tc>
          <w:tcPr>
            <w:tcW w:w="1247" w:type="dxa"/>
            <w:vMerge w:val="continue"/>
          </w:tcPr>
          <w:p w14:paraId="7BD5C830"/>
        </w:tc>
        <w:tc>
          <w:tcPr>
            <w:tcW w:w="2324" w:type="dxa"/>
            <w:vMerge w:val="continue"/>
          </w:tcPr>
          <w:p w14:paraId="3E773778"/>
        </w:tc>
        <w:tc>
          <w:tcPr>
            <w:tcW w:w="1304" w:type="dxa"/>
            <w:vMerge w:val="continue"/>
          </w:tcPr>
          <w:p w14:paraId="196D5A95"/>
        </w:tc>
        <w:tc>
          <w:tcPr>
            <w:tcW w:w="1077" w:type="dxa"/>
            <w:vAlign w:val="center"/>
          </w:tcPr>
          <w:p w14:paraId="47637962">
            <w:pPr>
              <w:pStyle w:val="15"/>
            </w:pPr>
            <w:r>
              <w:t>合  计</w:t>
            </w:r>
          </w:p>
        </w:tc>
        <w:tc>
          <w:tcPr>
            <w:tcW w:w="1077" w:type="dxa"/>
            <w:vAlign w:val="center"/>
          </w:tcPr>
          <w:p w14:paraId="0CA1F54E">
            <w:pPr>
              <w:pStyle w:val="15"/>
            </w:pPr>
            <w:r>
              <w:t>一般公共预算收入</w:t>
            </w:r>
          </w:p>
        </w:tc>
        <w:tc>
          <w:tcPr>
            <w:tcW w:w="1077" w:type="dxa"/>
            <w:vAlign w:val="center"/>
          </w:tcPr>
          <w:p w14:paraId="243E102E">
            <w:pPr>
              <w:pStyle w:val="15"/>
            </w:pPr>
            <w:r>
              <w:t>政府性基金收入</w:t>
            </w:r>
          </w:p>
        </w:tc>
        <w:tc>
          <w:tcPr>
            <w:tcW w:w="1077" w:type="dxa"/>
            <w:vAlign w:val="center"/>
          </w:tcPr>
          <w:p w14:paraId="6DA45CD8">
            <w:pPr>
              <w:pStyle w:val="15"/>
            </w:pPr>
            <w:r>
              <w:t>国有资本经营预算收入</w:t>
            </w:r>
          </w:p>
        </w:tc>
        <w:tc>
          <w:tcPr>
            <w:tcW w:w="1077" w:type="dxa"/>
            <w:vAlign w:val="center"/>
          </w:tcPr>
          <w:p w14:paraId="372CA070">
            <w:pPr>
              <w:pStyle w:val="15"/>
            </w:pPr>
            <w:r>
              <w:t>财政专户收入</w:t>
            </w:r>
          </w:p>
        </w:tc>
        <w:tc>
          <w:tcPr>
            <w:tcW w:w="1077" w:type="dxa"/>
            <w:vMerge w:val="continue"/>
          </w:tcPr>
          <w:p w14:paraId="3995AB66"/>
        </w:tc>
        <w:tc>
          <w:tcPr>
            <w:tcW w:w="1077" w:type="dxa"/>
            <w:vMerge w:val="continue"/>
          </w:tcPr>
          <w:p w14:paraId="3FEC737D"/>
        </w:tc>
      </w:tr>
      <w:tr w14:paraId="5918B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4ABBB096">
            <w:pPr>
              <w:pStyle w:val="19"/>
            </w:pPr>
            <w:r>
              <w:t>合    计</w:t>
            </w:r>
          </w:p>
        </w:tc>
        <w:tc>
          <w:tcPr>
            <w:tcW w:w="1247" w:type="dxa"/>
            <w:vAlign w:val="center"/>
          </w:tcPr>
          <w:p w14:paraId="436D6FED">
            <w:pPr>
              <w:pStyle w:val="21"/>
            </w:pPr>
          </w:p>
        </w:tc>
        <w:tc>
          <w:tcPr>
            <w:tcW w:w="2324" w:type="dxa"/>
            <w:vAlign w:val="center"/>
          </w:tcPr>
          <w:p w14:paraId="5DB6DBD7">
            <w:pPr>
              <w:pStyle w:val="21"/>
            </w:pPr>
          </w:p>
        </w:tc>
        <w:tc>
          <w:tcPr>
            <w:tcW w:w="1304" w:type="dxa"/>
            <w:vAlign w:val="center"/>
          </w:tcPr>
          <w:p w14:paraId="197E63E3">
            <w:pPr>
              <w:pStyle w:val="21"/>
            </w:pPr>
          </w:p>
        </w:tc>
        <w:tc>
          <w:tcPr>
            <w:tcW w:w="1077" w:type="dxa"/>
            <w:vAlign w:val="center"/>
          </w:tcPr>
          <w:p w14:paraId="04B1A1EF">
            <w:pPr>
              <w:pStyle w:val="20"/>
            </w:pPr>
            <w:r>
              <w:t>338.00</w:t>
            </w:r>
          </w:p>
        </w:tc>
        <w:tc>
          <w:tcPr>
            <w:tcW w:w="1077" w:type="dxa"/>
            <w:vAlign w:val="center"/>
          </w:tcPr>
          <w:p w14:paraId="38C34D9D">
            <w:pPr>
              <w:pStyle w:val="20"/>
            </w:pPr>
            <w:r>
              <w:t>18.00</w:t>
            </w:r>
          </w:p>
        </w:tc>
        <w:tc>
          <w:tcPr>
            <w:tcW w:w="1077" w:type="dxa"/>
            <w:vAlign w:val="center"/>
          </w:tcPr>
          <w:p w14:paraId="7A88D83F">
            <w:pPr>
              <w:pStyle w:val="20"/>
            </w:pPr>
            <w:r>
              <w:t>320.00</w:t>
            </w:r>
          </w:p>
        </w:tc>
        <w:tc>
          <w:tcPr>
            <w:tcW w:w="1077" w:type="dxa"/>
            <w:vAlign w:val="center"/>
          </w:tcPr>
          <w:p w14:paraId="1E6E4CD5">
            <w:pPr>
              <w:pStyle w:val="20"/>
            </w:pPr>
          </w:p>
        </w:tc>
        <w:tc>
          <w:tcPr>
            <w:tcW w:w="1077" w:type="dxa"/>
            <w:vAlign w:val="center"/>
          </w:tcPr>
          <w:p w14:paraId="3CA246FC">
            <w:pPr>
              <w:pStyle w:val="20"/>
            </w:pPr>
          </w:p>
        </w:tc>
        <w:tc>
          <w:tcPr>
            <w:tcW w:w="1077" w:type="dxa"/>
            <w:vAlign w:val="center"/>
          </w:tcPr>
          <w:p w14:paraId="57A5D3B3">
            <w:pPr>
              <w:pStyle w:val="20"/>
            </w:pPr>
            <w:r>
              <w:t>88.00</w:t>
            </w:r>
          </w:p>
        </w:tc>
        <w:tc>
          <w:tcPr>
            <w:tcW w:w="1077" w:type="dxa"/>
            <w:vAlign w:val="center"/>
          </w:tcPr>
          <w:p w14:paraId="08CD2739">
            <w:pPr>
              <w:pStyle w:val="20"/>
            </w:pPr>
          </w:p>
        </w:tc>
      </w:tr>
      <w:tr w14:paraId="0B7C6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4870D92B">
            <w:pPr>
              <w:pStyle w:val="17"/>
            </w:pPr>
            <w:r>
              <w:t>涞水县民政局本级</w:t>
            </w:r>
          </w:p>
        </w:tc>
        <w:tc>
          <w:tcPr>
            <w:tcW w:w="1247" w:type="dxa"/>
            <w:vAlign w:val="center"/>
          </w:tcPr>
          <w:p w14:paraId="3496F682">
            <w:pPr>
              <w:pStyle w:val="17"/>
            </w:pPr>
            <w:r>
              <w:t>103015501</w:t>
            </w:r>
          </w:p>
        </w:tc>
        <w:tc>
          <w:tcPr>
            <w:tcW w:w="2324" w:type="dxa"/>
            <w:vAlign w:val="center"/>
          </w:tcPr>
          <w:p w14:paraId="65F4021F">
            <w:pPr>
              <w:pStyle w:val="17"/>
            </w:pPr>
            <w:r>
              <w:t>福利彩票公益金</w:t>
            </w:r>
          </w:p>
        </w:tc>
        <w:tc>
          <w:tcPr>
            <w:tcW w:w="1304" w:type="dxa"/>
            <w:vAlign w:val="center"/>
          </w:tcPr>
          <w:p w14:paraId="6EA0B436">
            <w:pPr>
              <w:pStyle w:val="17"/>
            </w:pPr>
            <w:r>
              <w:t>政府性基金收入</w:t>
            </w:r>
          </w:p>
        </w:tc>
        <w:tc>
          <w:tcPr>
            <w:tcW w:w="1077" w:type="dxa"/>
            <w:vAlign w:val="center"/>
          </w:tcPr>
          <w:p w14:paraId="51C77BFB">
            <w:pPr>
              <w:pStyle w:val="16"/>
            </w:pPr>
            <w:r>
              <w:t>250.00</w:t>
            </w:r>
          </w:p>
        </w:tc>
        <w:tc>
          <w:tcPr>
            <w:tcW w:w="1077" w:type="dxa"/>
            <w:vAlign w:val="center"/>
          </w:tcPr>
          <w:p w14:paraId="67C87FF0">
            <w:pPr>
              <w:pStyle w:val="16"/>
            </w:pPr>
          </w:p>
        </w:tc>
        <w:tc>
          <w:tcPr>
            <w:tcW w:w="1077" w:type="dxa"/>
            <w:vAlign w:val="center"/>
          </w:tcPr>
          <w:p w14:paraId="3941A05B">
            <w:pPr>
              <w:pStyle w:val="16"/>
            </w:pPr>
            <w:r>
              <w:t>250.00</w:t>
            </w:r>
          </w:p>
        </w:tc>
        <w:tc>
          <w:tcPr>
            <w:tcW w:w="1077" w:type="dxa"/>
            <w:vAlign w:val="center"/>
          </w:tcPr>
          <w:p w14:paraId="79B84920">
            <w:pPr>
              <w:pStyle w:val="16"/>
            </w:pPr>
          </w:p>
        </w:tc>
        <w:tc>
          <w:tcPr>
            <w:tcW w:w="1077" w:type="dxa"/>
            <w:vAlign w:val="center"/>
          </w:tcPr>
          <w:p w14:paraId="4DDE4744">
            <w:pPr>
              <w:pStyle w:val="16"/>
            </w:pPr>
          </w:p>
        </w:tc>
        <w:tc>
          <w:tcPr>
            <w:tcW w:w="1077" w:type="dxa"/>
            <w:vAlign w:val="center"/>
          </w:tcPr>
          <w:p w14:paraId="5A402D97">
            <w:pPr>
              <w:pStyle w:val="16"/>
            </w:pPr>
          </w:p>
        </w:tc>
        <w:tc>
          <w:tcPr>
            <w:tcW w:w="1077" w:type="dxa"/>
            <w:vAlign w:val="center"/>
          </w:tcPr>
          <w:p w14:paraId="3EA7196F">
            <w:pPr>
              <w:pStyle w:val="16"/>
            </w:pPr>
          </w:p>
        </w:tc>
      </w:tr>
      <w:tr w14:paraId="6F3DCD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372AC9B0">
            <w:pPr>
              <w:pStyle w:val="17"/>
            </w:pPr>
            <w:r>
              <w:t>涞水县民政局本级</w:t>
            </w:r>
          </w:p>
        </w:tc>
        <w:tc>
          <w:tcPr>
            <w:tcW w:w="1247" w:type="dxa"/>
            <w:vAlign w:val="center"/>
          </w:tcPr>
          <w:p w14:paraId="169AA165">
            <w:pPr>
              <w:pStyle w:val="17"/>
            </w:pPr>
            <w:r>
              <w:t>103109999</w:t>
            </w:r>
          </w:p>
        </w:tc>
        <w:tc>
          <w:tcPr>
            <w:tcW w:w="2324" w:type="dxa"/>
            <w:vAlign w:val="center"/>
          </w:tcPr>
          <w:p w14:paraId="37266C81">
            <w:pPr>
              <w:pStyle w:val="17"/>
            </w:pPr>
            <w:r>
              <w:t>专项债券</w:t>
            </w:r>
          </w:p>
        </w:tc>
        <w:tc>
          <w:tcPr>
            <w:tcW w:w="1304" w:type="dxa"/>
            <w:vAlign w:val="center"/>
          </w:tcPr>
          <w:p w14:paraId="2763FA1F">
            <w:pPr>
              <w:pStyle w:val="17"/>
            </w:pPr>
            <w:r>
              <w:t>专项债务对应项目专项收入</w:t>
            </w:r>
          </w:p>
        </w:tc>
        <w:tc>
          <w:tcPr>
            <w:tcW w:w="1077" w:type="dxa"/>
            <w:vAlign w:val="center"/>
          </w:tcPr>
          <w:p w14:paraId="3C625E11">
            <w:pPr>
              <w:pStyle w:val="16"/>
            </w:pPr>
            <w:r>
              <w:t>70.00</w:t>
            </w:r>
          </w:p>
        </w:tc>
        <w:tc>
          <w:tcPr>
            <w:tcW w:w="1077" w:type="dxa"/>
            <w:vAlign w:val="center"/>
          </w:tcPr>
          <w:p w14:paraId="7D30128E">
            <w:pPr>
              <w:pStyle w:val="16"/>
            </w:pPr>
          </w:p>
        </w:tc>
        <w:tc>
          <w:tcPr>
            <w:tcW w:w="1077" w:type="dxa"/>
            <w:vAlign w:val="center"/>
          </w:tcPr>
          <w:p w14:paraId="2B14EEFC">
            <w:pPr>
              <w:pStyle w:val="16"/>
            </w:pPr>
            <w:r>
              <w:t>70.00</w:t>
            </w:r>
          </w:p>
        </w:tc>
        <w:tc>
          <w:tcPr>
            <w:tcW w:w="1077" w:type="dxa"/>
            <w:vAlign w:val="center"/>
          </w:tcPr>
          <w:p w14:paraId="669B144C">
            <w:pPr>
              <w:pStyle w:val="16"/>
            </w:pPr>
          </w:p>
        </w:tc>
        <w:tc>
          <w:tcPr>
            <w:tcW w:w="1077" w:type="dxa"/>
            <w:vAlign w:val="center"/>
          </w:tcPr>
          <w:p w14:paraId="77A3507C">
            <w:pPr>
              <w:pStyle w:val="16"/>
            </w:pPr>
          </w:p>
        </w:tc>
        <w:tc>
          <w:tcPr>
            <w:tcW w:w="1077" w:type="dxa"/>
            <w:vAlign w:val="center"/>
          </w:tcPr>
          <w:p w14:paraId="77F34C96">
            <w:pPr>
              <w:pStyle w:val="16"/>
            </w:pPr>
            <w:r>
              <w:t>70.00</w:t>
            </w:r>
          </w:p>
        </w:tc>
        <w:tc>
          <w:tcPr>
            <w:tcW w:w="1077" w:type="dxa"/>
            <w:vAlign w:val="center"/>
          </w:tcPr>
          <w:p w14:paraId="480E0C84">
            <w:pPr>
              <w:pStyle w:val="16"/>
            </w:pPr>
          </w:p>
        </w:tc>
      </w:tr>
      <w:tr w14:paraId="7BE3B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48C24645">
            <w:pPr>
              <w:pStyle w:val="17"/>
            </w:pPr>
            <w:r>
              <w:t>涞水县民政局本级</w:t>
            </w:r>
          </w:p>
        </w:tc>
        <w:tc>
          <w:tcPr>
            <w:tcW w:w="1247" w:type="dxa"/>
            <w:vAlign w:val="center"/>
          </w:tcPr>
          <w:p w14:paraId="73B5908E">
            <w:pPr>
              <w:pStyle w:val="17"/>
            </w:pPr>
            <w:r>
              <w:t>103044908</w:t>
            </w:r>
          </w:p>
        </w:tc>
        <w:tc>
          <w:tcPr>
            <w:tcW w:w="2324" w:type="dxa"/>
            <w:vAlign w:val="center"/>
          </w:tcPr>
          <w:p w14:paraId="560E6340">
            <w:pPr>
              <w:pStyle w:val="17"/>
            </w:pPr>
            <w:r>
              <w:t>殡葬收费</w:t>
            </w:r>
          </w:p>
        </w:tc>
        <w:tc>
          <w:tcPr>
            <w:tcW w:w="1304" w:type="dxa"/>
            <w:vAlign w:val="center"/>
          </w:tcPr>
          <w:p w14:paraId="7B1129D7">
            <w:pPr>
              <w:pStyle w:val="17"/>
            </w:pPr>
            <w:r>
              <w:t>行政事业性收费收入</w:t>
            </w:r>
          </w:p>
        </w:tc>
        <w:tc>
          <w:tcPr>
            <w:tcW w:w="1077" w:type="dxa"/>
            <w:vAlign w:val="center"/>
          </w:tcPr>
          <w:p w14:paraId="734A503F">
            <w:pPr>
              <w:pStyle w:val="16"/>
            </w:pPr>
            <w:r>
              <w:t>18.00</w:t>
            </w:r>
          </w:p>
        </w:tc>
        <w:tc>
          <w:tcPr>
            <w:tcW w:w="1077" w:type="dxa"/>
            <w:vAlign w:val="center"/>
          </w:tcPr>
          <w:p w14:paraId="2BD0F532">
            <w:pPr>
              <w:pStyle w:val="16"/>
            </w:pPr>
            <w:r>
              <w:t>18.00</w:t>
            </w:r>
          </w:p>
        </w:tc>
        <w:tc>
          <w:tcPr>
            <w:tcW w:w="1077" w:type="dxa"/>
            <w:vAlign w:val="center"/>
          </w:tcPr>
          <w:p w14:paraId="3362C8BE">
            <w:pPr>
              <w:pStyle w:val="16"/>
            </w:pPr>
          </w:p>
        </w:tc>
        <w:tc>
          <w:tcPr>
            <w:tcW w:w="1077" w:type="dxa"/>
            <w:vAlign w:val="center"/>
          </w:tcPr>
          <w:p w14:paraId="602A4A71">
            <w:pPr>
              <w:pStyle w:val="16"/>
            </w:pPr>
          </w:p>
        </w:tc>
        <w:tc>
          <w:tcPr>
            <w:tcW w:w="1077" w:type="dxa"/>
            <w:vAlign w:val="center"/>
          </w:tcPr>
          <w:p w14:paraId="208799C8">
            <w:pPr>
              <w:pStyle w:val="16"/>
            </w:pPr>
          </w:p>
        </w:tc>
        <w:tc>
          <w:tcPr>
            <w:tcW w:w="1077" w:type="dxa"/>
            <w:vAlign w:val="center"/>
          </w:tcPr>
          <w:p w14:paraId="1E987AA6">
            <w:pPr>
              <w:pStyle w:val="16"/>
            </w:pPr>
            <w:r>
              <w:t>18.00</w:t>
            </w:r>
          </w:p>
        </w:tc>
        <w:tc>
          <w:tcPr>
            <w:tcW w:w="1077" w:type="dxa"/>
            <w:vAlign w:val="center"/>
          </w:tcPr>
          <w:p w14:paraId="59299E66">
            <w:pPr>
              <w:pStyle w:val="16"/>
            </w:pPr>
          </w:p>
        </w:tc>
      </w:tr>
    </w:tbl>
    <w:p w14:paraId="2AA6078E">
      <w:pPr>
        <w:sectPr>
          <w:pgSz w:w="16840" w:h="11900" w:orient="landscape"/>
          <w:pgMar w:top="1020" w:right="1361" w:bottom="1020" w:left="1361" w:header="720" w:footer="720" w:gutter="0"/>
          <w:cols w:space="720" w:num="1"/>
        </w:sectPr>
      </w:pPr>
    </w:p>
    <w:p w14:paraId="4804C12B">
      <w:pPr>
        <w:spacing w:before="0" w:after="0" w:line="240" w:lineRule="auto"/>
        <w:ind w:firstLine="0"/>
        <w:jc w:val="center"/>
        <w:outlineLvl w:val="1"/>
      </w:pPr>
      <w:bookmarkStart w:id="7" w:name="_Toc_2_2_0000000009"/>
      <w:r>
        <w:rPr>
          <w:rFonts w:ascii="方正小标宋_GBK" w:hAnsi="方正小标宋_GBK" w:eastAsia="方正小标宋_GBK" w:cs="方正小标宋_GBK"/>
          <w:color w:val="000000"/>
          <w:sz w:val="32"/>
        </w:rPr>
        <w:t>部门基本情况表</w:t>
      </w:r>
      <w:bookmarkEnd w:id="7"/>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43"/>
        <w:gridCol w:w="1134"/>
        <w:gridCol w:w="1559"/>
        <w:gridCol w:w="2353"/>
        <w:gridCol w:w="850"/>
        <w:gridCol w:w="765"/>
        <w:gridCol w:w="765"/>
        <w:gridCol w:w="765"/>
        <w:gridCol w:w="765"/>
        <w:gridCol w:w="765"/>
        <w:gridCol w:w="765"/>
        <w:gridCol w:w="765"/>
      </w:tblGrid>
      <w:tr w14:paraId="31DA0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0204" w:type="dxa"/>
            <w:gridSpan w:val="6"/>
            <w:tcBorders>
              <w:top w:val="single" w:color="FFFFFF" w:sz="6" w:space="0"/>
              <w:left w:val="single" w:color="FFFFFF" w:sz="6" w:space="0"/>
              <w:right w:val="single" w:color="FFFFFF" w:sz="6" w:space="0"/>
            </w:tcBorders>
            <w:vAlign w:val="center"/>
          </w:tcPr>
          <w:p w14:paraId="7C5EC0BE">
            <w:pPr>
              <w:pStyle w:val="14"/>
            </w:pPr>
            <w:r>
              <w:t>314涞水县民政局</w:t>
            </w:r>
          </w:p>
        </w:tc>
        <w:tc>
          <w:tcPr>
            <w:tcW w:w="4590" w:type="dxa"/>
            <w:gridSpan w:val="6"/>
            <w:tcBorders>
              <w:top w:val="single" w:color="FFFFFF" w:sz="6" w:space="0"/>
              <w:left w:val="single" w:color="FFFFFF" w:sz="6" w:space="0"/>
              <w:right w:val="single" w:color="FFFFFF" w:sz="6" w:space="0"/>
            </w:tcBorders>
            <w:vAlign w:val="center"/>
          </w:tcPr>
          <w:p w14:paraId="006933C5">
            <w:pPr>
              <w:pStyle w:val="29"/>
            </w:pPr>
            <w:r>
              <w:t>单位：人（辆）</w:t>
            </w:r>
          </w:p>
        </w:tc>
      </w:tr>
      <w:tr w14:paraId="0E8D9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3543" w:type="dxa"/>
            <w:vMerge w:val="restart"/>
            <w:vAlign w:val="center"/>
          </w:tcPr>
          <w:p w14:paraId="0159E9D0">
            <w:pPr>
              <w:pStyle w:val="15"/>
            </w:pPr>
            <w:r>
              <w:t>单位名称</w:t>
            </w:r>
          </w:p>
        </w:tc>
        <w:tc>
          <w:tcPr>
            <w:tcW w:w="1134" w:type="dxa"/>
            <w:vMerge w:val="restart"/>
            <w:vAlign w:val="center"/>
          </w:tcPr>
          <w:p w14:paraId="793AA40D">
            <w:pPr>
              <w:pStyle w:val="15"/>
            </w:pPr>
            <w:r>
              <w:t>单位性质</w:t>
            </w:r>
          </w:p>
        </w:tc>
        <w:tc>
          <w:tcPr>
            <w:tcW w:w="1559" w:type="dxa"/>
            <w:vMerge w:val="restart"/>
            <w:vAlign w:val="center"/>
          </w:tcPr>
          <w:p w14:paraId="287A456C">
            <w:pPr>
              <w:pStyle w:val="15"/>
            </w:pPr>
            <w:r>
              <w:t>单位规格</w:t>
            </w:r>
          </w:p>
        </w:tc>
        <w:tc>
          <w:tcPr>
            <w:tcW w:w="2353" w:type="dxa"/>
            <w:vMerge w:val="restart"/>
            <w:vAlign w:val="center"/>
          </w:tcPr>
          <w:p w14:paraId="5AB0C0DF">
            <w:pPr>
              <w:pStyle w:val="15"/>
            </w:pPr>
            <w:r>
              <w:t>经费保障形式</w:t>
            </w:r>
          </w:p>
        </w:tc>
        <w:tc>
          <w:tcPr>
            <w:tcW w:w="850" w:type="dxa"/>
            <w:vMerge w:val="restart"/>
            <w:vAlign w:val="center"/>
          </w:tcPr>
          <w:p w14:paraId="218E6768">
            <w:pPr>
              <w:pStyle w:val="15"/>
            </w:pPr>
            <w:r>
              <w:t>车辆数</w:t>
            </w:r>
          </w:p>
        </w:tc>
        <w:tc>
          <w:tcPr>
            <w:tcW w:w="1530" w:type="dxa"/>
            <w:gridSpan w:val="2"/>
            <w:vAlign w:val="center"/>
          </w:tcPr>
          <w:p w14:paraId="450D5E79">
            <w:pPr>
              <w:pStyle w:val="15"/>
            </w:pPr>
            <w:r>
              <w:t>编制人数</w:t>
            </w:r>
          </w:p>
        </w:tc>
        <w:tc>
          <w:tcPr>
            <w:tcW w:w="1530" w:type="dxa"/>
            <w:gridSpan w:val="2"/>
            <w:vAlign w:val="center"/>
          </w:tcPr>
          <w:p w14:paraId="3949B928">
            <w:pPr>
              <w:pStyle w:val="15"/>
            </w:pPr>
            <w:r>
              <w:t>在职人数</w:t>
            </w:r>
          </w:p>
        </w:tc>
        <w:tc>
          <w:tcPr>
            <w:tcW w:w="2295" w:type="dxa"/>
            <w:gridSpan w:val="3"/>
            <w:vAlign w:val="center"/>
          </w:tcPr>
          <w:p w14:paraId="0EA16885">
            <w:pPr>
              <w:pStyle w:val="15"/>
            </w:pPr>
            <w:r>
              <w:t>离退人数</w:t>
            </w:r>
          </w:p>
        </w:tc>
      </w:tr>
      <w:tr w14:paraId="09981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3543" w:type="dxa"/>
            <w:vMerge w:val="continue"/>
          </w:tcPr>
          <w:p w14:paraId="0B91ADF4"/>
        </w:tc>
        <w:tc>
          <w:tcPr>
            <w:tcW w:w="1134" w:type="dxa"/>
            <w:vMerge w:val="continue"/>
          </w:tcPr>
          <w:p w14:paraId="06481571"/>
        </w:tc>
        <w:tc>
          <w:tcPr>
            <w:tcW w:w="1559" w:type="dxa"/>
            <w:vMerge w:val="continue"/>
          </w:tcPr>
          <w:p w14:paraId="470A6C2E"/>
        </w:tc>
        <w:tc>
          <w:tcPr>
            <w:tcW w:w="2353" w:type="dxa"/>
            <w:vMerge w:val="continue"/>
          </w:tcPr>
          <w:p w14:paraId="0BCB9DD8"/>
        </w:tc>
        <w:tc>
          <w:tcPr>
            <w:tcW w:w="850" w:type="dxa"/>
            <w:vMerge w:val="continue"/>
          </w:tcPr>
          <w:p w14:paraId="0FB42E97"/>
        </w:tc>
        <w:tc>
          <w:tcPr>
            <w:tcW w:w="765" w:type="dxa"/>
            <w:vAlign w:val="center"/>
          </w:tcPr>
          <w:p w14:paraId="550E0560">
            <w:pPr>
              <w:pStyle w:val="15"/>
            </w:pPr>
            <w:r>
              <w:t>行政</w:t>
            </w:r>
          </w:p>
        </w:tc>
        <w:tc>
          <w:tcPr>
            <w:tcW w:w="765" w:type="dxa"/>
            <w:vAlign w:val="center"/>
          </w:tcPr>
          <w:p w14:paraId="7F58E850">
            <w:pPr>
              <w:pStyle w:val="15"/>
            </w:pPr>
            <w:r>
              <w:t>事业</w:t>
            </w:r>
          </w:p>
        </w:tc>
        <w:tc>
          <w:tcPr>
            <w:tcW w:w="765" w:type="dxa"/>
            <w:vAlign w:val="center"/>
          </w:tcPr>
          <w:p w14:paraId="52388043">
            <w:pPr>
              <w:pStyle w:val="15"/>
            </w:pPr>
            <w:r>
              <w:t>行政</w:t>
            </w:r>
          </w:p>
        </w:tc>
        <w:tc>
          <w:tcPr>
            <w:tcW w:w="765" w:type="dxa"/>
            <w:vAlign w:val="center"/>
          </w:tcPr>
          <w:p w14:paraId="45C51214">
            <w:pPr>
              <w:pStyle w:val="15"/>
            </w:pPr>
            <w:r>
              <w:t>事业</w:t>
            </w:r>
          </w:p>
        </w:tc>
        <w:tc>
          <w:tcPr>
            <w:tcW w:w="765" w:type="dxa"/>
            <w:vAlign w:val="center"/>
          </w:tcPr>
          <w:p w14:paraId="2A545133">
            <w:pPr>
              <w:pStyle w:val="15"/>
            </w:pPr>
            <w:r>
              <w:t>离休</w:t>
            </w:r>
          </w:p>
        </w:tc>
        <w:tc>
          <w:tcPr>
            <w:tcW w:w="765" w:type="dxa"/>
            <w:vAlign w:val="center"/>
          </w:tcPr>
          <w:p w14:paraId="6FEB16D6">
            <w:pPr>
              <w:pStyle w:val="15"/>
            </w:pPr>
            <w:r>
              <w:t>退休</w:t>
            </w:r>
          </w:p>
        </w:tc>
        <w:tc>
          <w:tcPr>
            <w:tcW w:w="765" w:type="dxa"/>
            <w:vAlign w:val="center"/>
          </w:tcPr>
          <w:p w14:paraId="40A7ABF5">
            <w:pPr>
              <w:pStyle w:val="15"/>
            </w:pPr>
            <w:r>
              <w:t>退职</w:t>
            </w:r>
          </w:p>
        </w:tc>
      </w:tr>
      <w:tr w14:paraId="44F6F3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3543" w:type="dxa"/>
            <w:vAlign w:val="center"/>
          </w:tcPr>
          <w:p w14:paraId="0E4FDA3C">
            <w:pPr>
              <w:pStyle w:val="19"/>
            </w:pPr>
            <w:r>
              <w:t>合    计</w:t>
            </w:r>
          </w:p>
        </w:tc>
        <w:tc>
          <w:tcPr>
            <w:tcW w:w="1134" w:type="dxa"/>
            <w:vAlign w:val="center"/>
          </w:tcPr>
          <w:p w14:paraId="4744DB8E">
            <w:pPr>
              <w:pStyle w:val="19"/>
            </w:pPr>
          </w:p>
        </w:tc>
        <w:tc>
          <w:tcPr>
            <w:tcW w:w="1559" w:type="dxa"/>
            <w:vAlign w:val="center"/>
          </w:tcPr>
          <w:p w14:paraId="1831FA3B">
            <w:pPr>
              <w:pStyle w:val="19"/>
            </w:pPr>
          </w:p>
        </w:tc>
        <w:tc>
          <w:tcPr>
            <w:tcW w:w="2353" w:type="dxa"/>
            <w:vAlign w:val="center"/>
          </w:tcPr>
          <w:p w14:paraId="6DFF5017">
            <w:pPr>
              <w:pStyle w:val="19"/>
            </w:pPr>
          </w:p>
        </w:tc>
        <w:tc>
          <w:tcPr>
            <w:tcW w:w="850" w:type="dxa"/>
            <w:vAlign w:val="center"/>
          </w:tcPr>
          <w:p w14:paraId="4523AFE6">
            <w:pPr>
              <w:pStyle w:val="19"/>
            </w:pPr>
          </w:p>
        </w:tc>
        <w:tc>
          <w:tcPr>
            <w:tcW w:w="765" w:type="dxa"/>
            <w:vAlign w:val="center"/>
          </w:tcPr>
          <w:p w14:paraId="7EF94FD2">
            <w:pPr>
              <w:pStyle w:val="19"/>
            </w:pPr>
            <w:r>
              <w:t>13</w:t>
            </w:r>
          </w:p>
        </w:tc>
        <w:tc>
          <w:tcPr>
            <w:tcW w:w="765" w:type="dxa"/>
            <w:vAlign w:val="center"/>
          </w:tcPr>
          <w:p w14:paraId="6B51989E">
            <w:pPr>
              <w:pStyle w:val="19"/>
            </w:pPr>
          </w:p>
        </w:tc>
        <w:tc>
          <w:tcPr>
            <w:tcW w:w="765" w:type="dxa"/>
            <w:vAlign w:val="center"/>
          </w:tcPr>
          <w:p w14:paraId="1C4090D7">
            <w:pPr>
              <w:pStyle w:val="19"/>
            </w:pPr>
            <w:r>
              <w:t>17</w:t>
            </w:r>
          </w:p>
        </w:tc>
        <w:tc>
          <w:tcPr>
            <w:tcW w:w="765" w:type="dxa"/>
            <w:vAlign w:val="center"/>
          </w:tcPr>
          <w:p w14:paraId="1DC4700C">
            <w:pPr>
              <w:pStyle w:val="19"/>
            </w:pPr>
          </w:p>
        </w:tc>
        <w:tc>
          <w:tcPr>
            <w:tcW w:w="765" w:type="dxa"/>
            <w:vAlign w:val="center"/>
          </w:tcPr>
          <w:p w14:paraId="17D30760">
            <w:pPr>
              <w:pStyle w:val="19"/>
            </w:pPr>
          </w:p>
        </w:tc>
        <w:tc>
          <w:tcPr>
            <w:tcW w:w="765" w:type="dxa"/>
            <w:vAlign w:val="center"/>
          </w:tcPr>
          <w:p w14:paraId="77FDBC86">
            <w:pPr>
              <w:pStyle w:val="19"/>
            </w:pPr>
            <w:r>
              <w:t>67</w:t>
            </w:r>
          </w:p>
        </w:tc>
        <w:tc>
          <w:tcPr>
            <w:tcW w:w="765" w:type="dxa"/>
            <w:vAlign w:val="center"/>
          </w:tcPr>
          <w:p w14:paraId="7E5301C3">
            <w:pPr>
              <w:pStyle w:val="19"/>
            </w:pPr>
          </w:p>
        </w:tc>
      </w:tr>
      <w:tr w14:paraId="25882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3543" w:type="dxa"/>
            <w:vAlign w:val="center"/>
          </w:tcPr>
          <w:p w14:paraId="6181FDDD">
            <w:pPr>
              <w:pStyle w:val="17"/>
            </w:pPr>
            <w:r>
              <w:t>涞水县民政局本级</w:t>
            </w:r>
          </w:p>
        </w:tc>
        <w:tc>
          <w:tcPr>
            <w:tcW w:w="1134" w:type="dxa"/>
            <w:vAlign w:val="center"/>
          </w:tcPr>
          <w:p w14:paraId="04EC9FF1">
            <w:pPr>
              <w:pStyle w:val="18"/>
            </w:pPr>
            <w:r>
              <w:t>行政</w:t>
            </w:r>
          </w:p>
        </w:tc>
        <w:tc>
          <w:tcPr>
            <w:tcW w:w="1559" w:type="dxa"/>
            <w:vAlign w:val="center"/>
          </w:tcPr>
          <w:p w14:paraId="3484CE72">
            <w:pPr>
              <w:pStyle w:val="18"/>
            </w:pPr>
            <w:r>
              <w:t>正科级</w:t>
            </w:r>
          </w:p>
        </w:tc>
        <w:tc>
          <w:tcPr>
            <w:tcW w:w="2353" w:type="dxa"/>
            <w:vAlign w:val="center"/>
          </w:tcPr>
          <w:p w14:paraId="680A2A45">
            <w:pPr>
              <w:pStyle w:val="18"/>
            </w:pPr>
            <w:r>
              <w:t>财政拨款</w:t>
            </w:r>
          </w:p>
        </w:tc>
        <w:tc>
          <w:tcPr>
            <w:tcW w:w="850" w:type="dxa"/>
            <w:vAlign w:val="center"/>
          </w:tcPr>
          <w:p w14:paraId="05E8A178">
            <w:pPr>
              <w:pStyle w:val="18"/>
            </w:pPr>
          </w:p>
        </w:tc>
        <w:tc>
          <w:tcPr>
            <w:tcW w:w="765" w:type="dxa"/>
            <w:vAlign w:val="center"/>
          </w:tcPr>
          <w:p w14:paraId="4E9671DF">
            <w:pPr>
              <w:pStyle w:val="18"/>
            </w:pPr>
            <w:r>
              <w:t>13</w:t>
            </w:r>
          </w:p>
        </w:tc>
        <w:tc>
          <w:tcPr>
            <w:tcW w:w="765" w:type="dxa"/>
            <w:vAlign w:val="center"/>
          </w:tcPr>
          <w:p w14:paraId="70DA0D50">
            <w:pPr>
              <w:pStyle w:val="18"/>
            </w:pPr>
          </w:p>
        </w:tc>
        <w:tc>
          <w:tcPr>
            <w:tcW w:w="765" w:type="dxa"/>
            <w:vAlign w:val="center"/>
          </w:tcPr>
          <w:p w14:paraId="2F39A63A">
            <w:pPr>
              <w:pStyle w:val="18"/>
            </w:pPr>
            <w:r>
              <w:t>17</w:t>
            </w:r>
          </w:p>
        </w:tc>
        <w:tc>
          <w:tcPr>
            <w:tcW w:w="765" w:type="dxa"/>
            <w:vAlign w:val="center"/>
          </w:tcPr>
          <w:p w14:paraId="57599CE5">
            <w:pPr>
              <w:pStyle w:val="18"/>
            </w:pPr>
          </w:p>
        </w:tc>
        <w:tc>
          <w:tcPr>
            <w:tcW w:w="765" w:type="dxa"/>
            <w:vAlign w:val="center"/>
          </w:tcPr>
          <w:p w14:paraId="573F1596">
            <w:pPr>
              <w:pStyle w:val="18"/>
            </w:pPr>
          </w:p>
        </w:tc>
        <w:tc>
          <w:tcPr>
            <w:tcW w:w="765" w:type="dxa"/>
            <w:vAlign w:val="center"/>
          </w:tcPr>
          <w:p w14:paraId="238B1B78">
            <w:pPr>
              <w:pStyle w:val="18"/>
            </w:pPr>
            <w:r>
              <w:t>67</w:t>
            </w:r>
          </w:p>
        </w:tc>
        <w:tc>
          <w:tcPr>
            <w:tcW w:w="765" w:type="dxa"/>
            <w:vAlign w:val="center"/>
          </w:tcPr>
          <w:p w14:paraId="20C03B59">
            <w:pPr>
              <w:pStyle w:val="18"/>
            </w:pPr>
          </w:p>
        </w:tc>
      </w:tr>
    </w:tbl>
    <w:p w14:paraId="256AE25C">
      <w:pPr>
        <w:sectPr>
          <w:pgSz w:w="16840" w:h="11900" w:orient="landscape"/>
          <w:pgMar w:top="1020" w:right="1361" w:bottom="1020" w:left="1361" w:header="720" w:footer="720" w:gutter="0"/>
          <w:cols w:space="720" w:num="1"/>
        </w:sectPr>
      </w:pPr>
    </w:p>
    <w:p w14:paraId="2FF27820">
      <w:pPr>
        <w:jc w:val="center"/>
        <w:outlineLvl w:val="0"/>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民</w:t>
      </w:r>
      <w:r>
        <w:rPr>
          <w:rFonts w:ascii="方正小标宋_GBK" w:hAnsi="方正小标宋_GBK" w:eastAsia="方正小标宋_GBK" w:cs="方正小标宋_GBK"/>
          <w:color w:val="000000"/>
          <w:sz w:val="44"/>
        </w:rPr>
        <w:t>政局</w:t>
      </w:r>
    </w:p>
    <w:p w14:paraId="0EC541A9">
      <w:pPr>
        <w:jc w:val="center"/>
        <w:outlineLvl w:val="0"/>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3242A039">
      <w:pPr>
        <w:spacing w:line="500" w:lineRule="exact"/>
        <w:ind w:firstLine="560"/>
      </w:pPr>
      <w:r>
        <w:rPr>
          <w:rFonts w:eastAsia="方正仿宋_GBK"/>
          <w:color w:val="000000"/>
          <w:sz w:val="28"/>
        </w:rPr>
        <w:t>按照</w:t>
      </w:r>
      <w:r>
        <w:rPr>
          <w:rFonts w:hint="eastAsia" w:eastAsia="方正仿宋_GBK"/>
          <w:color w:val="000000"/>
          <w:sz w:val="28"/>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民</w:t>
      </w:r>
      <w:r>
        <w:rPr>
          <w:rFonts w:eastAsia="方正仿宋_GBK"/>
          <w:color w:val="000000"/>
          <w:sz w:val="28"/>
        </w:rPr>
        <w:t>政局202</w:t>
      </w:r>
      <w:r>
        <w:rPr>
          <w:rFonts w:hint="eastAsia" w:eastAsia="方正仿宋_GBK"/>
          <w:color w:val="000000"/>
          <w:sz w:val="28"/>
          <w:lang w:val="en-US" w:eastAsia="zh-CN"/>
        </w:rPr>
        <w:t>5</w:t>
      </w:r>
      <w:r>
        <w:rPr>
          <w:rFonts w:eastAsia="方正仿宋_GBK"/>
          <w:color w:val="000000"/>
          <w:sz w:val="28"/>
        </w:rPr>
        <w:t>年部门预算公开如下：</w:t>
      </w:r>
    </w:p>
    <w:p w14:paraId="352A4C30">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2"/>
      </w:pPr>
      <w:bookmarkStart w:id="8" w:name="_Toc_3_3_0000000010"/>
      <w:r>
        <w:rPr>
          <w:rFonts w:ascii="黑体" w:hAnsi="黑体" w:eastAsia="黑体" w:cs="黑体"/>
          <w:color w:val="000000"/>
          <w:sz w:val="32"/>
        </w:rPr>
        <w:t>一、部门职责及机构设置情况</w:t>
      </w:r>
      <w:bookmarkEnd w:id="8"/>
    </w:p>
    <w:p w14:paraId="251F5301">
      <w:pPr>
        <w:keepNext w:val="0"/>
        <w:keepLines w:val="0"/>
        <w:pageBreakBefore w:val="0"/>
        <w:widowControl/>
        <w:kinsoku/>
        <w:wordWrap/>
        <w:overflowPunct/>
        <w:topLinePunct w:val="0"/>
        <w:autoSpaceDE/>
        <w:autoSpaceDN/>
        <w:bidi w:val="0"/>
        <w:adjustRightInd/>
        <w:snapToGrid/>
        <w:spacing w:line="500" w:lineRule="exact"/>
        <w:ind w:firstLine="640"/>
        <w:textAlignment w:val="auto"/>
      </w:pPr>
      <w:r>
        <w:rPr>
          <w:rFonts w:ascii="方正楷体_GBK" w:hAnsi="方正楷体_GBK" w:eastAsia="方正楷体_GBK" w:cs="方正楷体_GBK"/>
          <w:b/>
          <w:color w:val="000000"/>
          <w:sz w:val="32"/>
        </w:rPr>
        <w:t>部门职责：</w:t>
      </w:r>
    </w:p>
    <w:p w14:paraId="69B9E7F2">
      <w:pPr>
        <w:pStyle w:val="22"/>
        <w:keepNext w:val="0"/>
        <w:keepLines w:val="0"/>
        <w:pageBreakBefore w:val="0"/>
        <w:widowControl/>
        <w:kinsoku/>
        <w:wordWrap/>
        <w:overflowPunct/>
        <w:topLinePunct w:val="0"/>
        <w:autoSpaceDE/>
        <w:autoSpaceDN/>
        <w:bidi w:val="0"/>
        <w:adjustRightInd/>
        <w:snapToGrid/>
        <w:spacing w:line="500" w:lineRule="exact"/>
        <w:textAlignment w:val="auto"/>
        <w:rPr>
          <w:sz w:val="28"/>
          <w:szCs w:val="28"/>
        </w:rPr>
      </w:pPr>
      <w:r>
        <w:rPr>
          <w:rFonts w:hint="eastAsia"/>
          <w:sz w:val="28"/>
          <w:szCs w:val="28"/>
          <w:lang w:eastAsia="zh-CN"/>
        </w:rPr>
        <w:t>涞水县民政</w:t>
      </w:r>
      <w:r>
        <w:rPr>
          <w:sz w:val="28"/>
          <w:szCs w:val="28"/>
        </w:rPr>
        <w:t>局部门职责</w:t>
      </w:r>
    </w:p>
    <w:p w14:paraId="3BD39794">
      <w:pPr>
        <w:pStyle w:val="22"/>
        <w:rPr>
          <w:sz w:val="28"/>
          <w:szCs w:val="28"/>
        </w:rPr>
      </w:pPr>
      <w:r>
        <w:rPr>
          <w:sz w:val="28"/>
          <w:szCs w:val="28"/>
        </w:rPr>
        <w:t>(一)贯彻执行国家、省、市民政事业发展法律法规、政策、规划和标准，按照国家、省、市有关规定和标准拟订和落实全县民政事业发展地方性法规、政府规章草案和政策、规划、标准。</w:t>
      </w:r>
    </w:p>
    <w:p w14:paraId="6840EC63">
      <w:pPr>
        <w:pStyle w:val="22"/>
        <w:rPr>
          <w:sz w:val="28"/>
          <w:szCs w:val="28"/>
        </w:rPr>
      </w:pPr>
      <w:r>
        <w:rPr>
          <w:sz w:val="28"/>
          <w:szCs w:val="28"/>
        </w:rPr>
        <w:t>(二)拟订全县社会团体、基金会、社会服务机构等社会组织监督管理办法并组织实施，依法对社会组织进行管理和执法监督。承担县社会组织党委日常工作。</w:t>
      </w:r>
    </w:p>
    <w:p w14:paraId="39E6F078">
      <w:pPr>
        <w:pStyle w:val="22"/>
        <w:rPr>
          <w:sz w:val="28"/>
          <w:szCs w:val="28"/>
        </w:rPr>
      </w:pPr>
      <w:r>
        <w:rPr>
          <w:sz w:val="28"/>
          <w:szCs w:val="28"/>
        </w:rPr>
        <w:t>(三)按照国家、省、市有关规定和标准拟订和落实全县社会救助政策和标准，统筹社会救助体系建设，负责城乡居民最低生活保障、特困人员救助供养、临时救助、生活无着流浪乞讨人员救助工作。</w:t>
      </w:r>
    </w:p>
    <w:p w14:paraId="42211AF6">
      <w:pPr>
        <w:pStyle w:val="22"/>
        <w:rPr>
          <w:sz w:val="28"/>
          <w:szCs w:val="28"/>
        </w:rPr>
      </w:pPr>
      <w:r>
        <w:rPr>
          <w:sz w:val="28"/>
          <w:szCs w:val="28"/>
        </w:rPr>
        <w:t>(四)按照国家、省、市有关规定和标准拟订和落实全县行政区划、行政区域界线管理和地名管理政策和标准。组织研究全县优化行政区划设置方案建议,按照管理权限牵头负责行政区划(含地方人民政府派出机关)设立、命名、变更和政府驻地迁移等审核工作，确定、公布行政区划代码。负责县级行政区域界线勘定和管理，组织指导县内行政区域界线的勘定和管理工作。负责全县地名管理工作，负责县内重要自然地理实体的命名和更名审核工作。</w:t>
      </w:r>
    </w:p>
    <w:p w14:paraId="567D86F1">
      <w:pPr>
        <w:pStyle w:val="22"/>
        <w:rPr>
          <w:sz w:val="28"/>
          <w:szCs w:val="28"/>
        </w:rPr>
      </w:pPr>
      <w:r>
        <w:rPr>
          <w:sz w:val="28"/>
          <w:szCs w:val="28"/>
        </w:rPr>
        <w:t>(五)拟订全县婚姻管理政策并组织实施，推进婚俗改革。</w:t>
      </w:r>
    </w:p>
    <w:p w14:paraId="7F0048D1">
      <w:pPr>
        <w:pStyle w:val="22"/>
        <w:rPr>
          <w:sz w:val="28"/>
          <w:szCs w:val="28"/>
        </w:rPr>
      </w:pPr>
      <w:r>
        <w:rPr>
          <w:sz w:val="28"/>
          <w:szCs w:val="28"/>
        </w:rPr>
        <w:t>(六)拟订全县殡葬管理政策、服务规范并组织实施，推进殡葬改革。</w:t>
      </w:r>
    </w:p>
    <w:p w14:paraId="3874C4ED">
      <w:pPr>
        <w:pStyle w:val="22"/>
        <w:rPr>
          <w:sz w:val="28"/>
          <w:szCs w:val="28"/>
        </w:rPr>
      </w:pPr>
      <w:r>
        <w:rPr>
          <w:sz w:val="28"/>
          <w:szCs w:val="28"/>
        </w:rPr>
        <w:t>(七)拟订全县残疾人权益保护政策并组织实施，统筹推进残疾人福利制度建设和康复辅助器具产业发展。</w:t>
      </w:r>
    </w:p>
    <w:p w14:paraId="3CD09A51">
      <w:pPr>
        <w:pStyle w:val="22"/>
        <w:rPr>
          <w:sz w:val="28"/>
          <w:szCs w:val="28"/>
        </w:rPr>
      </w:pPr>
      <w:r>
        <w:rPr>
          <w:sz w:val="28"/>
          <w:szCs w:val="28"/>
        </w:rPr>
        <w:t>(八)承担县老龄工作委员会的具体工作。组织拟订并协调落实全县积极应对人口老龄化的政策措施。指导协调老年人权益保障工作。组织拟订全县老年人社会参与政策并组织实施。</w:t>
      </w:r>
    </w:p>
    <w:p w14:paraId="44DC5E7B">
      <w:pPr>
        <w:pStyle w:val="22"/>
        <w:rPr>
          <w:sz w:val="28"/>
          <w:szCs w:val="28"/>
        </w:rPr>
      </w:pPr>
      <w:r>
        <w:rPr>
          <w:sz w:val="28"/>
          <w:szCs w:val="28"/>
        </w:rPr>
        <w:t>(九)组织拟订并协调落实促进养老事业发展的政策措施。统筹推进、督促指导、监督管理全县养老服务工作，按照国家、省、市有关规定和标准拟订和落实全县养老服务体系建设规划、政策和标准，承担老年人福利和特殊困难老年人救助工作。</w:t>
      </w:r>
    </w:p>
    <w:p w14:paraId="4A64B11A">
      <w:pPr>
        <w:pStyle w:val="22"/>
        <w:rPr>
          <w:sz w:val="28"/>
          <w:szCs w:val="28"/>
        </w:rPr>
      </w:pPr>
      <w:r>
        <w:rPr>
          <w:sz w:val="28"/>
          <w:szCs w:val="28"/>
        </w:rPr>
        <w:t>(十)按照国家、省、市有关规定和标准拟订和落实全县儿童福利、孤弃儿童保障、儿童收养、儿童救助保护政策和标准。健全农村留守儿童关爱服务体系和困境儿童保障制度。</w:t>
      </w:r>
    </w:p>
    <w:p w14:paraId="07786E9D">
      <w:pPr>
        <w:pStyle w:val="22"/>
        <w:rPr>
          <w:sz w:val="28"/>
          <w:szCs w:val="28"/>
        </w:rPr>
      </w:pPr>
      <w:r>
        <w:rPr>
          <w:sz w:val="28"/>
          <w:szCs w:val="28"/>
        </w:rPr>
        <w:t>(十一)组织拟订促进全县慈善事业发展政策，指导社会捐助工作，负责福利彩票管理工作。</w:t>
      </w:r>
    </w:p>
    <w:p w14:paraId="192B3B0A">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30"/>
        <w:jc w:val="left"/>
        <w:textAlignment w:val="auto"/>
        <w:rPr>
          <w:rFonts w:hint="eastAsia" w:ascii="Times New Roman" w:hAnsi="Times New Roman" w:eastAsia="方正仿宋_GBK" w:cs="Times New Roman"/>
          <w:sz w:val="28"/>
          <w:szCs w:val="24"/>
          <w:lang w:val="en-US" w:eastAsia="zh-CN" w:bidi="ar-SA"/>
        </w:rPr>
      </w:pPr>
      <w:r>
        <w:rPr>
          <w:rFonts w:ascii="Times New Roman" w:hAnsi="Times New Roman" w:eastAsia="方正仿宋_GBK" w:cs="Times New Roman"/>
          <w:sz w:val="28"/>
          <w:szCs w:val="28"/>
          <w:lang w:val="en-US" w:eastAsia="uk-UA" w:bidi="ar-SA"/>
        </w:rPr>
        <w:t>(十二)</w:t>
      </w:r>
      <w:r>
        <w:rPr>
          <w:rFonts w:eastAsia="方正仿宋_GBK"/>
          <w:color w:val="000000"/>
          <w:sz w:val="28"/>
        </w:rPr>
        <w:t>完成县委、县政府交办的其他任务</w:t>
      </w:r>
      <w:r>
        <w:rPr>
          <w:rFonts w:hint="eastAsia" w:ascii="Times New Roman" w:hAnsi="Times New Roman" w:eastAsia="方正仿宋_GBK" w:cs="Times New Roman"/>
          <w:sz w:val="28"/>
          <w:szCs w:val="28"/>
          <w:lang w:val="en-US" w:eastAsia="zh-CN" w:bidi="ar-SA"/>
        </w:rPr>
        <w:t>。</w:t>
      </w:r>
    </w:p>
    <w:p w14:paraId="5E9EE00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jc w:val="left"/>
        <w:textAlignment w:val="auto"/>
        <w:rPr>
          <w:rFonts w:hint="eastAsia" w:ascii="Times New Roman" w:hAnsi="Times New Roman" w:eastAsia="方正仿宋_GBK" w:cs="Times New Roman"/>
          <w:sz w:val="28"/>
          <w:szCs w:val="24"/>
          <w:lang w:val="en-US" w:eastAsia="zh-CN" w:bidi="ar-SA"/>
        </w:rPr>
      </w:pPr>
    </w:p>
    <w:p w14:paraId="0589D597">
      <w:pPr>
        <w:ind w:firstLine="640"/>
      </w:pPr>
      <w:r>
        <w:rPr>
          <w:rFonts w:ascii="方正楷体_GBK" w:hAnsi="方正楷体_GBK" w:eastAsia="方正楷体_GBK" w:cs="方正楷体_GBK"/>
          <w:b/>
          <w:color w:val="000000"/>
          <w:sz w:val="32"/>
        </w:rPr>
        <w:t>机构设置：</w:t>
      </w:r>
    </w:p>
    <w:p w14:paraId="1CB94845">
      <w:pPr>
        <w:jc w:val="center"/>
      </w:pPr>
      <w:r>
        <w:rPr>
          <w:rFonts w:ascii="方正小标宋_GBK" w:hAnsi="方正小标宋_GBK" w:eastAsia="方正小标宋_GBK" w:cs="方正小标宋_GBK"/>
          <w:color w:val="000000"/>
          <w:sz w:val="32"/>
        </w:rPr>
        <w:t>部门机构设置情况</w:t>
      </w:r>
    </w:p>
    <w:tbl>
      <w:tblPr>
        <w:tblStyle w:val="8"/>
        <w:tblW w:w="108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14"/>
        <w:gridCol w:w="1532"/>
        <w:gridCol w:w="4325"/>
        <w:gridCol w:w="3086"/>
      </w:tblGrid>
      <w:tr w14:paraId="2746B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tblHeader/>
          <w:jc w:val="center"/>
        </w:trPr>
        <w:tc>
          <w:tcPr>
            <w:tcW w:w="1914" w:type="dxa"/>
            <w:vAlign w:val="center"/>
          </w:tcPr>
          <w:p w14:paraId="561408BE">
            <w:pPr>
              <w:pStyle w:val="15"/>
            </w:pPr>
            <w:r>
              <w:t>单位名称</w:t>
            </w:r>
          </w:p>
        </w:tc>
        <w:tc>
          <w:tcPr>
            <w:tcW w:w="1532" w:type="dxa"/>
            <w:vAlign w:val="center"/>
          </w:tcPr>
          <w:p w14:paraId="719751EF">
            <w:pPr>
              <w:pStyle w:val="15"/>
            </w:pPr>
            <w:r>
              <w:t>单位性质</w:t>
            </w:r>
          </w:p>
        </w:tc>
        <w:tc>
          <w:tcPr>
            <w:tcW w:w="4325" w:type="dxa"/>
            <w:vAlign w:val="center"/>
          </w:tcPr>
          <w:p w14:paraId="147E519C">
            <w:pPr>
              <w:pStyle w:val="15"/>
            </w:pPr>
            <w:r>
              <w:t>单位规格</w:t>
            </w:r>
          </w:p>
        </w:tc>
        <w:tc>
          <w:tcPr>
            <w:tcW w:w="3086" w:type="dxa"/>
            <w:vAlign w:val="center"/>
          </w:tcPr>
          <w:p w14:paraId="36AB2F7C">
            <w:pPr>
              <w:pStyle w:val="15"/>
            </w:pPr>
            <w:r>
              <w:t>经费保障形式</w:t>
            </w:r>
          </w:p>
        </w:tc>
      </w:tr>
      <w:tr w14:paraId="6D6FE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1" w:hRule="atLeast"/>
          <w:jc w:val="center"/>
        </w:trPr>
        <w:tc>
          <w:tcPr>
            <w:tcW w:w="1914" w:type="dxa"/>
            <w:vAlign w:val="center"/>
          </w:tcPr>
          <w:p w14:paraId="2359AB68">
            <w:pPr>
              <w:pStyle w:val="17"/>
            </w:pPr>
            <w:r>
              <w:rPr>
                <w:rFonts w:hint="eastAsia"/>
                <w:lang w:eastAsia="zh-CN"/>
              </w:rPr>
              <w:t>涞水县民政</w:t>
            </w:r>
            <w:r>
              <w:t>局（本级）</w:t>
            </w:r>
          </w:p>
        </w:tc>
        <w:tc>
          <w:tcPr>
            <w:tcW w:w="1532" w:type="dxa"/>
            <w:vAlign w:val="center"/>
          </w:tcPr>
          <w:p w14:paraId="17D0D1DA">
            <w:pPr>
              <w:pStyle w:val="18"/>
            </w:pPr>
            <w:r>
              <w:t>行政</w:t>
            </w:r>
          </w:p>
        </w:tc>
        <w:tc>
          <w:tcPr>
            <w:tcW w:w="4325" w:type="dxa"/>
            <w:vAlign w:val="center"/>
          </w:tcPr>
          <w:p w14:paraId="7F74CAC8">
            <w:pPr>
              <w:pStyle w:val="18"/>
            </w:pPr>
            <w:r>
              <w:t>正科级</w:t>
            </w:r>
          </w:p>
        </w:tc>
        <w:tc>
          <w:tcPr>
            <w:tcW w:w="3086" w:type="dxa"/>
            <w:vAlign w:val="center"/>
          </w:tcPr>
          <w:p w14:paraId="1FD2EA8F">
            <w:pPr>
              <w:pStyle w:val="18"/>
            </w:pPr>
            <w:r>
              <w:t>财政拨款</w:t>
            </w:r>
          </w:p>
        </w:tc>
      </w:tr>
      <w:tr w14:paraId="1EAE4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1914" w:type="dxa"/>
            <w:vAlign w:val="center"/>
          </w:tcPr>
          <w:p w14:paraId="1A6B77BE">
            <w:pPr>
              <w:pStyle w:val="17"/>
            </w:pPr>
            <w:r>
              <w:rPr>
                <w:rFonts w:hint="eastAsia"/>
                <w:lang w:eastAsia="zh-CN"/>
              </w:rPr>
              <w:t>涞水</w:t>
            </w:r>
            <w:r>
              <w:t>县</w:t>
            </w:r>
            <w:r>
              <w:rPr>
                <w:rFonts w:hint="eastAsia"/>
                <w:lang w:eastAsia="zh-CN"/>
              </w:rPr>
              <w:t>民</w:t>
            </w:r>
            <w:r>
              <w:t>政局事业</w:t>
            </w:r>
          </w:p>
        </w:tc>
        <w:tc>
          <w:tcPr>
            <w:tcW w:w="1532" w:type="dxa"/>
            <w:vAlign w:val="center"/>
          </w:tcPr>
          <w:p w14:paraId="5D0EBB6F">
            <w:pPr>
              <w:pStyle w:val="18"/>
            </w:pPr>
            <w:r>
              <w:t>事业</w:t>
            </w:r>
          </w:p>
        </w:tc>
        <w:tc>
          <w:tcPr>
            <w:tcW w:w="4325" w:type="dxa"/>
            <w:vAlign w:val="center"/>
          </w:tcPr>
          <w:p w14:paraId="7B0C250E">
            <w:pPr>
              <w:pStyle w:val="18"/>
            </w:pPr>
            <w:r>
              <w:t>股级</w:t>
            </w:r>
          </w:p>
        </w:tc>
        <w:tc>
          <w:tcPr>
            <w:tcW w:w="3086" w:type="dxa"/>
            <w:vAlign w:val="center"/>
          </w:tcPr>
          <w:p w14:paraId="5FA45C15">
            <w:pPr>
              <w:pStyle w:val="18"/>
            </w:pPr>
            <w:r>
              <w:t>财政性资金基本保证</w:t>
            </w:r>
          </w:p>
        </w:tc>
      </w:tr>
    </w:tbl>
    <w:p w14:paraId="470C1E25">
      <w:pPr>
        <w:spacing w:before="10" w:after="10" w:line="360" w:lineRule="auto"/>
        <w:ind w:firstLine="640"/>
        <w:outlineLvl w:val="2"/>
        <w:rPr>
          <w:rFonts w:ascii="黑体" w:hAnsi="黑体" w:eastAsia="黑体" w:cs="黑体"/>
          <w:color w:val="000000"/>
          <w:sz w:val="32"/>
          <w:lang w:eastAsia="zh-CN"/>
        </w:rPr>
      </w:pPr>
      <w:bookmarkStart w:id="9" w:name="_Toc_3_3_0000000011"/>
    </w:p>
    <w:p w14:paraId="2C64CE7D">
      <w:pPr>
        <w:spacing w:before="10" w:after="10" w:line="360" w:lineRule="auto"/>
        <w:outlineLvl w:val="2"/>
        <w:rPr>
          <w:rFonts w:ascii="黑体" w:hAnsi="黑体" w:eastAsia="黑体" w:cs="黑体"/>
          <w:color w:val="000000"/>
          <w:sz w:val="32"/>
        </w:rPr>
      </w:pPr>
    </w:p>
    <w:p w14:paraId="1D0752EE">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2"/>
      </w:pPr>
      <w:r>
        <w:rPr>
          <w:rFonts w:ascii="黑体" w:hAnsi="黑体" w:eastAsia="黑体" w:cs="黑体"/>
          <w:color w:val="000000"/>
          <w:sz w:val="32"/>
        </w:rPr>
        <w:t>二、部门预算安排的总体情况</w:t>
      </w:r>
      <w:bookmarkEnd w:id="9"/>
    </w:p>
    <w:p w14:paraId="7AC1A8D1">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eastAsia="方正仿宋_GBK"/>
          <w:color w:val="000000"/>
          <w:sz w:val="28"/>
        </w:rPr>
      </w:pPr>
      <w:r>
        <w:rPr>
          <w:rFonts w:eastAsia="方正仿宋_GBK"/>
          <w:color w:val="000000"/>
          <w:sz w:val="28"/>
        </w:rPr>
        <w:t>按照预算管理有关规定，目前我</w:t>
      </w:r>
      <w:r>
        <w:rPr>
          <w:rFonts w:hint="eastAsia" w:eastAsia="方正仿宋_GBK"/>
          <w:color w:val="000000"/>
          <w:sz w:val="28"/>
          <w:lang w:eastAsia="zh-CN"/>
        </w:rPr>
        <w:t>县</w:t>
      </w:r>
      <w:r>
        <w:rPr>
          <w:rFonts w:eastAsia="方正仿宋_GBK"/>
          <w:color w:val="000000"/>
          <w:sz w:val="28"/>
        </w:rPr>
        <w:t>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民</w:t>
      </w:r>
      <w:r>
        <w:rPr>
          <w:rFonts w:eastAsia="方正仿宋_GBK"/>
          <w:color w:val="000000"/>
          <w:sz w:val="28"/>
        </w:rPr>
        <w:t>政局机关及所属事业单位的收支包含在部门预算中。</w:t>
      </w:r>
    </w:p>
    <w:p w14:paraId="484FA119">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1、收入情况</w:t>
      </w:r>
    </w:p>
    <w:p w14:paraId="4D6396E3">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年本部门预算收入共计为</w:t>
      </w:r>
      <w:r>
        <w:rPr>
          <w:rFonts w:hint="eastAsia" w:eastAsia="方正仿宋_GBK"/>
          <w:color w:val="000000"/>
          <w:sz w:val="28"/>
          <w:lang w:val="en-US" w:eastAsia="zh-CN"/>
        </w:rPr>
        <w:t>9492.22</w:t>
      </w:r>
      <w:r>
        <w:rPr>
          <w:rFonts w:hint="eastAsia" w:eastAsia="方正仿宋_GBK"/>
          <w:color w:val="000000"/>
          <w:sz w:val="28"/>
        </w:rPr>
        <w:t>万元。其中：一般公共预算财政拨款收入</w:t>
      </w:r>
      <w:r>
        <w:rPr>
          <w:rFonts w:hint="eastAsia" w:eastAsia="方正仿宋_GBK"/>
          <w:color w:val="000000"/>
          <w:sz w:val="28"/>
          <w:lang w:val="en-US" w:eastAsia="zh-CN"/>
        </w:rPr>
        <w:t>8884.33</w:t>
      </w:r>
      <w:r>
        <w:rPr>
          <w:rFonts w:hint="eastAsia" w:eastAsia="方正仿宋_GBK"/>
          <w:color w:val="000000"/>
          <w:sz w:val="28"/>
        </w:rPr>
        <w:t>万元</w:t>
      </w:r>
      <w:r>
        <w:rPr>
          <w:rFonts w:hint="eastAsia" w:eastAsia="方正仿宋_GBK"/>
          <w:color w:val="auto"/>
          <w:sz w:val="28"/>
        </w:rPr>
        <w:t>（包括财政拨款</w:t>
      </w:r>
      <w:r>
        <w:rPr>
          <w:rFonts w:hint="eastAsia" w:eastAsia="方正仿宋_GBK"/>
          <w:color w:val="auto"/>
          <w:sz w:val="28"/>
          <w:lang w:val="en-US" w:eastAsia="zh-CN"/>
        </w:rPr>
        <w:t>3136.33</w:t>
      </w:r>
      <w:r>
        <w:rPr>
          <w:rFonts w:hint="eastAsia" w:eastAsia="方正仿宋_GBK"/>
          <w:color w:val="auto"/>
          <w:sz w:val="28"/>
        </w:rPr>
        <w:t>万元，上级财政提前通知转移支付</w:t>
      </w:r>
      <w:r>
        <w:rPr>
          <w:rFonts w:hint="eastAsia" w:eastAsia="方正仿宋_GBK"/>
          <w:color w:val="auto"/>
          <w:sz w:val="28"/>
          <w:lang w:val="en-US" w:eastAsia="zh-CN"/>
        </w:rPr>
        <w:t>5723</w:t>
      </w:r>
      <w:r>
        <w:rPr>
          <w:rFonts w:hint="eastAsia" w:eastAsia="方正仿宋_GBK"/>
          <w:color w:val="auto"/>
          <w:sz w:val="28"/>
        </w:rPr>
        <w:t>万元）；基金预算拨款收入</w:t>
      </w:r>
      <w:r>
        <w:rPr>
          <w:rFonts w:hint="eastAsia" w:eastAsia="方正仿宋_GBK"/>
          <w:color w:val="auto"/>
          <w:sz w:val="28"/>
          <w:lang w:val="en-US" w:eastAsia="zh-CN"/>
        </w:rPr>
        <w:t>342.82</w:t>
      </w:r>
      <w:r>
        <w:rPr>
          <w:rFonts w:hint="eastAsia" w:eastAsia="方正仿宋_GBK"/>
          <w:color w:val="auto"/>
          <w:sz w:val="28"/>
        </w:rPr>
        <w:t>万元（包括政府性基金收入</w:t>
      </w:r>
      <w:r>
        <w:rPr>
          <w:rFonts w:hint="eastAsia" w:eastAsia="方正仿宋_GBK"/>
          <w:color w:val="auto"/>
          <w:sz w:val="28"/>
          <w:lang w:val="en-US" w:eastAsia="zh-CN"/>
        </w:rPr>
        <w:t>250</w:t>
      </w:r>
      <w:r>
        <w:rPr>
          <w:rFonts w:hint="eastAsia" w:eastAsia="方正仿宋_GBK"/>
          <w:color w:val="auto"/>
          <w:sz w:val="28"/>
        </w:rPr>
        <w:t>万元，上级财政提前通知转移支付</w:t>
      </w:r>
      <w:r>
        <w:rPr>
          <w:rFonts w:hint="eastAsia" w:eastAsia="方正仿宋_GBK"/>
          <w:color w:val="auto"/>
          <w:sz w:val="28"/>
          <w:lang w:val="en-US" w:eastAsia="zh-CN"/>
        </w:rPr>
        <w:t>92.82</w:t>
      </w:r>
      <w:r>
        <w:rPr>
          <w:rFonts w:hint="eastAsia" w:eastAsia="方正仿宋_GBK"/>
          <w:color w:val="auto"/>
          <w:sz w:val="28"/>
        </w:rPr>
        <w:t>万元）</w:t>
      </w:r>
      <w:r>
        <w:rPr>
          <w:rFonts w:hint="eastAsia" w:eastAsia="方正仿宋_GBK"/>
          <w:color w:val="auto"/>
          <w:sz w:val="28"/>
          <w:lang w:eastAsia="zh-CN"/>
        </w:rPr>
        <w:t>；</w:t>
      </w:r>
      <w:r>
        <w:rPr>
          <w:rFonts w:hint="eastAsia" w:eastAsia="方正仿宋_GBK"/>
          <w:color w:val="auto"/>
          <w:sz w:val="28"/>
        </w:rPr>
        <w:t>上</w:t>
      </w:r>
      <w:r>
        <w:rPr>
          <w:rFonts w:hint="eastAsia" w:eastAsia="方正仿宋_GBK"/>
          <w:color w:val="auto"/>
          <w:sz w:val="28"/>
          <w:lang w:val="en-US" w:eastAsia="zh-CN"/>
        </w:rPr>
        <w:t>年结转265.07</w:t>
      </w:r>
      <w:r>
        <w:rPr>
          <w:rFonts w:hint="eastAsia" w:eastAsia="方正仿宋_GBK"/>
          <w:color w:val="auto"/>
          <w:sz w:val="28"/>
        </w:rPr>
        <w:t>万元。</w:t>
      </w:r>
    </w:p>
    <w:p w14:paraId="188E4228">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2、支出情况</w:t>
      </w:r>
    </w:p>
    <w:p w14:paraId="4C5E89BE">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5</w:t>
      </w:r>
      <w:r>
        <w:rPr>
          <w:rFonts w:hint="eastAsia" w:eastAsia="方正仿宋_GBK"/>
          <w:color w:val="000000" w:themeColor="text1"/>
          <w:sz w:val="28"/>
          <w14:textFill>
            <w14:solidFill>
              <w14:schemeClr w14:val="tx1"/>
            </w14:solidFill>
          </w14:textFill>
        </w:rPr>
        <w:t>年本部门预算支出为</w:t>
      </w:r>
      <w:r>
        <w:rPr>
          <w:rFonts w:hint="eastAsia" w:eastAsia="方正仿宋_GBK"/>
          <w:color w:val="000000"/>
          <w:sz w:val="28"/>
          <w:lang w:val="en-US" w:eastAsia="zh-CN"/>
        </w:rPr>
        <w:t>9492.22</w:t>
      </w:r>
      <w:r>
        <w:rPr>
          <w:rFonts w:hint="eastAsia" w:eastAsia="方正仿宋_GBK"/>
          <w:color w:val="000000" w:themeColor="text1"/>
          <w:sz w:val="28"/>
          <w14:textFill>
            <w14:solidFill>
              <w14:schemeClr w14:val="tx1"/>
            </w14:solidFill>
          </w14:textFill>
        </w:rPr>
        <w:t>万元。</w:t>
      </w:r>
      <w:r>
        <w:rPr>
          <w:rFonts w:hint="eastAsia" w:eastAsia="方正仿宋_GBK"/>
          <w:color w:val="auto"/>
          <w:sz w:val="28"/>
        </w:rPr>
        <w:t>其中人员经费支出</w:t>
      </w:r>
      <w:r>
        <w:rPr>
          <w:rFonts w:hint="eastAsia" w:eastAsia="方正仿宋_GBK"/>
          <w:color w:val="auto"/>
          <w:sz w:val="28"/>
          <w:lang w:val="en-US" w:eastAsia="zh-CN"/>
        </w:rPr>
        <w:t>824.57</w:t>
      </w:r>
      <w:r>
        <w:rPr>
          <w:rFonts w:hint="eastAsia" w:eastAsia="方正仿宋_GBK"/>
          <w:color w:val="auto"/>
          <w:sz w:val="28"/>
        </w:rPr>
        <w:t>万元，日常公用经费支出</w:t>
      </w:r>
      <w:r>
        <w:rPr>
          <w:rFonts w:hint="eastAsia" w:eastAsia="方正仿宋_GBK"/>
          <w:color w:val="auto"/>
          <w:sz w:val="28"/>
          <w:lang w:val="en-US" w:eastAsia="zh-CN"/>
        </w:rPr>
        <w:t>243.46</w:t>
      </w:r>
      <w:r>
        <w:rPr>
          <w:rFonts w:hint="eastAsia" w:eastAsia="方正仿宋_GBK"/>
          <w:color w:val="auto"/>
          <w:sz w:val="28"/>
        </w:rPr>
        <w:t>万元</w:t>
      </w:r>
      <w:r>
        <w:rPr>
          <w:rFonts w:hint="eastAsia" w:eastAsia="方正仿宋_GBK"/>
          <w:color w:val="000000" w:themeColor="text1"/>
          <w:sz w:val="28"/>
          <w14:textFill>
            <w14:solidFill>
              <w14:schemeClr w14:val="tx1"/>
            </w14:solidFill>
          </w14:textFill>
        </w:rPr>
        <w:t>，项目支出</w:t>
      </w:r>
      <w:r>
        <w:rPr>
          <w:rFonts w:hint="eastAsia" w:eastAsia="方正仿宋_GBK"/>
          <w:color w:val="000000" w:themeColor="text1"/>
          <w:sz w:val="28"/>
          <w:lang w:val="en-US" w:eastAsia="zh-CN"/>
          <w14:textFill>
            <w14:solidFill>
              <w14:schemeClr w14:val="tx1"/>
            </w14:solidFill>
          </w14:textFill>
        </w:rPr>
        <w:t>8424.19</w:t>
      </w:r>
      <w:r>
        <w:rPr>
          <w:rFonts w:hint="eastAsia" w:eastAsia="方正仿宋_GBK"/>
          <w:color w:val="000000" w:themeColor="text1"/>
          <w:sz w:val="28"/>
          <w14:textFill>
            <w14:solidFill>
              <w14:schemeClr w14:val="tx1"/>
            </w14:solidFill>
          </w14:textFill>
        </w:rPr>
        <w:t>万元（包括政府性基金支出</w:t>
      </w:r>
      <w:r>
        <w:rPr>
          <w:rFonts w:hint="eastAsia" w:eastAsia="方正仿宋_GBK"/>
          <w:color w:val="000000" w:themeColor="text1"/>
          <w:sz w:val="28"/>
          <w:lang w:val="en-US" w:eastAsia="zh-CN"/>
          <w14:textFill>
            <w14:solidFill>
              <w14:schemeClr w14:val="tx1"/>
            </w14:solidFill>
          </w14:textFill>
        </w:rPr>
        <w:t>342.82</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w:t>
      </w:r>
    </w:p>
    <w:p w14:paraId="09CDC25E">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lang w:val="en-US" w:eastAsia="zh-CN"/>
          <w14:textFill>
            <w14:solidFill>
              <w14:schemeClr w14:val="tx1"/>
            </w14:solidFill>
          </w14:textFill>
        </w:rPr>
        <w:t>3、与上年增减变化情况</w:t>
      </w:r>
    </w:p>
    <w:p w14:paraId="60926074">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eastAsia="方正仿宋_GBK"/>
          <w:color w:val="auto"/>
          <w:sz w:val="28"/>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5</w:t>
      </w:r>
      <w:r>
        <w:rPr>
          <w:rFonts w:hint="eastAsia" w:eastAsia="方正仿宋_GBK"/>
          <w:color w:val="000000" w:themeColor="text1"/>
          <w:sz w:val="28"/>
          <w14:textFill>
            <w14:solidFill>
              <w14:schemeClr w14:val="tx1"/>
            </w14:solidFill>
          </w14:textFill>
        </w:rPr>
        <w:t>年人员经费支出</w:t>
      </w:r>
      <w:r>
        <w:rPr>
          <w:rFonts w:hint="eastAsia" w:eastAsia="方正仿宋_GBK"/>
          <w:color w:val="000000" w:themeColor="text1"/>
          <w:sz w:val="28"/>
          <w:lang w:val="en-US" w:eastAsia="zh-CN"/>
          <w14:textFill>
            <w14:solidFill>
              <w14:schemeClr w14:val="tx1"/>
            </w14:solidFill>
          </w14:textFill>
        </w:rPr>
        <w:t>824.57</w:t>
      </w:r>
      <w:r>
        <w:rPr>
          <w:rFonts w:hint="eastAsia" w:eastAsia="方正仿宋_GBK"/>
          <w:color w:val="000000" w:themeColor="text1"/>
          <w:sz w:val="28"/>
          <w14:textFill>
            <w14:solidFill>
              <w14:schemeClr w14:val="tx1"/>
            </w14:solidFill>
          </w14:textFill>
        </w:rPr>
        <w:t>万元比20</w:t>
      </w:r>
      <w:r>
        <w:rPr>
          <w:rFonts w:hint="eastAsia" w:eastAsia="方正仿宋_GBK"/>
          <w:color w:val="000000" w:themeColor="text1"/>
          <w:sz w:val="28"/>
          <w:lang w:val="en-US" w:eastAsia="zh-CN"/>
          <w14:textFill>
            <w14:solidFill>
              <w14:schemeClr w14:val="tx1"/>
            </w14:solidFill>
          </w14:textFill>
        </w:rPr>
        <w:t>24</w:t>
      </w:r>
      <w:r>
        <w:rPr>
          <w:rFonts w:hint="eastAsia" w:eastAsia="方正仿宋_GBK"/>
          <w:color w:val="000000" w:themeColor="text1"/>
          <w:sz w:val="28"/>
          <w14:textFill>
            <w14:solidFill>
              <w14:schemeClr w14:val="tx1"/>
            </w14:solidFill>
          </w14:textFill>
        </w:rPr>
        <w:t>年预算数</w:t>
      </w:r>
      <w:r>
        <w:rPr>
          <w:rFonts w:hint="eastAsia" w:eastAsia="方正仿宋_GBK"/>
          <w:color w:val="000000" w:themeColor="text1"/>
          <w:sz w:val="28"/>
          <w:lang w:val="en-US" w:eastAsia="zh-CN"/>
          <w14:textFill>
            <w14:solidFill>
              <w14:schemeClr w14:val="tx1"/>
            </w14:solidFill>
          </w14:textFill>
        </w:rPr>
        <w:t>1008.19</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val="en-US" w:eastAsia="zh-CN"/>
          <w14:textFill>
            <w14:solidFill>
              <w14:schemeClr w14:val="tx1"/>
            </w14:solidFill>
          </w14:textFill>
        </w:rPr>
        <w:t>减少183.62</w:t>
      </w:r>
      <w:r>
        <w:rPr>
          <w:rFonts w:hint="eastAsia" w:eastAsia="方正仿宋_GBK"/>
          <w:color w:val="000000" w:themeColor="text1"/>
          <w:sz w:val="28"/>
          <w14:textFill>
            <w14:solidFill>
              <w14:schemeClr w14:val="tx1"/>
            </w14:solidFill>
          </w14:textFill>
        </w:rPr>
        <w:t>万元，主要是因为</w:t>
      </w:r>
      <w:r>
        <w:rPr>
          <w:rFonts w:hint="eastAsia" w:eastAsia="方正仿宋_GBK"/>
          <w:color w:val="000000" w:themeColor="text1"/>
          <w:sz w:val="28"/>
          <w:lang w:eastAsia="zh-CN"/>
          <w14:textFill>
            <w14:solidFill>
              <w14:schemeClr w14:val="tx1"/>
            </w14:solidFill>
          </w14:textFill>
        </w:rPr>
        <w:t>单位人员减少</w:t>
      </w: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4</w:t>
      </w:r>
      <w:r>
        <w:rPr>
          <w:rFonts w:hint="eastAsia" w:eastAsia="方正仿宋_GBK"/>
          <w:color w:val="000000" w:themeColor="text1"/>
          <w:sz w:val="28"/>
          <w14:textFill>
            <w14:solidFill>
              <w14:schemeClr w14:val="tx1"/>
            </w14:solidFill>
          </w14:textFill>
        </w:rPr>
        <w:t>年日常公用经费支出</w:t>
      </w:r>
      <w:r>
        <w:rPr>
          <w:rFonts w:hint="eastAsia" w:eastAsia="方正仿宋_GBK"/>
          <w:color w:val="000000" w:themeColor="text1"/>
          <w:sz w:val="28"/>
          <w:lang w:val="en-US" w:eastAsia="zh-CN"/>
          <w14:textFill>
            <w14:solidFill>
              <w14:schemeClr w14:val="tx1"/>
            </w14:solidFill>
          </w14:textFill>
        </w:rPr>
        <w:t>243.46</w:t>
      </w:r>
      <w:r>
        <w:rPr>
          <w:rFonts w:hint="eastAsia" w:eastAsia="方正仿宋_GBK"/>
          <w:color w:val="000000" w:themeColor="text1"/>
          <w:sz w:val="28"/>
          <w14:textFill>
            <w14:solidFill>
              <w14:schemeClr w14:val="tx1"/>
            </w14:solidFill>
          </w14:textFill>
        </w:rPr>
        <w:t>万元比20</w:t>
      </w:r>
      <w:r>
        <w:rPr>
          <w:rFonts w:hint="eastAsia" w:eastAsia="方正仿宋_GBK"/>
          <w:color w:val="000000" w:themeColor="text1"/>
          <w:sz w:val="28"/>
          <w:lang w:val="en-US" w:eastAsia="zh-CN"/>
          <w14:textFill>
            <w14:solidFill>
              <w14:schemeClr w14:val="tx1"/>
            </w14:solidFill>
          </w14:textFill>
        </w:rPr>
        <w:t>24</w:t>
      </w:r>
      <w:r>
        <w:rPr>
          <w:rFonts w:hint="eastAsia" w:eastAsia="方正仿宋_GBK"/>
          <w:color w:val="000000" w:themeColor="text1"/>
          <w:sz w:val="28"/>
          <w14:textFill>
            <w14:solidFill>
              <w14:schemeClr w14:val="tx1"/>
            </w14:solidFill>
          </w14:textFill>
        </w:rPr>
        <w:t>年预算数</w:t>
      </w:r>
      <w:r>
        <w:rPr>
          <w:rFonts w:hint="eastAsia" w:eastAsia="方正仿宋_GBK"/>
          <w:color w:val="000000" w:themeColor="text1"/>
          <w:sz w:val="28"/>
          <w:lang w:val="en-US" w:eastAsia="zh-CN"/>
          <w14:textFill>
            <w14:solidFill>
              <w14:schemeClr w14:val="tx1"/>
            </w14:solidFill>
          </w14:textFill>
        </w:rPr>
        <w:t>266.74</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减少</w:t>
      </w:r>
      <w:r>
        <w:rPr>
          <w:rFonts w:hint="eastAsia" w:eastAsia="方正仿宋_GBK"/>
          <w:color w:val="000000" w:themeColor="text1"/>
          <w:sz w:val="28"/>
          <w:lang w:val="en-US" w:eastAsia="zh-CN"/>
          <w14:textFill>
            <w14:solidFill>
              <w14:schemeClr w14:val="tx1"/>
            </w14:solidFill>
          </w14:textFill>
        </w:rPr>
        <w:t>23.28</w:t>
      </w:r>
      <w:r>
        <w:rPr>
          <w:rFonts w:hint="eastAsia" w:eastAsia="方正仿宋_GBK"/>
          <w:color w:val="000000" w:themeColor="text1"/>
          <w:sz w:val="28"/>
          <w14:textFill>
            <w14:solidFill>
              <w14:schemeClr w14:val="tx1"/>
            </w14:solidFill>
          </w14:textFill>
        </w:rPr>
        <w:t>万元，主要是因为</w:t>
      </w:r>
      <w:r>
        <w:rPr>
          <w:rFonts w:hint="eastAsia" w:eastAsia="方正仿宋_GBK"/>
          <w:color w:val="000000" w:themeColor="text1"/>
          <w:sz w:val="28"/>
          <w:lang w:eastAsia="zh-CN"/>
          <w14:textFill>
            <w14:solidFill>
              <w14:schemeClr w14:val="tx1"/>
            </w14:solidFill>
          </w14:textFill>
        </w:rPr>
        <w:t>单位人员减少</w:t>
      </w: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5</w:t>
      </w:r>
      <w:r>
        <w:rPr>
          <w:rFonts w:hint="eastAsia" w:eastAsia="方正仿宋_GBK"/>
          <w:color w:val="000000" w:themeColor="text1"/>
          <w:sz w:val="28"/>
          <w14:textFill>
            <w14:solidFill>
              <w14:schemeClr w14:val="tx1"/>
            </w14:solidFill>
          </w14:textFill>
        </w:rPr>
        <w:t>年项目支出</w:t>
      </w:r>
      <w:r>
        <w:rPr>
          <w:rFonts w:hint="eastAsia" w:eastAsia="方正仿宋_GBK"/>
          <w:color w:val="000000" w:themeColor="text1"/>
          <w:sz w:val="28"/>
          <w:lang w:val="en-US" w:eastAsia="zh-CN"/>
          <w14:textFill>
            <w14:solidFill>
              <w14:schemeClr w14:val="tx1"/>
            </w14:solidFill>
          </w14:textFill>
        </w:rPr>
        <w:t>8424.19</w:t>
      </w:r>
      <w:r>
        <w:rPr>
          <w:rFonts w:hint="eastAsia" w:eastAsia="方正仿宋_GBK"/>
          <w:color w:val="000000" w:themeColor="text1"/>
          <w:sz w:val="28"/>
          <w14:textFill>
            <w14:solidFill>
              <w14:schemeClr w14:val="tx1"/>
            </w14:solidFill>
          </w14:textFill>
        </w:rPr>
        <w:t>万元比2</w:t>
      </w:r>
      <w:r>
        <w:rPr>
          <w:rFonts w:hint="eastAsia" w:eastAsia="方正仿宋_GBK"/>
          <w:color w:val="000000" w:themeColor="text1"/>
          <w:sz w:val="28"/>
          <w:lang w:val="en-US" w:eastAsia="zh-CN"/>
          <w14:textFill>
            <w14:solidFill>
              <w14:schemeClr w14:val="tx1"/>
            </w14:solidFill>
          </w14:textFill>
        </w:rPr>
        <w:t>024</w:t>
      </w:r>
      <w:r>
        <w:rPr>
          <w:rFonts w:hint="eastAsia" w:eastAsia="方正仿宋_GBK"/>
          <w:color w:val="000000" w:themeColor="text1"/>
          <w:sz w:val="28"/>
          <w14:textFill>
            <w14:solidFill>
              <w14:schemeClr w14:val="tx1"/>
            </w14:solidFill>
          </w14:textFill>
        </w:rPr>
        <w:t>年预算数</w:t>
      </w:r>
      <w:r>
        <w:rPr>
          <w:rFonts w:hint="eastAsia" w:eastAsia="方正仿宋_GBK"/>
          <w:color w:val="000000" w:themeColor="text1"/>
          <w:sz w:val="28"/>
          <w:lang w:val="en-US" w:eastAsia="zh-CN"/>
          <w14:textFill>
            <w14:solidFill>
              <w14:schemeClr w14:val="tx1"/>
            </w14:solidFill>
          </w14:textFill>
        </w:rPr>
        <w:t>8198.44</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增加</w:t>
      </w:r>
      <w:r>
        <w:rPr>
          <w:rFonts w:hint="eastAsia" w:eastAsia="方正仿宋_GBK"/>
          <w:color w:val="000000" w:themeColor="text1"/>
          <w:sz w:val="28"/>
          <w:lang w:val="en-US" w:eastAsia="zh-CN"/>
          <w14:textFill>
            <w14:solidFill>
              <w14:schemeClr w14:val="tx1"/>
            </w14:solidFill>
          </w14:textFill>
        </w:rPr>
        <w:t>225.75</w:t>
      </w:r>
      <w:r>
        <w:rPr>
          <w:rFonts w:hint="eastAsia" w:eastAsia="方正仿宋_GBK"/>
          <w:color w:val="000000" w:themeColor="text1"/>
          <w:sz w:val="28"/>
          <w14:textFill>
            <w14:solidFill>
              <w14:schemeClr w14:val="tx1"/>
            </w14:solidFill>
          </w14:textFill>
        </w:rPr>
        <w:t>万元，</w:t>
      </w:r>
      <w:r>
        <w:rPr>
          <w:rFonts w:hint="eastAsia" w:eastAsia="方正仿宋_GBK"/>
          <w:color w:val="auto"/>
          <w:sz w:val="28"/>
        </w:rPr>
        <w:t>主要是因为</w:t>
      </w:r>
      <w:r>
        <w:rPr>
          <w:rFonts w:hint="eastAsia" w:eastAsia="方正仿宋_GBK"/>
          <w:color w:val="auto"/>
          <w:sz w:val="28"/>
          <w:lang w:eastAsia="zh-CN"/>
        </w:rPr>
        <w:t>困难群众保障标准提高</w:t>
      </w:r>
      <w:r>
        <w:rPr>
          <w:rFonts w:hint="eastAsia" w:eastAsia="方正仿宋_GBK"/>
          <w:color w:val="auto"/>
          <w:sz w:val="28"/>
        </w:rPr>
        <w:t>。</w:t>
      </w:r>
    </w:p>
    <w:p w14:paraId="19681263">
      <w:pPr>
        <w:keepNext w:val="0"/>
        <w:keepLines w:val="0"/>
        <w:pageBreakBefore w:val="0"/>
        <w:widowControl/>
        <w:numPr>
          <w:ilvl w:val="0"/>
          <w:numId w:val="1"/>
        </w:numPr>
        <w:kinsoku/>
        <w:wordWrap/>
        <w:overflowPunct/>
        <w:topLinePunct w:val="0"/>
        <w:autoSpaceDE/>
        <w:autoSpaceDN/>
        <w:bidi w:val="0"/>
        <w:adjustRightInd/>
        <w:snapToGrid/>
        <w:spacing w:before="10" w:after="10" w:line="500" w:lineRule="exact"/>
        <w:ind w:firstLine="640"/>
        <w:textAlignment w:val="auto"/>
        <w:outlineLvl w:val="2"/>
        <w:rPr>
          <w:rFonts w:ascii="黑体" w:hAnsi="黑体" w:eastAsia="黑体" w:cs="黑体"/>
          <w:color w:val="000000"/>
          <w:sz w:val="32"/>
        </w:rPr>
      </w:pPr>
      <w:bookmarkStart w:id="10" w:name="_Toc_3_3_0000000012"/>
      <w:r>
        <w:rPr>
          <w:rFonts w:ascii="黑体" w:hAnsi="黑体" w:eastAsia="黑体" w:cs="黑体"/>
          <w:color w:val="000000"/>
          <w:sz w:val="32"/>
        </w:rPr>
        <w:t>机关运行经费安排情况</w:t>
      </w:r>
      <w:bookmarkEnd w:id="10"/>
    </w:p>
    <w:p w14:paraId="7F28C68F">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textAlignment w:val="auto"/>
        <w:outlineLvl w:val="2"/>
        <w:rPr>
          <w:color w:val="000000" w:themeColor="text1"/>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5</w:t>
      </w:r>
      <w:r>
        <w:rPr>
          <w:rFonts w:hint="eastAsia" w:eastAsia="方正仿宋_GBK"/>
          <w:color w:val="000000" w:themeColor="text1"/>
          <w:sz w:val="28"/>
          <w14:textFill>
            <w14:solidFill>
              <w14:schemeClr w14:val="tx1"/>
            </w14:solidFill>
          </w14:textFill>
        </w:rPr>
        <w:t>年</w:t>
      </w:r>
      <w:r>
        <w:rPr>
          <w:rFonts w:hint="eastAsia" w:eastAsia="方正仿宋_GBK"/>
          <w:color w:val="000000" w:themeColor="text1"/>
          <w:sz w:val="28"/>
          <w:lang w:eastAsia="zh-CN"/>
          <w14:textFill>
            <w14:solidFill>
              <w14:schemeClr w14:val="tx1"/>
            </w14:solidFill>
          </w14:textFill>
        </w:rPr>
        <w:t>涞水</w:t>
      </w:r>
      <w:r>
        <w:rPr>
          <w:rFonts w:hint="eastAsia" w:eastAsia="方正仿宋_GBK"/>
          <w:color w:val="000000" w:themeColor="text1"/>
          <w:sz w:val="28"/>
          <w14:textFill>
            <w14:solidFill>
              <w14:schemeClr w14:val="tx1"/>
            </w14:solidFill>
          </w14:textFill>
        </w:rPr>
        <w:t>县</w:t>
      </w:r>
      <w:r>
        <w:rPr>
          <w:rFonts w:hint="eastAsia" w:eastAsia="方正仿宋_GBK"/>
          <w:color w:val="000000" w:themeColor="text1"/>
          <w:sz w:val="28"/>
          <w:lang w:eastAsia="zh-CN"/>
          <w14:textFill>
            <w14:solidFill>
              <w14:schemeClr w14:val="tx1"/>
            </w14:solidFill>
          </w14:textFill>
        </w:rPr>
        <w:t>民</w:t>
      </w:r>
      <w:r>
        <w:rPr>
          <w:rFonts w:hint="eastAsia" w:eastAsia="方正仿宋_GBK"/>
          <w:color w:val="000000" w:themeColor="text1"/>
          <w:sz w:val="28"/>
          <w14:textFill>
            <w14:solidFill>
              <w14:schemeClr w14:val="tx1"/>
            </w14:solidFill>
          </w14:textFill>
        </w:rPr>
        <w:t>政局部门预算安排机关运行经费支出共计</w:t>
      </w:r>
      <w:r>
        <w:rPr>
          <w:rFonts w:hint="eastAsia" w:eastAsia="方正仿宋_GBK"/>
          <w:color w:val="000000" w:themeColor="text1"/>
          <w:sz w:val="28"/>
          <w:lang w:val="en-US" w:eastAsia="zh-CN"/>
          <w14:textFill>
            <w14:solidFill>
              <w14:schemeClr w14:val="tx1"/>
            </w14:solidFill>
          </w14:textFill>
        </w:rPr>
        <w:t>243.46</w:t>
      </w:r>
      <w:r>
        <w:rPr>
          <w:rFonts w:hint="eastAsia" w:eastAsia="方正仿宋_GBK"/>
          <w:color w:val="000000" w:themeColor="text1"/>
          <w:sz w:val="28"/>
          <w14:textFill>
            <w14:solidFill>
              <w14:schemeClr w14:val="tx1"/>
            </w14:solidFill>
          </w14:textFill>
        </w:rPr>
        <w:t>万元。其中办公费为</w:t>
      </w:r>
      <w:r>
        <w:rPr>
          <w:rFonts w:hint="eastAsia" w:eastAsia="方正仿宋_GBK"/>
          <w:color w:val="000000" w:themeColor="text1"/>
          <w:sz w:val="28"/>
          <w:lang w:val="en-US" w:eastAsia="zh-CN"/>
          <w14:textFill>
            <w14:solidFill>
              <w14:schemeClr w14:val="tx1"/>
            </w14:solidFill>
          </w14:textFill>
        </w:rPr>
        <w:t>22.44</w:t>
      </w:r>
      <w:r>
        <w:rPr>
          <w:rFonts w:hint="eastAsia" w:eastAsia="方正仿宋_GBK"/>
          <w:color w:val="000000" w:themeColor="text1"/>
          <w:sz w:val="28"/>
          <w14:textFill>
            <w14:solidFill>
              <w14:schemeClr w14:val="tx1"/>
            </w14:solidFill>
          </w14:textFill>
        </w:rPr>
        <w:t>万元、邮电费为0.36万元、取暖费</w:t>
      </w:r>
      <w:r>
        <w:rPr>
          <w:rFonts w:hint="eastAsia" w:eastAsia="方正仿宋_GBK"/>
          <w:color w:val="000000" w:themeColor="text1"/>
          <w:sz w:val="28"/>
          <w:lang w:val="en-US" w:eastAsia="zh-CN"/>
          <w14:textFill>
            <w14:solidFill>
              <w14:schemeClr w14:val="tx1"/>
            </w14:solidFill>
          </w14:textFill>
        </w:rPr>
        <w:t>19.19</w:t>
      </w:r>
      <w:r>
        <w:rPr>
          <w:rFonts w:hint="eastAsia" w:eastAsia="方正仿宋_GBK"/>
          <w:color w:val="000000" w:themeColor="text1"/>
          <w:sz w:val="28"/>
          <w14:textFill>
            <w14:solidFill>
              <w14:schemeClr w14:val="tx1"/>
            </w14:solidFill>
          </w14:textFill>
        </w:rPr>
        <w:t>万元、差旅费</w:t>
      </w:r>
      <w:r>
        <w:rPr>
          <w:rFonts w:hint="eastAsia" w:eastAsia="方正仿宋_GBK"/>
          <w:color w:val="000000" w:themeColor="text1"/>
          <w:sz w:val="28"/>
          <w:lang w:val="en-US" w:eastAsia="zh-CN"/>
          <w14:textFill>
            <w14:solidFill>
              <w14:schemeClr w14:val="tx1"/>
            </w14:solidFill>
          </w14:textFill>
        </w:rPr>
        <w:t>10.20</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劳务费</w:t>
      </w:r>
      <w:r>
        <w:rPr>
          <w:rFonts w:hint="eastAsia" w:eastAsia="方正仿宋_GBK"/>
          <w:color w:val="000000" w:themeColor="text1"/>
          <w:sz w:val="28"/>
          <w:lang w:val="en-US" w:eastAsia="zh-CN"/>
          <w14:textFill>
            <w14:solidFill>
              <w14:schemeClr w14:val="tx1"/>
            </w14:solidFill>
          </w14:textFill>
        </w:rPr>
        <w:t>155.48万元、</w:t>
      </w:r>
      <w:r>
        <w:rPr>
          <w:rFonts w:hint="eastAsia" w:eastAsia="方正仿宋_GBK"/>
          <w:color w:val="000000" w:themeColor="text1"/>
          <w:sz w:val="28"/>
          <w14:textFill>
            <w14:solidFill>
              <w14:schemeClr w14:val="tx1"/>
            </w14:solidFill>
          </w14:textFill>
        </w:rPr>
        <w:t>按规定比例计提的工会经费</w:t>
      </w:r>
      <w:r>
        <w:rPr>
          <w:rFonts w:hint="eastAsia" w:eastAsia="方正仿宋_GBK"/>
          <w:color w:val="000000" w:themeColor="text1"/>
          <w:sz w:val="28"/>
          <w:lang w:val="en-US" w:eastAsia="zh-CN"/>
          <w14:textFill>
            <w14:solidFill>
              <w14:schemeClr w14:val="tx1"/>
            </w14:solidFill>
          </w14:textFill>
        </w:rPr>
        <w:t>7.6</w:t>
      </w:r>
      <w:r>
        <w:rPr>
          <w:rFonts w:hint="eastAsia" w:eastAsia="方正仿宋_GBK"/>
          <w:color w:val="000000" w:themeColor="text1"/>
          <w:sz w:val="28"/>
          <w14:textFill>
            <w14:solidFill>
              <w14:schemeClr w14:val="tx1"/>
            </w14:solidFill>
          </w14:textFill>
        </w:rPr>
        <w:t>万元、职工福利费</w:t>
      </w:r>
      <w:r>
        <w:rPr>
          <w:rFonts w:hint="eastAsia" w:eastAsia="方正仿宋_GBK"/>
          <w:color w:val="000000" w:themeColor="text1"/>
          <w:sz w:val="28"/>
          <w:lang w:val="en-US" w:eastAsia="zh-CN"/>
          <w14:textFill>
            <w14:solidFill>
              <w14:schemeClr w14:val="tx1"/>
            </w14:solidFill>
          </w14:textFill>
        </w:rPr>
        <w:t>15.43</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公务用车维护费</w:t>
      </w:r>
      <w:r>
        <w:rPr>
          <w:rFonts w:hint="eastAsia" w:eastAsia="方正仿宋_GBK"/>
          <w:color w:val="000000" w:themeColor="text1"/>
          <w:sz w:val="28"/>
          <w:lang w:val="en-US" w:eastAsia="zh-CN"/>
          <w14:textFill>
            <w14:solidFill>
              <w14:schemeClr w14:val="tx1"/>
            </w14:solidFill>
          </w14:textFill>
        </w:rPr>
        <w:t>4</w:t>
      </w:r>
      <w:r>
        <w:rPr>
          <w:rFonts w:hint="eastAsia" w:eastAsia="方正仿宋_GBK"/>
          <w:color w:val="000000" w:themeColor="text1"/>
          <w:sz w:val="28"/>
          <w14:textFill>
            <w14:solidFill>
              <w14:schemeClr w14:val="tx1"/>
            </w14:solidFill>
          </w14:textFill>
        </w:rPr>
        <w:t>万元、公务交通补贴</w:t>
      </w:r>
      <w:r>
        <w:rPr>
          <w:rFonts w:hint="eastAsia" w:eastAsia="方正仿宋_GBK"/>
          <w:color w:val="000000" w:themeColor="text1"/>
          <w:sz w:val="28"/>
          <w:lang w:val="en-US" w:eastAsia="zh-CN"/>
          <w14:textFill>
            <w14:solidFill>
              <w14:schemeClr w14:val="tx1"/>
            </w14:solidFill>
          </w14:textFill>
        </w:rPr>
        <w:t>8.16</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离退休人员经费</w:t>
      </w:r>
      <w:r>
        <w:rPr>
          <w:rFonts w:hint="eastAsia" w:eastAsia="方正仿宋_GBK"/>
          <w:color w:val="000000" w:themeColor="text1"/>
          <w:sz w:val="28"/>
          <w:lang w:val="en-US" w:eastAsia="zh-CN"/>
          <w14:textFill>
            <w14:solidFill>
              <w14:schemeClr w14:val="tx1"/>
            </w14:solidFill>
          </w14:textFill>
        </w:rPr>
        <w:t>0.60万元</w:t>
      </w:r>
      <w:r>
        <w:rPr>
          <w:rFonts w:hint="eastAsia" w:eastAsia="方正仿宋_GBK"/>
          <w:color w:val="000000" w:themeColor="text1"/>
          <w:sz w:val="28"/>
          <w14:textFill>
            <w14:solidFill>
              <w14:schemeClr w14:val="tx1"/>
            </w14:solidFill>
          </w14:textFill>
        </w:rPr>
        <w:t>。</w:t>
      </w:r>
      <w:r>
        <w:rPr>
          <w:rFonts w:hint="eastAsia" w:eastAsia="方正仿宋_GBK"/>
          <w:color w:val="000000" w:themeColor="text1"/>
          <w:sz w:val="28"/>
          <w14:textFill>
            <w14:solidFill>
              <w14:schemeClr w14:val="tx1"/>
            </w14:solidFill>
          </w14:textFill>
        </w:rPr>
        <w:tab/>
      </w:r>
      <w:r>
        <w:rPr>
          <w:rFonts w:hint="eastAsia" w:eastAsia="方正仿宋_GBK"/>
          <w:color w:val="000000" w:themeColor="text1"/>
          <w:sz w:val="28"/>
          <w14:textFill>
            <w14:solidFill>
              <w14:schemeClr w14:val="tx1"/>
            </w14:solidFill>
          </w14:textFill>
        </w:rPr>
        <w:tab/>
      </w:r>
      <w:r>
        <w:rPr>
          <w:rFonts w:hint="eastAsia" w:eastAsia="方正仿宋_GBK"/>
          <w:color w:val="000000" w:themeColor="text1"/>
          <w:sz w:val="28"/>
          <w14:textFill>
            <w14:solidFill>
              <w14:schemeClr w14:val="tx1"/>
            </w14:solidFill>
          </w14:textFill>
        </w:rPr>
        <w:tab/>
      </w:r>
    </w:p>
    <w:p w14:paraId="49E52445">
      <w:pPr>
        <w:spacing w:before="10" w:after="10" w:line="360" w:lineRule="auto"/>
        <w:ind w:firstLine="640"/>
        <w:outlineLvl w:val="2"/>
        <w:rPr>
          <w:rFonts w:ascii="黑体" w:hAnsi="黑体" w:eastAsia="黑体" w:cs="黑体"/>
          <w:color w:val="000000"/>
          <w:sz w:val="32"/>
        </w:rPr>
      </w:pPr>
      <w:bookmarkStart w:id="11" w:name="_Toc_3_3_0000000013"/>
    </w:p>
    <w:p w14:paraId="729D91D2">
      <w:pPr>
        <w:spacing w:before="10" w:after="10" w:line="360" w:lineRule="auto"/>
        <w:ind w:firstLine="640"/>
        <w:outlineLvl w:val="2"/>
        <w:rPr>
          <w:rFonts w:ascii="黑体" w:hAnsi="黑体" w:eastAsia="黑体" w:cs="黑体"/>
          <w:color w:val="000000"/>
          <w:sz w:val="32"/>
        </w:rPr>
      </w:pPr>
    </w:p>
    <w:p w14:paraId="46451EDF">
      <w:pPr>
        <w:spacing w:before="10" w:after="10" w:line="360" w:lineRule="auto"/>
        <w:ind w:firstLine="640"/>
        <w:outlineLvl w:val="2"/>
        <w:rPr>
          <w:rFonts w:ascii="黑体" w:hAnsi="黑体" w:eastAsia="黑体" w:cs="黑体"/>
          <w:color w:val="000000"/>
          <w:sz w:val="32"/>
        </w:rPr>
      </w:pPr>
    </w:p>
    <w:p w14:paraId="4E39B21A">
      <w:pPr>
        <w:spacing w:before="10" w:after="10" w:line="360" w:lineRule="auto"/>
        <w:ind w:firstLine="640"/>
        <w:outlineLvl w:val="2"/>
        <w:rPr>
          <w:rFonts w:ascii="黑体" w:hAnsi="黑体" w:eastAsia="黑体" w:cs="黑体"/>
          <w:color w:val="000000"/>
          <w:sz w:val="32"/>
        </w:rPr>
      </w:pPr>
    </w:p>
    <w:p w14:paraId="03B7469F">
      <w:pPr>
        <w:spacing w:before="10" w:after="10" w:line="360" w:lineRule="auto"/>
        <w:ind w:firstLine="640"/>
        <w:outlineLvl w:val="2"/>
        <w:rPr>
          <w:rFonts w:ascii="黑体" w:hAnsi="黑体" w:eastAsia="黑体" w:cs="黑体"/>
          <w:color w:val="000000"/>
          <w:sz w:val="32"/>
        </w:rPr>
      </w:pPr>
    </w:p>
    <w:p w14:paraId="60C74EAB">
      <w:pPr>
        <w:spacing w:before="10" w:after="10" w:line="360" w:lineRule="auto"/>
        <w:ind w:firstLine="640"/>
        <w:outlineLvl w:val="2"/>
        <w:rPr>
          <w:rFonts w:ascii="黑体" w:hAnsi="黑体" w:eastAsia="黑体" w:cs="黑体"/>
          <w:color w:val="000000"/>
          <w:sz w:val="32"/>
        </w:rPr>
      </w:pPr>
    </w:p>
    <w:p w14:paraId="1BA227F5">
      <w:pPr>
        <w:spacing w:before="10" w:after="10" w:line="360" w:lineRule="auto"/>
        <w:ind w:firstLine="640"/>
        <w:outlineLvl w:val="2"/>
        <w:rPr>
          <w:rFonts w:ascii="黑体" w:hAnsi="黑体" w:eastAsia="黑体" w:cs="黑体"/>
          <w:color w:val="000000"/>
          <w:sz w:val="32"/>
        </w:rPr>
      </w:pPr>
    </w:p>
    <w:p w14:paraId="2E5F74F3">
      <w:pPr>
        <w:spacing w:before="10" w:after="10" w:line="360" w:lineRule="auto"/>
        <w:ind w:firstLine="320" w:firstLineChars="100"/>
        <w:outlineLvl w:val="2"/>
        <w:rPr>
          <w:rFonts w:hint="eastAsia" w:eastAsia="黑体"/>
          <w:lang w:eastAsia="zh-CN"/>
        </w:rPr>
      </w:pPr>
      <w:r>
        <w:rPr>
          <w:rFonts w:ascii="黑体" w:hAnsi="黑体" w:eastAsia="黑体" w:cs="黑体"/>
          <w:color w:val="000000"/>
          <w:sz w:val="32"/>
        </w:rPr>
        <w:t>四、财政拨款“三公”经费预算情况及增减</w:t>
      </w:r>
      <w:bookmarkEnd w:id="11"/>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1920C753">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4B19789E">
            <w:pPr>
              <w:rPr>
                <w:rFonts w:ascii="宋体" w:hAnsi="宋体" w:eastAsia="宋体" w:cs="宋体"/>
              </w:rPr>
            </w:pPr>
          </w:p>
        </w:tc>
        <w:tc>
          <w:tcPr>
            <w:tcW w:w="1717" w:type="dxa"/>
            <w:tcBorders>
              <w:top w:val="nil"/>
              <w:left w:val="nil"/>
              <w:bottom w:val="nil"/>
              <w:right w:val="nil"/>
            </w:tcBorders>
            <w:vAlign w:val="center"/>
          </w:tcPr>
          <w:p w14:paraId="51957623">
            <w:pPr>
              <w:rPr>
                <w:rFonts w:ascii="宋体" w:hAnsi="宋体" w:eastAsia="宋体" w:cs="宋体"/>
              </w:rPr>
            </w:pPr>
          </w:p>
        </w:tc>
        <w:tc>
          <w:tcPr>
            <w:tcW w:w="1717" w:type="dxa"/>
            <w:tcBorders>
              <w:top w:val="nil"/>
              <w:left w:val="nil"/>
              <w:bottom w:val="nil"/>
              <w:right w:val="nil"/>
            </w:tcBorders>
            <w:vAlign w:val="center"/>
          </w:tcPr>
          <w:p w14:paraId="102BF3E6">
            <w:pPr>
              <w:rPr>
                <w:rFonts w:ascii="宋体" w:hAnsi="宋体" w:eastAsia="宋体" w:cs="宋体"/>
              </w:rPr>
            </w:pPr>
          </w:p>
        </w:tc>
        <w:tc>
          <w:tcPr>
            <w:tcW w:w="1177" w:type="dxa"/>
            <w:tcBorders>
              <w:top w:val="nil"/>
              <w:left w:val="nil"/>
              <w:bottom w:val="nil"/>
              <w:right w:val="nil"/>
            </w:tcBorders>
            <w:vAlign w:val="center"/>
          </w:tcPr>
          <w:p w14:paraId="3747EBD7">
            <w:pPr>
              <w:rPr>
                <w:rFonts w:ascii="宋体" w:hAnsi="宋体" w:eastAsia="宋体" w:cs="宋体"/>
              </w:rPr>
            </w:pPr>
          </w:p>
        </w:tc>
        <w:tc>
          <w:tcPr>
            <w:tcW w:w="3108" w:type="dxa"/>
            <w:tcBorders>
              <w:top w:val="nil"/>
              <w:left w:val="nil"/>
              <w:bottom w:val="nil"/>
              <w:right w:val="nil"/>
            </w:tcBorders>
            <w:vAlign w:val="center"/>
          </w:tcPr>
          <w:p w14:paraId="3102BC38">
            <w:pPr>
              <w:jc w:val="right"/>
              <w:rPr>
                <w:rFonts w:ascii="宋体" w:hAnsi="宋体" w:eastAsia="宋体" w:cs="宋体"/>
              </w:rPr>
            </w:pPr>
            <w:r>
              <w:rPr>
                <w:rFonts w:hint="eastAsia" w:ascii="宋体" w:hAnsi="宋体"/>
              </w:rPr>
              <w:t>单位：万元</w:t>
            </w:r>
          </w:p>
        </w:tc>
      </w:tr>
      <w:tr w14:paraId="664D975A">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739FB93F">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53FAF8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4BC9FDB">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58770E0">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CC9CD4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136C452">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297319E">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73EB6F4">
            <w:pPr>
              <w:jc w:val="center"/>
              <w:rPr>
                <w:rFonts w:ascii="仿宋_GB2312" w:hAnsi="宋体" w:eastAsia="仿宋_GB2312" w:cs="宋体"/>
                <w:sz w:val="24"/>
                <w:szCs w:val="24"/>
                <w:lang w:val="en-US" w:eastAsia="uk-UA" w:bidi="ar-SA"/>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F50B0D3">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8E7C60C">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11F888E">
            <w:pPr>
              <w:rPr>
                <w:rFonts w:ascii="仿宋_GB2312" w:hAnsi="宋体" w:eastAsia="仿宋_GB2312" w:cs="宋体"/>
              </w:rPr>
            </w:pPr>
            <w:r>
              <w:rPr>
                <w:rFonts w:hint="eastAsia" w:ascii="仿宋_GB2312" w:hAnsi="宋体" w:eastAsia="仿宋_GB2312"/>
              </w:rPr>
              <w:t>无增减变化</w:t>
            </w:r>
          </w:p>
        </w:tc>
      </w:tr>
      <w:tr w14:paraId="721956C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9C4D098">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51EE904">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0</w:t>
            </w:r>
          </w:p>
        </w:tc>
        <w:tc>
          <w:tcPr>
            <w:tcW w:w="1717" w:type="dxa"/>
            <w:tcBorders>
              <w:top w:val="nil"/>
              <w:left w:val="nil"/>
              <w:bottom w:val="single" w:color="auto" w:sz="4" w:space="0"/>
              <w:right w:val="single" w:color="auto" w:sz="4" w:space="0"/>
            </w:tcBorders>
            <w:vAlign w:val="center"/>
          </w:tcPr>
          <w:p w14:paraId="5F2D041B">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38AF4A88">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11E5BD8">
            <w:pPr>
              <w:rPr>
                <w:rFonts w:ascii="仿宋_GB2312" w:hAnsi="宋体" w:eastAsia="仿宋_GB2312" w:cs="宋体"/>
                <w:lang w:eastAsia="zh-CN"/>
              </w:rPr>
            </w:pPr>
            <w:r>
              <w:rPr>
                <w:rFonts w:hint="eastAsia" w:ascii="仿宋_GB2312" w:hAnsi="宋体" w:eastAsia="仿宋_GB2312"/>
              </w:rPr>
              <w:t>无增减变化</w:t>
            </w:r>
          </w:p>
        </w:tc>
      </w:tr>
      <w:tr w14:paraId="7A05D2D5">
        <w:tblPrEx>
          <w:tblCellMar>
            <w:top w:w="0" w:type="dxa"/>
            <w:left w:w="108" w:type="dxa"/>
            <w:bottom w:w="0" w:type="dxa"/>
            <w:right w:w="108" w:type="dxa"/>
          </w:tblCellMar>
        </w:tblPrEx>
        <w:trPr>
          <w:trHeight w:val="240" w:hRule="atLeast"/>
        </w:trPr>
        <w:tc>
          <w:tcPr>
            <w:tcW w:w="2136" w:type="dxa"/>
            <w:tcBorders>
              <w:top w:val="nil"/>
              <w:left w:val="single" w:color="auto" w:sz="4" w:space="0"/>
              <w:bottom w:val="single" w:color="auto" w:sz="4" w:space="0"/>
              <w:right w:val="single" w:color="auto" w:sz="4" w:space="0"/>
            </w:tcBorders>
            <w:vAlign w:val="center"/>
          </w:tcPr>
          <w:p w14:paraId="73D4F1B7">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60F6A062">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4</w:t>
            </w:r>
          </w:p>
        </w:tc>
        <w:tc>
          <w:tcPr>
            <w:tcW w:w="1717" w:type="dxa"/>
            <w:tcBorders>
              <w:top w:val="nil"/>
              <w:left w:val="nil"/>
              <w:bottom w:val="single" w:color="auto" w:sz="4" w:space="0"/>
              <w:right w:val="single" w:color="auto" w:sz="4" w:space="0"/>
            </w:tcBorders>
            <w:vAlign w:val="center"/>
          </w:tcPr>
          <w:p w14:paraId="22108803">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2954848A">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64E16DE">
            <w:pPr>
              <w:rPr>
                <w:rFonts w:hint="default" w:ascii="仿宋_GB2312" w:hAnsi="宋体" w:eastAsia="仿宋_GB2312" w:cs="宋体"/>
                <w:lang w:val="en-US" w:eastAsia="zh-CN"/>
              </w:rPr>
            </w:pPr>
            <w:r>
              <w:rPr>
                <w:rFonts w:hint="eastAsia" w:ascii="仿宋_GB2312" w:hAnsi="宋体" w:eastAsia="仿宋_GB2312"/>
              </w:rPr>
              <w:t>无增减变化</w:t>
            </w:r>
          </w:p>
        </w:tc>
      </w:tr>
      <w:tr w14:paraId="7863737F">
        <w:tblPrEx>
          <w:tblCellMar>
            <w:top w:w="0" w:type="dxa"/>
            <w:left w:w="108" w:type="dxa"/>
            <w:bottom w:w="0" w:type="dxa"/>
            <w:right w:w="108" w:type="dxa"/>
          </w:tblCellMar>
        </w:tblPrEx>
        <w:trPr>
          <w:trHeight w:val="873" w:hRule="atLeast"/>
        </w:trPr>
        <w:tc>
          <w:tcPr>
            <w:tcW w:w="2136" w:type="dxa"/>
            <w:tcBorders>
              <w:top w:val="nil"/>
              <w:left w:val="single" w:color="auto" w:sz="4" w:space="0"/>
              <w:bottom w:val="single" w:color="auto" w:sz="4" w:space="0"/>
              <w:right w:val="single" w:color="auto" w:sz="4" w:space="0"/>
            </w:tcBorders>
            <w:vAlign w:val="center"/>
          </w:tcPr>
          <w:p w14:paraId="22C8DBA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238E0E7">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sz w:val="24"/>
                <w:szCs w:val="24"/>
                <w:lang w:val="en-US" w:eastAsia="zh-CN" w:bidi="ar-SA"/>
              </w:rPr>
              <w:t>0.8</w:t>
            </w:r>
          </w:p>
        </w:tc>
        <w:tc>
          <w:tcPr>
            <w:tcW w:w="1717" w:type="dxa"/>
            <w:tcBorders>
              <w:top w:val="nil"/>
              <w:left w:val="nil"/>
              <w:bottom w:val="single" w:color="auto" w:sz="4" w:space="0"/>
              <w:right w:val="single" w:color="auto" w:sz="4" w:space="0"/>
            </w:tcBorders>
            <w:vAlign w:val="center"/>
          </w:tcPr>
          <w:p w14:paraId="24B09DCA">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28003430">
            <w:pPr>
              <w:jc w:val="center"/>
              <w:rPr>
                <w:rFonts w:hint="default" w:ascii="仿宋_GB2312" w:hAnsi="宋体" w:eastAsia="仿宋_GB2312" w:cs="宋体"/>
                <w:lang w:val="en-US" w:eastAsia="zh-CN"/>
              </w:rPr>
            </w:pPr>
            <w:r>
              <w:rPr>
                <w:rFonts w:hint="eastAsia" w:ascii="仿宋_GB2312" w:hAnsi="宋体" w:eastAsia="仿宋_GB2312"/>
                <w:lang w:val="en-US" w:eastAsia="zh-CN"/>
              </w:rPr>
              <w:t>-0.8</w:t>
            </w:r>
          </w:p>
        </w:tc>
        <w:tc>
          <w:tcPr>
            <w:tcW w:w="3108" w:type="dxa"/>
            <w:tcBorders>
              <w:top w:val="nil"/>
              <w:left w:val="nil"/>
              <w:bottom w:val="single" w:color="auto" w:sz="4" w:space="0"/>
              <w:right w:val="single" w:color="auto" w:sz="4" w:space="0"/>
            </w:tcBorders>
            <w:vAlign w:val="center"/>
          </w:tcPr>
          <w:p w14:paraId="57708E43">
            <w:pPr>
              <w:rPr>
                <w:rFonts w:ascii="仿宋_GB2312" w:hAnsi="宋体" w:eastAsia="仿宋_GB2312" w:cs="宋体"/>
                <w:lang w:eastAsia="zh-CN"/>
              </w:rPr>
            </w:pPr>
            <w:r>
              <w:rPr>
                <w:rFonts w:hint="eastAsia" w:ascii="仿宋" w:hAnsi="仿宋" w:eastAsia="仿宋" w:cs="宋体"/>
                <w:szCs w:val="21"/>
              </w:rPr>
              <w:t>我单位严格按照三公经费的要求执行，控制公务接待相关支出</w:t>
            </w:r>
            <w:r>
              <w:rPr>
                <w:rFonts w:hint="eastAsia" w:ascii="仿宋_GB2312" w:hAnsi="宋体" w:eastAsia="仿宋_GB2312"/>
                <w:lang w:eastAsia="zh-CN"/>
              </w:rPr>
              <w:t>用</w:t>
            </w:r>
          </w:p>
        </w:tc>
      </w:tr>
      <w:tr w14:paraId="09527F14">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304163A4">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65CDE35">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lang w:val="en-US" w:eastAsia="zh-CN"/>
              </w:rPr>
              <w:t>4.8</w:t>
            </w:r>
          </w:p>
        </w:tc>
        <w:tc>
          <w:tcPr>
            <w:tcW w:w="1717" w:type="dxa"/>
            <w:tcBorders>
              <w:top w:val="nil"/>
              <w:left w:val="nil"/>
              <w:bottom w:val="single" w:color="auto" w:sz="4" w:space="0"/>
              <w:right w:val="single" w:color="auto" w:sz="4" w:space="0"/>
            </w:tcBorders>
            <w:vAlign w:val="center"/>
          </w:tcPr>
          <w:p w14:paraId="553B3974">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55D48BB8">
            <w:pPr>
              <w:jc w:val="center"/>
              <w:rPr>
                <w:rFonts w:hint="default" w:ascii="仿宋_GB2312" w:hAnsi="宋体" w:eastAsia="仿宋_GB2312" w:cs="宋体"/>
                <w:lang w:val="en-US" w:eastAsia="zh-CN"/>
              </w:rPr>
            </w:pPr>
            <w:r>
              <w:rPr>
                <w:rFonts w:hint="eastAsia" w:ascii="仿宋_GB2312" w:hAnsi="宋体" w:eastAsia="仿宋_GB2312"/>
                <w:lang w:val="en-US" w:eastAsia="zh-CN"/>
              </w:rPr>
              <w:t>-0.8</w:t>
            </w:r>
          </w:p>
        </w:tc>
        <w:tc>
          <w:tcPr>
            <w:tcW w:w="3108" w:type="dxa"/>
            <w:tcBorders>
              <w:top w:val="nil"/>
              <w:left w:val="nil"/>
              <w:bottom w:val="single" w:color="auto" w:sz="4" w:space="0"/>
              <w:right w:val="single" w:color="auto" w:sz="4" w:space="0"/>
            </w:tcBorders>
            <w:vAlign w:val="center"/>
          </w:tcPr>
          <w:p w14:paraId="67D76C60">
            <w:pPr>
              <w:rPr>
                <w:rFonts w:hint="eastAsia" w:ascii="仿宋_GB2312" w:hAnsi="宋体" w:eastAsia="仿宋" w:cs="宋体"/>
                <w:lang w:val="en-US" w:eastAsia="zh-CN"/>
              </w:rPr>
            </w:pPr>
            <w:r>
              <w:rPr>
                <w:rFonts w:hint="eastAsia" w:ascii="仿宋" w:hAnsi="仿宋" w:eastAsia="仿宋" w:cs="宋体"/>
                <w:szCs w:val="21"/>
              </w:rPr>
              <w:t>202</w:t>
            </w:r>
            <w:r>
              <w:rPr>
                <w:rFonts w:hint="eastAsia" w:ascii="仿宋" w:hAnsi="仿宋" w:eastAsia="仿宋" w:cs="宋体"/>
                <w:szCs w:val="21"/>
                <w:lang w:val="en-US" w:eastAsia="zh-CN"/>
              </w:rPr>
              <w:t>5</w:t>
            </w:r>
            <w:r>
              <w:rPr>
                <w:rFonts w:hint="eastAsia" w:ascii="仿宋" w:hAnsi="仿宋" w:eastAsia="仿宋" w:cs="宋体"/>
                <w:szCs w:val="21"/>
              </w:rPr>
              <w:t>年，我局针对三公经费支出制定了严格的管理制度，认真执行中央八项规定</w:t>
            </w:r>
            <w:bookmarkStart w:id="46" w:name="_GoBack"/>
            <w:bookmarkEnd w:id="46"/>
            <w:r>
              <w:rPr>
                <w:rFonts w:hint="eastAsia" w:ascii="仿宋" w:hAnsi="仿宋" w:eastAsia="仿宋" w:cs="宋体"/>
                <w:szCs w:val="21"/>
              </w:rPr>
              <w:t>，我单位202</w:t>
            </w:r>
            <w:r>
              <w:rPr>
                <w:rFonts w:hint="eastAsia" w:ascii="仿宋" w:hAnsi="仿宋" w:eastAsia="仿宋" w:cs="宋体"/>
                <w:szCs w:val="21"/>
                <w:lang w:val="en-US" w:eastAsia="zh-CN"/>
              </w:rPr>
              <w:t>5</w:t>
            </w:r>
            <w:r>
              <w:rPr>
                <w:rFonts w:hint="eastAsia" w:ascii="仿宋" w:hAnsi="仿宋" w:eastAsia="仿宋" w:cs="宋体"/>
                <w:szCs w:val="21"/>
              </w:rPr>
              <w:t>年三公经费较上年减少</w:t>
            </w:r>
            <w:r>
              <w:rPr>
                <w:rFonts w:hint="eastAsia" w:ascii="仿宋" w:hAnsi="仿宋" w:eastAsia="仿宋" w:cs="宋体"/>
                <w:szCs w:val="21"/>
                <w:lang w:val="en-US" w:eastAsia="zh-CN"/>
              </w:rPr>
              <w:t>0.8</w:t>
            </w:r>
            <w:r>
              <w:rPr>
                <w:rFonts w:hint="eastAsia" w:ascii="仿宋" w:hAnsi="仿宋" w:eastAsia="仿宋" w:cs="宋体"/>
                <w:szCs w:val="21"/>
              </w:rPr>
              <w:t>万元</w:t>
            </w:r>
          </w:p>
        </w:tc>
      </w:tr>
    </w:tbl>
    <w:p w14:paraId="58662563">
      <w:pPr>
        <w:spacing w:before="10" w:after="10" w:line="360" w:lineRule="auto"/>
        <w:ind w:firstLine="640" w:firstLineChars="200"/>
        <w:outlineLvl w:val="2"/>
        <w:rPr>
          <w:rFonts w:ascii="黑体" w:hAnsi="黑体" w:eastAsia="黑体" w:cs="黑体"/>
          <w:color w:val="000000"/>
          <w:sz w:val="32"/>
        </w:rPr>
      </w:pPr>
      <w:bookmarkStart w:id="12" w:name="_Toc_3_3_0000000014"/>
    </w:p>
    <w:p w14:paraId="068E1853">
      <w:pPr>
        <w:spacing w:before="10" w:after="10" w:line="360" w:lineRule="auto"/>
        <w:ind w:firstLine="640" w:firstLineChars="200"/>
        <w:outlineLvl w:val="2"/>
        <w:rPr>
          <w:rFonts w:ascii="黑体" w:hAnsi="黑体" w:eastAsia="黑体" w:cs="黑体"/>
          <w:color w:val="000000"/>
          <w:sz w:val="32"/>
        </w:rPr>
      </w:pPr>
    </w:p>
    <w:p w14:paraId="62E02DEC">
      <w:pPr>
        <w:spacing w:before="10" w:after="10" w:line="360" w:lineRule="auto"/>
        <w:ind w:firstLine="640" w:firstLineChars="200"/>
        <w:outlineLvl w:val="2"/>
        <w:rPr>
          <w:rFonts w:hint="eastAsia" w:ascii="方正楷体_GBK" w:hAnsi="方正楷体_GBK" w:cs="方正楷体_GBK" w:eastAsiaTheme="minorEastAsia"/>
          <w:b/>
          <w:color w:val="000000"/>
          <w:sz w:val="32"/>
          <w:lang w:eastAsia="zh-CN"/>
        </w:rPr>
      </w:pPr>
      <w:r>
        <w:rPr>
          <w:rFonts w:ascii="黑体" w:hAnsi="黑体" w:eastAsia="黑体" w:cs="黑体"/>
          <w:color w:val="000000"/>
          <w:sz w:val="32"/>
        </w:rPr>
        <w:t>五、预算绩效信息</w:t>
      </w:r>
      <w:bookmarkEnd w:id="12"/>
    </w:p>
    <w:p w14:paraId="2A56C8DA">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1163E2BA">
      <w:pPr>
        <w:pStyle w:val="26"/>
      </w:pPr>
      <w:bookmarkStart w:id="13" w:name="_Toc_3_3_0000000017"/>
      <w:r>
        <w:t>一、总体绩效目标</w:t>
      </w:r>
    </w:p>
    <w:p w14:paraId="4C6464DC">
      <w:pPr>
        <w:pStyle w:val="26"/>
      </w:pPr>
      <w:r>
        <w:t>聚焦脱贫攻坚、特殊群体、群众关切，以做好基本民生保障、基层社会治理、基本社会服务等各项工作，不断提升人民群众获得感、幸福感、安全感为目标，让惠及百姓的政策落下去、实起来，织密扎牢民生保障“安全网”。202</w:t>
      </w:r>
      <w:r>
        <w:rPr>
          <w:rFonts w:hint="eastAsia"/>
          <w:lang w:val="en-US" w:eastAsia="zh-CN"/>
        </w:rPr>
        <w:t>5</w:t>
      </w:r>
      <w:r>
        <w:t>年，民政工作要继续以</w:t>
      </w:r>
      <w:r>
        <w:rPr>
          <w:rFonts w:hint="eastAsia"/>
          <w:lang w:eastAsia="zh-CN"/>
        </w:rPr>
        <w:t>党的</w:t>
      </w:r>
      <w:r>
        <w:t>十九大精神为指导思想，以“保障民生、构建和谐”为主线，坚持主基调，实施主战略，深入开展党的群众路线教育实践活动。不断强化“以民为本、为民解困、为民服务”理念，深化“亲民、利民、为民”实践，着力改善民生，推进基层民主，加强社会管理，优化民政公共服务，努力铸造社会平衡稳定机制，切实保障困难群众、特困群体的基本权益，充分发挥民政在构建社会主义和谐社会中的基础作用。</w:t>
      </w:r>
    </w:p>
    <w:p w14:paraId="5499B678">
      <w:pPr>
        <w:pStyle w:val="26"/>
      </w:pPr>
      <w:r>
        <w:t>二、分项绩效目标</w:t>
      </w:r>
    </w:p>
    <w:p w14:paraId="7D97074E">
      <w:pPr>
        <w:pStyle w:val="26"/>
      </w:pPr>
      <w:r>
        <w:t>1、托住基本民生兜底保障线</w:t>
      </w:r>
    </w:p>
    <w:p w14:paraId="1230E49A">
      <w:pPr>
        <w:pStyle w:val="26"/>
      </w:pPr>
      <w:r>
        <w:t>绩效目标：稳步推进城乡低保提标，落实困难群体特惠政策。落实特困人员供养制度，按标准发放基本生活费和护理费。</w:t>
      </w:r>
    </w:p>
    <w:p w14:paraId="51AC7C99">
      <w:pPr>
        <w:pStyle w:val="26"/>
      </w:pPr>
      <w:r>
        <w:t>绩效指标：农村低保标准考虑低保制度城乡统筹因素，年增长率控制在10%左右，202</w:t>
      </w:r>
      <w:r>
        <w:rPr>
          <w:rFonts w:hint="eastAsia"/>
          <w:lang w:val="en-US" w:eastAsia="zh-CN"/>
        </w:rPr>
        <w:t>5</w:t>
      </w:r>
      <w:r>
        <w:t>年全县农村低保最低指导标准达到6444元/年以上；全县城市低保标准保持在8640元/年以上，不低于全国平均水平。特困人员基本生活标准不低于当地低保标准的1.3倍；部分或完全丧失生活自理能力的特困人员年照料护理标准，不低于所在市县年最低工资标准的10%。</w:t>
      </w:r>
    </w:p>
    <w:p w14:paraId="4ED889D0">
      <w:pPr>
        <w:pStyle w:val="26"/>
      </w:pPr>
      <w:r>
        <w:t>2、聚焦特殊群体，筑牢生活救助管理安全线</w:t>
      </w:r>
    </w:p>
    <w:p w14:paraId="5AF5C006">
      <w:pPr>
        <w:pStyle w:val="26"/>
      </w:pPr>
      <w:r>
        <w:t>绩效目标：提高孤儿养育水平，进一步加强事实无人抚养儿童保障工作。强化对生活无着流浪乞讨人员的救助服务，维护受助人员合法权益。落实困难残疾人生活补贴和重度残疾人护理补贴制度，持续解决残疾人特殊生活困难和长期照护困难。</w:t>
      </w:r>
    </w:p>
    <w:p w14:paraId="308A568D">
      <w:pPr>
        <w:pStyle w:val="26"/>
      </w:pPr>
      <w:r>
        <w:t>绩效指标：将我省孤儿基本生活补贴最低养育标准提高到机构养育孤儿1750元/人/月，社会散居孤儿1300元/人/月。2024年继续为事实无人抚养儿童发放基本生活补贴，并与孤儿保障标准相衔接。对申请救助且符合救助条件的生活无着流浪乞讨人员100%实施救助，帮助查明身份的滞留流浪乞讨人员及时返乡，确保不发生非正常重大事件。将符合条件的申请人100%纳入残疾人两项补贴制度保障范围，按标准及时、足额发放残疾人两项补贴资金。</w:t>
      </w:r>
    </w:p>
    <w:p w14:paraId="103137D0">
      <w:pPr>
        <w:pStyle w:val="26"/>
      </w:pPr>
      <w:r>
        <w:t>3、聚焦群众关切，提高基本社会服务幸福线</w:t>
      </w:r>
    </w:p>
    <w:p w14:paraId="7748FE80">
      <w:pPr>
        <w:pStyle w:val="26"/>
      </w:pPr>
      <w:r>
        <w:t>绩效目标：实施社区和居家养老工程，提高养老服务质量，加快推进居家社区机构相协调、医养相结合的养老服务体系建设。</w:t>
      </w:r>
    </w:p>
    <w:p w14:paraId="028F3F56">
      <w:pPr>
        <w:pStyle w:val="26"/>
      </w:pPr>
      <w:r>
        <w:t>绩效指标：到202</w:t>
      </w:r>
      <w:r>
        <w:rPr>
          <w:rFonts w:hint="eastAsia"/>
          <w:lang w:val="en-US" w:eastAsia="zh-CN"/>
        </w:rPr>
        <w:t>5</w:t>
      </w:r>
      <w:r>
        <w:t>年，社区和居家养老服务设施覆盖所有的城镇街道，养老机构护理型床位比例达到80%以上。</w:t>
      </w:r>
    </w:p>
    <w:p w14:paraId="6A9E3015">
      <w:pPr>
        <w:pStyle w:val="26"/>
      </w:pPr>
      <w:r>
        <w:t>4、着眼强基固本，构建基层社会治理和谐线</w:t>
      </w:r>
    </w:p>
    <w:p w14:paraId="473639F8">
      <w:pPr>
        <w:pStyle w:val="26"/>
      </w:pPr>
      <w:r>
        <w:t>绩效目标：加强城乡社区建设，积极开展农村社区建设实验工作。促进全县社会组织高质量发展，加强社区社会工作专业人才队伍建设，积极推动政府购买社会组织服务和社会工作岗位。</w:t>
      </w:r>
    </w:p>
    <w:p w14:paraId="483501DA">
      <w:pPr>
        <w:pStyle w:val="26"/>
      </w:pPr>
      <w:r>
        <w:t>绩效指标：到202</w:t>
      </w:r>
      <w:r>
        <w:rPr>
          <w:rFonts w:hint="eastAsia"/>
          <w:lang w:val="en-US" w:eastAsia="zh-CN"/>
        </w:rPr>
        <w:t>5</w:t>
      </w:r>
      <w:r>
        <w:t>年，实现城市社区综合服务设施全覆盖，农村社区综合服务设施覆盖率达到50%，基本实现全县农村社区建设试点工作全覆盖。</w:t>
      </w:r>
    </w:p>
    <w:p w14:paraId="49418F33">
      <w:pPr>
        <w:pStyle w:val="26"/>
      </w:pPr>
      <w:r>
        <w:t>三、工作保障措施</w:t>
      </w:r>
    </w:p>
    <w:p w14:paraId="63E8CE29">
      <w:pPr>
        <w:pStyle w:val="26"/>
      </w:pPr>
      <w:r>
        <w:t>1、完善制度，建立高效工作机制。通过完善困难群众基本保障协调机制、精准认定精准核查机制、保障标准自然增长机制、养老服务机构星级评定机制、基层社会治理创新机制等，逐渐建立起适应我县经济与社会发展，适应人民群众生活需求的比较完善的城乡社会保障、社会服务和社会治理体系，促进全县经济与社会又好又快发展。</w:t>
      </w:r>
    </w:p>
    <w:p w14:paraId="6F27FC31">
      <w:pPr>
        <w:pStyle w:val="26"/>
      </w:pPr>
      <w:r>
        <w:t>2、注重实效，加强预算绩效管理。落实全面预算绩效管理要求，将事前绩效评估、绩效目标设定、绩效跟踪、绩效评价及结果运用纳入预算编制、执行、监督全过程。围绕部门职责和事业发展规划设定绩效目标，准确衡量部门整体及核心业务实施效果，按要求开展部门预算绩效实时监控、绩效自评和重点评价工作，对评价中发现的问题及时整改，推动提高部门整体绩效管理水平。</w:t>
      </w:r>
    </w:p>
    <w:p w14:paraId="2A215A51">
      <w:pPr>
        <w:pStyle w:val="26"/>
      </w:pPr>
      <w:r>
        <w:t>3、精编预算，做好专项资金保障。预算安排首先要落实党和国家的各项民生政策，突出重点、注重绩效，合理安排一般公共预算、政府性基金和部门其他收入。对涉及个人和家庭补贴等方面有明确政策规定和标准调整的支出据实编制，确保城乡困难群众基本生活。对落实政策的奖补类项目、保障部门履行职责所需经费、政府购买社会服务项目和一些绩效评估结果较好的专项项目，区分轻重缓急，统筹安排。直属单位承担着部分民生保障任务和管理职能，其履行职责所需专项资金给予基本保障，建设所需经费给予必要的资金支持。按规定及时下达资金等多种措施，确保支出进度达标，发挥财政资金效益。</w:t>
      </w:r>
    </w:p>
    <w:p w14:paraId="541B4914">
      <w:pPr>
        <w:pStyle w:val="26"/>
      </w:pPr>
      <w:r>
        <w:t>4、补齐短板，加强基础设施建设。认真贯彻落实国务院关于保持基础设施领域补短板力度的指导意见，按照“科学规划、合理布局，统筹资金、突出重点，量力而行、适度发展”的原则，充分发挥中央预算内投资政策，统筹中央和省级福彩公益金，加强政策引导和组织实施，稳步推进民政公共服务设施建设，改善基础条件，提升防风险能力，提高服务质量。</w:t>
      </w:r>
    </w:p>
    <w:p w14:paraId="471A9B0E">
      <w:pPr>
        <w:pStyle w:val="26"/>
      </w:pPr>
      <w:r>
        <w:t xml:space="preserve">5、加强培训，提高基层服务能力。随着党和政府对民生工作的重视程度不断加强，人民群众期的盼也越来越高，民政干部在履职尽责过程中不同程度地存在“能力不足”、“本领恐慌”问题。因此，通过对基层民政工作人员，如低保核查管理员、养老院工作人员、婚姻收养登记员、救助管理机构工作人员、儿童福利院工作人员，殡仪馆工作人员等开展业务技能专项培训，不断提高基层民政队伍素质和服务能力。 </w:t>
      </w:r>
    </w:p>
    <w:p w14:paraId="4722A11B">
      <w:pPr>
        <w:pStyle w:val="26"/>
      </w:pPr>
      <w:r>
        <w:t>6、丰富手段，提高信息化水平。通过社会救助信息管理平台建设，集成养老信息管理系统、基层政权和社区建设系统、互联网+民政服务平台、民政数据共享服务一体化信息管理平台，加强新媒体宣传及公众号发布等现代化信息手段，推动民政管理创新和公共服务方式转变，完满完成各项任务目标。</w:t>
      </w:r>
    </w:p>
    <w:p w14:paraId="078EF756">
      <w:pPr>
        <w:pStyle w:val="26"/>
      </w:pPr>
      <w:r>
        <w:t>7、加强内控，规范财务资产管理。加强内部监督制度建设，设立内审机构，对绩效运行情况、重大支出决策、资产处置及其他重要经济业务事项的决策和执行进行监督，对会计资料进行内部审计，并配合做好审计、财政监督等外部监督工作，确保财政资金安全有效。完善财务管理制度，严格审批程序，加强固定资产登记、使用和报废处置管理，做到支出合理，物尽其用。</w:t>
      </w:r>
    </w:p>
    <w:p w14:paraId="06CD9E94">
      <w:pPr>
        <w:spacing w:before="0" w:after="0" w:line="240" w:lineRule="auto"/>
        <w:ind w:firstLine="0"/>
        <w:jc w:val="both"/>
        <w:outlineLvl w:val="9"/>
        <w:rPr>
          <w:rFonts w:ascii="方正小标宋_GBK" w:hAnsi="方正小标宋_GBK" w:eastAsia="方正小标宋_GBK" w:cs="方正小标宋_GBK"/>
          <w:color w:val="000000"/>
          <w:sz w:val="44"/>
        </w:rPr>
      </w:pPr>
    </w:p>
    <w:p w14:paraId="1C77AF7C">
      <w:pPr>
        <w:spacing w:before="0" w:after="0" w:line="240" w:lineRule="auto"/>
        <w:ind w:firstLine="0"/>
        <w:jc w:val="center"/>
        <w:outlineLvl w:val="9"/>
      </w:pPr>
      <w:r>
        <w:rPr>
          <w:rFonts w:ascii="方正小标宋_GBK" w:hAnsi="方正小标宋_GBK" w:eastAsia="方正小标宋_GBK" w:cs="方正小标宋_GBK"/>
          <w:color w:val="000000"/>
          <w:sz w:val="44"/>
        </w:rPr>
        <w:t>第二部分</w:t>
      </w:r>
    </w:p>
    <w:p w14:paraId="6774DF4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5D3C142">
      <w:pPr>
        <w:spacing w:before="0" w:after="0" w:line="240" w:lineRule="auto"/>
        <w:ind w:firstLine="0"/>
        <w:jc w:val="center"/>
        <w:outlineLvl w:val="0"/>
      </w:pPr>
      <w:r>
        <w:rPr>
          <w:rFonts w:ascii="方正小标宋_GBK" w:hAnsi="方正小标宋_GBK" w:eastAsia="方正小标宋_GBK" w:cs="方正小标宋_GBK"/>
          <w:color w:val="000000"/>
          <w:sz w:val="44"/>
        </w:rPr>
        <w:t>预算项目绩效目标</w:t>
      </w:r>
    </w:p>
    <w:p w14:paraId="28C6EB4A">
      <w:pPr>
        <w:spacing w:before="0" w:after="0" w:line="240" w:lineRule="auto"/>
        <w:ind w:firstLine="0"/>
        <w:jc w:val="center"/>
        <w:outlineLvl w:val="9"/>
        <w:sectPr>
          <w:footerReference r:id="rId5" w:type="default"/>
          <w:pgSz w:w="11900" w:h="16840"/>
          <w:pgMar w:top="1984" w:right="1304" w:bottom="1134" w:left="1304" w:header="720" w:footer="720" w:gutter="0"/>
          <w:cols w:space="720" w:num="1"/>
        </w:sectPr>
      </w:pPr>
      <w:r>
        <w:rPr>
          <w:rFonts w:ascii="方正书宋_GBK" w:hAnsi="方正书宋_GBK" w:eastAsia="方正书宋_GBK" w:cs="方正书宋_GBK"/>
          <w:color w:val="000000"/>
          <w:sz w:val="21"/>
        </w:rPr>
        <w:t xml:space="preserve"> </w:t>
      </w:r>
    </w:p>
    <w:p w14:paraId="6C652E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A98F3B">
      <w:pPr>
        <w:spacing w:before="0" w:after="0"/>
        <w:ind w:firstLine="560"/>
        <w:jc w:val="left"/>
        <w:outlineLvl w:val="3"/>
      </w:pPr>
      <w:bookmarkStart w:id="14" w:name="_Toc_4_4_0000000004"/>
      <w:r>
        <w:rPr>
          <w:rFonts w:ascii="方正仿宋_GBK" w:hAnsi="方正仿宋_GBK" w:eastAsia="方正仿宋_GBK" w:cs="方正仿宋_GBK"/>
          <w:color w:val="000000"/>
          <w:sz w:val="28"/>
        </w:rPr>
        <w:t>1.202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年中央集中彩票公益金冀财社【2023】193号-孤儿助学工程绩效目标表</w:t>
      </w:r>
      <w:bookmarkEnd w:id="1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44B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01971F0">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10FD303">
            <w:pPr>
              <w:pStyle w:val="16"/>
            </w:pPr>
            <w:r>
              <w:t>单位：万元</w:t>
            </w:r>
          </w:p>
        </w:tc>
      </w:tr>
      <w:tr w14:paraId="14C4B1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EF70F8">
            <w:pPr>
              <w:pStyle w:val="15"/>
            </w:pPr>
            <w:r>
              <w:t>项目编码</w:t>
            </w:r>
          </w:p>
        </w:tc>
        <w:tc>
          <w:tcPr>
            <w:tcW w:w="2608" w:type="dxa"/>
            <w:gridSpan w:val="2"/>
            <w:vAlign w:val="center"/>
          </w:tcPr>
          <w:p w14:paraId="38967B90">
            <w:pPr>
              <w:pStyle w:val="17"/>
            </w:pPr>
            <w:r>
              <w:t>13062324P00PLJ2100085</w:t>
            </w:r>
          </w:p>
        </w:tc>
        <w:tc>
          <w:tcPr>
            <w:tcW w:w="1587" w:type="dxa"/>
            <w:vAlign w:val="center"/>
          </w:tcPr>
          <w:p w14:paraId="5A3D2E76">
            <w:pPr>
              <w:pStyle w:val="15"/>
            </w:pPr>
            <w:r>
              <w:t>项目名称</w:t>
            </w:r>
          </w:p>
        </w:tc>
        <w:tc>
          <w:tcPr>
            <w:tcW w:w="4423" w:type="dxa"/>
            <w:gridSpan w:val="3"/>
            <w:vAlign w:val="center"/>
          </w:tcPr>
          <w:p w14:paraId="2E187E60">
            <w:pPr>
              <w:pStyle w:val="17"/>
            </w:pPr>
            <w:r>
              <w:t>2024年中央集中彩票公益金冀财社【2023】193号-孤儿助学工程</w:t>
            </w:r>
          </w:p>
        </w:tc>
      </w:tr>
      <w:tr w14:paraId="3572DE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4F0E7">
            <w:pPr>
              <w:pStyle w:val="15"/>
            </w:pPr>
            <w:r>
              <w:t>预算规模及资金用途</w:t>
            </w:r>
          </w:p>
        </w:tc>
        <w:tc>
          <w:tcPr>
            <w:tcW w:w="1276" w:type="dxa"/>
            <w:vAlign w:val="center"/>
          </w:tcPr>
          <w:p w14:paraId="1577C65A">
            <w:pPr>
              <w:pStyle w:val="15"/>
            </w:pPr>
            <w:r>
              <w:t>预算数</w:t>
            </w:r>
          </w:p>
        </w:tc>
        <w:tc>
          <w:tcPr>
            <w:tcW w:w="1332" w:type="dxa"/>
            <w:vAlign w:val="center"/>
          </w:tcPr>
          <w:p w14:paraId="57DDB298">
            <w:pPr>
              <w:pStyle w:val="17"/>
            </w:pPr>
            <w:r>
              <w:t>1.00</w:t>
            </w:r>
          </w:p>
        </w:tc>
        <w:tc>
          <w:tcPr>
            <w:tcW w:w="1587" w:type="dxa"/>
            <w:vAlign w:val="center"/>
          </w:tcPr>
          <w:p w14:paraId="73A2F540">
            <w:pPr>
              <w:pStyle w:val="15"/>
            </w:pPr>
            <w:r>
              <w:t>其中：财政    资金</w:t>
            </w:r>
          </w:p>
        </w:tc>
        <w:tc>
          <w:tcPr>
            <w:tcW w:w="1304" w:type="dxa"/>
            <w:vAlign w:val="center"/>
          </w:tcPr>
          <w:p w14:paraId="6F6084D4">
            <w:pPr>
              <w:pStyle w:val="17"/>
            </w:pPr>
            <w:r>
              <w:t>1.00</w:t>
            </w:r>
          </w:p>
        </w:tc>
        <w:tc>
          <w:tcPr>
            <w:tcW w:w="1276" w:type="dxa"/>
            <w:vAlign w:val="center"/>
          </w:tcPr>
          <w:p w14:paraId="050FA713">
            <w:pPr>
              <w:pStyle w:val="15"/>
            </w:pPr>
            <w:r>
              <w:t>其他资金</w:t>
            </w:r>
          </w:p>
        </w:tc>
        <w:tc>
          <w:tcPr>
            <w:tcW w:w="1843" w:type="dxa"/>
            <w:vAlign w:val="center"/>
          </w:tcPr>
          <w:p w14:paraId="4650E5D6">
            <w:pPr>
              <w:pStyle w:val="17"/>
            </w:pPr>
            <w:r>
              <w:t xml:space="preserve"> </w:t>
            </w:r>
          </w:p>
        </w:tc>
      </w:tr>
      <w:tr w14:paraId="372549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56CB01"/>
        </w:tc>
        <w:tc>
          <w:tcPr>
            <w:tcW w:w="8618" w:type="dxa"/>
            <w:gridSpan w:val="6"/>
            <w:vAlign w:val="center"/>
          </w:tcPr>
          <w:p w14:paraId="2237EDFB">
            <w:pPr>
              <w:pStyle w:val="17"/>
            </w:pPr>
            <w:r>
              <w:t>用于2024年中央集中彩票公益金冀财社【2023】193号-孤儿助学工程</w:t>
            </w:r>
            <w:r>
              <w:tab/>
            </w:r>
          </w:p>
          <w:p w14:paraId="4B7E1248">
            <w:pPr>
              <w:pStyle w:val="17"/>
            </w:pPr>
          </w:p>
        </w:tc>
      </w:tr>
      <w:tr w14:paraId="5E4440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DD9C25">
            <w:pPr>
              <w:pStyle w:val="15"/>
            </w:pPr>
            <w:r>
              <w:t>资金支出计划（%）</w:t>
            </w:r>
          </w:p>
        </w:tc>
        <w:tc>
          <w:tcPr>
            <w:tcW w:w="2608" w:type="dxa"/>
            <w:gridSpan w:val="2"/>
            <w:vAlign w:val="center"/>
          </w:tcPr>
          <w:p w14:paraId="53548BDD">
            <w:pPr>
              <w:pStyle w:val="15"/>
            </w:pPr>
            <w:r>
              <w:t>3月底</w:t>
            </w:r>
          </w:p>
        </w:tc>
        <w:tc>
          <w:tcPr>
            <w:tcW w:w="1587" w:type="dxa"/>
            <w:vAlign w:val="center"/>
          </w:tcPr>
          <w:p w14:paraId="4B89D232">
            <w:pPr>
              <w:pStyle w:val="15"/>
            </w:pPr>
            <w:r>
              <w:t>6月底</w:t>
            </w:r>
          </w:p>
        </w:tc>
        <w:tc>
          <w:tcPr>
            <w:tcW w:w="1304" w:type="dxa"/>
            <w:vAlign w:val="center"/>
          </w:tcPr>
          <w:p w14:paraId="62F8FB4F">
            <w:pPr>
              <w:pStyle w:val="15"/>
            </w:pPr>
            <w:r>
              <w:t>10月底</w:t>
            </w:r>
          </w:p>
        </w:tc>
        <w:tc>
          <w:tcPr>
            <w:tcW w:w="3119" w:type="dxa"/>
            <w:gridSpan w:val="2"/>
            <w:vAlign w:val="center"/>
          </w:tcPr>
          <w:p w14:paraId="1F0C34CD">
            <w:pPr>
              <w:pStyle w:val="15"/>
            </w:pPr>
            <w:r>
              <w:t>12月底</w:t>
            </w:r>
          </w:p>
        </w:tc>
      </w:tr>
      <w:tr w14:paraId="6A25CA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35F3FA"/>
        </w:tc>
        <w:tc>
          <w:tcPr>
            <w:tcW w:w="2608" w:type="dxa"/>
            <w:gridSpan w:val="2"/>
            <w:vAlign w:val="center"/>
          </w:tcPr>
          <w:p w14:paraId="58C4C888">
            <w:pPr>
              <w:pStyle w:val="18"/>
              <w:rPr>
                <w:rFonts w:hint="default" w:eastAsia="方正书宋_GBK"/>
                <w:lang w:val="en-US" w:eastAsia="zh-CN"/>
              </w:rPr>
            </w:pPr>
            <w:r>
              <w:rPr>
                <w:rFonts w:hint="eastAsia"/>
                <w:lang w:val="en-US" w:eastAsia="zh-CN"/>
              </w:rPr>
              <w:t>100</w:t>
            </w:r>
          </w:p>
        </w:tc>
        <w:tc>
          <w:tcPr>
            <w:tcW w:w="1587" w:type="dxa"/>
            <w:vAlign w:val="center"/>
          </w:tcPr>
          <w:p w14:paraId="28AC1EC6">
            <w:pPr>
              <w:pStyle w:val="18"/>
            </w:pPr>
            <w:r>
              <w:t xml:space="preserve"> </w:t>
            </w:r>
          </w:p>
        </w:tc>
        <w:tc>
          <w:tcPr>
            <w:tcW w:w="1304" w:type="dxa"/>
            <w:vAlign w:val="center"/>
          </w:tcPr>
          <w:p w14:paraId="49B224E6">
            <w:pPr>
              <w:pStyle w:val="18"/>
            </w:pPr>
            <w:r>
              <w:t xml:space="preserve"> </w:t>
            </w:r>
          </w:p>
        </w:tc>
        <w:tc>
          <w:tcPr>
            <w:tcW w:w="3119" w:type="dxa"/>
            <w:gridSpan w:val="2"/>
            <w:vAlign w:val="center"/>
          </w:tcPr>
          <w:p w14:paraId="6567074C">
            <w:pPr>
              <w:pStyle w:val="18"/>
            </w:pPr>
            <w:r>
              <w:t xml:space="preserve"> </w:t>
            </w:r>
          </w:p>
        </w:tc>
      </w:tr>
      <w:tr w14:paraId="73F762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42BC3E">
            <w:pPr>
              <w:pStyle w:val="15"/>
            </w:pPr>
            <w:r>
              <w:t>绩效目标</w:t>
            </w:r>
          </w:p>
        </w:tc>
        <w:tc>
          <w:tcPr>
            <w:tcW w:w="8618" w:type="dxa"/>
            <w:gridSpan w:val="6"/>
            <w:vAlign w:val="center"/>
          </w:tcPr>
          <w:p w14:paraId="26E29D51">
            <w:pPr>
              <w:pStyle w:val="17"/>
            </w:pPr>
            <w:r>
              <w:t>1.确保2024年中央集中彩票公益金冀财社【2023】193号-孤儿助学工程发放到位</w:t>
            </w:r>
            <w:r>
              <w:tab/>
            </w:r>
            <w:r>
              <w:tab/>
            </w:r>
            <w:r>
              <w:tab/>
            </w:r>
          </w:p>
          <w:p w14:paraId="56BEDF45">
            <w:pPr>
              <w:pStyle w:val="17"/>
            </w:pPr>
          </w:p>
        </w:tc>
      </w:tr>
    </w:tbl>
    <w:p w14:paraId="30749E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1BE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85FA29">
            <w:pPr>
              <w:pStyle w:val="15"/>
            </w:pPr>
            <w:r>
              <w:t>一级指标</w:t>
            </w:r>
          </w:p>
        </w:tc>
        <w:tc>
          <w:tcPr>
            <w:tcW w:w="1276" w:type="dxa"/>
            <w:vAlign w:val="center"/>
          </w:tcPr>
          <w:p w14:paraId="502D2612">
            <w:pPr>
              <w:pStyle w:val="15"/>
            </w:pPr>
            <w:r>
              <w:t>二级指标</w:t>
            </w:r>
          </w:p>
        </w:tc>
        <w:tc>
          <w:tcPr>
            <w:tcW w:w="1332" w:type="dxa"/>
            <w:vAlign w:val="center"/>
          </w:tcPr>
          <w:p w14:paraId="01EF4F0E">
            <w:pPr>
              <w:pStyle w:val="15"/>
            </w:pPr>
            <w:r>
              <w:t>三级指标</w:t>
            </w:r>
          </w:p>
        </w:tc>
        <w:tc>
          <w:tcPr>
            <w:tcW w:w="2891" w:type="dxa"/>
            <w:vAlign w:val="center"/>
          </w:tcPr>
          <w:p w14:paraId="3DA9125A">
            <w:pPr>
              <w:pStyle w:val="15"/>
            </w:pPr>
            <w:r>
              <w:t>绩效指标描述</w:t>
            </w:r>
          </w:p>
        </w:tc>
        <w:tc>
          <w:tcPr>
            <w:tcW w:w="1276" w:type="dxa"/>
            <w:vAlign w:val="center"/>
          </w:tcPr>
          <w:p w14:paraId="3E764452">
            <w:pPr>
              <w:pStyle w:val="15"/>
            </w:pPr>
            <w:r>
              <w:t>指标值</w:t>
            </w:r>
          </w:p>
        </w:tc>
        <w:tc>
          <w:tcPr>
            <w:tcW w:w="1843" w:type="dxa"/>
            <w:vAlign w:val="center"/>
          </w:tcPr>
          <w:p w14:paraId="562DCBC4">
            <w:pPr>
              <w:pStyle w:val="15"/>
            </w:pPr>
            <w:r>
              <w:t>指标值确定依据</w:t>
            </w:r>
          </w:p>
        </w:tc>
      </w:tr>
      <w:tr w14:paraId="3291D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6BE75D">
            <w:pPr>
              <w:pStyle w:val="18"/>
            </w:pPr>
            <w:r>
              <w:t>产出指标</w:t>
            </w:r>
          </w:p>
        </w:tc>
        <w:tc>
          <w:tcPr>
            <w:tcW w:w="1276" w:type="dxa"/>
            <w:vAlign w:val="center"/>
          </w:tcPr>
          <w:p w14:paraId="64C89F41">
            <w:pPr>
              <w:pStyle w:val="17"/>
            </w:pPr>
            <w:r>
              <w:t>数量指标</w:t>
            </w:r>
          </w:p>
        </w:tc>
        <w:tc>
          <w:tcPr>
            <w:tcW w:w="1332" w:type="dxa"/>
            <w:vAlign w:val="center"/>
          </w:tcPr>
          <w:p w14:paraId="60D3784D">
            <w:pPr>
              <w:pStyle w:val="17"/>
            </w:pPr>
            <w:r>
              <w:t>资金到位率</w:t>
            </w:r>
          </w:p>
        </w:tc>
        <w:tc>
          <w:tcPr>
            <w:tcW w:w="2891" w:type="dxa"/>
            <w:vAlign w:val="center"/>
          </w:tcPr>
          <w:p w14:paraId="06308CEA">
            <w:pPr>
              <w:pStyle w:val="17"/>
            </w:pPr>
            <w:r>
              <w:t>资金到位率</w:t>
            </w:r>
          </w:p>
        </w:tc>
        <w:tc>
          <w:tcPr>
            <w:tcW w:w="1276" w:type="dxa"/>
            <w:vAlign w:val="center"/>
          </w:tcPr>
          <w:p w14:paraId="790FA5D7">
            <w:pPr>
              <w:pStyle w:val="17"/>
            </w:pPr>
            <w:r>
              <w:t>≥95百分比</w:t>
            </w:r>
          </w:p>
        </w:tc>
        <w:tc>
          <w:tcPr>
            <w:tcW w:w="1843" w:type="dxa"/>
            <w:vAlign w:val="center"/>
          </w:tcPr>
          <w:p w14:paraId="38CCD8FA">
            <w:pPr>
              <w:pStyle w:val="17"/>
            </w:pPr>
            <w:r>
              <w:t>依据上级文件制定</w:t>
            </w:r>
          </w:p>
        </w:tc>
      </w:tr>
      <w:tr w14:paraId="26C779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647EE5"/>
        </w:tc>
        <w:tc>
          <w:tcPr>
            <w:tcW w:w="1276" w:type="dxa"/>
            <w:vAlign w:val="center"/>
          </w:tcPr>
          <w:p w14:paraId="763A20A0">
            <w:pPr>
              <w:pStyle w:val="17"/>
            </w:pPr>
            <w:r>
              <w:t>质量指标</w:t>
            </w:r>
          </w:p>
        </w:tc>
        <w:tc>
          <w:tcPr>
            <w:tcW w:w="1332" w:type="dxa"/>
            <w:vAlign w:val="center"/>
          </w:tcPr>
          <w:p w14:paraId="3C76611A">
            <w:pPr>
              <w:pStyle w:val="17"/>
            </w:pPr>
            <w:r>
              <w:t>资金发放率</w:t>
            </w:r>
          </w:p>
        </w:tc>
        <w:tc>
          <w:tcPr>
            <w:tcW w:w="2891" w:type="dxa"/>
            <w:vAlign w:val="center"/>
          </w:tcPr>
          <w:p w14:paraId="7953D955">
            <w:pPr>
              <w:pStyle w:val="17"/>
            </w:pPr>
            <w:r>
              <w:t>资金发放率</w:t>
            </w:r>
          </w:p>
        </w:tc>
        <w:tc>
          <w:tcPr>
            <w:tcW w:w="1276" w:type="dxa"/>
            <w:vAlign w:val="center"/>
          </w:tcPr>
          <w:p w14:paraId="67BC80AC">
            <w:pPr>
              <w:pStyle w:val="17"/>
            </w:pPr>
            <w:r>
              <w:t>≥95百分比</w:t>
            </w:r>
          </w:p>
        </w:tc>
        <w:tc>
          <w:tcPr>
            <w:tcW w:w="1843" w:type="dxa"/>
            <w:vAlign w:val="center"/>
          </w:tcPr>
          <w:p w14:paraId="00FEE314">
            <w:pPr>
              <w:pStyle w:val="17"/>
            </w:pPr>
            <w:r>
              <w:t>依据上级文件制定</w:t>
            </w:r>
          </w:p>
        </w:tc>
      </w:tr>
      <w:tr w14:paraId="4598B7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DD67B8"/>
        </w:tc>
        <w:tc>
          <w:tcPr>
            <w:tcW w:w="1276" w:type="dxa"/>
            <w:vAlign w:val="center"/>
          </w:tcPr>
          <w:p w14:paraId="6583AE3A">
            <w:pPr>
              <w:pStyle w:val="17"/>
            </w:pPr>
            <w:r>
              <w:t>时效指标</w:t>
            </w:r>
          </w:p>
        </w:tc>
        <w:tc>
          <w:tcPr>
            <w:tcW w:w="1332" w:type="dxa"/>
            <w:vAlign w:val="center"/>
          </w:tcPr>
          <w:p w14:paraId="308E443E">
            <w:pPr>
              <w:pStyle w:val="17"/>
            </w:pPr>
            <w:r>
              <w:t>预算控制率</w:t>
            </w:r>
          </w:p>
        </w:tc>
        <w:tc>
          <w:tcPr>
            <w:tcW w:w="2891" w:type="dxa"/>
            <w:vAlign w:val="center"/>
          </w:tcPr>
          <w:p w14:paraId="2B4DF774">
            <w:pPr>
              <w:pStyle w:val="17"/>
            </w:pPr>
            <w:r>
              <w:t>预算控制率</w:t>
            </w:r>
          </w:p>
        </w:tc>
        <w:tc>
          <w:tcPr>
            <w:tcW w:w="1276" w:type="dxa"/>
            <w:vAlign w:val="center"/>
          </w:tcPr>
          <w:p w14:paraId="10E714C1">
            <w:pPr>
              <w:pStyle w:val="17"/>
            </w:pPr>
            <w:r>
              <w:t>≤95百分比</w:t>
            </w:r>
          </w:p>
        </w:tc>
        <w:tc>
          <w:tcPr>
            <w:tcW w:w="1843" w:type="dxa"/>
            <w:vAlign w:val="center"/>
          </w:tcPr>
          <w:p w14:paraId="256B54C8">
            <w:pPr>
              <w:pStyle w:val="17"/>
            </w:pPr>
            <w:r>
              <w:t>依据上级文件制定</w:t>
            </w:r>
          </w:p>
        </w:tc>
      </w:tr>
      <w:tr w14:paraId="6B1A2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C43955"/>
        </w:tc>
        <w:tc>
          <w:tcPr>
            <w:tcW w:w="1276" w:type="dxa"/>
            <w:vAlign w:val="center"/>
          </w:tcPr>
          <w:p w14:paraId="5674BDA4">
            <w:pPr>
              <w:pStyle w:val="17"/>
            </w:pPr>
            <w:r>
              <w:t>成本指标</w:t>
            </w:r>
          </w:p>
        </w:tc>
        <w:tc>
          <w:tcPr>
            <w:tcW w:w="1332" w:type="dxa"/>
            <w:vAlign w:val="center"/>
          </w:tcPr>
          <w:p w14:paraId="5B24BDBC">
            <w:pPr>
              <w:pStyle w:val="17"/>
            </w:pPr>
            <w:r>
              <w:t>各项资金支付率</w:t>
            </w:r>
          </w:p>
        </w:tc>
        <w:tc>
          <w:tcPr>
            <w:tcW w:w="2891" w:type="dxa"/>
            <w:vAlign w:val="center"/>
          </w:tcPr>
          <w:p w14:paraId="389E8005">
            <w:pPr>
              <w:pStyle w:val="17"/>
            </w:pPr>
            <w:r>
              <w:t>各项资金支付率</w:t>
            </w:r>
          </w:p>
        </w:tc>
        <w:tc>
          <w:tcPr>
            <w:tcW w:w="1276" w:type="dxa"/>
            <w:vAlign w:val="center"/>
          </w:tcPr>
          <w:p w14:paraId="2807F9E6">
            <w:pPr>
              <w:pStyle w:val="17"/>
            </w:pPr>
            <w:r>
              <w:t>≥95百分比</w:t>
            </w:r>
          </w:p>
        </w:tc>
        <w:tc>
          <w:tcPr>
            <w:tcW w:w="1843" w:type="dxa"/>
            <w:vAlign w:val="center"/>
          </w:tcPr>
          <w:p w14:paraId="228248C3">
            <w:pPr>
              <w:pStyle w:val="17"/>
            </w:pPr>
            <w:r>
              <w:t>依据上级文件制定</w:t>
            </w:r>
          </w:p>
        </w:tc>
      </w:tr>
      <w:tr w14:paraId="69A378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29B081">
            <w:pPr>
              <w:pStyle w:val="18"/>
            </w:pPr>
            <w:r>
              <w:t>效益指标</w:t>
            </w:r>
          </w:p>
        </w:tc>
        <w:tc>
          <w:tcPr>
            <w:tcW w:w="1276" w:type="dxa"/>
            <w:vAlign w:val="center"/>
          </w:tcPr>
          <w:p w14:paraId="2BF98197">
            <w:pPr>
              <w:pStyle w:val="17"/>
            </w:pPr>
            <w:r>
              <w:t>社会效益指标</w:t>
            </w:r>
          </w:p>
        </w:tc>
        <w:tc>
          <w:tcPr>
            <w:tcW w:w="1332" w:type="dxa"/>
            <w:vAlign w:val="center"/>
          </w:tcPr>
          <w:p w14:paraId="05515036">
            <w:pPr>
              <w:pStyle w:val="17"/>
            </w:pPr>
            <w:r>
              <w:t>各项工作按时完成率</w:t>
            </w:r>
          </w:p>
        </w:tc>
        <w:tc>
          <w:tcPr>
            <w:tcW w:w="2891" w:type="dxa"/>
            <w:vAlign w:val="center"/>
          </w:tcPr>
          <w:p w14:paraId="2216D72F">
            <w:pPr>
              <w:pStyle w:val="17"/>
            </w:pPr>
            <w:r>
              <w:t>各项工作按时完成率</w:t>
            </w:r>
          </w:p>
        </w:tc>
        <w:tc>
          <w:tcPr>
            <w:tcW w:w="1276" w:type="dxa"/>
            <w:vAlign w:val="center"/>
          </w:tcPr>
          <w:p w14:paraId="6E804F90">
            <w:pPr>
              <w:pStyle w:val="17"/>
            </w:pPr>
            <w:r>
              <w:t>≥95百分比</w:t>
            </w:r>
          </w:p>
        </w:tc>
        <w:tc>
          <w:tcPr>
            <w:tcW w:w="1843" w:type="dxa"/>
            <w:vAlign w:val="center"/>
          </w:tcPr>
          <w:p w14:paraId="20CB4611">
            <w:pPr>
              <w:pStyle w:val="17"/>
            </w:pPr>
            <w:r>
              <w:t>依据上级文件制定</w:t>
            </w:r>
          </w:p>
        </w:tc>
      </w:tr>
      <w:tr w14:paraId="62301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DF738A">
            <w:pPr>
              <w:pStyle w:val="18"/>
            </w:pPr>
            <w:r>
              <w:t>满意度指标</w:t>
            </w:r>
          </w:p>
        </w:tc>
        <w:tc>
          <w:tcPr>
            <w:tcW w:w="1276" w:type="dxa"/>
            <w:vAlign w:val="center"/>
          </w:tcPr>
          <w:p w14:paraId="77AFC028">
            <w:pPr>
              <w:pStyle w:val="17"/>
            </w:pPr>
            <w:r>
              <w:t>服务对象满意度指标</w:t>
            </w:r>
          </w:p>
        </w:tc>
        <w:tc>
          <w:tcPr>
            <w:tcW w:w="1332" w:type="dxa"/>
            <w:vAlign w:val="center"/>
          </w:tcPr>
          <w:p w14:paraId="44639C19">
            <w:pPr>
              <w:pStyle w:val="17"/>
            </w:pPr>
            <w:r>
              <w:t>服务对象满意度</w:t>
            </w:r>
          </w:p>
        </w:tc>
        <w:tc>
          <w:tcPr>
            <w:tcW w:w="2891" w:type="dxa"/>
            <w:vAlign w:val="center"/>
          </w:tcPr>
          <w:p w14:paraId="4B20755A">
            <w:pPr>
              <w:pStyle w:val="17"/>
            </w:pPr>
            <w:r>
              <w:t>服务对象满意度</w:t>
            </w:r>
          </w:p>
        </w:tc>
        <w:tc>
          <w:tcPr>
            <w:tcW w:w="1276" w:type="dxa"/>
            <w:vAlign w:val="center"/>
          </w:tcPr>
          <w:p w14:paraId="319EDF43">
            <w:pPr>
              <w:pStyle w:val="17"/>
            </w:pPr>
            <w:r>
              <w:t>≥95百分比</w:t>
            </w:r>
          </w:p>
        </w:tc>
        <w:tc>
          <w:tcPr>
            <w:tcW w:w="1843" w:type="dxa"/>
            <w:vAlign w:val="center"/>
          </w:tcPr>
          <w:p w14:paraId="0F5C43EC">
            <w:pPr>
              <w:pStyle w:val="17"/>
            </w:pPr>
            <w:r>
              <w:t>依据上级文件制定</w:t>
            </w:r>
          </w:p>
        </w:tc>
      </w:tr>
    </w:tbl>
    <w:p w14:paraId="429EC4BE">
      <w:pPr>
        <w:sectPr>
          <w:pgSz w:w="11900" w:h="16840"/>
          <w:pgMar w:top="1984" w:right="1304" w:bottom="1134" w:left="1304" w:header="720" w:footer="720" w:gutter="0"/>
          <w:cols w:space="720" w:num="1"/>
        </w:sectPr>
      </w:pPr>
    </w:p>
    <w:p w14:paraId="53BCB3F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15585">
      <w:pPr>
        <w:spacing w:before="0" w:after="0"/>
        <w:ind w:firstLine="560"/>
        <w:jc w:val="left"/>
        <w:outlineLvl w:val="3"/>
      </w:pPr>
      <w:bookmarkStart w:id="15" w:name="_Toc_4_4_0000000005"/>
      <w:r>
        <w:rPr>
          <w:rFonts w:ascii="方正仿宋_GBK" w:hAnsi="方正仿宋_GBK" w:eastAsia="方正仿宋_GBK" w:cs="方正仿宋_GBK"/>
          <w:color w:val="000000"/>
          <w:sz w:val="28"/>
        </w:rPr>
        <w:t>2.202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年中央困难群众补助资金（冀财社【2024】195号）绩效目标表</w:t>
      </w:r>
      <w:bookmarkEnd w:id="15"/>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55F9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40A807">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840127B">
            <w:pPr>
              <w:pStyle w:val="16"/>
            </w:pPr>
            <w:r>
              <w:t>单位：万元</w:t>
            </w:r>
          </w:p>
        </w:tc>
      </w:tr>
      <w:tr w14:paraId="5416C8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D3E9CA">
            <w:pPr>
              <w:pStyle w:val="15"/>
            </w:pPr>
            <w:r>
              <w:t>项目编码</w:t>
            </w:r>
          </w:p>
        </w:tc>
        <w:tc>
          <w:tcPr>
            <w:tcW w:w="2608" w:type="dxa"/>
            <w:gridSpan w:val="2"/>
            <w:vAlign w:val="center"/>
          </w:tcPr>
          <w:p w14:paraId="00B30D8B">
            <w:pPr>
              <w:pStyle w:val="17"/>
            </w:pPr>
            <w:r>
              <w:t>13062324P00P40E10002M</w:t>
            </w:r>
          </w:p>
        </w:tc>
        <w:tc>
          <w:tcPr>
            <w:tcW w:w="1587" w:type="dxa"/>
            <w:vAlign w:val="center"/>
          </w:tcPr>
          <w:p w14:paraId="2AAFB1A7">
            <w:pPr>
              <w:pStyle w:val="15"/>
            </w:pPr>
            <w:r>
              <w:t>项目名称</w:t>
            </w:r>
          </w:p>
        </w:tc>
        <w:tc>
          <w:tcPr>
            <w:tcW w:w="4423" w:type="dxa"/>
            <w:gridSpan w:val="3"/>
            <w:vAlign w:val="center"/>
          </w:tcPr>
          <w:p w14:paraId="01569F7C">
            <w:pPr>
              <w:pStyle w:val="17"/>
            </w:pPr>
            <w:r>
              <w:t>2024年中央困难群众补助资金（冀财社【2024】195号）</w:t>
            </w:r>
          </w:p>
        </w:tc>
      </w:tr>
      <w:tr w14:paraId="6515E2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B0BDB8">
            <w:pPr>
              <w:pStyle w:val="15"/>
            </w:pPr>
            <w:r>
              <w:t>预算规模及资金用途</w:t>
            </w:r>
          </w:p>
        </w:tc>
        <w:tc>
          <w:tcPr>
            <w:tcW w:w="1276" w:type="dxa"/>
            <w:vAlign w:val="center"/>
          </w:tcPr>
          <w:p w14:paraId="0625B62F">
            <w:pPr>
              <w:pStyle w:val="15"/>
            </w:pPr>
            <w:r>
              <w:t>预算数</w:t>
            </w:r>
          </w:p>
        </w:tc>
        <w:tc>
          <w:tcPr>
            <w:tcW w:w="1332" w:type="dxa"/>
            <w:vAlign w:val="center"/>
          </w:tcPr>
          <w:p w14:paraId="3099C00E">
            <w:pPr>
              <w:pStyle w:val="17"/>
            </w:pPr>
            <w:r>
              <w:t>50.53</w:t>
            </w:r>
          </w:p>
        </w:tc>
        <w:tc>
          <w:tcPr>
            <w:tcW w:w="1587" w:type="dxa"/>
            <w:vAlign w:val="center"/>
          </w:tcPr>
          <w:p w14:paraId="13A22167">
            <w:pPr>
              <w:pStyle w:val="15"/>
            </w:pPr>
            <w:r>
              <w:t>其中：财政    资金</w:t>
            </w:r>
          </w:p>
        </w:tc>
        <w:tc>
          <w:tcPr>
            <w:tcW w:w="1304" w:type="dxa"/>
            <w:vAlign w:val="center"/>
          </w:tcPr>
          <w:p w14:paraId="56B63071">
            <w:pPr>
              <w:pStyle w:val="17"/>
            </w:pPr>
            <w:r>
              <w:t>50.53</w:t>
            </w:r>
          </w:p>
        </w:tc>
        <w:tc>
          <w:tcPr>
            <w:tcW w:w="1276" w:type="dxa"/>
            <w:vAlign w:val="center"/>
          </w:tcPr>
          <w:p w14:paraId="4113B4DD">
            <w:pPr>
              <w:pStyle w:val="15"/>
            </w:pPr>
            <w:r>
              <w:t>其他资金</w:t>
            </w:r>
          </w:p>
        </w:tc>
        <w:tc>
          <w:tcPr>
            <w:tcW w:w="1843" w:type="dxa"/>
            <w:vAlign w:val="center"/>
          </w:tcPr>
          <w:p w14:paraId="776ACEE3">
            <w:pPr>
              <w:pStyle w:val="17"/>
            </w:pPr>
            <w:r>
              <w:t xml:space="preserve"> </w:t>
            </w:r>
          </w:p>
        </w:tc>
      </w:tr>
      <w:tr w14:paraId="310CC2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CF4459"/>
        </w:tc>
        <w:tc>
          <w:tcPr>
            <w:tcW w:w="8618" w:type="dxa"/>
            <w:gridSpan w:val="6"/>
            <w:vAlign w:val="center"/>
          </w:tcPr>
          <w:p w14:paraId="74240250">
            <w:pPr>
              <w:pStyle w:val="17"/>
            </w:pPr>
            <w:r>
              <w:t>"用于2024年中央财政困难群众补助资金（支持困难失能老人基本养老服务救助方向）</w:t>
            </w:r>
            <w:r>
              <w:tab/>
            </w:r>
            <w:r>
              <w:tab/>
            </w:r>
            <w:r>
              <w:tab/>
            </w:r>
            <w:r>
              <w:t>"</w:t>
            </w:r>
            <w:r>
              <w:tab/>
            </w:r>
            <w:r>
              <w:tab/>
            </w:r>
            <w:r>
              <w:tab/>
            </w:r>
            <w:r>
              <w:tab/>
            </w:r>
            <w:r>
              <w:tab/>
            </w:r>
            <w:r>
              <w:tab/>
            </w:r>
          </w:p>
        </w:tc>
      </w:tr>
      <w:tr w14:paraId="7881A3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73A503">
            <w:pPr>
              <w:pStyle w:val="15"/>
            </w:pPr>
            <w:r>
              <w:t>资金支出计划（%）</w:t>
            </w:r>
          </w:p>
        </w:tc>
        <w:tc>
          <w:tcPr>
            <w:tcW w:w="2608" w:type="dxa"/>
            <w:gridSpan w:val="2"/>
            <w:vAlign w:val="center"/>
          </w:tcPr>
          <w:p w14:paraId="3850707C">
            <w:pPr>
              <w:pStyle w:val="15"/>
            </w:pPr>
            <w:r>
              <w:t>3月底</w:t>
            </w:r>
          </w:p>
        </w:tc>
        <w:tc>
          <w:tcPr>
            <w:tcW w:w="1587" w:type="dxa"/>
            <w:vAlign w:val="center"/>
          </w:tcPr>
          <w:p w14:paraId="6D85CD61">
            <w:pPr>
              <w:pStyle w:val="15"/>
            </w:pPr>
            <w:r>
              <w:t>6月底</w:t>
            </w:r>
          </w:p>
        </w:tc>
        <w:tc>
          <w:tcPr>
            <w:tcW w:w="1304" w:type="dxa"/>
            <w:vAlign w:val="center"/>
          </w:tcPr>
          <w:p w14:paraId="11A9E2DB">
            <w:pPr>
              <w:pStyle w:val="15"/>
            </w:pPr>
            <w:r>
              <w:t>10月底</w:t>
            </w:r>
          </w:p>
        </w:tc>
        <w:tc>
          <w:tcPr>
            <w:tcW w:w="3119" w:type="dxa"/>
            <w:gridSpan w:val="2"/>
            <w:vAlign w:val="center"/>
          </w:tcPr>
          <w:p w14:paraId="45DA8EC8">
            <w:pPr>
              <w:pStyle w:val="15"/>
            </w:pPr>
            <w:r>
              <w:t>12月底</w:t>
            </w:r>
          </w:p>
        </w:tc>
      </w:tr>
      <w:tr w14:paraId="7A6A41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5215EE"/>
        </w:tc>
        <w:tc>
          <w:tcPr>
            <w:tcW w:w="2608" w:type="dxa"/>
            <w:gridSpan w:val="2"/>
            <w:vAlign w:val="center"/>
          </w:tcPr>
          <w:p w14:paraId="292D8EC1">
            <w:pPr>
              <w:pStyle w:val="18"/>
              <w:rPr>
                <w:rFonts w:hint="default" w:eastAsia="方正书宋_GBK"/>
                <w:lang w:val="en-US" w:eastAsia="zh-CN"/>
              </w:rPr>
            </w:pPr>
            <w:r>
              <w:rPr>
                <w:rFonts w:hint="eastAsia"/>
                <w:lang w:val="en-US" w:eastAsia="zh-CN"/>
              </w:rPr>
              <w:t>25</w:t>
            </w:r>
          </w:p>
        </w:tc>
        <w:tc>
          <w:tcPr>
            <w:tcW w:w="1587" w:type="dxa"/>
            <w:vAlign w:val="center"/>
          </w:tcPr>
          <w:p w14:paraId="6CC031F6">
            <w:pPr>
              <w:pStyle w:val="18"/>
              <w:rPr>
                <w:rFonts w:hint="default" w:eastAsia="方正书宋_GBK"/>
                <w:lang w:val="en-US" w:eastAsia="zh-CN"/>
              </w:rPr>
            </w:pPr>
            <w:r>
              <w:rPr>
                <w:rFonts w:hint="eastAsia"/>
                <w:lang w:val="en-US" w:eastAsia="zh-CN"/>
              </w:rPr>
              <w:t>50</w:t>
            </w:r>
          </w:p>
        </w:tc>
        <w:tc>
          <w:tcPr>
            <w:tcW w:w="1304" w:type="dxa"/>
            <w:vAlign w:val="center"/>
          </w:tcPr>
          <w:p w14:paraId="311BB796">
            <w:pPr>
              <w:pStyle w:val="18"/>
              <w:rPr>
                <w:rFonts w:hint="default" w:eastAsia="方正书宋_GBK"/>
                <w:lang w:val="en-US" w:eastAsia="zh-CN"/>
              </w:rPr>
            </w:pPr>
            <w:r>
              <w:rPr>
                <w:rFonts w:hint="eastAsia"/>
                <w:lang w:val="en-US" w:eastAsia="zh-CN"/>
              </w:rPr>
              <w:t>75</w:t>
            </w:r>
          </w:p>
        </w:tc>
        <w:tc>
          <w:tcPr>
            <w:tcW w:w="3119" w:type="dxa"/>
            <w:gridSpan w:val="2"/>
            <w:vAlign w:val="center"/>
          </w:tcPr>
          <w:p w14:paraId="201CE967">
            <w:pPr>
              <w:pStyle w:val="18"/>
              <w:rPr>
                <w:rFonts w:hint="default" w:eastAsia="方正书宋_GBK"/>
                <w:lang w:val="en-US" w:eastAsia="zh-CN"/>
              </w:rPr>
            </w:pPr>
            <w:r>
              <w:rPr>
                <w:rFonts w:hint="eastAsia"/>
                <w:lang w:val="en-US" w:eastAsia="zh-CN"/>
              </w:rPr>
              <w:t>100</w:t>
            </w:r>
          </w:p>
        </w:tc>
      </w:tr>
      <w:tr w14:paraId="66115D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ECA25C">
            <w:pPr>
              <w:pStyle w:val="15"/>
            </w:pPr>
            <w:r>
              <w:t>绩效目标</w:t>
            </w:r>
          </w:p>
        </w:tc>
        <w:tc>
          <w:tcPr>
            <w:tcW w:w="8618" w:type="dxa"/>
            <w:gridSpan w:val="6"/>
            <w:vAlign w:val="center"/>
          </w:tcPr>
          <w:p w14:paraId="50540AB2">
            <w:pPr>
              <w:pStyle w:val="17"/>
            </w:pPr>
          </w:p>
        </w:tc>
      </w:tr>
    </w:tbl>
    <w:p w14:paraId="1064084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C307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54B0F5">
            <w:pPr>
              <w:pStyle w:val="15"/>
            </w:pPr>
            <w:r>
              <w:t>一级指标</w:t>
            </w:r>
          </w:p>
        </w:tc>
        <w:tc>
          <w:tcPr>
            <w:tcW w:w="1276" w:type="dxa"/>
            <w:vAlign w:val="center"/>
          </w:tcPr>
          <w:p w14:paraId="722D9A37">
            <w:pPr>
              <w:pStyle w:val="15"/>
            </w:pPr>
            <w:r>
              <w:t>二级指标</w:t>
            </w:r>
          </w:p>
        </w:tc>
        <w:tc>
          <w:tcPr>
            <w:tcW w:w="1332" w:type="dxa"/>
            <w:vAlign w:val="center"/>
          </w:tcPr>
          <w:p w14:paraId="34453A72">
            <w:pPr>
              <w:pStyle w:val="15"/>
            </w:pPr>
            <w:r>
              <w:t>三级指标</w:t>
            </w:r>
          </w:p>
        </w:tc>
        <w:tc>
          <w:tcPr>
            <w:tcW w:w="2891" w:type="dxa"/>
            <w:gridSpan w:val="2"/>
            <w:vAlign w:val="center"/>
          </w:tcPr>
          <w:p w14:paraId="7C0624CF">
            <w:pPr>
              <w:pStyle w:val="15"/>
            </w:pPr>
            <w:r>
              <w:t>绩效指标描述</w:t>
            </w:r>
          </w:p>
        </w:tc>
        <w:tc>
          <w:tcPr>
            <w:tcW w:w="1276" w:type="dxa"/>
            <w:vAlign w:val="center"/>
          </w:tcPr>
          <w:p w14:paraId="3E0A189C">
            <w:pPr>
              <w:pStyle w:val="15"/>
            </w:pPr>
            <w:r>
              <w:t>指标值</w:t>
            </w:r>
          </w:p>
        </w:tc>
        <w:tc>
          <w:tcPr>
            <w:tcW w:w="1843" w:type="dxa"/>
            <w:vAlign w:val="center"/>
          </w:tcPr>
          <w:p w14:paraId="49CF6EE3">
            <w:pPr>
              <w:pStyle w:val="15"/>
            </w:pPr>
            <w:r>
              <w:t>指标值确定依据</w:t>
            </w:r>
          </w:p>
        </w:tc>
      </w:tr>
      <w:tr w14:paraId="78591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51B32D">
            <w:pPr>
              <w:pStyle w:val="18"/>
            </w:pPr>
          </w:p>
        </w:tc>
        <w:tc>
          <w:tcPr>
            <w:tcW w:w="1276" w:type="dxa"/>
            <w:vAlign w:val="center"/>
          </w:tcPr>
          <w:p w14:paraId="0D463389">
            <w:pPr>
              <w:pStyle w:val="17"/>
            </w:pPr>
          </w:p>
        </w:tc>
        <w:tc>
          <w:tcPr>
            <w:tcW w:w="1332" w:type="dxa"/>
            <w:vAlign w:val="center"/>
          </w:tcPr>
          <w:p w14:paraId="30D9E910">
            <w:pPr>
              <w:pStyle w:val="17"/>
            </w:pPr>
          </w:p>
        </w:tc>
        <w:tc>
          <w:tcPr>
            <w:tcW w:w="1587" w:type="dxa"/>
            <w:vAlign w:val="center"/>
          </w:tcPr>
          <w:p w14:paraId="6ED08B44">
            <w:pPr>
              <w:pStyle w:val="17"/>
            </w:pPr>
          </w:p>
        </w:tc>
        <w:tc>
          <w:tcPr>
            <w:tcW w:w="1304" w:type="dxa"/>
            <w:vAlign w:val="center"/>
          </w:tcPr>
          <w:p w14:paraId="3EB61D98">
            <w:pPr>
              <w:pStyle w:val="17"/>
            </w:pPr>
          </w:p>
        </w:tc>
        <w:tc>
          <w:tcPr>
            <w:tcW w:w="1276" w:type="dxa"/>
            <w:vAlign w:val="center"/>
          </w:tcPr>
          <w:p w14:paraId="13C20DBA">
            <w:pPr>
              <w:pStyle w:val="17"/>
            </w:pPr>
          </w:p>
        </w:tc>
        <w:tc>
          <w:tcPr>
            <w:tcW w:w="1843" w:type="dxa"/>
            <w:vAlign w:val="center"/>
          </w:tcPr>
          <w:p w14:paraId="0E904257">
            <w:pPr>
              <w:pStyle w:val="17"/>
            </w:pPr>
          </w:p>
        </w:tc>
      </w:tr>
    </w:tbl>
    <w:p w14:paraId="553F776A">
      <w:pPr>
        <w:sectPr>
          <w:pgSz w:w="11900" w:h="16840"/>
          <w:pgMar w:top="1984" w:right="1304" w:bottom="1134" w:left="1304" w:header="720" w:footer="720" w:gutter="0"/>
          <w:cols w:space="720" w:num="1"/>
        </w:sectPr>
      </w:pPr>
    </w:p>
    <w:p w14:paraId="408DE5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4C5CF9">
      <w:pPr>
        <w:spacing w:before="0" w:after="0"/>
        <w:ind w:firstLine="560"/>
        <w:jc w:val="left"/>
        <w:outlineLvl w:val="3"/>
      </w:pPr>
      <w:bookmarkStart w:id="16" w:name="_Toc_4_4_0000000006"/>
      <w:r>
        <w:rPr>
          <w:rFonts w:ascii="方正仿宋_GBK" w:hAnsi="方正仿宋_GBK" w:eastAsia="方正仿宋_GBK" w:cs="方正仿宋_GBK"/>
          <w:color w:val="000000"/>
          <w:sz w:val="28"/>
        </w:rPr>
        <w:t>3.2025年低保、特困调查经费绩效目标表</w:t>
      </w:r>
      <w:bookmarkEnd w:id="16"/>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95223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2D9ABC5">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B429178">
            <w:pPr>
              <w:pStyle w:val="16"/>
            </w:pPr>
            <w:r>
              <w:t>单位：万元</w:t>
            </w:r>
          </w:p>
        </w:tc>
      </w:tr>
      <w:tr w14:paraId="0DD487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2E59C6">
            <w:pPr>
              <w:pStyle w:val="15"/>
            </w:pPr>
            <w:r>
              <w:t>项目编码</w:t>
            </w:r>
          </w:p>
        </w:tc>
        <w:tc>
          <w:tcPr>
            <w:tcW w:w="2608" w:type="dxa"/>
            <w:gridSpan w:val="2"/>
            <w:vAlign w:val="center"/>
          </w:tcPr>
          <w:p w14:paraId="062DCE9E">
            <w:pPr>
              <w:pStyle w:val="17"/>
            </w:pPr>
            <w:r>
              <w:t>13062325P0000ED10020R</w:t>
            </w:r>
          </w:p>
        </w:tc>
        <w:tc>
          <w:tcPr>
            <w:tcW w:w="1587" w:type="dxa"/>
            <w:vAlign w:val="center"/>
          </w:tcPr>
          <w:p w14:paraId="1B541E2D">
            <w:pPr>
              <w:pStyle w:val="15"/>
            </w:pPr>
            <w:r>
              <w:t>项目名称</w:t>
            </w:r>
          </w:p>
        </w:tc>
        <w:tc>
          <w:tcPr>
            <w:tcW w:w="4423" w:type="dxa"/>
            <w:gridSpan w:val="3"/>
            <w:vAlign w:val="center"/>
          </w:tcPr>
          <w:p w14:paraId="6AA26391">
            <w:pPr>
              <w:pStyle w:val="17"/>
            </w:pPr>
            <w:r>
              <w:t>2025年低保、特困调查经费</w:t>
            </w:r>
          </w:p>
        </w:tc>
      </w:tr>
      <w:tr w14:paraId="60B58D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8EFD9">
            <w:pPr>
              <w:pStyle w:val="15"/>
            </w:pPr>
            <w:r>
              <w:t>预算规模及资金用途</w:t>
            </w:r>
          </w:p>
        </w:tc>
        <w:tc>
          <w:tcPr>
            <w:tcW w:w="1276" w:type="dxa"/>
            <w:vAlign w:val="center"/>
          </w:tcPr>
          <w:p w14:paraId="73EB3DAE">
            <w:pPr>
              <w:pStyle w:val="15"/>
            </w:pPr>
            <w:r>
              <w:t>预算数</w:t>
            </w:r>
          </w:p>
        </w:tc>
        <w:tc>
          <w:tcPr>
            <w:tcW w:w="1332" w:type="dxa"/>
            <w:vAlign w:val="center"/>
          </w:tcPr>
          <w:p w14:paraId="02079B00">
            <w:pPr>
              <w:pStyle w:val="17"/>
            </w:pPr>
            <w:r>
              <w:t>15.00</w:t>
            </w:r>
          </w:p>
        </w:tc>
        <w:tc>
          <w:tcPr>
            <w:tcW w:w="1587" w:type="dxa"/>
            <w:vAlign w:val="center"/>
          </w:tcPr>
          <w:p w14:paraId="4047C158">
            <w:pPr>
              <w:pStyle w:val="15"/>
            </w:pPr>
            <w:r>
              <w:t>其中：财政    资金</w:t>
            </w:r>
          </w:p>
        </w:tc>
        <w:tc>
          <w:tcPr>
            <w:tcW w:w="1304" w:type="dxa"/>
            <w:vAlign w:val="center"/>
          </w:tcPr>
          <w:p w14:paraId="522946BF">
            <w:pPr>
              <w:pStyle w:val="17"/>
            </w:pPr>
            <w:r>
              <w:t>15.00</w:t>
            </w:r>
          </w:p>
        </w:tc>
        <w:tc>
          <w:tcPr>
            <w:tcW w:w="1276" w:type="dxa"/>
            <w:vAlign w:val="center"/>
          </w:tcPr>
          <w:p w14:paraId="38967430">
            <w:pPr>
              <w:pStyle w:val="15"/>
            </w:pPr>
            <w:r>
              <w:t>其他资金</w:t>
            </w:r>
          </w:p>
        </w:tc>
        <w:tc>
          <w:tcPr>
            <w:tcW w:w="1843" w:type="dxa"/>
            <w:vAlign w:val="center"/>
          </w:tcPr>
          <w:p w14:paraId="7BE82010">
            <w:pPr>
              <w:pStyle w:val="17"/>
            </w:pPr>
            <w:r>
              <w:t xml:space="preserve"> </w:t>
            </w:r>
          </w:p>
        </w:tc>
      </w:tr>
      <w:tr w14:paraId="428DA7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B2C82B"/>
        </w:tc>
        <w:tc>
          <w:tcPr>
            <w:tcW w:w="8618" w:type="dxa"/>
            <w:gridSpan w:val="6"/>
            <w:vAlign w:val="center"/>
          </w:tcPr>
          <w:p w14:paraId="4E38C681">
            <w:pPr>
              <w:pStyle w:val="17"/>
            </w:pPr>
            <w:r>
              <w:t>进一步做好低保特困对象核查工作，切实保障对象的合法权益</w:t>
            </w:r>
            <w:r>
              <w:tab/>
            </w:r>
            <w:r>
              <w:tab/>
            </w:r>
            <w:r>
              <w:tab/>
            </w:r>
            <w:r>
              <w:tab/>
            </w:r>
            <w:r>
              <w:tab/>
            </w:r>
          </w:p>
          <w:p w14:paraId="3882B7CC">
            <w:pPr>
              <w:pStyle w:val="17"/>
            </w:pPr>
          </w:p>
        </w:tc>
      </w:tr>
      <w:tr w14:paraId="18F103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BADE46">
            <w:pPr>
              <w:pStyle w:val="15"/>
            </w:pPr>
            <w:r>
              <w:t>资金支出计划（%）</w:t>
            </w:r>
          </w:p>
        </w:tc>
        <w:tc>
          <w:tcPr>
            <w:tcW w:w="2608" w:type="dxa"/>
            <w:gridSpan w:val="2"/>
            <w:vAlign w:val="center"/>
          </w:tcPr>
          <w:p w14:paraId="7A5F198D">
            <w:pPr>
              <w:pStyle w:val="15"/>
            </w:pPr>
            <w:r>
              <w:t>3月底</w:t>
            </w:r>
          </w:p>
        </w:tc>
        <w:tc>
          <w:tcPr>
            <w:tcW w:w="1587" w:type="dxa"/>
            <w:vAlign w:val="center"/>
          </w:tcPr>
          <w:p w14:paraId="2E84CE22">
            <w:pPr>
              <w:pStyle w:val="15"/>
            </w:pPr>
            <w:r>
              <w:t>6月底</w:t>
            </w:r>
          </w:p>
        </w:tc>
        <w:tc>
          <w:tcPr>
            <w:tcW w:w="1304" w:type="dxa"/>
            <w:vAlign w:val="center"/>
          </w:tcPr>
          <w:p w14:paraId="14B209D1">
            <w:pPr>
              <w:pStyle w:val="15"/>
            </w:pPr>
            <w:r>
              <w:t>10月底</w:t>
            </w:r>
          </w:p>
        </w:tc>
        <w:tc>
          <w:tcPr>
            <w:tcW w:w="3119" w:type="dxa"/>
            <w:gridSpan w:val="2"/>
            <w:vAlign w:val="center"/>
          </w:tcPr>
          <w:p w14:paraId="00251338">
            <w:pPr>
              <w:pStyle w:val="15"/>
            </w:pPr>
            <w:r>
              <w:t>12月底</w:t>
            </w:r>
          </w:p>
        </w:tc>
      </w:tr>
      <w:tr w14:paraId="69E07C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CF9038"/>
        </w:tc>
        <w:tc>
          <w:tcPr>
            <w:tcW w:w="2608" w:type="dxa"/>
            <w:gridSpan w:val="2"/>
            <w:vAlign w:val="center"/>
          </w:tcPr>
          <w:p w14:paraId="5EFE955C">
            <w:pPr>
              <w:pStyle w:val="18"/>
            </w:pPr>
            <w:r>
              <w:t xml:space="preserve"> </w:t>
            </w:r>
          </w:p>
        </w:tc>
        <w:tc>
          <w:tcPr>
            <w:tcW w:w="1587" w:type="dxa"/>
            <w:vAlign w:val="center"/>
          </w:tcPr>
          <w:p w14:paraId="127A34DD">
            <w:pPr>
              <w:pStyle w:val="18"/>
              <w:rPr>
                <w:rFonts w:hint="default" w:eastAsia="方正书宋_GBK"/>
                <w:lang w:val="en-US" w:eastAsia="zh-CN"/>
              </w:rPr>
            </w:pPr>
            <w:r>
              <w:rPr>
                <w:rFonts w:hint="eastAsia"/>
                <w:lang w:val="en-US" w:eastAsia="zh-CN"/>
              </w:rPr>
              <w:t>50</w:t>
            </w:r>
          </w:p>
        </w:tc>
        <w:tc>
          <w:tcPr>
            <w:tcW w:w="1304" w:type="dxa"/>
            <w:vAlign w:val="center"/>
          </w:tcPr>
          <w:p w14:paraId="1BAAFA6A">
            <w:pPr>
              <w:pStyle w:val="18"/>
            </w:pPr>
            <w:r>
              <w:t xml:space="preserve"> </w:t>
            </w:r>
          </w:p>
        </w:tc>
        <w:tc>
          <w:tcPr>
            <w:tcW w:w="3119" w:type="dxa"/>
            <w:gridSpan w:val="2"/>
            <w:vAlign w:val="center"/>
          </w:tcPr>
          <w:p w14:paraId="78267020">
            <w:pPr>
              <w:pStyle w:val="18"/>
              <w:rPr>
                <w:rFonts w:hint="default" w:eastAsia="方正书宋_GBK"/>
                <w:lang w:val="en-US" w:eastAsia="zh-CN"/>
              </w:rPr>
            </w:pPr>
            <w:r>
              <w:rPr>
                <w:rFonts w:hint="eastAsia"/>
                <w:lang w:val="en-US" w:eastAsia="zh-CN"/>
              </w:rPr>
              <w:t>100</w:t>
            </w:r>
          </w:p>
        </w:tc>
      </w:tr>
      <w:tr w14:paraId="1CFD0A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B745AB">
            <w:pPr>
              <w:pStyle w:val="15"/>
            </w:pPr>
            <w:r>
              <w:t>绩效目标</w:t>
            </w:r>
          </w:p>
        </w:tc>
        <w:tc>
          <w:tcPr>
            <w:tcW w:w="8618" w:type="dxa"/>
            <w:gridSpan w:val="6"/>
            <w:vAlign w:val="center"/>
          </w:tcPr>
          <w:p w14:paraId="6D6C852A">
            <w:pPr>
              <w:pStyle w:val="17"/>
            </w:pPr>
            <w:r>
              <w:t>1."进一步做好低保特困对象核查工作，切实保障对象的合法权益。</w:t>
            </w:r>
            <w:r>
              <w:tab/>
            </w:r>
            <w:r>
              <w:tab/>
            </w:r>
            <w:r>
              <w:tab/>
            </w:r>
            <w:r>
              <w:tab/>
            </w:r>
            <w:r>
              <w:tab/>
            </w:r>
            <w:r>
              <w:tab/>
            </w:r>
          </w:p>
          <w:p w14:paraId="5FDDCBE6">
            <w:pPr>
              <w:pStyle w:val="17"/>
            </w:pPr>
            <w:r>
              <w:t>"</w:t>
            </w:r>
            <w:r>
              <w:tab/>
            </w:r>
            <w:r>
              <w:tab/>
            </w:r>
            <w:r>
              <w:tab/>
            </w:r>
            <w:r>
              <w:tab/>
            </w:r>
            <w:r>
              <w:tab/>
            </w:r>
            <w:r>
              <w:tab/>
            </w:r>
          </w:p>
          <w:p w14:paraId="11F7B12C">
            <w:pPr>
              <w:pStyle w:val="17"/>
            </w:pPr>
          </w:p>
        </w:tc>
      </w:tr>
    </w:tbl>
    <w:p w14:paraId="311BDB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B7DD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09F776">
            <w:pPr>
              <w:pStyle w:val="15"/>
            </w:pPr>
            <w:r>
              <w:t>一级指标</w:t>
            </w:r>
          </w:p>
        </w:tc>
        <w:tc>
          <w:tcPr>
            <w:tcW w:w="1276" w:type="dxa"/>
            <w:vAlign w:val="center"/>
          </w:tcPr>
          <w:p w14:paraId="5401EA85">
            <w:pPr>
              <w:pStyle w:val="15"/>
            </w:pPr>
            <w:r>
              <w:t>二级指标</w:t>
            </w:r>
          </w:p>
        </w:tc>
        <w:tc>
          <w:tcPr>
            <w:tcW w:w="1332" w:type="dxa"/>
            <w:vAlign w:val="center"/>
          </w:tcPr>
          <w:p w14:paraId="4A7A088A">
            <w:pPr>
              <w:pStyle w:val="15"/>
            </w:pPr>
            <w:r>
              <w:t>三级指标</w:t>
            </w:r>
          </w:p>
        </w:tc>
        <w:tc>
          <w:tcPr>
            <w:tcW w:w="2891" w:type="dxa"/>
            <w:vAlign w:val="center"/>
          </w:tcPr>
          <w:p w14:paraId="671A34D5">
            <w:pPr>
              <w:pStyle w:val="15"/>
            </w:pPr>
            <w:r>
              <w:t>绩效指标描述</w:t>
            </w:r>
          </w:p>
        </w:tc>
        <w:tc>
          <w:tcPr>
            <w:tcW w:w="1276" w:type="dxa"/>
            <w:vAlign w:val="center"/>
          </w:tcPr>
          <w:p w14:paraId="1B97C2BB">
            <w:pPr>
              <w:pStyle w:val="15"/>
            </w:pPr>
            <w:r>
              <w:t>指标值</w:t>
            </w:r>
          </w:p>
        </w:tc>
        <w:tc>
          <w:tcPr>
            <w:tcW w:w="1843" w:type="dxa"/>
            <w:vAlign w:val="center"/>
          </w:tcPr>
          <w:p w14:paraId="3EA786E5">
            <w:pPr>
              <w:pStyle w:val="15"/>
            </w:pPr>
            <w:r>
              <w:t>指标值确定依据</w:t>
            </w:r>
          </w:p>
        </w:tc>
      </w:tr>
      <w:tr w14:paraId="6C79D6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9D5B8A">
            <w:pPr>
              <w:pStyle w:val="18"/>
            </w:pPr>
            <w:r>
              <w:t>产出指标</w:t>
            </w:r>
          </w:p>
        </w:tc>
        <w:tc>
          <w:tcPr>
            <w:tcW w:w="1276" w:type="dxa"/>
            <w:vAlign w:val="center"/>
          </w:tcPr>
          <w:p w14:paraId="7BB05C14">
            <w:pPr>
              <w:pStyle w:val="17"/>
            </w:pPr>
            <w:r>
              <w:t>数量指标</w:t>
            </w:r>
          </w:p>
        </w:tc>
        <w:tc>
          <w:tcPr>
            <w:tcW w:w="1332" w:type="dxa"/>
            <w:vAlign w:val="center"/>
          </w:tcPr>
          <w:p w14:paraId="20CDF410">
            <w:pPr>
              <w:pStyle w:val="17"/>
            </w:pPr>
            <w:r>
              <w:t>申请低保人员核查率</w:t>
            </w:r>
          </w:p>
        </w:tc>
        <w:tc>
          <w:tcPr>
            <w:tcW w:w="2891" w:type="dxa"/>
            <w:vAlign w:val="center"/>
          </w:tcPr>
          <w:p w14:paraId="39955DEB">
            <w:pPr>
              <w:pStyle w:val="17"/>
            </w:pPr>
            <w:r>
              <w:t>入户调查实数占新增低保户数的比例</w:t>
            </w:r>
          </w:p>
        </w:tc>
        <w:tc>
          <w:tcPr>
            <w:tcW w:w="1276" w:type="dxa"/>
            <w:vAlign w:val="center"/>
          </w:tcPr>
          <w:p w14:paraId="1A534B7B">
            <w:pPr>
              <w:pStyle w:val="17"/>
            </w:pPr>
            <w:r>
              <w:t>≥95百分比</w:t>
            </w:r>
          </w:p>
        </w:tc>
        <w:tc>
          <w:tcPr>
            <w:tcW w:w="1843" w:type="dxa"/>
            <w:vAlign w:val="center"/>
          </w:tcPr>
          <w:p w14:paraId="7BE0DB49">
            <w:pPr>
              <w:pStyle w:val="17"/>
            </w:pPr>
            <w:r>
              <w:t>依据县级政策制定</w:t>
            </w:r>
          </w:p>
        </w:tc>
      </w:tr>
      <w:tr w14:paraId="5D68D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3F4D11"/>
        </w:tc>
        <w:tc>
          <w:tcPr>
            <w:tcW w:w="1276" w:type="dxa"/>
            <w:vAlign w:val="center"/>
          </w:tcPr>
          <w:p w14:paraId="75CD4631">
            <w:pPr>
              <w:pStyle w:val="17"/>
            </w:pPr>
            <w:r>
              <w:t>质量指标</w:t>
            </w:r>
          </w:p>
        </w:tc>
        <w:tc>
          <w:tcPr>
            <w:tcW w:w="1332" w:type="dxa"/>
            <w:vAlign w:val="center"/>
          </w:tcPr>
          <w:p w14:paraId="0F417E85">
            <w:pPr>
              <w:pStyle w:val="17"/>
            </w:pPr>
            <w:r>
              <w:t>工作完成情况</w:t>
            </w:r>
          </w:p>
        </w:tc>
        <w:tc>
          <w:tcPr>
            <w:tcW w:w="2891" w:type="dxa"/>
            <w:vAlign w:val="center"/>
          </w:tcPr>
          <w:p w14:paraId="081E6642">
            <w:pPr>
              <w:pStyle w:val="17"/>
            </w:pPr>
            <w:r>
              <w:t>已完成工作占应完成工作的百分比</w:t>
            </w:r>
          </w:p>
        </w:tc>
        <w:tc>
          <w:tcPr>
            <w:tcW w:w="1276" w:type="dxa"/>
            <w:vAlign w:val="center"/>
          </w:tcPr>
          <w:p w14:paraId="113D89CB">
            <w:pPr>
              <w:pStyle w:val="17"/>
            </w:pPr>
            <w:r>
              <w:t>≥95百分比</w:t>
            </w:r>
          </w:p>
        </w:tc>
        <w:tc>
          <w:tcPr>
            <w:tcW w:w="1843" w:type="dxa"/>
            <w:vAlign w:val="center"/>
          </w:tcPr>
          <w:p w14:paraId="78CC8332">
            <w:pPr>
              <w:pStyle w:val="17"/>
            </w:pPr>
            <w:r>
              <w:t>依据县级政策制定</w:t>
            </w:r>
          </w:p>
        </w:tc>
      </w:tr>
      <w:tr w14:paraId="2880C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9EABCC"/>
        </w:tc>
        <w:tc>
          <w:tcPr>
            <w:tcW w:w="1276" w:type="dxa"/>
            <w:vAlign w:val="center"/>
          </w:tcPr>
          <w:p w14:paraId="61BC3664">
            <w:pPr>
              <w:pStyle w:val="17"/>
            </w:pPr>
            <w:r>
              <w:t>时效指标</w:t>
            </w:r>
          </w:p>
        </w:tc>
        <w:tc>
          <w:tcPr>
            <w:tcW w:w="1332" w:type="dxa"/>
            <w:vAlign w:val="center"/>
          </w:tcPr>
          <w:p w14:paraId="18D94E72">
            <w:pPr>
              <w:pStyle w:val="17"/>
            </w:pPr>
            <w:r>
              <w:t>完成及时率</w:t>
            </w:r>
          </w:p>
        </w:tc>
        <w:tc>
          <w:tcPr>
            <w:tcW w:w="2891" w:type="dxa"/>
            <w:vAlign w:val="center"/>
          </w:tcPr>
          <w:p w14:paraId="70D5D706">
            <w:pPr>
              <w:pStyle w:val="17"/>
            </w:pPr>
            <w:r>
              <w:t>已及时完成工作占完成应工作的比例</w:t>
            </w:r>
          </w:p>
        </w:tc>
        <w:tc>
          <w:tcPr>
            <w:tcW w:w="1276" w:type="dxa"/>
            <w:vAlign w:val="center"/>
          </w:tcPr>
          <w:p w14:paraId="5CD42060">
            <w:pPr>
              <w:pStyle w:val="17"/>
            </w:pPr>
            <w:r>
              <w:t>≥95百分比</w:t>
            </w:r>
          </w:p>
        </w:tc>
        <w:tc>
          <w:tcPr>
            <w:tcW w:w="1843" w:type="dxa"/>
            <w:vAlign w:val="center"/>
          </w:tcPr>
          <w:p w14:paraId="4E951033">
            <w:pPr>
              <w:pStyle w:val="17"/>
            </w:pPr>
            <w:r>
              <w:t>依据县级政策制定</w:t>
            </w:r>
          </w:p>
        </w:tc>
      </w:tr>
      <w:tr w14:paraId="696BD0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DAD225"/>
        </w:tc>
        <w:tc>
          <w:tcPr>
            <w:tcW w:w="1276" w:type="dxa"/>
            <w:vAlign w:val="center"/>
          </w:tcPr>
          <w:p w14:paraId="2EB5E30A">
            <w:pPr>
              <w:pStyle w:val="17"/>
            </w:pPr>
            <w:r>
              <w:t>成本指标</w:t>
            </w:r>
          </w:p>
        </w:tc>
        <w:tc>
          <w:tcPr>
            <w:tcW w:w="1332" w:type="dxa"/>
            <w:vAlign w:val="center"/>
          </w:tcPr>
          <w:p w14:paraId="30EB63A2">
            <w:pPr>
              <w:pStyle w:val="17"/>
            </w:pPr>
            <w:r>
              <w:t>项目资金支付率</w:t>
            </w:r>
          </w:p>
        </w:tc>
        <w:tc>
          <w:tcPr>
            <w:tcW w:w="2891" w:type="dxa"/>
            <w:vAlign w:val="center"/>
          </w:tcPr>
          <w:p w14:paraId="41815037">
            <w:pPr>
              <w:pStyle w:val="17"/>
            </w:pPr>
            <w:r>
              <w:t>资金支付占总额的比率</w:t>
            </w:r>
          </w:p>
        </w:tc>
        <w:tc>
          <w:tcPr>
            <w:tcW w:w="1276" w:type="dxa"/>
            <w:vAlign w:val="center"/>
          </w:tcPr>
          <w:p w14:paraId="0169C46D">
            <w:pPr>
              <w:pStyle w:val="17"/>
            </w:pPr>
            <w:r>
              <w:t>≥95百分比</w:t>
            </w:r>
          </w:p>
        </w:tc>
        <w:tc>
          <w:tcPr>
            <w:tcW w:w="1843" w:type="dxa"/>
            <w:vAlign w:val="center"/>
          </w:tcPr>
          <w:p w14:paraId="51FE2412">
            <w:pPr>
              <w:pStyle w:val="17"/>
            </w:pPr>
            <w:r>
              <w:t>依据县级政策制定</w:t>
            </w:r>
          </w:p>
        </w:tc>
      </w:tr>
      <w:tr w14:paraId="74D29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43C47F">
            <w:pPr>
              <w:pStyle w:val="18"/>
            </w:pPr>
            <w:r>
              <w:t>效益指标</w:t>
            </w:r>
          </w:p>
        </w:tc>
        <w:tc>
          <w:tcPr>
            <w:tcW w:w="1276" w:type="dxa"/>
            <w:vAlign w:val="center"/>
          </w:tcPr>
          <w:p w14:paraId="64481DDD">
            <w:pPr>
              <w:pStyle w:val="17"/>
            </w:pPr>
            <w:r>
              <w:t>社会效益指标</w:t>
            </w:r>
          </w:p>
        </w:tc>
        <w:tc>
          <w:tcPr>
            <w:tcW w:w="1332" w:type="dxa"/>
            <w:vAlign w:val="center"/>
          </w:tcPr>
          <w:p w14:paraId="0E8F5168">
            <w:pPr>
              <w:pStyle w:val="17"/>
            </w:pPr>
            <w:r>
              <w:t>保障业务工作有序开展</w:t>
            </w:r>
          </w:p>
        </w:tc>
        <w:tc>
          <w:tcPr>
            <w:tcW w:w="2891" w:type="dxa"/>
            <w:vAlign w:val="center"/>
          </w:tcPr>
          <w:p w14:paraId="57598835">
            <w:pPr>
              <w:pStyle w:val="17"/>
            </w:pPr>
            <w:r>
              <w:t>保障业务工作有序开展</w:t>
            </w:r>
          </w:p>
        </w:tc>
        <w:tc>
          <w:tcPr>
            <w:tcW w:w="1276" w:type="dxa"/>
            <w:vAlign w:val="center"/>
          </w:tcPr>
          <w:p w14:paraId="6544896D">
            <w:pPr>
              <w:pStyle w:val="17"/>
            </w:pPr>
            <w:r>
              <w:t>≥95百分比</w:t>
            </w:r>
          </w:p>
        </w:tc>
        <w:tc>
          <w:tcPr>
            <w:tcW w:w="1843" w:type="dxa"/>
            <w:vAlign w:val="center"/>
          </w:tcPr>
          <w:p w14:paraId="72711880">
            <w:pPr>
              <w:pStyle w:val="17"/>
            </w:pPr>
            <w:r>
              <w:t>依据县级政策制定</w:t>
            </w:r>
          </w:p>
        </w:tc>
      </w:tr>
      <w:tr w14:paraId="230C4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15C926">
            <w:pPr>
              <w:pStyle w:val="18"/>
            </w:pPr>
            <w:r>
              <w:t>满意度指标</w:t>
            </w:r>
          </w:p>
        </w:tc>
        <w:tc>
          <w:tcPr>
            <w:tcW w:w="1276" w:type="dxa"/>
            <w:vAlign w:val="center"/>
          </w:tcPr>
          <w:p w14:paraId="30B07A08">
            <w:pPr>
              <w:pStyle w:val="17"/>
            </w:pPr>
            <w:r>
              <w:t>服务对象满意度指标</w:t>
            </w:r>
          </w:p>
        </w:tc>
        <w:tc>
          <w:tcPr>
            <w:tcW w:w="1332" w:type="dxa"/>
            <w:vAlign w:val="center"/>
          </w:tcPr>
          <w:p w14:paraId="5202B912">
            <w:pPr>
              <w:pStyle w:val="17"/>
            </w:pPr>
            <w:r>
              <w:t>服务对象满意度</w:t>
            </w:r>
          </w:p>
        </w:tc>
        <w:tc>
          <w:tcPr>
            <w:tcW w:w="2891" w:type="dxa"/>
            <w:vAlign w:val="center"/>
          </w:tcPr>
          <w:p w14:paraId="1590527F">
            <w:pPr>
              <w:pStyle w:val="17"/>
            </w:pPr>
            <w:r>
              <w:t>通过调查，对此项工作满意的人群占总人群的百分比</w:t>
            </w:r>
          </w:p>
        </w:tc>
        <w:tc>
          <w:tcPr>
            <w:tcW w:w="1276" w:type="dxa"/>
            <w:vAlign w:val="center"/>
          </w:tcPr>
          <w:p w14:paraId="0E3D2C6C">
            <w:pPr>
              <w:pStyle w:val="17"/>
            </w:pPr>
            <w:r>
              <w:t>≥95百分比</w:t>
            </w:r>
          </w:p>
        </w:tc>
        <w:tc>
          <w:tcPr>
            <w:tcW w:w="1843" w:type="dxa"/>
            <w:vAlign w:val="center"/>
          </w:tcPr>
          <w:p w14:paraId="01AEB34B">
            <w:pPr>
              <w:pStyle w:val="17"/>
            </w:pPr>
            <w:r>
              <w:t>依据县级政策制定</w:t>
            </w:r>
          </w:p>
        </w:tc>
      </w:tr>
    </w:tbl>
    <w:p w14:paraId="31E15E3A">
      <w:pPr>
        <w:sectPr>
          <w:pgSz w:w="11900" w:h="16840"/>
          <w:pgMar w:top="1984" w:right="1304" w:bottom="1134" w:left="1304" w:header="720" w:footer="720" w:gutter="0"/>
          <w:cols w:space="720" w:num="1"/>
        </w:sectPr>
      </w:pPr>
    </w:p>
    <w:p w14:paraId="1D0187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5BE304">
      <w:pPr>
        <w:spacing w:before="0" w:after="0"/>
        <w:ind w:firstLine="560"/>
        <w:jc w:val="left"/>
        <w:outlineLvl w:val="3"/>
      </w:pPr>
      <w:bookmarkStart w:id="17" w:name="_Toc_4_4_0000000007"/>
      <w:r>
        <w:rPr>
          <w:rFonts w:ascii="方正仿宋_GBK" w:hAnsi="方正仿宋_GBK" w:eastAsia="方正仿宋_GBK" w:cs="方正仿宋_GBK"/>
          <w:color w:val="000000"/>
          <w:sz w:val="28"/>
        </w:rPr>
        <w:t>4.2025年定期定量、代发人员补助绩效目标表</w:t>
      </w:r>
      <w:bookmarkEnd w:id="17"/>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761E0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D00DD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6DEAE5E">
            <w:pPr>
              <w:pStyle w:val="16"/>
            </w:pPr>
            <w:r>
              <w:t>单位：万元</w:t>
            </w:r>
          </w:p>
        </w:tc>
      </w:tr>
      <w:tr w14:paraId="1935A9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6E8FBB">
            <w:pPr>
              <w:pStyle w:val="15"/>
            </w:pPr>
            <w:r>
              <w:t>项目编码</w:t>
            </w:r>
          </w:p>
        </w:tc>
        <w:tc>
          <w:tcPr>
            <w:tcW w:w="2608" w:type="dxa"/>
            <w:gridSpan w:val="2"/>
            <w:vAlign w:val="center"/>
          </w:tcPr>
          <w:p w14:paraId="5C1C3907">
            <w:pPr>
              <w:pStyle w:val="17"/>
            </w:pPr>
            <w:r>
              <w:t>13062325P00748610018Q</w:t>
            </w:r>
          </w:p>
        </w:tc>
        <w:tc>
          <w:tcPr>
            <w:tcW w:w="1587" w:type="dxa"/>
            <w:vAlign w:val="center"/>
          </w:tcPr>
          <w:p w14:paraId="55B72089">
            <w:pPr>
              <w:pStyle w:val="15"/>
            </w:pPr>
            <w:r>
              <w:t>项目名称</w:t>
            </w:r>
          </w:p>
        </w:tc>
        <w:tc>
          <w:tcPr>
            <w:tcW w:w="4423" w:type="dxa"/>
            <w:gridSpan w:val="3"/>
            <w:vAlign w:val="center"/>
          </w:tcPr>
          <w:p w14:paraId="65DE8EF7">
            <w:pPr>
              <w:pStyle w:val="17"/>
            </w:pPr>
            <w:r>
              <w:t>2025年定期定量、代发人员补助</w:t>
            </w:r>
          </w:p>
        </w:tc>
      </w:tr>
      <w:tr w14:paraId="3B180B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708263">
            <w:pPr>
              <w:pStyle w:val="15"/>
            </w:pPr>
            <w:r>
              <w:t>预算规模及资金用途</w:t>
            </w:r>
          </w:p>
        </w:tc>
        <w:tc>
          <w:tcPr>
            <w:tcW w:w="1276" w:type="dxa"/>
            <w:vAlign w:val="center"/>
          </w:tcPr>
          <w:p w14:paraId="6A86506C">
            <w:pPr>
              <w:pStyle w:val="15"/>
            </w:pPr>
            <w:r>
              <w:t>预算数</w:t>
            </w:r>
          </w:p>
        </w:tc>
        <w:tc>
          <w:tcPr>
            <w:tcW w:w="1332" w:type="dxa"/>
            <w:vAlign w:val="center"/>
          </w:tcPr>
          <w:p w14:paraId="0C854F45">
            <w:pPr>
              <w:pStyle w:val="17"/>
            </w:pPr>
            <w:r>
              <w:t>37.00</w:t>
            </w:r>
          </w:p>
        </w:tc>
        <w:tc>
          <w:tcPr>
            <w:tcW w:w="1587" w:type="dxa"/>
            <w:vAlign w:val="center"/>
          </w:tcPr>
          <w:p w14:paraId="2D7FDF23">
            <w:pPr>
              <w:pStyle w:val="15"/>
            </w:pPr>
            <w:r>
              <w:t>其中：财政    资金</w:t>
            </w:r>
          </w:p>
        </w:tc>
        <w:tc>
          <w:tcPr>
            <w:tcW w:w="1304" w:type="dxa"/>
            <w:vAlign w:val="center"/>
          </w:tcPr>
          <w:p w14:paraId="3F5E1C4A">
            <w:pPr>
              <w:pStyle w:val="17"/>
            </w:pPr>
            <w:r>
              <w:t>37.00</w:t>
            </w:r>
          </w:p>
        </w:tc>
        <w:tc>
          <w:tcPr>
            <w:tcW w:w="1276" w:type="dxa"/>
            <w:vAlign w:val="center"/>
          </w:tcPr>
          <w:p w14:paraId="2AB27A5C">
            <w:pPr>
              <w:pStyle w:val="15"/>
            </w:pPr>
            <w:r>
              <w:t>其他资金</w:t>
            </w:r>
          </w:p>
        </w:tc>
        <w:tc>
          <w:tcPr>
            <w:tcW w:w="1843" w:type="dxa"/>
            <w:vAlign w:val="center"/>
          </w:tcPr>
          <w:p w14:paraId="74E3474A">
            <w:pPr>
              <w:pStyle w:val="17"/>
            </w:pPr>
            <w:r>
              <w:t xml:space="preserve"> </w:t>
            </w:r>
          </w:p>
        </w:tc>
      </w:tr>
      <w:tr w14:paraId="202307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34A221"/>
        </w:tc>
        <w:tc>
          <w:tcPr>
            <w:tcW w:w="8618" w:type="dxa"/>
            <w:gridSpan w:val="6"/>
            <w:vAlign w:val="center"/>
          </w:tcPr>
          <w:p w14:paraId="79188450">
            <w:pPr>
              <w:pStyle w:val="17"/>
            </w:pPr>
            <w:r>
              <w:t>保障定期定量退职职工的基本生活</w:t>
            </w:r>
            <w:r>
              <w:tab/>
            </w:r>
            <w:r>
              <w:tab/>
            </w:r>
            <w:r>
              <w:tab/>
            </w:r>
            <w:r>
              <w:tab/>
            </w:r>
            <w:r>
              <w:tab/>
            </w:r>
            <w:r>
              <w:tab/>
            </w:r>
          </w:p>
          <w:p w14:paraId="071F017F">
            <w:pPr>
              <w:pStyle w:val="17"/>
            </w:pPr>
          </w:p>
        </w:tc>
      </w:tr>
      <w:tr w14:paraId="0CDC1E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7EED92">
            <w:pPr>
              <w:pStyle w:val="15"/>
            </w:pPr>
            <w:r>
              <w:t>资金支出计划（%）</w:t>
            </w:r>
          </w:p>
        </w:tc>
        <w:tc>
          <w:tcPr>
            <w:tcW w:w="2608" w:type="dxa"/>
            <w:gridSpan w:val="2"/>
            <w:vAlign w:val="center"/>
          </w:tcPr>
          <w:p w14:paraId="61BFB76A">
            <w:pPr>
              <w:pStyle w:val="15"/>
            </w:pPr>
            <w:r>
              <w:t>3月底</w:t>
            </w:r>
          </w:p>
        </w:tc>
        <w:tc>
          <w:tcPr>
            <w:tcW w:w="1587" w:type="dxa"/>
            <w:vAlign w:val="center"/>
          </w:tcPr>
          <w:p w14:paraId="30E0E17C">
            <w:pPr>
              <w:pStyle w:val="15"/>
            </w:pPr>
            <w:r>
              <w:t>6月底</w:t>
            </w:r>
          </w:p>
        </w:tc>
        <w:tc>
          <w:tcPr>
            <w:tcW w:w="1304" w:type="dxa"/>
            <w:vAlign w:val="center"/>
          </w:tcPr>
          <w:p w14:paraId="1251FCBE">
            <w:pPr>
              <w:pStyle w:val="15"/>
            </w:pPr>
            <w:r>
              <w:t>10月底</w:t>
            </w:r>
          </w:p>
        </w:tc>
        <w:tc>
          <w:tcPr>
            <w:tcW w:w="3119" w:type="dxa"/>
            <w:gridSpan w:val="2"/>
            <w:vAlign w:val="center"/>
          </w:tcPr>
          <w:p w14:paraId="5DB8B20D">
            <w:pPr>
              <w:pStyle w:val="15"/>
            </w:pPr>
            <w:r>
              <w:t>12月底</w:t>
            </w:r>
          </w:p>
        </w:tc>
      </w:tr>
      <w:tr w14:paraId="230B32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C54D4D"/>
        </w:tc>
        <w:tc>
          <w:tcPr>
            <w:tcW w:w="2608" w:type="dxa"/>
            <w:gridSpan w:val="2"/>
            <w:vAlign w:val="center"/>
          </w:tcPr>
          <w:p w14:paraId="5A292372">
            <w:pPr>
              <w:pStyle w:val="18"/>
              <w:rPr>
                <w:rFonts w:hint="default" w:eastAsia="方正书宋_GBK"/>
                <w:lang w:val="en-US" w:eastAsia="zh-CN"/>
              </w:rPr>
            </w:pPr>
            <w:r>
              <w:rPr>
                <w:rFonts w:hint="eastAsia"/>
                <w:lang w:val="en-US" w:eastAsia="zh-CN"/>
              </w:rPr>
              <w:t>25</w:t>
            </w:r>
          </w:p>
        </w:tc>
        <w:tc>
          <w:tcPr>
            <w:tcW w:w="1587" w:type="dxa"/>
            <w:vAlign w:val="center"/>
          </w:tcPr>
          <w:p w14:paraId="60ED2B87">
            <w:pPr>
              <w:pStyle w:val="18"/>
              <w:rPr>
                <w:rFonts w:hint="default" w:eastAsia="方正书宋_GBK"/>
                <w:lang w:val="en-US" w:eastAsia="zh-CN"/>
              </w:rPr>
            </w:pPr>
            <w:r>
              <w:rPr>
                <w:rFonts w:hint="eastAsia"/>
                <w:lang w:val="en-US" w:eastAsia="zh-CN"/>
              </w:rPr>
              <w:t>50</w:t>
            </w:r>
          </w:p>
        </w:tc>
        <w:tc>
          <w:tcPr>
            <w:tcW w:w="1304" w:type="dxa"/>
            <w:vAlign w:val="center"/>
          </w:tcPr>
          <w:p w14:paraId="0BA5ABBF">
            <w:pPr>
              <w:pStyle w:val="18"/>
              <w:rPr>
                <w:rFonts w:hint="default" w:eastAsia="方正书宋_GBK"/>
                <w:lang w:val="en-US" w:eastAsia="zh-CN"/>
              </w:rPr>
            </w:pPr>
            <w:r>
              <w:rPr>
                <w:rFonts w:hint="eastAsia"/>
                <w:lang w:val="en-US" w:eastAsia="zh-CN"/>
              </w:rPr>
              <w:t>75</w:t>
            </w:r>
          </w:p>
        </w:tc>
        <w:tc>
          <w:tcPr>
            <w:tcW w:w="3119" w:type="dxa"/>
            <w:gridSpan w:val="2"/>
            <w:vAlign w:val="center"/>
          </w:tcPr>
          <w:p w14:paraId="6B7EC90F">
            <w:pPr>
              <w:pStyle w:val="18"/>
              <w:rPr>
                <w:rFonts w:hint="default" w:eastAsia="方正书宋_GBK"/>
                <w:lang w:val="en-US" w:eastAsia="zh-CN"/>
              </w:rPr>
            </w:pPr>
            <w:r>
              <w:rPr>
                <w:rFonts w:hint="eastAsia"/>
                <w:lang w:val="en-US" w:eastAsia="zh-CN"/>
              </w:rPr>
              <w:t>100</w:t>
            </w:r>
          </w:p>
        </w:tc>
      </w:tr>
      <w:tr w14:paraId="1EC08D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B6E09D">
            <w:pPr>
              <w:pStyle w:val="15"/>
            </w:pPr>
            <w:r>
              <w:t>绩效目标</w:t>
            </w:r>
          </w:p>
        </w:tc>
        <w:tc>
          <w:tcPr>
            <w:tcW w:w="8618" w:type="dxa"/>
            <w:gridSpan w:val="6"/>
            <w:vAlign w:val="center"/>
          </w:tcPr>
          <w:p w14:paraId="64DDF839">
            <w:pPr>
              <w:pStyle w:val="17"/>
            </w:pPr>
            <w:r>
              <w:t>1.保障定期定量退职职工的基本生活</w:t>
            </w:r>
          </w:p>
        </w:tc>
      </w:tr>
    </w:tbl>
    <w:p w14:paraId="7F0C0FB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D257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842675">
            <w:pPr>
              <w:pStyle w:val="15"/>
            </w:pPr>
            <w:r>
              <w:t>一级指标</w:t>
            </w:r>
          </w:p>
        </w:tc>
        <w:tc>
          <w:tcPr>
            <w:tcW w:w="1276" w:type="dxa"/>
            <w:vAlign w:val="center"/>
          </w:tcPr>
          <w:p w14:paraId="08A4806E">
            <w:pPr>
              <w:pStyle w:val="15"/>
            </w:pPr>
            <w:r>
              <w:t>二级指标</w:t>
            </w:r>
          </w:p>
        </w:tc>
        <w:tc>
          <w:tcPr>
            <w:tcW w:w="1332" w:type="dxa"/>
            <w:vAlign w:val="center"/>
          </w:tcPr>
          <w:p w14:paraId="585BF156">
            <w:pPr>
              <w:pStyle w:val="15"/>
            </w:pPr>
            <w:r>
              <w:t>三级指标</w:t>
            </w:r>
          </w:p>
        </w:tc>
        <w:tc>
          <w:tcPr>
            <w:tcW w:w="2891" w:type="dxa"/>
            <w:vAlign w:val="center"/>
          </w:tcPr>
          <w:p w14:paraId="10B4F8A1">
            <w:pPr>
              <w:pStyle w:val="15"/>
            </w:pPr>
            <w:r>
              <w:t>绩效指标描述</w:t>
            </w:r>
          </w:p>
        </w:tc>
        <w:tc>
          <w:tcPr>
            <w:tcW w:w="1276" w:type="dxa"/>
            <w:vAlign w:val="center"/>
          </w:tcPr>
          <w:p w14:paraId="174ED30D">
            <w:pPr>
              <w:pStyle w:val="15"/>
            </w:pPr>
            <w:r>
              <w:t>指标值</w:t>
            </w:r>
          </w:p>
        </w:tc>
        <w:tc>
          <w:tcPr>
            <w:tcW w:w="1843" w:type="dxa"/>
            <w:vAlign w:val="center"/>
          </w:tcPr>
          <w:p w14:paraId="7DDD41ED">
            <w:pPr>
              <w:pStyle w:val="15"/>
            </w:pPr>
            <w:r>
              <w:t>指标值确定依据</w:t>
            </w:r>
          </w:p>
        </w:tc>
      </w:tr>
      <w:tr w14:paraId="1FBFB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29ECF">
            <w:pPr>
              <w:pStyle w:val="18"/>
            </w:pPr>
            <w:r>
              <w:t>产出指标</w:t>
            </w:r>
          </w:p>
        </w:tc>
        <w:tc>
          <w:tcPr>
            <w:tcW w:w="1276" w:type="dxa"/>
            <w:vAlign w:val="center"/>
          </w:tcPr>
          <w:p w14:paraId="483F1764">
            <w:pPr>
              <w:pStyle w:val="17"/>
            </w:pPr>
            <w:r>
              <w:t>数量指标</w:t>
            </w:r>
          </w:p>
        </w:tc>
        <w:tc>
          <w:tcPr>
            <w:tcW w:w="1332" w:type="dxa"/>
            <w:vAlign w:val="center"/>
          </w:tcPr>
          <w:p w14:paraId="240804AD">
            <w:pPr>
              <w:pStyle w:val="17"/>
            </w:pPr>
            <w:r>
              <w:t>完成率</w:t>
            </w:r>
          </w:p>
        </w:tc>
        <w:tc>
          <w:tcPr>
            <w:tcW w:w="2891" w:type="dxa"/>
            <w:vAlign w:val="center"/>
          </w:tcPr>
          <w:p w14:paraId="54FF64E8">
            <w:pPr>
              <w:pStyle w:val="17"/>
            </w:pPr>
            <w:r>
              <w:t>完成率</w:t>
            </w:r>
          </w:p>
        </w:tc>
        <w:tc>
          <w:tcPr>
            <w:tcW w:w="1276" w:type="dxa"/>
            <w:vAlign w:val="center"/>
          </w:tcPr>
          <w:p w14:paraId="2114F5C9">
            <w:pPr>
              <w:pStyle w:val="17"/>
            </w:pPr>
            <w:r>
              <w:t>≥95</w:t>
            </w:r>
          </w:p>
        </w:tc>
        <w:tc>
          <w:tcPr>
            <w:tcW w:w="1843" w:type="dxa"/>
            <w:vAlign w:val="center"/>
          </w:tcPr>
          <w:p w14:paraId="03BDEAD1">
            <w:pPr>
              <w:pStyle w:val="17"/>
            </w:pPr>
            <w:r>
              <w:t>按照实际情况确定</w:t>
            </w:r>
          </w:p>
        </w:tc>
      </w:tr>
      <w:tr w14:paraId="6FFE39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519346"/>
        </w:tc>
        <w:tc>
          <w:tcPr>
            <w:tcW w:w="1276" w:type="dxa"/>
            <w:vAlign w:val="center"/>
          </w:tcPr>
          <w:p w14:paraId="1A567974">
            <w:pPr>
              <w:pStyle w:val="17"/>
            </w:pPr>
            <w:r>
              <w:t>质量指标</w:t>
            </w:r>
          </w:p>
        </w:tc>
        <w:tc>
          <w:tcPr>
            <w:tcW w:w="1332" w:type="dxa"/>
            <w:vAlign w:val="center"/>
          </w:tcPr>
          <w:p w14:paraId="4F6D27E7">
            <w:pPr>
              <w:pStyle w:val="17"/>
            </w:pPr>
            <w:r>
              <w:t>资金到位率</w:t>
            </w:r>
          </w:p>
        </w:tc>
        <w:tc>
          <w:tcPr>
            <w:tcW w:w="2891" w:type="dxa"/>
            <w:vAlign w:val="center"/>
          </w:tcPr>
          <w:p w14:paraId="0AB7F7C1">
            <w:pPr>
              <w:pStyle w:val="17"/>
            </w:pPr>
            <w:r>
              <w:t>资金到位率</w:t>
            </w:r>
          </w:p>
        </w:tc>
        <w:tc>
          <w:tcPr>
            <w:tcW w:w="1276" w:type="dxa"/>
            <w:vAlign w:val="center"/>
          </w:tcPr>
          <w:p w14:paraId="785245CD">
            <w:pPr>
              <w:pStyle w:val="17"/>
            </w:pPr>
            <w:r>
              <w:t>≥95</w:t>
            </w:r>
          </w:p>
        </w:tc>
        <w:tc>
          <w:tcPr>
            <w:tcW w:w="1843" w:type="dxa"/>
            <w:vAlign w:val="center"/>
          </w:tcPr>
          <w:p w14:paraId="49E8B053">
            <w:pPr>
              <w:pStyle w:val="17"/>
            </w:pPr>
            <w:r>
              <w:t>按照实际情况确定</w:t>
            </w:r>
          </w:p>
        </w:tc>
      </w:tr>
      <w:tr w14:paraId="5D9E99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5D27A"/>
        </w:tc>
        <w:tc>
          <w:tcPr>
            <w:tcW w:w="1276" w:type="dxa"/>
            <w:vAlign w:val="center"/>
          </w:tcPr>
          <w:p w14:paraId="6317F0B1">
            <w:pPr>
              <w:pStyle w:val="17"/>
            </w:pPr>
            <w:r>
              <w:t>时效指标</w:t>
            </w:r>
          </w:p>
        </w:tc>
        <w:tc>
          <w:tcPr>
            <w:tcW w:w="1332" w:type="dxa"/>
            <w:vAlign w:val="center"/>
          </w:tcPr>
          <w:p w14:paraId="7D42B61F">
            <w:pPr>
              <w:pStyle w:val="17"/>
            </w:pPr>
            <w:r>
              <w:t>资金拨付及时率</w:t>
            </w:r>
          </w:p>
        </w:tc>
        <w:tc>
          <w:tcPr>
            <w:tcW w:w="2891" w:type="dxa"/>
            <w:vAlign w:val="center"/>
          </w:tcPr>
          <w:p w14:paraId="495C5DB1">
            <w:pPr>
              <w:pStyle w:val="17"/>
            </w:pPr>
            <w:r>
              <w:t>资金拨付及时率</w:t>
            </w:r>
          </w:p>
        </w:tc>
        <w:tc>
          <w:tcPr>
            <w:tcW w:w="1276" w:type="dxa"/>
            <w:vAlign w:val="center"/>
          </w:tcPr>
          <w:p w14:paraId="7236462C">
            <w:pPr>
              <w:pStyle w:val="17"/>
            </w:pPr>
            <w:r>
              <w:t>≥95</w:t>
            </w:r>
          </w:p>
        </w:tc>
        <w:tc>
          <w:tcPr>
            <w:tcW w:w="1843" w:type="dxa"/>
            <w:vAlign w:val="center"/>
          </w:tcPr>
          <w:p w14:paraId="2A93C804">
            <w:pPr>
              <w:pStyle w:val="17"/>
            </w:pPr>
            <w:r>
              <w:t>按照实际情况确定</w:t>
            </w:r>
          </w:p>
        </w:tc>
      </w:tr>
      <w:tr w14:paraId="3ECEA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E4161C"/>
        </w:tc>
        <w:tc>
          <w:tcPr>
            <w:tcW w:w="1276" w:type="dxa"/>
            <w:vAlign w:val="center"/>
          </w:tcPr>
          <w:p w14:paraId="5753E6A8">
            <w:pPr>
              <w:pStyle w:val="17"/>
            </w:pPr>
            <w:r>
              <w:t>成本指标</w:t>
            </w:r>
          </w:p>
        </w:tc>
        <w:tc>
          <w:tcPr>
            <w:tcW w:w="1332" w:type="dxa"/>
            <w:vAlign w:val="center"/>
          </w:tcPr>
          <w:p w14:paraId="161A3ED2">
            <w:pPr>
              <w:pStyle w:val="17"/>
            </w:pPr>
            <w:r>
              <w:t>预算控制数</w:t>
            </w:r>
          </w:p>
        </w:tc>
        <w:tc>
          <w:tcPr>
            <w:tcW w:w="2891" w:type="dxa"/>
            <w:vAlign w:val="center"/>
          </w:tcPr>
          <w:p w14:paraId="175D962E">
            <w:pPr>
              <w:pStyle w:val="17"/>
            </w:pPr>
            <w:r>
              <w:t>预算控制数</w:t>
            </w:r>
          </w:p>
        </w:tc>
        <w:tc>
          <w:tcPr>
            <w:tcW w:w="1276" w:type="dxa"/>
            <w:vAlign w:val="center"/>
          </w:tcPr>
          <w:p w14:paraId="34B5EF29">
            <w:pPr>
              <w:pStyle w:val="17"/>
            </w:pPr>
            <w:r>
              <w:t>≤38预算控制38万元以内</w:t>
            </w:r>
          </w:p>
        </w:tc>
        <w:tc>
          <w:tcPr>
            <w:tcW w:w="1843" w:type="dxa"/>
            <w:vAlign w:val="center"/>
          </w:tcPr>
          <w:p w14:paraId="74A8656D">
            <w:pPr>
              <w:pStyle w:val="17"/>
            </w:pPr>
            <w:r>
              <w:t>按照实际情况确定</w:t>
            </w:r>
          </w:p>
        </w:tc>
      </w:tr>
      <w:tr w14:paraId="65D23E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29D59C">
            <w:pPr>
              <w:pStyle w:val="18"/>
            </w:pPr>
            <w:r>
              <w:t>效益指标</w:t>
            </w:r>
          </w:p>
        </w:tc>
        <w:tc>
          <w:tcPr>
            <w:tcW w:w="1276" w:type="dxa"/>
            <w:vAlign w:val="center"/>
          </w:tcPr>
          <w:p w14:paraId="3932D055">
            <w:pPr>
              <w:pStyle w:val="17"/>
            </w:pPr>
            <w:r>
              <w:t>社会效益指标</w:t>
            </w:r>
          </w:p>
        </w:tc>
        <w:tc>
          <w:tcPr>
            <w:tcW w:w="1332" w:type="dxa"/>
            <w:vAlign w:val="center"/>
          </w:tcPr>
          <w:p w14:paraId="39A9685F">
            <w:pPr>
              <w:pStyle w:val="17"/>
            </w:pPr>
            <w:r>
              <w:t>目标完成率</w:t>
            </w:r>
          </w:p>
        </w:tc>
        <w:tc>
          <w:tcPr>
            <w:tcW w:w="2891" w:type="dxa"/>
            <w:vAlign w:val="center"/>
          </w:tcPr>
          <w:p w14:paraId="112E92B0">
            <w:pPr>
              <w:pStyle w:val="17"/>
            </w:pPr>
            <w:r>
              <w:t>目标完成率</w:t>
            </w:r>
          </w:p>
        </w:tc>
        <w:tc>
          <w:tcPr>
            <w:tcW w:w="1276" w:type="dxa"/>
            <w:vAlign w:val="center"/>
          </w:tcPr>
          <w:p w14:paraId="6B0E75BA">
            <w:pPr>
              <w:pStyle w:val="17"/>
            </w:pPr>
            <w:r>
              <w:t>≥95</w:t>
            </w:r>
          </w:p>
        </w:tc>
        <w:tc>
          <w:tcPr>
            <w:tcW w:w="1843" w:type="dxa"/>
            <w:vAlign w:val="center"/>
          </w:tcPr>
          <w:p w14:paraId="4CB06560">
            <w:pPr>
              <w:pStyle w:val="17"/>
            </w:pPr>
            <w:r>
              <w:t>按照实际情况确定</w:t>
            </w:r>
          </w:p>
        </w:tc>
      </w:tr>
      <w:tr w14:paraId="5B3A8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270728">
            <w:pPr>
              <w:pStyle w:val="18"/>
            </w:pPr>
            <w:r>
              <w:t>满意度指标</w:t>
            </w:r>
          </w:p>
        </w:tc>
        <w:tc>
          <w:tcPr>
            <w:tcW w:w="1276" w:type="dxa"/>
            <w:vAlign w:val="center"/>
          </w:tcPr>
          <w:p w14:paraId="339744B7">
            <w:pPr>
              <w:pStyle w:val="17"/>
            </w:pPr>
            <w:r>
              <w:t>服务对象满意度指标</w:t>
            </w:r>
          </w:p>
        </w:tc>
        <w:tc>
          <w:tcPr>
            <w:tcW w:w="1332" w:type="dxa"/>
            <w:vAlign w:val="center"/>
          </w:tcPr>
          <w:p w14:paraId="55B9751A">
            <w:pPr>
              <w:pStyle w:val="17"/>
            </w:pPr>
            <w:r>
              <w:t>服务对象满意度</w:t>
            </w:r>
          </w:p>
        </w:tc>
        <w:tc>
          <w:tcPr>
            <w:tcW w:w="2891" w:type="dxa"/>
            <w:vAlign w:val="center"/>
          </w:tcPr>
          <w:p w14:paraId="37F8902A">
            <w:pPr>
              <w:pStyle w:val="17"/>
            </w:pPr>
            <w:r>
              <w:t>服务对象满意度</w:t>
            </w:r>
          </w:p>
          <w:p w14:paraId="644129E3">
            <w:pPr>
              <w:pStyle w:val="17"/>
            </w:pPr>
          </w:p>
        </w:tc>
        <w:tc>
          <w:tcPr>
            <w:tcW w:w="1276" w:type="dxa"/>
            <w:vAlign w:val="center"/>
          </w:tcPr>
          <w:p w14:paraId="425267BE">
            <w:pPr>
              <w:pStyle w:val="17"/>
            </w:pPr>
            <w:r>
              <w:t>≥95</w:t>
            </w:r>
          </w:p>
        </w:tc>
        <w:tc>
          <w:tcPr>
            <w:tcW w:w="1843" w:type="dxa"/>
            <w:vAlign w:val="center"/>
          </w:tcPr>
          <w:p w14:paraId="63C0D4BE">
            <w:pPr>
              <w:pStyle w:val="17"/>
            </w:pPr>
            <w:r>
              <w:t>按照实际情况确定</w:t>
            </w:r>
          </w:p>
        </w:tc>
      </w:tr>
    </w:tbl>
    <w:p w14:paraId="2A29F5FB">
      <w:pPr>
        <w:sectPr>
          <w:pgSz w:w="11900" w:h="16840"/>
          <w:pgMar w:top="1984" w:right="1304" w:bottom="1134" w:left="1304" w:header="720" w:footer="720" w:gutter="0"/>
          <w:cols w:space="720" w:num="1"/>
        </w:sectPr>
      </w:pPr>
    </w:p>
    <w:p w14:paraId="47E2EB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601B53">
      <w:pPr>
        <w:spacing w:before="0" w:after="0"/>
        <w:ind w:firstLine="560"/>
        <w:jc w:val="left"/>
        <w:outlineLvl w:val="3"/>
      </w:pPr>
      <w:bookmarkStart w:id="18" w:name="_Toc_4_4_0000000008"/>
      <w:r>
        <w:rPr>
          <w:rFonts w:ascii="方正仿宋_GBK" w:hAnsi="方正仿宋_GBK" w:eastAsia="方正仿宋_GBK" w:cs="方正仿宋_GBK"/>
          <w:color w:val="000000"/>
          <w:sz w:val="28"/>
        </w:rPr>
        <w:t>5.2025年福彩公益金-其他救助、公益项目等绩效目标表</w:t>
      </w:r>
      <w:bookmarkEnd w:id="18"/>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4F789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1F2A60F">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2371016">
            <w:pPr>
              <w:pStyle w:val="16"/>
            </w:pPr>
            <w:r>
              <w:t>单位：万元</w:t>
            </w:r>
          </w:p>
        </w:tc>
      </w:tr>
      <w:tr w14:paraId="77D9D8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7056E1">
            <w:pPr>
              <w:pStyle w:val="15"/>
            </w:pPr>
            <w:r>
              <w:t>项目编码</w:t>
            </w:r>
          </w:p>
        </w:tc>
        <w:tc>
          <w:tcPr>
            <w:tcW w:w="2608" w:type="dxa"/>
            <w:gridSpan w:val="2"/>
            <w:vAlign w:val="center"/>
          </w:tcPr>
          <w:p w14:paraId="16F10333">
            <w:pPr>
              <w:pStyle w:val="17"/>
            </w:pPr>
            <w:r>
              <w:t>13062325P00PLJ210012R</w:t>
            </w:r>
          </w:p>
        </w:tc>
        <w:tc>
          <w:tcPr>
            <w:tcW w:w="1587" w:type="dxa"/>
            <w:vAlign w:val="center"/>
          </w:tcPr>
          <w:p w14:paraId="5095B4F5">
            <w:pPr>
              <w:pStyle w:val="15"/>
            </w:pPr>
            <w:r>
              <w:t>项目名称</w:t>
            </w:r>
          </w:p>
        </w:tc>
        <w:tc>
          <w:tcPr>
            <w:tcW w:w="4423" w:type="dxa"/>
            <w:gridSpan w:val="3"/>
            <w:vAlign w:val="center"/>
          </w:tcPr>
          <w:p w14:paraId="65FE7C86">
            <w:pPr>
              <w:pStyle w:val="17"/>
            </w:pPr>
            <w:r>
              <w:t>2025年福彩公益金-其他救助、公益项目等</w:t>
            </w:r>
          </w:p>
        </w:tc>
      </w:tr>
      <w:tr w14:paraId="72AC00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833A1B">
            <w:pPr>
              <w:pStyle w:val="15"/>
            </w:pPr>
            <w:r>
              <w:t>预算规模及资金用途</w:t>
            </w:r>
          </w:p>
        </w:tc>
        <w:tc>
          <w:tcPr>
            <w:tcW w:w="1276" w:type="dxa"/>
            <w:vAlign w:val="center"/>
          </w:tcPr>
          <w:p w14:paraId="3BAF77A6">
            <w:pPr>
              <w:pStyle w:val="15"/>
            </w:pPr>
            <w:r>
              <w:t>预算数</w:t>
            </w:r>
          </w:p>
        </w:tc>
        <w:tc>
          <w:tcPr>
            <w:tcW w:w="1332" w:type="dxa"/>
            <w:vAlign w:val="center"/>
          </w:tcPr>
          <w:p w14:paraId="7C8DDD85">
            <w:pPr>
              <w:pStyle w:val="17"/>
            </w:pPr>
            <w:r>
              <w:t>70.00</w:t>
            </w:r>
          </w:p>
        </w:tc>
        <w:tc>
          <w:tcPr>
            <w:tcW w:w="1587" w:type="dxa"/>
            <w:vAlign w:val="center"/>
          </w:tcPr>
          <w:p w14:paraId="7DD687B4">
            <w:pPr>
              <w:pStyle w:val="15"/>
            </w:pPr>
            <w:r>
              <w:t>其中：财政    资金</w:t>
            </w:r>
          </w:p>
        </w:tc>
        <w:tc>
          <w:tcPr>
            <w:tcW w:w="1304" w:type="dxa"/>
            <w:vAlign w:val="center"/>
          </w:tcPr>
          <w:p w14:paraId="1FDE9CA0">
            <w:pPr>
              <w:pStyle w:val="17"/>
            </w:pPr>
            <w:r>
              <w:t>70.00</w:t>
            </w:r>
          </w:p>
        </w:tc>
        <w:tc>
          <w:tcPr>
            <w:tcW w:w="1276" w:type="dxa"/>
            <w:vAlign w:val="center"/>
          </w:tcPr>
          <w:p w14:paraId="1BCA4DD7">
            <w:pPr>
              <w:pStyle w:val="15"/>
            </w:pPr>
            <w:r>
              <w:t>其他资金</w:t>
            </w:r>
          </w:p>
        </w:tc>
        <w:tc>
          <w:tcPr>
            <w:tcW w:w="1843" w:type="dxa"/>
            <w:vAlign w:val="center"/>
          </w:tcPr>
          <w:p w14:paraId="17B59EF9">
            <w:pPr>
              <w:pStyle w:val="17"/>
            </w:pPr>
            <w:r>
              <w:t xml:space="preserve"> </w:t>
            </w:r>
          </w:p>
        </w:tc>
      </w:tr>
      <w:tr w14:paraId="56A71F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782FA3"/>
        </w:tc>
        <w:tc>
          <w:tcPr>
            <w:tcW w:w="8618" w:type="dxa"/>
            <w:gridSpan w:val="6"/>
            <w:vAlign w:val="center"/>
          </w:tcPr>
          <w:p w14:paraId="1768410B">
            <w:pPr>
              <w:pStyle w:val="17"/>
            </w:pPr>
            <w:r>
              <w:t>"确保2025年福彩公益金资助其它公益项目发放到位</w:t>
            </w:r>
          </w:p>
        </w:tc>
      </w:tr>
      <w:tr w14:paraId="3455AE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4E5C5B">
            <w:pPr>
              <w:pStyle w:val="15"/>
            </w:pPr>
            <w:r>
              <w:t>资金支出计划（%）</w:t>
            </w:r>
          </w:p>
        </w:tc>
        <w:tc>
          <w:tcPr>
            <w:tcW w:w="2608" w:type="dxa"/>
            <w:gridSpan w:val="2"/>
            <w:vAlign w:val="center"/>
          </w:tcPr>
          <w:p w14:paraId="361223D2">
            <w:pPr>
              <w:pStyle w:val="15"/>
            </w:pPr>
            <w:r>
              <w:t>3月底</w:t>
            </w:r>
          </w:p>
        </w:tc>
        <w:tc>
          <w:tcPr>
            <w:tcW w:w="1587" w:type="dxa"/>
            <w:vAlign w:val="center"/>
          </w:tcPr>
          <w:p w14:paraId="22B42CF0">
            <w:pPr>
              <w:pStyle w:val="15"/>
            </w:pPr>
            <w:r>
              <w:t>6月底</w:t>
            </w:r>
          </w:p>
        </w:tc>
        <w:tc>
          <w:tcPr>
            <w:tcW w:w="1304" w:type="dxa"/>
            <w:vAlign w:val="center"/>
          </w:tcPr>
          <w:p w14:paraId="36849965">
            <w:pPr>
              <w:pStyle w:val="15"/>
            </w:pPr>
            <w:r>
              <w:t>10月底</w:t>
            </w:r>
          </w:p>
        </w:tc>
        <w:tc>
          <w:tcPr>
            <w:tcW w:w="3119" w:type="dxa"/>
            <w:gridSpan w:val="2"/>
            <w:vAlign w:val="center"/>
          </w:tcPr>
          <w:p w14:paraId="495A6818">
            <w:pPr>
              <w:pStyle w:val="15"/>
            </w:pPr>
            <w:r>
              <w:t>12月底</w:t>
            </w:r>
          </w:p>
        </w:tc>
      </w:tr>
      <w:tr w14:paraId="69C4BA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C7D32D"/>
        </w:tc>
        <w:tc>
          <w:tcPr>
            <w:tcW w:w="2608" w:type="dxa"/>
            <w:gridSpan w:val="2"/>
            <w:vAlign w:val="center"/>
          </w:tcPr>
          <w:p w14:paraId="64998CA8">
            <w:pPr>
              <w:pStyle w:val="18"/>
            </w:pPr>
            <w:r>
              <w:t xml:space="preserve"> </w:t>
            </w:r>
          </w:p>
        </w:tc>
        <w:tc>
          <w:tcPr>
            <w:tcW w:w="1587" w:type="dxa"/>
            <w:vAlign w:val="center"/>
          </w:tcPr>
          <w:p w14:paraId="187A4EBC">
            <w:pPr>
              <w:pStyle w:val="18"/>
            </w:pPr>
            <w:r>
              <w:t xml:space="preserve"> </w:t>
            </w:r>
          </w:p>
        </w:tc>
        <w:tc>
          <w:tcPr>
            <w:tcW w:w="1304" w:type="dxa"/>
            <w:vAlign w:val="center"/>
          </w:tcPr>
          <w:p w14:paraId="434071FA">
            <w:pPr>
              <w:pStyle w:val="18"/>
            </w:pPr>
            <w:r>
              <w:t xml:space="preserve"> </w:t>
            </w:r>
          </w:p>
        </w:tc>
        <w:tc>
          <w:tcPr>
            <w:tcW w:w="3119" w:type="dxa"/>
            <w:gridSpan w:val="2"/>
            <w:vAlign w:val="center"/>
          </w:tcPr>
          <w:p w14:paraId="17F7488D">
            <w:pPr>
              <w:pStyle w:val="18"/>
              <w:rPr>
                <w:rFonts w:hint="default" w:eastAsia="方正书宋_GBK"/>
                <w:lang w:val="en-US" w:eastAsia="zh-CN"/>
              </w:rPr>
            </w:pPr>
            <w:r>
              <w:rPr>
                <w:rFonts w:hint="eastAsia"/>
                <w:lang w:val="en-US" w:eastAsia="zh-CN"/>
              </w:rPr>
              <w:t>100</w:t>
            </w:r>
          </w:p>
        </w:tc>
      </w:tr>
      <w:tr w14:paraId="6EF22C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31FAF9">
            <w:pPr>
              <w:pStyle w:val="15"/>
            </w:pPr>
            <w:r>
              <w:t>绩效目标</w:t>
            </w:r>
          </w:p>
        </w:tc>
        <w:tc>
          <w:tcPr>
            <w:tcW w:w="8618" w:type="dxa"/>
            <w:gridSpan w:val="6"/>
            <w:vAlign w:val="center"/>
          </w:tcPr>
          <w:p w14:paraId="716603EA">
            <w:pPr>
              <w:pStyle w:val="17"/>
            </w:pPr>
            <w:r>
              <w:t>1.确保2025年福彩公益金资助其它公益项目发放到位</w:t>
            </w:r>
          </w:p>
          <w:p w14:paraId="5424045E">
            <w:pPr>
              <w:pStyle w:val="17"/>
            </w:pPr>
          </w:p>
        </w:tc>
      </w:tr>
    </w:tbl>
    <w:p w14:paraId="4D34D4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8C02E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95A922">
            <w:pPr>
              <w:pStyle w:val="15"/>
            </w:pPr>
            <w:r>
              <w:t>一级指标</w:t>
            </w:r>
          </w:p>
        </w:tc>
        <w:tc>
          <w:tcPr>
            <w:tcW w:w="1276" w:type="dxa"/>
            <w:vAlign w:val="center"/>
          </w:tcPr>
          <w:p w14:paraId="3466C4CB">
            <w:pPr>
              <w:pStyle w:val="15"/>
            </w:pPr>
            <w:r>
              <w:t>二级指标</w:t>
            </w:r>
          </w:p>
        </w:tc>
        <w:tc>
          <w:tcPr>
            <w:tcW w:w="1332" w:type="dxa"/>
            <w:vAlign w:val="center"/>
          </w:tcPr>
          <w:p w14:paraId="451F4FFF">
            <w:pPr>
              <w:pStyle w:val="15"/>
            </w:pPr>
            <w:r>
              <w:t>三级指标</w:t>
            </w:r>
          </w:p>
        </w:tc>
        <w:tc>
          <w:tcPr>
            <w:tcW w:w="2891" w:type="dxa"/>
            <w:vAlign w:val="center"/>
          </w:tcPr>
          <w:p w14:paraId="070BC7C9">
            <w:pPr>
              <w:pStyle w:val="15"/>
            </w:pPr>
            <w:r>
              <w:t>绩效指标描述</w:t>
            </w:r>
          </w:p>
        </w:tc>
        <w:tc>
          <w:tcPr>
            <w:tcW w:w="1276" w:type="dxa"/>
            <w:vAlign w:val="center"/>
          </w:tcPr>
          <w:p w14:paraId="02378FB5">
            <w:pPr>
              <w:pStyle w:val="15"/>
            </w:pPr>
            <w:r>
              <w:t>指标值</w:t>
            </w:r>
          </w:p>
        </w:tc>
        <w:tc>
          <w:tcPr>
            <w:tcW w:w="1843" w:type="dxa"/>
            <w:vAlign w:val="center"/>
          </w:tcPr>
          <w:p w14:paraId="21A987BB">
            <w:pPr>
              <w:pStyle w:val="15"/>
            </w:pPr>
            <w:r>
              <w:t>指标值确定依据</w:t>
            </w:r>
          </w:p>
        </w:tc>
      </w:tr>
      <w:tr w14:paraId="082AB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51B0FA">
            <w:pPr>
              <w:pStyle w:val="18"/>
            </w:pPr>
            <w:r>
              <w:t>产出指标</w:t>
            </w:r>
          </w:p>
        </w:tc>
        <w:tc>
          <w:tcPr>
            <w:tcW w:w="1276" w:type="dxa"/>
            <w:vAlign w:val="center"/>
          </w:tcPr>
          <w:p w14:paraId="44A04B53">
            <w:pPr>
              <w:pStyle w:val="17"/>
            </w:pPr>
            <w:r>
              <w:t>数量指标</w:t>
            </w:r>
          </w:p>
        </w:tc>
        <w:tc>
          <w:tcPr>
            <w:tcW w:w="1332" w:type="dxa"/>
            <w:vAlign w:val="center"/>
          </w:tcPr>
          <w:p w14:paraId="56C8033F">
            <w:pPr>
              <w:pStyle w:val="17"/>
            </w:pPr>
            <w:r>
              <w:t>资金到位率</w:t>
            </w:r>
          </w:p>
        </w:tc>
        <w:tc>
          <w:tcPr>
            <w:tcW w:w="2891" w:type="dxa"/>
            <w:vAlign w:val="center"/>
          </w:tcPr>
          <w:p w14:paraId="224E7568">
            <w:pPr>
              <w:pStyle w:val="17"/>
            </w:pPr>
            <w:r>
              <w:t>资金到位率</w:t>
            </w:r>
          </w:p>
        </w:tc>
        <w:tc>
          <w:tcPr>
            <w:tcW w:w="1276" w:type="dxa"/>
            <w:vAlign w:val="center"/>
          </w:tcPr>
          <w:p w14:paraId="154FA562">
            <w:pPr>
              <w:pStyle w:val="17"/>
            </w:pPr>
            <w:r>
              <w:t>≥95百分比</w:t>
            </w:r>
          </w:p>
        </w:tc>
        <w:tc>
          <w:tcPr>
            <w:tcW w:w="1843" w:type="dxa"/>
            <w:vAlign w:val="center"/>
          </w:tcPr>
          <w:p w14:paraId="7E87D34C">
            <w:pPr>
              <w:pStyle w:val="17"/>
            </w:pPr>
            <w:r>
              <w:t>依据上级文件制定</w:t>
            </w:r>
          </w:p>
        </w:tc>
      </w:tr>
      <w:tr w14:paraId="7F92B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E941BA"/>
        </w:tc>
        <w:tc>
          <w:tcPr>
            <w:tcW w:w="1276" w:type="dxa"/>
            <w:vAlign w:val="center"/>
          </w:tcPr>
          <w:p w14:paraId="7127F701">
            <w:pPr>
              <w:pStyle w:val="17"/>
            </w:pPr>
            <w:r>
              <w:t>质量指标</w:t>
            </w:r>
          </w:p>
        </w:tc>
        <w:tc>
          <w:tcPr>
            <w:tcW w:w="1332" w:type="dxa"/>
            <w:vAlign w:val="center"/>
          </w:tcPr>
          <w:p w14:paraId="7856515C">
            <w:pPr>
              <w:pStyle w:val="17"/>
            </w:pPr>
            <w:r>
              <w:t>资金发放率</w:t>
            </w:r>
          </w:p>
        </w:tc>
        <w:tc>
          <w:tcPr>
            <w:tcW w:w="2891" w:type="dxa"/>
            <w:vAlign w:val="center"/>
          </w:tcPr>
          <w:p w14:paraId="6850BD13">
            <w:pPr>
              <w:pStyle w:val="17"/>
            </w:pPr>
            <w:r>
              <w:t>资金发放率</w:t>
            </w:r>
          </w:p>
        </w:tc>
        <w:tc>
          <w:tcPr>
            <w:tcW w:w="1276" w:type="dxa"/>
            <w:vAlign w:val="center"/>
          </w:tcPr>
          <w:p w14:paraId="594B727D">
            <w:pPr>
              <w:pStyle w:val="17"/>
            </w:pPr>
            <w:r>
              <w:t>≥95百分比</w:t>
            </w:r>
          </w:p>
        </w:tc>
        <w:tc>
          <w:tcPr>
            <w:tcW w:w="1843" w:type="dxa"/>
            <w:vAlign w:val="center"/>
          </w:tcPr>
          <w:p w14:paraId="4F5C5561">
            <w:pPr>
              <w:pStyle w:val="17"/>
            </w:pPr>
            <w:r>
              <w:t>依据上级文件制定</w:t>
            </w:r>
          </w:p>
        </w:tc>
      </w:tr>
      <w:tr w14:paraId="669EA0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A53A49"/>
        </w:tc>
        <w:tc>
          <w:tcPr>
            <w:tcW w:w="1276" w:type="dxa"/>
            <w:vAlign w:val="center"/>
          </w:tcPr>
          <w:p w14:paraId="4E32AE45">
            <w:pPr>
              <w:pStyle w:val="17"/>
            </w:pPr>
            <w:r>
              <w:t>时效指标</w:t>
            </w:r>
          </w:p>
        </w:tc>
        <w:tc>
          <w:tcPr>
            <w:tcW w:w="1332" w:type="dxa"/>
            <w:vAlign w:val="center"/>
          </w:tcPr>
          <w:p w14:paraId="4F001CB5">
            <w:pPr>
              <w:pStyle w:val="17"/>
            </w:pPr>
            <w:r>
              <w:t>预算控制率</w:t>
            </w:r>
          </w:p>
        </w:tc>
        <w:tc>
          <w:tcPr>
            <w:tcW w:w="2891" w:type="dxa"/>
            <w:vAlign w:val="center"/>
          </w:tcPr>
          <w:p w14:paraId="455F202C">
            <w:pPr>
              <w:pStyle w:val="17"/>
            </w:pPr>
            <w:r>
              <w:t>预算控制率</w:t>
            </w:r>
          </w:p>
        </w:tc>
        <w:tc>
          <w:tcPr>
            <w:tcW w:w="1276" w:type="dxa"/>
            <w:vAlign w:val="center"/>
          </w:tcPr>
          <w:p w14:paraId="658A93A9">
            <w:pPr>
              <w:pStyle w:val="17"/>
            </w:pPr>
            <w:r>
              <w:t>≤95百分比</w:t>
            </w:r>
          </w:p>
        </w:tc>
        <w:tc>
          <w:tcPr>
            <w:tcW w:w="1843" w:type="dxa"/>
            <w:vAlign w:val="center"/>
          </w:tcPr>
          <w:p w14:paraId="040456EE">
            <w:pPr>
              <w:pStyle w:val="17"/>
            </w:pPr>
            <w:r>
              <w:t>依据上级文件制定</w:t>
            </w:r>
          </w:p>
        </w:tc>
      </w:tr>
      <w:tr w14:paraId="056F4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0439FF"/>
        </w:tc>
        <w:tc>
          <w:tcPr>
            <w:tcW w:w="1276" w:type="dxa"/>
            <w:vAlign w:val="center"/>
          </w:tcPr>
          <w:p w14:paraId="7F7D5464">
            <w:pPr>
              <w:pStyle w:val="17"/>
            </w:pPr>
            <w:r>
              <w:t>成本指标</w:t>
            </w:r>
          </w:p>
        </w:tc>
        <w:tc>
          <w:tcPr>
            <w:tcW w:w="1332" w:type="dxa"/>
            <w:vAlign w:val="center"/>
          </w:tcPr>
          <w:p w14:paraId="42E12E40">
            <w:pPr>
              <w:pStyle w:val="17"/>
            </w:pPr>
            <w:r>
              <w:t>各项资金支付率</w:t>
            </w:r>
          </w:p>
        </w:tc>
        <w:tc>
          <w:tcPr>
            <w:tcW w:w="2891" w:type="dxa"/>
            <w:vAlign w:val="center"/>
          </w:tcPr>
          <w:p w14:paraId="41B209F1">
            <w:pPr>
              <w:pStyle w:val="17"/>
            </w:pPr>
            <w:r>
              <w:t>各项资金支付率</w:t>
            </w:r>
          </w:p>
        </w:tc>
        <w:tc>
          <w:tcPr>
            <w:tcW w:w="1276" w:type="dxa"/>
            <w:vAlign w:val="center"/>
          </w:tcPr>
          <w:p w14:paraId="7AB71A1E">
            <w:pPr>
              <w:pStyle w:val="17"/>
            </w:pPr>
            <w:r>
              <w:t>≥95百分比</w:t>
            </w:r>
          </w:p>
        </w:tc>
        <w:tc>
          <w:tcPr>
            <w:tcW w:w="1843" w:type="dxa"/>
            <w:vAlign w:val="center"/>
          </w:tcPr>
          <w:p w14:paraId="7891B6F5">
            <w:pPr>
              <w:pStyle w:val="17"/>
            </w:pPr>
            <w:r>
              <w:t>依据上级文件制定</w:t>
            </w:r>
          </w:p>
        </w:tc>
      </w:tr>
      <w:tr w14:paraId="0ECC37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F86530">
            <w:pPr>
              <w:pStyle w:val="18"/>
            </w:pPr>
            <w:r>
              <w:t>效益指标</w:t>
            </w:r>
          </w:p>
        </w:tc>
        <w:tc>
          <w:tcPr>
            <w:tcW w:w="1276" w:type="dxa"/>
            <w:vAlign w:val="center"/>
          </w:tcPr>
          <w:p w14:paraId="20CE2F7B">
            <w:pPr>
              <w:pStyle w:val="17"/>
            </w:pPr>
            <w:r>
              <w:t>社会效益指标</w:t>
            </w:r>
          </w:p>
        </w:tc>
        <w:tc>
          <w:tcPr>
            <w:tcW w:w="1332" w:type="dxa"/>
            <w:vAlign w:val="center"/>
          </w:tcPr>
          <w:p w14:paraId="0F0A8473">
            <w:pPr>
              <w:pStyle w:val="17"/>
            </w:pPr>
            <w:r>
              <w:t>各项工作按时完成率</w:t>
            </w:r>
          </w:p>
        </w:tc>
        <w:tc>
          <w:tcPr>
            <w:tcW w:w="2891" w:type="dxa"/>
            <w:vAlign w:val="center"/>
          </w:tcPr>
          <w:p w14:paraId="726C62C4">
            <w:pPr>
              <w:pStyle w:val="17"/>
            </w:pPr>
            <w:r>
              <w:t>各项工作按时完成率</w:t>
            </w:r>
          </w:p>
        </w:tc>
        <w:tc>
          <w:tcPr>
            <w:tcW w:w="1276" w:type="dxa"/>
            <w:vAlign w:val="center"/>
          </w:tcPr>
          <w:p w14:paraId="58B062B3">
            <w:pPr>
              <w:pStyle w:val="17"/>
            </w:pPr>
            <w:r>
              <w:t>≥95百分比</w:t>
            </w:r>
          </w:p>
        </w:tc>
        <w:tc>
          <w:tcPr>
            <w:tcW w:w="1843" w:type="dxa"/>
            <w:vAlign w:val="center"/>
          </w:tcPr>
          <w:p w14:paraId="5F854F70">
            <w:pPr>
              <w:pStyle w:val="17"/>
            </w:pPr>
            <w:r>
              <w:t>依据上级文件制定</w:t>
            </w:r>
          </w:p>
        </w:tc>
      </w:tr>
      <w:tr w14:paraId="4C161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1EEEA4">
            <w:pPr>
              <w:pStyle w:val="18"/>
            </w:pPr>
            <w:r>
              <w:t>满意度指标</w:t>
            </w:r>
          </w:p>
        </w:tc>
        <w:tc>
          <w:tcPr>
            <w:tcW w:w="1276" w:type="dxa"/>
            <w:vAlign w:val="center"/>
          </w:tcPr>
          <w:p w14:paraId="06681E09">
            <w:pPr>
              <w:pStyle w:val="17"/>
            </w:pPr>
            <w:r>
              <w:t>服务对象满意度指标</w:t>
            </w:r>
          </w:p>
        </w:tc>
        <w:tc>
          <w:tcPr>
            <w:tcW w:w="1332" w:type="dxa"/>
            <w:vAlign w:val="center"/>
          </w:tcPr>
          <w:p w14:paraId="715D1311">
            <w:pPr>
              <w:pStyle w:val="17"/>
            </w:pPr>
            <w:r>
              <w:t>服务对象满意度</w:t>
            </w:r>
          </w:p>
        </w:tc>
        <w:tc>
          <w:tcPr>
            <w:tcW w:w="2891" w:type="dxa"/>
            <w:vAlign w:val="center"/>
          </w:tcPr>
          <w:p w14:paraId="502E92E8">
            <w:pPr>
              <w:pStyle w:val="17"/>
            </w:pPr>
            <w:r>
              <w:t>服务对象满意度</w:t>
            </w:r>
          </w:p>
        </w:tc>
        <w:tc>
          <w:tcPr>
            <w:tcW w:w="1276" w:type="dxa"/>
            <w:vAlign w:val="center"/>
          </w:tcPr>
          <w:p w14:paraId="79D169C5">
            <w:pPr>
              <w:pStyle w:val="17"/>
            </w:pPr>
            <w:r>
              <w:t>≥95百分比</w:t>
            </w:r>
          </w:p>
        </w:tc>
        <w:tc>
          <w:tcPr>
            <w:tcW w:w="1843" w:type="dxa"/>
            <w:vAlign w:val="center"/>
          </w:tcPr>
          <w:p w14:paraId="01093DB9">
            <w:pPr>
              <w:pStyle w:val="17"/>
            </w:pPr>
            <w:r>
              <w:t>依据上级文件制定</w:t>
            </w:r>
          </w:p>
        </w:tc>
      </w:tr>
    </w:tbl>
    <w:p w14:paraId="0AF71E20">
      <w:pPr>
        <w:sectPr>
          <w:pgSz w:w="11900" w:h="16840"/>
          <w:pgMar w:top="1984" w:right="1304" w:bottom="1134" w:left="1304" w:header="720" w:footer="720" w:gutter="0"/>
          <w:cols w:space="720" w:num="1"/>
        </w:sectPr>
      </w:pPr>
    </w:p>
    <w:p w14:paraId="6F0B7C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822A20">
      <w:pPr>
        <w:spacing w:before="0" w:after="0"/>
        <w:ind w:firstLine="560"/>
        <w:jc w:val="left"/>
        <w:outlineLvl w:val="3"/>
      </w:pPr>
      <w:bookmarkStart w:id="19" w:name="_Toc_4_4_0000000009"/>
      <w:r>
        <w:rPr>
          <w:rFonts w:ascii="方正仿宋_GBK" w:hAnsi="方正仿宋_GBK" w:eastAsia="方正仿宋_GBK" w:cs="方正仿宋_GBK"/>
          <w:color w:val="000000"/>
          <w:sz w:val="28"/>
        </w:rPr>
        <w:t>6.2025年福彩公益金-养老服务体系建设绩效目标表</w:t>
      </w:r>
      <w:bookmarkEnd w:id="19"/>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3488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39D1143">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03C0716">
            <w:pPr>
              <w:pStyle w:val="16"/>
            </w:pPr>
            <w:r>
              <w:t>单位：万元</w:t>
            </w:r>
          </w:p>
        </w:tc>
      </w:tr>
      <w:tr w14:paraId="77D72C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3DA30D">
            <w:pPr>
              <w:pStyle w:val="15"/>
            </w:pPr>
            <w:r>
              <w:t>项目编码</w:t>
            </w:r>
          </w:p>
        </w:tc>
        <w:tc>
          <w:tcPr>
            <w:tcW w:w="2608" w:type="dxa"/>
            <w:gridSpan w:val="2"/>
            <w:vAlign w:val="center"/>
          </w:tcPr>
          <w:p w14:paraId="72A85E24">
            <w:pPr>
              <w:pStyle w:val="17"/>
            </w:pPr>
            <w:r>
              <w:t>13062325P00ELDU10006Y</w:t>
            </w:r>
          </w:p>
        </w:tc>
        <w:tc>
          <w:tcPr>
            <w:tcW w:w="1587" w:type="dxa"/>
            <w:vAlign w:val="center"/>
          </w:tcPr>
          <w:p w14:paraId="6A37C070">
            <w:pPr>
              <w:pStyle w:val="15"/>
            </w:pPr>
            <w:r>
              <w:t>项目名称</w:t>
            </w:r>
          </w:p>
        </w:tc>
        <w:tc>
          <w:tcPr>
            <w:tcW w:w="4423" w:type="dxa"/>
            <w:gridSpan w:val="3"/>
            <w:vAlign w:val="center"/>
          </w:tcPr>
          <w:p w14:paraId="498A8A3E">
            <w:pPr>
              <w:pStyle w:val="17"/>
            </w:pPr>
            <w:r>
              <w:t>2025年福彩公益金-养老服务体系建设</w:t>
            </w:r>
          </w:p>
        </w:tc>
      </w:tr>
      <w:tr w14:paraId="0236CF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E88CD">
            <w:pPr>
              <w:pStyle w:val="15"/>
            </w:pPr>
            <w:r>
              <w:t>预算规模及资金用途</w:t>
            </w:r>
          </w:p>
        </w:tc>
        <w:tc>
          <w:tcPr>
            <w:tcW w:w="1276" w:type="dxa"/>
            <w:vAlign w:val="center"/>
          </w:tcPr>
          <w:p w14:paraId="41D09A86">
            <w:pPr>
              <w:pStyle w:val="15"/>
            </w:pPr>
            <w:r>
              <w:t>预算数</w:t>
            </w:r>
          </w:p>
        </w:tc>
        <w:tc>
          <w:tcPr>
            <w:tcW w:w="1332" w:type="dxa"/>
            <w:vAlign w:val="center"/>
          </w:tcPr>
          <w:p w14:paraId="22CCB90C">
            <w:pPr>
              <w:pStyle w:val="17"/>
            </w:pPr>
            <w:r>
              <w:t>180.00</w:t>
            </w:r>
          </w:p>
        </w:tc>
        <w:tc>
          <w:tcPr>
            <w:tcW w:w="1587" w:type="dxa"/>
            <w:vAlign w:val="center"/>
          </w:tcPr>
          <w:p w14:paraId="041D0BAF">
            <w:pPr>
              <w:pStyle w:val="15"/>
            </w:pPr>
            <w:r>
              <w:t>其中：财政    资金</w:t>
            </w:r>
          </w:p>
        </w:tc>
        <w:tc>
          <w:tcPr>
            <w:tcW w:w="1304" w:type="dxa"/>
            <w:vAlign w:val="center"/>
          </w:tcPr>
          <w:p w14:paraId="284BAA3E">
            <w:pPr>
              <w:pStyle w:val="17"/>
            </w:pPr>
            <w:r>
              <w:t>180.00</w:t>
            </w:r>
          </w:p>
        </w:tc>
        <w:tc>
          <w:tcPr>
            <w:tcW w:w="1276" w:type="dxa"/>
            <w:vAlign w:val="center"/>
          </w:tcPr>
          <w:p w14:paraId="1C87CB2C">
            <w:pPr>
              <w:pStyle w:val="15"/>
            </w:pPr>
            <w:r>
              <w:t>其他资金</w:t>
            </w:r>
          </w:p>
        </w:tc>
        <w:tc>
          <w:tcPr>
            <w:tcW w:w="1843" w:type="dxa"/>
            <w:vAlign w:val="center"/>
          </w:tcPr>
          <w:p w14:paraId="6D12A658">
            <w:pPr>
              <w:pStyle w:val="17"/>
            </w:pPr>
            <w:r>
              <w:t xml:space="preserve"> </w:t>
            </w:r>
          </w:p>
        </w:tc>
      </w:tr>
      <w:tr w14:paraId="6E7AF6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F0ACFE"/>
        </w:tc>
        <w:tc>
          <w:tcPr>
            <w:tcW w:w="8618" w:type="dxa"/>
            <w:gridSpan w:val="6"/>
            <w:vAlign w:val="center"/>
          </w:tcPr>
          <w:p w14:paraId="33C2C017">
            <w:pPr>
              <w:pStyle w:val="17"/>
            </w:pPr>
            <w:r>
              <w:t>确保2025年福彩公益金资助养老体系建设项目发放到位</w:t>
            </w:r>
            <w:r>
              <w:tab/>
            </w:r>
            <w:r>
              <w:tab/>
            </w:r>
            <w:r>
              <w:tab/>
            </w:r>
            <w:r>
              <w:tab/>
            </w:r>
            <w:r>
              <w:tab/>
            </w:r>
            <w:r>
              <w:tab/>
            </w:r>
          </w:p>
          <w:p w14:paraId="4DF87A36">
            <w:pPr>
              <w:pStyle w:val="17"/>
            </w:pPr>
          </w:p>
        </w:tc>
      </w:tr>
      <w:tr w14:paraId="4E598D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173F8">
            <w:pPr>
              <w:pStyle w:val="15"/>
            </w:pPr>
            <w:r>
              <w:t>资金支出计划（%）</w:t>
            </w:r>
          </w:p>
        </w:tc>
        <w:tc>
          <w:tcPr>
            <w:tcW w:w="2608" w:type="dxa"/>
            <w:gridSpan w:val="2"/>
            <w:vAlign w:val="center"/>
          </w:tcPr>
          <w:p w14:paraId="19C29AF6">
            <w:pPr>
              <w:pStyle w:val="15"/>
            </w:pPr>
            <w:r>
              <w:t>3月底</w:t>
            </w:r>
          </w:p>
        </w:tc>
        <w:tc>
          <w:tcPr>
            <w:tcW w:w="1587" w:type="dxa"/>
            <w:vAlign w:val="center"/>
          </w:tcPr>
          <w:p w14:paraId="3343D25E">
            <w:pPr>
              <w:pStyle w:val="15"/>
            </w:pPr>
            <w:r>
              <w:t>6月底</w:t>
            </w:r>
          </w:p>
        </w:tc>
        <w:tc>
          <w:tcPr>
            <w:tcW w:w="1304" w:type="dxa"/>
            <w:vAlign w:val="center"/>
          </w:tcPr>
          <w:p w14:paraId="3D625421">
            <w:pPr>
              <w:pStyle w:val="15"/>
            </w:pPr>
            <w:r>
              <w:t>10月底</w:t>
            </w:r>
          </w:p>
        </w:tc>
        <w:tc>
          <w:tcPr>
            <w:tcW w:w="3119" w:type="dxa"/>
            <w:gridSpan w:val="2"/>
            <w:vAlign w:val="center"/>
          </w:tcPr>
          <w:p w14:paraId="78CC32EB">
            <w:pPr>
              <w:pStyle w:val="15"/>
            </w:pPr>
            <w:r>
              <w:t>12月底</w:t>
            </w:r>
          </w:p>
        </w:tc>
      </w:tr>
      <w:tr w14:paraId="2B5FB4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1D77BA"/>
        </w:tc>
        <w:tc>
          <w:tcPr>
            <w:tcW w:w="2608" w:type="dxa"/>
            <w:gridSpan w:val="2"/>
            <w:vAlign w:val="center"/>
          </w:tcPr>
          <w:p w14:paraId="56B99E79">
            <w:pPr>
              <w:pStyle w:val="18"/>
            </w:pPr>
            <w:r>
              <w:t xml:space="preserve"> </w:t>
            </w:r>
          </w:p>
        </w:tc>
        <w:tc>
          <w:tcPr>
            <w:tcW w:w="1587" w:type="dxa"/>
            <w:vAlign w:val="center"/>
          </w:tcPr>
          <w:p w14:paraId="2709669B">
            <w:pPr>
              <w:pStyle w:val="18"/>
            </w:pPr>
            <w:r>
              <w:t xml:space="preserve"> </w:t>
            </w:r>
          </w:p>
        </w:tc>
        <w:tc>
          <w:tcPr>
            <w:tcW w:w="1304" w:type="dxa"/>
            <w:vAlign w:val="center"/>
          </w:tcPr>
          <w:p w14:paraId="5CF8809E">
            <w:pPr>
              <w:pStyle w:val="18"/>
            </w:pPr>
            <w:r>
              <w:t xml:space="preserve"> </w:t>
            </w:r>
          </w:p>
        </w:tc>
        <w:tc>
          <w:tcPr>
            <w:tcW w:w="3119" w:type="dxa"/>
            <w:gridSpan w:val="2"/>
            <w:vAlign w:val="center"/>
          </w:tcPr>
          <w:p w14:paraId="473EAB75">
            <w:pPr>
              <w:pStyle w:val="18"/>
            </w:pPr>
            <w:r>
              <w:t>180000000%</w:t>
            </w:r>
          </w:p>
        </w:tc>
      </w:tr>
      <w:tr w14:paraId="28912B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9D8127">
            <w:pPr>
              <w:pStyle w:val="15"/>
            </w:pPr>
            <w:r>
              <w:t>绩效目标</w:t>
            </w:r>
          </w:p>
        </w:tc>
        <w:tc>
          <w:tcPr>
            <w:tcW w:w="8618" w:type="dxa"/>
            <w:gridSpan w:val="6"/>
            <w:vAlign w:val="center"/>
          </w:tcPr>
          <w:p w14:paraId="629FC735">
            <w:pPr>
              <w:pStyle w:val="17"/>
            </w:pPr>
            <w:r>
              <w:t>1.确保2025年福彩公益金资助养老体系建设项目发放到位</w:t>
            </w:r>
          </w:p>
        </w:tc>
      </w:tr>
    </w:tbl>
    <w:p w14:paraId="303B51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115C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4CC354">
            <w:pPr>
              <w:pStyle w:val="15"/>
            </w:pPr>
            <w:r>
              <w:t>一级指标</w:t>
            </w:r>
          </w:p>
        </w:tc>
        <w:tc>
          <w:tcPr>
            <w:tcW w:w="1276" w:type="dxa"/>
            <w:vAlign w:val="center"/>
          </w:tcPr>
          <w:p w14:paraId="61942A30">
            <w:pPr>
              <w:pStyle w:val="15"/>
            </w:pPr>
            <w:r>
              <w:t>二级指标</w:t>
            </w:r>
          </w:p>
        </w:tc>
        <w:tc>
          <w:tcPr>
            <w:tcW w:w="1332" w:type="dxa"/>
            <w:vAlign w:val="center"/>
          </w:tcPr>
          <w:p w14:paraId="52CAEC1C">
            <w:pPr>
              <w:pStyle w:val="15"/>
            </w:pPr>
            <w:r>
              <w:t>三级指标</w:t>
            </w:r>
          </w:p>
        </w:tc>
        <w:tc>
          <w:tcPr>
            <w:tcW w:w="2891" w:type="dxa"/>
            <w:vAlign w:val="center"/>
          </w:tcPr>
          <w:p w14:paraId="010028D7">
            <w:pPr>
              <w:pStyle w:val="15"/>
            </w:pPr>
            <w:r>
              <w:t>绩效指标描述</w:t>
            </w:r>
          </w:p>
        </w:tc>
        <w:tc>
          <w:tcPr>
            <w:tcW w:w="1276" w:type="dxa"/>
            <w:vAlign w:val="center"/>
          </w:tcPr>
          <w:p w14:paraId="18D85233">
            <w:pPr>
              <w:pStyle w:val="15"/>
            </w:pPr>
            <w:r>
              <w:t>指标值</w:t>
            </w:r>
          </w:p>
        </w:tc>
        <w:tc>
          <w:tcPr>
            <w:tcW w:w="1843" w:type="dxa"/>
            <w:vAlign w:val="center"/>
          </w:tcPr>
          <w:p w14:paraId="1F38E970">
            <w:pPr>
              <w:pStyle w:val="15"/>
            </w:pPr>
            <w:r>
              <w:t>指标值确定依据</w:t>
            </w:r>
          </w:p>
        </w:tc>
      </w:tr>
      <w:tr w14:paraId="02A2F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8090E2">
            <w:pPr>
              <w:pStyle w:val="18"/>
            </w:pPr>
            <w:r>
              <w:t>产出指标</w:t>
            </w:r>
          </w:p>
        </w:tc>
        <w:tc>
          <w:tcPr>
            <w:tcW w:w="1276" w:type="dxa"/>
            <w:vAlign w:val="center"/>
          </w:tcPr>
          <w:p w14:paraId="4BF30B4D">
            <w:pPr>
              <w:pStyle w:val="17"/>
            </w:pPr>
            <w:r>
              <w:t>数量指标</w:t>
            </w:r>
          </w:p>
        </w:tc>
        <w:tc>
          <w:tcPr>
            <w:tcW w:w="1332" w:type="dxa"/>
            <w:vAlign w:val="center"/>
          </w:tcPr>
          <w:p w14:paraId="62171C5A">
            <w:pPr>
              <w:pStyle w:val="17"/>
            </w:pPr>
            <w:r>
              <w:t>资金到位率</w:t>
            </w:r>
          </w:p>
        </w:tc>
        <w:tc>
          <w:tcPr>
            <w:tcW w:w="2891" w:type="dxa"/>
            <w:vAlign w:val="center"/>
          </w:tcPr>
          <w:p w14:paraId="36BA559E">
            <w:pPr>
              <w:pStyle w:val="17"/>
            </w:pPr>
            <w:r>
              <w:t>资金到位率</w:t>
            </w:r>
          </w:p>
        </w:tc>
        <w:tc>
          <w:tcPr>
            <w:tcW w:w="1276" w:type="dxa"/>
            <w:vAlign w:val="center"/>
          </w:tcPr>
          <w:p w14:paraId="66BBEB36">
            <w:pPr>
              <w:pStyle w:val="17"/>
            </w:pPr>
            <w:r>
              <w:t>≥95百分比</w:t>
            </w:r>
          </w:p>
        </w:tc>
        <w:tc>
          <w:tcPr>
            <w:tcW w:w="1843" w:type="dxa"/>
            <w:vAlign w:val="center"/>
          </w:tcPr>
          <w:p w14:paraId="53A91D74">
            <w:pPr>
              <w:pStyle w:val="17"/>
            </w:pPr>
            <w:r>
              <w:t>依据上级文件制定</w:t>
            </w:r>
          </w:p>
        </w:tc>
      </w:tr>
      <w:tr w14:paraId="7FA02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BF5202"/>
        </w:tc>
        <w:tc>
          <w:tcPr>
            <w:tcW w:w="1276" w:type="dxa"/>
            <w:vAlign w:val="center"/>
          </w:tcPr>
          <w:p w14:paraId="673181AE">
            <w:pPr>
              <w:pStyle w:val="17"/>
            </w:pPr>
            <w:r>
              <w:t>质量指标</w:t>
            </w:r>
          </w:p>
        </w:tc>
        <w:tc>
          <w:tcPr>
            <w:tcW w:w="1332" w:type="dxa"/>
            <w:vAlign w:val="center"/>
          </w:tcPr>
          <w:p w14:paraId="21E65CC9">
            <w:pPr>
              <w:pStyle w:val="17"/>
            </w:pPr>
            <w:r>
              <w:t>资金发放率</w:t>
            </w:r>
          </w:p>
        </w:tc>
        <w:tc>
          <w:tcPr>
            <w:tcW w:w="2891" w:type="dxa"/>
            <w:vAlign w:val="center"/>
          </w:tcPr>
          <w:p w14:paraId="437C8B32">
            <w:pPr>
              <w:pStyle w:val="17"/>
            </w:pPr>
            <w:r>
              <w:t>资金发放率</w:t>
            </w:r>
          </w:p>
        </w:tc>
        <w:tc>
          <w:tcPr>
            <w:tcW w:w="1276" w:type="dxa"/>
            <w:vAlign w:val="center"/>
          </w:tcPr>
          <w:p w14:paraId="554E9173">
            <w:pPr>
              <w:pStyle w:val="17"/>
            </w:pPr>
            <w:r>
              <w:t>≥95百分比</w:t>
            </w:r>
          </w:p>
        </w:tc>
        <w:tc>
          <w:tcPr>
            <w:tcW w:w="1843" w:type="dxa"/>
            <w:vAlign w:val="center"/>
          </w:tcPr>
          <w:p w14:paraId="700D8196">
            <w:pPr>
              <w:pStyle w:val="17"/>
            </w:pPr>
            <w:r>
              <w:t>依据上级文件制定</w:t>
            </w:r>
          </w:p>
        </w:tc>
      </w:tr>
      <w:tr w14:paraId="541C9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B57850"/>
        </w:tc>
        <w:tc>
          <w:tcPr>
            <w:tcW w:w="1276" w:type="dxa"/>
            <w:vAlign w:val="center"/>
          </w:tcPr>
          <w:p w14:paraId="42C7BC81">
            <w:pPr>
              <w:pStyle w:val="17"/>
            </w:pPr>
            <w:r>
              <w:t>时效指标</w:t>
            </w:r>
          </w:p>
        </w:tc>
        <w:tc>
          <w:tcPr>
            <w:tcW w:w="1332" w:type="dxa"/>
            <w:vAlign w:val="center"/>
          </w:tcPr>
          <w:p w14:paraId="79BB5B55">
            <w:pPr>
              <w:pStyle w:val="17"/>
            </w:pPr>
            <w:r>
              <w:t>预算控制率</w:t>
            </w:r>
          </w:p>
        </w:tc>
        <w:tc>
          <w:tcPr>
            <w:tcW w:w="2891" w:type="dxa"/>
            <w:vAlign w:val="center"/>
          </w:tcPr>
          <w:p w14:paraId="56BFA94E">
            <w:pPr>
              <w:pStyle w:val="17"/>
            </w:pPr>
            <w:r>
              <w:t>预算控制率</w:t>
            </w:r>
          </w:p>
        </w:tc>
        <w:tc>
          <w:tcPr>
            <w:tcW w:w="1276" w:type="dxa"/>
            <w:vAlign w:val="center"/>
          </w:tcPr>
          <w:p w14:paraId="4EAA4926">
            <w:pPr>
              <w:pStyle w:val="17"/>
            </w:pPr>
            <w:r>
              <w:t>≤95百分比</w:t>
            </w:r>
          </w:p>
        </w:tc>
        <w:tc>
          <w:tcPr>
            <w:tcW w:w="1843" w:type="dxa"/>
            <w:vAlign w:val="center"/>
          </w:tcPr>
          <w:p w14:paraId="445BA83E">
            <w:pPr>
              <w:pStyle w:val="17"/>
            </w:pPr>
            <w:r>
              <w:t>依据上级文件制定</w:t>
            </w:r>
          </w:p>
        </w:tc>
      </w:tr>
      <w:tr w14:paraId="4E390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D1D9A2"/>
        </w:tc>
        <w:tc>
          <w:tcPr>
            <w:tcW w:w="1276" w:type="dxa"/>
            <w:vAlign w:val="center"/>
          </w:tcPr>
          <w:p w14:paraId="2D7D5067">
            <w:pPr>
              <w:pStyle w:val="17"/>
            </w:pPr>
            <w:r>
              <w:t>成本指标</w:t>
            </w:r>
          </w:p>
        </w:tc>
        <w:tc>
          <w:tcPr>
            <w:tcW w:w="1332" w:type="dxa"/>
            <w:vAlign w:val="center"/>
          </w:tcPr>
          <w:p w14:paraId="2D037293">
            <w:pPr>
              <w:pStyle w:val="17"/>
            </w:pPr>
            <w:r>
              <w:t>各项资金支付率</w:t>
            </w:r>
          </w:p>
        </w:tc>
        <w:tc>
          <w:tcPr>
            <w:tcW w:w="2891" w:type="dxa"/>
            <w:vAlign w:val="center"/>
          </w:tcPr>
          <w:p w14:paraId="05EA12E1">
            <w:pPr>
              <w:pStyle w:val="17"/>
            </w:pPr>
            <w:r>
              <w:t>各项资金支付率</w:t>
            </w:r>
          </w:p>
        </w:tc>
        <w:tc>
          <w:tcPr>
            <w:tcW w:w="1276" w:type="dxa"/>
            <w:vAlign w:val="center"/>
          </w:tcPr>
          <w:p w14:paraId="447AA8EE">
            <w:pPr>
              <w:pStyle w:val="17"/>
            </w:pPr>
            <w:r>
              <w:t>≥95百分比</w:t>
            </w:r>
          </w:p>
        </w:tc>
        <w:tc>
          <w:tcPr>
            <w:tcW w:w="1843" w:type="dxa"/>
            <w:vAlign w:val="center"/>
          </w:tcPr>
          <w:p w14:paraId="4A75899A">
            <w:pPr>
              <w:pStyle w:val="17"/>
            </w:pPr>
            <w:r>
              <w:t>依据上级文件制定</w:t>
            </w:r>
          </w:p>
        </w:tc>
      </w:tr>
      <w:tr w14:paraId="2C76E0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D98680">
            <w:pPr>
              <w:pStyle w:val="18"/>
            </w:pPr>
            <w:r>
              <w:t>效益指标</w:t>
            </w:r>
          </w:p>
        </w:tc>
        <w:tc>
          <w:tcPr>
            <w:tcW w:w="1276" w:type="dxa"/>
            <w:vAlign w:val="center"/>
          </w:tcPr>
          <w:p w14:paraId="35EB5839">
            <w:pPr>
              <w:pStyle w:val="17"/>
            </w:pPr>
            <w:r>
              <w:t>社会效益指标</w:t>
            </w:r>
          </w:p>
        </w:tc>
        <w:tc>
          <w:tcPr>
            <w:tcW w:w="1332" w:type="dxa"/>
            <w:vAlign w:val="center"/>
          </w:tcPr>
          <w:p w14:paraId="7F59F6B0">
            <w:pPr>
              <w:pStyle w:val="17"/>
            </w:pPr>
            <w:r>
              <w:t>各项工作按时完成率</w:t>
            </w:r>
          </w:p>
        </w:tc>
        <w:tc>
          <w:tcPr>
            <w:tcW w:w="2891" w:type="dxa"/>
            <w:vAlign w:val="center"/>
          </w:tcPr>
          <w:p w14:paraId="1272A5E5">
            <w:pPr>
              <w:pStyle w:val="17"/>
            </w:pPr>
            <w:r>
              <w:t>各项工作按时完成率</w:t>
            </w:r>
          </w:p>
        </w:tc>
        <w:tc>
          <w:tcPr>
            <w:tcW w:w="1276" w:type="dxa"/>
            <w:vAlign w:val="center"/>
          </w:tcPr>
          <w:p w14:paraId="32B631D4">
            <w:pPr>
              <w:pStyle w:val="17"/>
            </w:pPr>
            <w:r>
              <w:t>≥95百分比</w:t>
            </w:r>
          </w:p>
        </w:tc>
        <w:tc>
          <w:tcPr>
            <w:tcW w:w="1843" w:type="dxa"/>
            <w:vAlign w:val="center"/>
          </w:tcPr>
          <w:p w14:paraId="61DF2815">
            <w:pPr>
              <w:pStyle w:val="17"/>
            </w:pPr>
            <w:r>
              <w:t>依据上级文件制定</w:t>
            </w:r>
          </w:p>
        </w:tc>
      </w:tr>
      <w:tr w14:paraId="28C51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5DEC0A">
            <w:pPr>
              <w:pStyle w:val="18"/>
            </w:pPr>
            <w:r>
              <w:t>满意度指标</w:t>
            </w:r>
          </w:p>
        </w:tc>
        <w:tc>
          <w:tcPr>
            <w:tcW w:w="1276" w:type="dxa"/>
            <w:vAlign w:val="center"/>
          </w:tcPr>
          <w:p w14:paraId="08B87328">
            <w:pPr>
              <w:pStyle w:val="17"/>
            </w:pPr>
            <w:r>
              <w:t>服务对象满意度指标</w:t>
            </w:r>
          </w:p>
        </w:tc>
        <w:tc>
          <w:tcPr>
            <w:tcW w:w="1332" w:type="dxa"/>
            <w:vAlign w:val="center"/>
          </w:tcPr>
          <w:p w14:paraId="4A382108">
            <w:pPr>
              <w:pStyle w:val="17"/>
            </w:pPr>
            <w:r>
              <w:t>服务对象满意度</w:t>
            </w:r>
          </w:p>
        </w:tc>
        <w:tc>
          <w:tcPr>
            <w:tcW w:w="2891" w:type="dxa"/>
            <w:vAlign w:val="center"/>
          </w:tcPr>
          <w:p w14:paraId="1C9034FD">
            <w:pPr>
              <w:pStyle w:val="17"/>
            </w:pPr>
            <w:r>
              <w:t>服务对象满意度</w:t>
            </w:r>
          </w:p>
        </w:tc>
        <w:tc>
          <w:tcPr>
            <w:tcW w:w="1276" w:type="dxa"/>
            <w:vAlign w:val="center"/>
          </w:tcPr>
          <w:p w14:paraId="4A5DD529">
            <w:pPr>
              <w:pStyle w:val="17"/>
            </w:pPr>
            <w:r>
              <w:t>≥95百分比</w:t>
            </w:r>
          </w:p>
        </w:tc>
        <w:tc>
          <w:tcPr>
            <w:tcW w:w="1843" w:type="dxa"/>
            <w:vAlign w:val="center"/>
          </w:tcPr>
          <w:p w14:paraId="538B2E78">
            <w:pPr>
              <w:pStyle w:val="17"/>
            </w:pPr>
            <w:r>
              <w:t>依据上级文件制定</w:t>
            </w:r>
          </w:p>
        </w:tc>
      </w:tr>
    </w:tbl>
    <w:p w14:paraId="22FA4A5B">
      <w:pPr>
        <w:sectPr>
          <w:pgSz w:w="11900" w:h="16840"/>
          <w:pgMar w:top="1984" w:right="1304" w:bottom="1134" w:left="1304" w:header="720" w:footer="720" w:gutter="0"/>
          <w:cols w:space="720" w:num="1"/>
        </w:sectPr>
      </w:pPr>
    </w:p>
    <w:p w14:paraId="0208CD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766352">
      <w:pPr>
        <w:spacing w:before="0" w:after="0"/>
        <w:ind w:firstLine="560"/>
        <w:jc w:val="left"/>
        <w:outlineLvl w:val="3"/>
      </w:pPr>
      <w:bookmarkStart w:id="20" w:name="_Toc_4_4_0000000010"/>
      <w:r>
        <w:rPr>
          <w:rFonts w:ascii="方正仿宋_GBK" w:hAnsi="方正仿宋_GBK" w:eastAsia="方正仿宋_GBK" w:cs="方正仿宋_GBK"/>
          <w:color w:val="000000"/>
          <w:sz w:val="28"/>
        </w:rPr>
        <w:t>7.2025年高龄津贴绩效目标表</w:t>
      </w:r>
      <w:bookmarkEnd w:id="20"/>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8F01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74B061">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3956D28">
            <w:pPr>
              <w:pStyle w:val="16"/>
            </w:pPr>
            <w:r>
              <w:t>单位：万元</w:t>
            </w:r>
          </w:p>
        </w:tc>
      </w:tr>
      <w:tr w14:paraId="125492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9A55F2">
            <w:pPr>
              <w:pStyle w:val="15"/>
            </w:pPr>
            <w:r>
              <w:t>项目编码</w:t>
            </w:r>
          </w:p>
        </w:tc>
        <w:tc>
          <w:tcPr>
            <w:tcW w:w="2608" w:type="dxa"/>
            <w:gridSpan w:val="2"/>
            <w:vAlign w:val="center"/>
          </w:tcPr>
          <w:p w14:paraId="0D0AC600">
            <w:pPr>
              <w:pStyle w:val="17"/>
            </w:pPr>
            <w:r>
              <w:t>13062325P008189100037</w:t>
            </w:r>
          </w:p>
        </w:tc>
        <w:tc>
          <w:tcPr>
            <w:tcW w:w="1587" w:type="dxa"/>
            <w:vAlign w:val="center"/>
          </w:tcPr>
          <w:p w14:paraId="3BF0A5A4">
            <w:pPr>
              <w:pStyle w:val="15"/>
            </w:pPr>
            <w:r>
              <w:t>项目名称</w:t>
            </w:r>
          </w:p>
        </w:tc>
        <w:tc>
          <w:tcPr>
            <w:tcW w:w="4423" w:type="dxa"/>
            <w:gridSpan w:val="3"/>
            <w:vAlign w:val="center"/>
          </w:tcPr>
          <w:p w14:paraId="3C150402">
            <w:pPr>
              <w:pStyle w:val="17"/>
            </w:pPr>
            <w:r>
              <w:t>2025年高龄津贴</w:t>
            </w:r>
          </w:p>
        </w:tc>
      </w:tr>
      <w:tr w14:paraId="16135C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B9EBB0">
            <w:pPr>
              <w:pStyle w:val="15"/>
            </w:pPr>
            <w:r>
              <w:t>预算规模及资金用途</w:t>
            </w:r>
          </w:p>
        </w:tc>
        <w:tc>
          <w:tcPr>
            <w:tcW w:w="1276" w:type="dxa"/>
            <w:vAlign w:val="center"/>
          </w:tcPr>
          <w:p w14:paraId="4B095AC4">
            <w:pPr>
              <w:pStyle w:val="15"/>
            </w:pPr>
            <w:r>
              <w:t>预算数</w:t>
            </w:r>
          </w:p>
        </w:tc>
        <w:tc>
          <w:tcPr>
            <w:tcW w:w="1332" w:type="dxa"/>
            <w:vAlign w:val="center"/>
          </w:tcPr>
          <w:p w14:paraId="03A073E8">
            <w:pPr>
              <w:pStyle w:val="17"/>
            </w:pPr>
            <w:r>
              <w:t>245.00</w:t>
            </w:r>
          </w:p>
        </w:tc>
        <w:tc>
          <w:tcPr>
            <w:tcW w:w="1587" w:type="dxa"/>
            <w:vAlign w:val="center"/>
          </w:tcPr>
          <w:p w14:paraId="55E95DDF">
            <w:pPr>
              <w:pStyle w:val="15"/>
            </w:pPr>
            <w:r>
              <w:t>其中：财政    资金</w:t>
            </w:r>
          </w:p>
        </w:tc>
        <w:tc>
          <w:tcPr>
            <w:tcW w:w="1304" w:type="dxa"/>
            <w:vAlign w:val="center"/>
          </w:tcPr>
          <w:p w14:paraId="556389EE">
            <w:pPr>
              <w:pStyle w:val="17"/>
            </w:pPr>
            <w:r>
              <w:t>245.00</w:t>
            </w:r>
          </w:p>
        </w:tc>
        <w:tc>
          <w:tcPr>
            <w:tcW w:w="1276" w:type="dxa"/>
            <w:vAlign w:val="center"/>
          </w:tcPr>
          <w:p w14:paraId="4133B02D">
            <w:pPr>
              <w:pStyle w:val="15"/>
            </w:pPr>
            <w:r>
              <w:t>其他资金</w:t>
            </w:r>
          </w:p>
        </w:tc>
        <w:tc>
          <w:tcPr>
            <w:tcW w:w="1843" w:type="dxa"/>
            <w:vAlign w:val="center"/>
          </w:tcPr>
          <w:p w14:paraId="04F9E60B">
            <w:pPr>
              <w:pStyle w:val="17"/>
            </w:pPr>
            <w:r>
              <w:t xml:space="preserve"> </w:t>
            </w:r>
          </w:p>
        </w:tc>
      </w:tr>
      <w:tr w14:paraId="3B94E4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A7A855"/>
        </w:tc>
        <w:tc>
          <w:tcPr>
            <w:tcW w:w="8618" w:type="dxa"/>
            <w:gridSpan w:val="6"/>
            <w:vAlign w:val="center"/>
          </w:tcPr>
          <w:p w14:paraId="44047FAF">
            <w:pPr>
              <w:pStyle w:val="17"/>
            </w:pPr>
            <w:r>
              <w:t>及时发放2025年老年人福利</w:t>
            </w:r>
          </w:p>
        </w:tc>
      </w:tr>
      <w:tr w14:paraId="6537BC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7DCC9">
            <w:pPr>
              <w:pStyle w:val="15"/>
            </w:pPr>
            <w:r>
              <w:t>资金支出计划（%）</w:t>
            </w:r>
          </w:p>
        </w:tc>
        <w:tc>
          <w:tcPr>
            <w:tcW w:w="2608" w:type="dxa"/>
            <w:gridSpan w:val="2"/>
            <w:vAlign w:val="center"/>
          </w:tcPr>
          <w:p w14:paraId="2D4733E1">
            <w:pPr>
              <w:pStyle w:val="15"/>
            </w:pPr>
            <w:r>
              <w:t>3月底</w:t>
            </w:r>
          </w:p>
        </w:tc>
        <w:tc>
          <w:tcPr>
            <w:tcW w:w="1587" w:type="dxa"/>
            <w:vAlign w:val="center"/>
          </w:tcPr>
          <w:p w14:paraId="478D0D35">
            <w:pPr>
              <w:pStyle w:val="15"/>
            </w:pPr>
            <w:r>
              <w:t>6月底</w:t>
            </w:r>
          </w:p>
        </w:tc>
        <w:tc>
          <w:tcPr>
            <w:tcW w:w="1304" w:type="dxa"/>
            <w:vAlign w:val="center"/>
          </w:tcPr>
          <w:p w14:paraId="6FCA5443">
            <w:pPr>
              <w:pStyle w:val="15"/>
            </w:pPr>
            <w:r>
              <w:t>10月底</w:t>
            </w:r>
          </w:p>
        </w:tc>
        <w:tc>
          <w:tcPr>
            <w:tcW w:w="3119" w:type="dxa"/>
            <w:gridSpan w:val="2"/>
            <w:vAlign w:val="center"/>
          </w:tcPr>
          <w:p w14:paraId="240CEB83">
            <w:pPr>
              <w:pStyle w:val="15"/>
            </w:pPr>
            <w:r>
              <w:t>12月底</w:t>
            </w:r>
          </w:p>
        </w:tc>
      </w:tr>
      <w:tr w14:paraId="17F07D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0B8B0D"/>
        </w:tc>
        <w:tc>
          <w:tcPr>
            <w:tcW w:w="2608" w:type="dxa"/>
            <w:gridSpan w:val="2"/>
            <w:vAlign w:val="center"/>
          </w:tcPr>
          <w:p w14:paraId="291469A2">
            <w:pPr>
              <w:pStyle w:val="18"/>
            </w:pPr>
            <w:r>
              <w:t xml:space="preserve"> </w:t>
            </w:r>
          </w:p>
        </w:tc>
        <w:tc>
          <w:tcPr>
            <w:tcW w:w="1587" w:type="dxa"/>
            <w:vAlign w:val="center"/>
          </w:tcPr>
          <w:p w14:paraId="1970D304">
            <w:pPr>
              <w:pStyle w:val="18"/>
              <w:rPr>
                <w:rFonts w:hint="default" w:eastAsia="方正书宋_GBK"/>
                <w:lang w:val="en-US" w:eastAsia="zh-CN"/>
              </w:rPr>
            </w:pPr>
            <w:r>
              <w:rPr>
                <w:rFonts w:hint="eastAsia"/>
                <w:lang w:val="en-US" w:eastAsia="zh-CN"/>
              </w:rPr>
              <w:t>50</w:t>
            </w:r>
          </w:p>
        </w:tc>
        <w:tc>
          <w:tcPr>
            <w:tcW w:w="1304" w:type="dxa"/>
            <w:vAlign w:val="center"/>
          </w:tcPr>
          <w:p w14:paraId="76DAE465">
            <w:pPr>
              <w:pStyle w:val="18"/>
            </w:pPr>
            <w:r>
              <w:t xml:space="preserve"> </w:t>
            </w:r>
          </w:p>
        </w:tc>
        <w:tc>
          <w:tcPr>
            <w:tcW w:w="3119" w:type="dxa"/>
            <w:gridSpan w:val="2"/>
            <w:vAlign w:val="center"/>
          </w:tcPr>
          <w:p w14:paraId="6AB0BF21">
            <w:pPr>
              <w:pStyle w:val="18"/>
              <w:rPr>
                <w:rFonts w:hint="default" w:eastAsia="方正书宋_GBK"/>
                <w:lang w:val="en-US" w:eastAsia="zh-CN"/>
              </w:rPr>
            </w:pPr>
            <w:r>
              <w:rPr>
                <w:rFonts w:hint="eastAsia"/>
                <w:lang w:val="en-US" w:eastAsia="zh-CN"/>
              </w:rPr>
              <w:t>100</w:t>
            </w:r>
          </w:p>
        </w:tc>
      </w:tr>
      <w:tr w14:paraId="04D4EC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7EF9F1">
            <w:pPr>
              <w:pStyle w:val="15"/>
            </w:pPr>
            <w:r>
              <w:t>绩效目标</w:t>
            </w:r>
          </w:p>
        </w:tc>
        <w:tc>
          <w:tcPr>
            <w:tcW w:w="8618" w:type="dxa"/>
            <w:gridSpan w:val="6"/>
            <w:vAlign w:val="center"/>
          </w:tcPr>
          <w:p w14:paraId="4318869F">
            <w:pPr>
              <w:pStyle w:val="17"/>
            </w:pPr>
            <w:r>
              <w:t>1.及时发放2025年老年人福利</w:t>
            </w:r>
          </w:p>
        </w:tc>
      </w:tr>
    </w:tbl>
    <w:p w14:paraId="63F2E5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6CE6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09D033">
            <w:pPr>
              <w:pStyle w:val="15"/>
            </w:pPr>
            <w:r>
              <w:t>一级指标</w:t>
            </w:r>
          </w:p>
        </w:tc>
        <w:tc>
          <w:tcPr>
            <w:tcW w:w="1276" w:type="dxa"/>
            <w:vAlign w:val="center"/>
          </w:tcPr>
          <w:p w14:paraId="1429AE0C">
            <w:pPr>
              <w:pStyle w:val="15"/>
            </w:pPr>
            <w:r>
              <w:t>二级指标</w:t>
            </w:r>
          </w:p>
        </w:tc>
        <w:tc>
          <w:tcPr>
            <w:tcW w:w="1332" w:type="dxa"/>
            <w:vAlign w:val="center"/>
          </w:tcPr>
          <w:p w14:paraId="5C093626">
            <w:pPr>
              <w:pStyle w:val="15"/>
            </w:pPr>
            <w:r>
              <w:t>三级指标</w:t>
            </w:r>
          </w:p>
        </w:tc>
        <w:tc>
          <w:tcPr>
            <w:tcW w:w="2891" w:type="dxa"/>
            <w:vAlign w:val="center"/>
          </w:tcPr>
          <w:p w14:paraId="5FF41A00">
            <w:pPr>
              <w:pStyle w:val="15"/>
            </w:pPr>
            <w:r>
              <w:t>绩效指标描述</w:t>
            </w:r>
          </w:p>
        </w:tc>
        <w:tc>
          <w:tcPr>
            <w:tcW w:w="1276" w:type="dxa"/>
            <w:vAlign w:val="center"/>
          </w:tcPr>
          <w:p w14:paraId="32E82A86">
            <w:pPr>
              <w:pStyle w:val="15"/>
            </w:pPr>
            <w:r>
              <w:t>指标值</w:t>
            </w:r>
          </w:p>
        </w:tc>
        <w:tc>
          <w:tcPr>
            <w:tcW w:w="1843" w:type="dxa"/>
            <w:vAlign w:val="center"/>
          </w:tcPr>
          <w:p w14:paraId="6ADB1EAE">
            <w:pPr>
              <w:pStyle w:val="15"/>
            </w:pPr>
            <w:r>
              <w:t>指标值确定依据</w:t>
            </w:r>
          </w:p>
        </w:tc>
      </w:tr>
      <w:tr w14:paraId="07EB1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FFE7EC">
            <w:pPr>
              <w:pStyle w:val="18"/>
            </w:pPr>
            <w:r>
              <w:t>产出指标</w:t>
            </w:r>
          </w:p>
        </w:tc>
        <w:tc>
          <w:tcPr>
            <w:tcW w:w="1276" w:type="dxa"/>
            <w:vAlign w:val="center"/>
          </w:tcPr>
          <w:p w14:paraId="7B8257D3">
            <w:pPr>
              <w:pStyle w:val="17"/>
            </w:pPr>
            <w:r>
              <w:t>数量指标</w:t>
            </w:r>
          </w:p>
        </w:tc>
        <w:tc>
          <w:tcPr>
            <w:tcW w:w="1332" w:type="dxa"/>
            <w:vAlign w:val="center"/>
          </w:tcPr>
          <w:p w14:paraId="6957519F">
            <w:pPr>
              <w:pStyle w:val="17"/>
            </w:pPr>
            <w:r>
              <w:t>资助困难家庭或个人完成率</w:t>
            </w:r>
          </w:p>
        </w:tc>
        <w:tc>
          <w:tcPr>
            <w:tcW w:w="2891" w:type="dxa"/>
            <w:vAlign w:val="center"/>
          </w:tcPr>
          <w:p w14:paraId="2063BDB1">
            <w:pPr>
              <w:pStyle w:val="17"/>
            </w:pPr>
            <w:r>
              <w:t>资助困难家庭或个人完成率</w:t>
            </w:r>
          </w:p>
        </w:tc>
        <w:tc>
          <w:tcPr>
            <w:tcW w:w="1276" w:type="dxa"/>
            <w:vAlign w:val="center"/>
          </w:tcPr>
          <w:p w14:paraId="7E736733">
            <w:pPr>
              <w:pStyle w:val="17"/>
            </w:pPr>
            <w:r>
              <w:t>≥95%</w:t>
            </w:r>
          </w:p>
        </w:tc>
        <w:tc>
          <w:tcPr>
            <w:tcW w:w="1843" w:type="dxa"/>
            <w:vAlign w:val="center"/>
          </w:tcPr>
          <w:p w14:paraId="4345D56B">
            <w:pPr>
              <w:pStyle w:val="17"/>
            </w:pPr>
            <w:r>
              <w:t>老年人福利补贴政策</w:t>
            </w:r>
          </w:p>
        </w:tc>
      </w:tr>
      <w:tr w14:paraId="6E386A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A47F22"/>
        </w:tc>
        <w:tc>
          <w:tcPr>
            <w:tcW w:w="1276" w:type="dxa"/>
            <w:vAlign w:val="center"/>
          </w:tcPr>
          <w:p w14:paraId="2AB9AB4F">
            <w:pPr>
              <w:pStyle w:val="17"/>
            </w:pPr>
            <w:r>
              <w:t>质量指标</w:t>
            </w:r>
          </w:p>
        </w:tc>
        <w:tc>
          <w:tcPr>
            <w:tcW w:w="1332" w:type="dxa"/>
            <w:vAlign w:val="center"/>
          </w:tcPr>
          <w:p w14:paraId="2F86E731">
            <w:pPr>
              <w:pStyle w:val="17"/>
            </w:pPr>
            <w:r>
              <w:t>资金到位率</w:t>
            </w:r>
          </w:p>
          <w:p w14:paraId="15BDE73D">
            <w:pPr>
              <w:pStyle w:val="17"/>
            </w:pPr>
          </w:p>
        </w:tc>
        <w:tc>
          <w:tcPr>
            <w:tcW w:w="2891" w:type="dxa"/>
            <w:vAlign w:val="center"/>
          </w:tcPr>
          <w:p w14:paraId="31805BB9">
            <w:pPr>
              <w:pStyle w:val="17"/>
            </w:pPr>
            <w:r>
              <w:t>资金到位率</w:t>
            </w:r>
          </w:p>
          <w:p w14:paraId="095DBEA9">
            <w:pPr>
              <w:pStyle w:val="17"/>
            </w:pPr>
          </w:p>
        </w:tc>
        <w:tc>
          <w:tcPr>
            <w:tcW w:w="1276" w:type="dxa"/>
            <w:vAlign w:val="center"/>
          </w:tcPr>
          <w:p w14:paraId="2F344DFC">
            <w:pPr>
              <w:pStyle w:val="17"/>
            </w:pPr>
            <w:r>
              <w:t>≥95%</w:t>
            </w:r>
          </w:p>
        </w:tc>
        <w:tc>
          <w:tcPr>
            <w:tcW w:w="1843" w:type="dxa"/>
            <w:vAlign w:val="center"/>
          </w:tcPr>
          <w:p w14:paraId="1FE69C8E">
            <w:pPr>
              <w:pStyle w:val="17"/>
            </w:pPr>
            <w:r>
              <w:t>老年人福利补贴政策</w:t>
            </w:r>
          </w:p>
        </w:tc>
      </w:tr>
      <w:tr w14:paraId="7E077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76FC31"/>
        </w:tc>
        <w:tc>
          <w:tcPr>
            <w:tcW w:w="1276" w:type="dxa"/>
            <w:vAlign w:val="center"/>
          </w:tcPr>
          <w:p w14:paraId="721BF873">
            <w:pPr>
              <w:pStyle w:val="17"/>
            </w:pPr>
            <w:r>
              <w:t>时效指标</w:t>
            </w:r>
          </w:p>
        </w:tc>
        <w:tc>
          <w:tcPr>
            <w:tcW w:w="1332" w:type="dxa"/>
            <w:vAlign w:val="center"/>
          </w:tcPr>
          <w:p w14:paraId="11403F4C">
            <w:pPr>
              <w:pStyle w:val="17"/>
            </w:pPr>
            <w:r>
              <w:t>按时完成率</w:t>
            </w:r>
          </w:p>
        </w:tc>
        <w:tc>
          <w:tcPr>
            <w:tcW w:w="2891" w:type="dxa"/>
            <w:vAlign w:val="center"/>
          </w:tcPr>
          <w:p w14:paraId="17773D24">
            <w:pPr>
              <w:pStyle w:val="17"/>
            </w:pPr>
            <w:r>
              <w:t>按时完成率</w:t>
            </w:r>
          </w:p>
        </w:tc>
        <w:tc>
          <w:tcPr>
            <w:tcW w:w="1276" w:type="dxa"/>
            <w:vAlign w:val="center"/>
          </w:tcPr>
          <w:p w14:paraId="1D18A0BB">
            <w:pPr>
              <w:pStyle w:val="17"/>
            </w:pPr>
            <w:r>
              <w:t>≥95%</w:t>
            </w:r>
          </w:p>
        </w:tc>
        <w:tc>
          <w:tcPr>
            <w:tcW w:w="1843" w:type="dxa"/>
            <w:vAlign w:val="center"/>
          </w:tcPr>
          <w:p w14:paraId="1BD0508B">
            <w:pPr>
              <w:pStyle w:val="17"/>
            </w:pPr>
            <w:r>
              <w:t>老年人福利补贴政策</w:t>
            </w:r>
          </w:p>
        </w:tc>
      </w:tr>
      <w:tr w14:paraId="7F935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446DBB"/>
        </w:tc>
        <w:tc>
          <w:tcPr>
            <w:tcW w:w="1276" w:type="dxa"/>
            <w:vAlign w:val="center"/>
          </w:tcPr>
          <w:p w14:paraId="7D4845CE">
            <w:pPr>
              <w:pStyle w:val="17"/>
            </w:pPr>
            <w:r>
              <w:t>成本指标</w:t>
            </w:r>
          </w:p>
        </w:tc>
        <w:tc>
          <w:tcPr>
            <w:tcW w:w="1332" w:type="dxa"/>
            <w:vAlign w:val="center"/>
          </w:tcPr>
          <w:p w14:paraId="01294D8E">
            <w:pPr>
              <w:pStyle w:val="17"/>
            </w:pPr>
            <w:r>
              <w:t>预算</w:t>
            </w:r>
          </w:p>
        </w:tc>
        <w:tc>
          <w:tcPr>
            <w:tcW w:w="2891" w:type="dxa"/>
            <w:vAlign w:val="center"/>
          </w:tcPr>
          <w:p w14:paraId="3A43606A">
            <w:pPr>
              <w:pStyle w:val="17"/>
            </w:pPr>
            <w:r>
              <w:t>预算</w:t>
            </w:r>
          </w:p>
        </w:tc>
        <w:tc>
          <w:tcPr>
            <w:tcW w:w="1276" w:type="dxa"/>
            <w:vAlign w:val="center"/>
          </w:tcPr>
          <w:p w14:paraId="4825E759">
            <w:pPr>
              <w:pStyle w:val="17"/>
            </w:pPr>
            <w:r>
              <w:t>245万元</w:t>
            </w:r>
          </w:p>
        </w:tc>
        <w:tc>
          <w:tcPr>
            <w:tcW w:w="1843" w:type="dxa"/>
            <w:vAlign w:val="center"/>
          </w:tcPr>
          <w:p w14:paraId="32A10DCB">
            <w:pPr>
              <w:pStyle w:val="17"/>
            </w:pPr>
            <w:r>
              <w:t>老年人福利补贴政策</w:t>
            </w:r>
          </w:p>
        </w:tc>
      </w:tr>
      <w:tr w14:paraId="68C17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7EE280">
            <w:pPr>
              <w:pStyle w:val="18"/>
            </w:pPr>
            <w:r>
              <w:t>效益指标</w:t>
            </w:r>
          </w:p>
        </w:tc>
        <w:tc>
          <w:tcPr>
            <w:tcW w:w="1276" w:type="dxa"/>
            <w:vAlign w:val="center"/>
          </w:tcPr>
          <w:p w14:paraId="75BA6BCF">
            <w:pPr>
              <w:pStyle w:val="17"/>
            </w:pPr>
            <w:r>
              <w:t>社会效益指标</w:t>
            </w:r>
          </w:p>
        </w:tc>
        <w:tc>
          <w:tcPr>
            <w:tcW w:w="1332" w:type="dxa"/>
            <w:vAlign w:val="center"/>
          </w:tcPr>
          <w:p w14:paraId="4DAB5C89">
            <w:pPr>
              <w:pStyle w:val="17"/>
            </w:pPr>
            <w:r>
              <w:t>社会影响力</w:t>
            </w:r>
          </w:p>
        </w:tc>
        <w:tc>
          <w:tcPr>
            <w:tcW w:w="2891" w:type="dxa"/>
            <w:vAlign w:val="center"/>
          </w:tcPr>
          <w:p w14:paraId="53C7BAC2">
            <w:pPr>
              <w:pStyle w:val="17"/>
            </w:pPr>
            <w:r>
              <w:t>社会影响力</w:t>
            </w:r>
          </w:p>
        </w:tc>
        <w:tc>
          <w:tcPr>
            <w:tcW w:w="1276" w:type="dxa"/>
            <w:vAlign w:val="center"/>
          </w:tcPr>
          <w:p w14:paraId="74AC549E">
            <w:pPr>
              <w:pStyle w:val="17"/>
            </w:pPr>
            <w:r>
              <w:t>老年人生活质量显著提高</w:t>
            </w:r>
          </w:p>
        </w:tc>
        <w:tc>
          <w:tcPr>
            <w:tcW w:w="1843" w:type="dxa"/>
            <w:vAlign w:val="center"/>
          </w:tcPr>
          <w:p w14:paraId="18FAC865">
            <w:pPr>
              <w:pStyle w:val="17"/>
            </w:pPr>
            <w:r>
              <w:t>老年人福利补贴政策</w:t>
            </w:r>
          </w:p>
        </w:tc>
      </w:tr>
      <w:tr w14:paraId="121104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8CDD31">
            <w:pPr>
              <w:pStyle w:val="18"/>
            </w:pPr>
            <w:r>
              <w:t>满意度指标</w:t>
            </w:r>
          </w:p>
        </w:tc>
        <w:tc>
          <w:tcPr>
            <w:tcW w:w="1276" w:type="dxa"/>
            <w:vAlign w:val="center"/>
          </w:tcPr>
          <w:p w14:paraId="7E841F96">
            <w:pPr>
              <w:pStyle w:val="17"/>
            </w:pPr>
            <w:r>
              <w:t>服务对象满意度指标</w:t>
            </w:r>
          </w:p>
        </w:tc>
        <w:tc>
          <w:tcPr>
            <w:tcW w:w="1332" w:type="dxa"/>
            <w:vAlign w:val="center"/>
          </w:tcPr>
          <w:p w14:paraId="5B50ABAB">
            <w:pPr>
              <w:pStyle w:val="17"/>
            </w:pPr>
            <w:r>
              <w:t>服务对象的满意度</w:t>
            </w:r>
          </w:p>
        </w:tc>
        <w:tc>
          <w:tcPr>
            <w:tcW w:w="2891" w:type="dxa"/>
            <w:vAlign w:val="center"/>
          </w:tcPr>
          <w:p w14:paraId="70A6DC64">
            <w:pPr>
              <w:pStyle w:val="17"/>
            </w:pPr>
            <w:r>
              <w:t>服务对象的满意度</w:t>
            </w:r>
          </w:p>
        </w:tc>
        <w:tc>
          <w:tcPr>
            <w:tcW w:w="1276" w:type="dxa"/>
            <w:vAlign w:val="center"/>
          </w:tcPr>
          <w:p w14:paraId="1162576C">
            <w:pPr>
              <w:pStyle w:val="17"/>
            </w:pPr>
            <w:r>
              <w:t>≥95%</w:t>
            </w:r>
          </w:p>
        </w:tc>
        <w:tc>
          <w:tcPr>
            <w:tcW w:w="1843" w:type="dxa"/>
            <w:vAlign w:val="center"/>
          </w:tcPr>
          <w:p w14:paraId="02870370">
            <w:pPr>
              <w:pStyle w:val="17"/>
            </w:pPr>
            <w:r>
              <w:t>老年人福利补贴政策</w:t>
            </w:r>
          </w:p>
        </w:tc>
      </w:tr>
    </w:tbl>
    <w:p w14:paraId="230B9120">
      <w:pPr>
        <w:sectPr>
          <w:pgSz w:w="11900" w:h="16840"/>
          <w:pgMar w:top="1984" w:right="1304" w:bottom="1134" w:left="1304" w:header="720" w:footer="720" w:gutter="0"/>
          <w:cols w:space="720" w:num="1"/>
        </w:sectPr>
      </w:pPr>
    </w:p>
    <w:p w14:paraId="05D100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690096">
      <w:pPr>
        <w:spacing w:before="0" w:after="0"/>
        <w:ind w:firstLine="560"/>
        <w:jc w:val="left"/>
        <w:outlineLvl w:val="3"/>
      </w:pPr>
      <w:bookmarkStart w:id="21" w:name="_Toc_4_4_0000000011"/>
      <w:r>
        <w:rPr>
          <w:rFonts w:ascii="方正仿宋_GBK" w:hAnsi="方正仿宋_GBK" w:eastAsia="方正仿宋_GBK" w:cs="方正仿宋_GBK"/>
          <w:color w:val="000000"/>
          <w:sz w:val="28"/>
        </w:rPr>
        <w:t>8.2025年婚姻登记处工作经费绩效目标表</w:t>
      </w:r>
      <w:bookmarkEnd w:id="21"/>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F849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716E9F5">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5229E11">
            <w:pPr>
              <w:pStyle w:val="16"/>
            </w:pPr>
            <w:r>
              <w:t>单位：万元</w:t>
            </w:r>
          </w:p>
        </w:tc>
      </w:tr>
      <w:tr w14:paraId="08916D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A9A295">
            <w:pPr>
              <w:pStyle w:val="15"/>
            </w:pPr>
            <w:r>
              <w:t>项目编码</w:t>
            </w:r>
          </w:p>
        </w:tc>
        <w:tc>
          <w:tcPr>
            <w:tcW w:w="2608" w:type="dxa"/>
            <w:gridSpan w:val="2"/>
            <w:vAlign w:val="center"/>
          </w:tcPr>
          <w:p w14:paraId="0E89A27B">
            <w:pPr>
              <w:pStyle w:val="17"/>
            </w:pPr>
            <w:r>
              <w:t>13062325P0000ED10016K</w:t>
            </w:r>
          </w:p>
        </w:tc>
        <w:tc>
          <w:tcPr>
            <w:tcW w:w="1587" w:type="dxa"/>
            <w:vAlign w:val="center"/>
          </w:tcPr>
          <w:p w14:paraId="57C10AAC">
            <w:pPr>
              <w:pStyle w:val="15"/>
            </w:pPr>
            <w:r>
              <w:t>项目名称</w:t>
            </w:r>
          </w:p>
        </w:tc>
        <w:tc>
          <w:tcPr>
            <w:tcW w:w="4423" w:type="dxa"/>
            <w:gridSpan w:val="3"/>
            <w:vAlign w:val="center"/>
          </w:tcPr>
          <w:p w14:paraId="7E303D62">
            <w:pPr>
              <w:pStyle w:val="17"/>
            </w:pPr>
            <w:r>
              <w:t>2025年婚姻登记处工作经费</w:t>
            </w:r>
          </w:p>
        </w:tc>
      </w:tr>
      <w:tr w14:paraId="094F14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7DA135">
            <w:pPr>
              <w:pStyle w:val="15"/>
            </w:pPr>
            <w:r>
              <w:t>预算规模及资金用途</w:t>
            </w:r>
          </w:p>
        </w:tc>
        <w:tc>
          <w:tcPr>
            <w:tcW w:w="1276" w:type="dxa"/>
            <w:vAlign w:val="center"/>
          </w:tcPr>
          <w:p w14:paraId="6C78FE43">
            <w:pPr>
              <w:pStyle w:val="15"/>
            </w:pPr>
            <w:r>
              <w:t>预算数</w:t>
            </w:r>
          </w:p>
        </w:tc>
        <w:tc>
          <w:tcPr>
            <w:tcW w:w="1332" w:type="dxa"/>
            <w:vAlign w:val="center"/>
          </w:tcPr>
          <w:p w14:paraId="14B9945F">
            <w:pPr>
              <w:pStyle w:val="17"/>
            </w:pPr>
            <w:r>
              <w:t>5.00</w:t>
            </w:r>
          </w:p>
        </w:tc>
        <w:tc>
          <w:tcPr>
            <w:tcW w:w="1587" w:type="dxa"/>
            <w:vAlign w:val="center"/>
          </w:tcPr>
          <w:p w14:paraId="6D0736D6">
            <w:pPr>
              <w:pStyle w:val="15"/>
            </w:pPr>
            <w:r>
              <w:t>其中：财政    资金</w:t>
            </w:r>
          </w:p>
        </w:tc>
        <w:tc>
          <w:tcPr>
            <w:tcW w:w="1304" w:type="dxa"/>
            <w:vAlign w:val="center"/>
          </w:tcPr>
          <w:p w14:paraId="7506B973">
            <w:pPr>
              <w:pStyle w:val="17"/>
            </w:pPr>
            <w:r>
              <w:t>5.00</w:t>
            </w:r>
          </w:p>
        </w:tc>
        <w:tc>
          <w:tcPr>
            <w:tcW w:w="1276" w:type="dxa"/>
            <w:vAlign w:val="center"/>
          </w:tcPr>
          <w:p w14:paraId="796028B9">
            <w:pPr>
              <w:pStyle w:val="15"/>
            </w:pPr>
            <w:r>
              <w:t>其他资金</w:t>
            </w:r>
          </w:p>
        </w:tc>
        <w:tc>
          <w:tcPr>
            <w:tcW w:w="1843" w:type="dxa"/>
            <w:vAlign w:val="center"/>
          </w:tcPr>
          <w:p w14:paraId="371A11F8">
            <w:pPr>
              <w:pStyle w:val="17"/>
            </w:pPr>
            <w:r>
              <w:t xml:space="preserve"> </w:t>
            </w:r>
          </w:p>
        </w:tc>
      </w:tr>
      <w:tr w14:paraId="437C98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8F9297"/>
        </w:tc>
        <w:tc>
          <w:tcPr>
            <w:tcW w:w="8618" w:type="dxa"/>
            <w:gridSpan w:val="6"/>
            <w:vAlign w:val="center"/>
          </w:tcPr>
          <w:p w14:paraId="3F77AA3A">
            <w:pPr>
              <w:pStyle w:val="17"/>
            </w:pPr>
            <w:r>
              <w:t>保障婚姻登记处正常工作运转</w:t>
            </w:r>
            <w:r>
              <w:tab/>
            </w:r>
            <w:r>
              <w:tab/>
            </w:r>
            <w:r>
              <w:tab/>
            </w:r>
            <w:r>
              <w:tab/>
            </w:r>
            <w:r>
              <w:tab/>
            </w:r>
            <w:r>
              <w:tab/>
            </w:r>
          </w:p>
          <w:p w14:paraId="78536D9F">
            <w:pPr>
              <w:pStyle w:val="17"/>
            </w:pPr>
          </w:p>
        </w:tc>
      </w:tr>
      <w:tr w14:paraId="109356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D3E22">
            <w:pPr>
              <w:pStyle w:val="15"/>
            </w:pPr>
            <w:r>
              <w:t>资金支出计划（%）</w:t>
            </w:r>
          </w:p>
        </w:tc>
        <w:tc>
          <w:tcPr>
            <w:tcW w:w="2608" w:type="dxa"/>
            <w:gridSpan w:val="2"/>
            <w:vAlign w:val="center"/>
          </w:tcPr>
          <w:p w14:paraId="6C4B415C">
            <w:pPr>
              <w:pStyle w:val="15"/>
            </w:pPr>
            <w:r>
              <w:t>3月底</w:t>
            </w:r>
          </w:p>
        </w:tc>
        <w:tc>
          <w:tcPr>
            <w:tcW w:w="1587" w:type="dxa"/>
            <w:vAlign w:val="center"/>
          </w:tcPr>
          <w:p w14:paraId="029CFACA">
            <w:pPr>
              <w:pStyle w:val="15"/>
            </w:pPr>
            <w:r>
              <w:t>6月底</w:t>
            </w:r>
          </w:p>
        </w:tc>
        <w:tc>
          <w:tcPr>
            <w:tcW w:w="1304" w:type="dxa"/>
            <w:vAlign w:val="center"/>
          </w:tcPr>
          <w:p w14:paraId="046C08C2">
            <w:pPr>
              <w:pStyle w:val="15"/>
            </w:pPr>
            <w:r>
              <w:t>10月底</w:t>
            </w:r>
          </w:p>
        </w:tc>
        <w:tc>
          <w:tcPr>
            <w:tcW w:w="3119" w:type="dxa"/>
            <w:gridSpan w:val="2"/>
            <w:vAlign w:val="center"/>
          </w:tcPr>
          <w:p w14:paraId="3C09481C">
            <w:pPr>
              <w:pStyle w:val="15"/>
            </w:pPr>
            <w:r>
              <w:t>12月底</w:t>
            </w:r>
          </w:p>
        </w:tc>
      </w:tr>
      <w:tr w14:paraId="4A621C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4F123F"/>
        </w:tc>
        <w:tc>
          <w:tcPr>
            <w:tcW w:w="2608" w:type="dxa"/>
            <w:gridSpan w:val="2"/>
            <w:vAlign w:val="center"/>
          </w:tcPr>
          <w:p w14:paraId="3B6BED30">
            <w:pPr>
              <w:pStyle w:val="18"/>
            </w:pPr>
            <w:r>
              <w:t xml:space="preserve"> </w:t>
            </w:r>
          </w:p>
        </w:tc>
        <w:tc>
          <w:tcPr>
            <w:tcW w:w="1587" w:type="dxa"/>
            <w:vAlign w:val="center"/>
          </w:tcPr>
          <w:p w14:paraId="2E516E4E">
            <w:pPr>
              <w:pStyle w:val="18"/>
              <w:rPr>
                <w:rFonts w:hint="default" w:eastAsia="方正书宋_GBK"/>
                <w:lang w:val="en-US" w:eastAsia="zh-CN"/>
              </w:rPr>
            </w:pPr>
            <w:r>
              <w:rPr>
                <w:rFonts w:hint="eastAsia"/>
                <w:lang w:val="en-US" w:eastAsia="zh-CN"/>
              </w:rPr>
              <w:t>50</w:t>
            </w:r>
          </w:p>
        </w:tc>
        <w:tc>
          <w:tcPr>
            <w:tcW w:w="1304" w:type="dxa"/>
            <w:vAlign w:val="center"/>
          </w:tcPr>
          <w:p w14:paraId="50B5C22D">
            <w:pPr>
              <w:pStyle w:val="18"/>
            </w:pPr>
            <w:r>
              <w:t xml:space="preserve"> </w:t>
            </w:r>
          </w:p>
        </w:tc>
        <w:tc>
          <w:tcPr>
            <w:tcW w:w="3119" w:type="dxa"/>
            <w:gridSpan w:val="2"/>
            <w:vAlign w:val="center"/>
          </w:tcPr>
          <w:p w14:paraId="34BF19B0">
            <w:pPr>
              <w:pStyle w:val="18"/>
              <w:rPr>
                <w:rFonts w:hint="default" w:eastAsia="方正书宋_GBK"/>
                <w:lang w:val="en-US" w:eastAsia="zh-CN"/>
              </w:rPr>
            </w:pPr>
            <w:r>
              <w:rPr>
                <w:rFonts w:hint="eastAsia"/>
                <w:lang w:val="en-US" w:eastAsia="zh-CN"/>
              </w:rPr>
              <w:t>100</w:t>
            </w:r>
          </w:p>
        </w:tc>
      </w:tr>
      <w:tr w14:paraId="2B3974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3D5217">
            <w:pPr>
              <w:pStyle w:val="15"/>
            </w:pPr>
            <w:r>
              <w:t>绩效目标</w:t>
            </w:r>
          </w:p>
        </w:tc>
        <w:tc>
          <w:tcPr>
            <w:tcW w:w="8618" w:type="dxa"/>
            <w:gridSpan w:val="6"/>
            <w:vAlign w:val="center"/>
          </w:tcPr>
          <w:p w14:paraId="6238581F">
            <w:pPr>
              <w:pStyle w:val="17"/>
            </w:pPr>
            <w:r>
              <w:t>1.保障婚姻登记处正常工作运转</w:t>
            </w:r>
          </w:p>
        </w:tc>
      </w:tr>
    </w:tbl>
    <w:p w14:paraId="1D34A3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5AC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0D9BDA">
            <w:pPr>
              <w:pStyle w:val="15"/>
            </w:pPr>
            <w:r>
              <w:t>一级指标</w:t>
            </w:r>
          </w:p>
        </w:tc>
        <w:tc>
          <w:tcPr>
            <w:tcW w:w="1276" w:type="dxa"/>
            <w:vAlign w:val="center"/>
          </w:tcPr>
          <w:p w14:paraId="52DE79FD">
            <w:pPr>
              <w:pStyle w:val="15"/>
            </w:pPr>
            <w:r>
              <w:t>二级指标</w:t>
            </w:r>
          </w:p>
        </w:tc>
        <w:tc>
          <w:tcPr>
            <w:tcW w:w="1332" w:type="dxa"/>
            <w:vAlign w:val="center"/>
          </w:tcPr>
          <w:p w14:paraId="5A6A558B">
            <w:pPr>
              <w:pStyle w:val="15"/>
            </w:pPr>
            <w:r>
              <w:t>三级指标</w:t>
            </w:r>
          </w:p>
        </w:tc>
        <w:tc>
          <w:tcPr>
            <w:tcW w:w="2891" w:type="dxa"/>
            <w:vAlign w:val="center"/>
          </w:tcPr>
          <w:p w14:paraId="126357A9">
            <w:pPr>
              <w:pStyle w:val="15"/>
            </w:pPr>
            <w:r>
              <w:t>绩效指标描述</w:t>
            </w:r>
          </w:p>
        </w:tc>
        <w:tc>
          <w:tcPr>
            <w:tcW w:w="1276" w:type="dxa"/>
            <w:vAlign w:val="center"/>
          </w:tcPr>
          <w:p w14:paraId="7B6ABDD3">
            <w:pPr>
              <w:pStyle w:val="15"/>
            </w:pPr>
            <w:r>
              <w:t>指标值</w:t>
            </w:r>
          </w:p>
        </w:tc>
        <w:tc>
          <w:tcPr>
            <w:tcW w:w="1843" w:type="dxa"/>
            <w:vAlign w:val="center"/>
          </w:tcPr>
          <w:p w14:paraId="2E88849A">
            <w:pPr>
              <w:pStyle w:val="15"/>
            </w:pPr>
            <w:r>
              <w:t>指标值确定依据</w:t>
            </w:r>
          </w:p>
        </w:tc>
      </w:tr>
      <w:tr w14:paraId="45F18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18A765">
            <w:pPr>
              <w:pStyle w:val="18"/>
            </w:pPr>
            <w:r>
              <w:t>产出指标</w:t>
            </w:r>
          </w:p>
        </w:tc>
        <w:tc>
          <w:tcPr>
            <w:tcW w:w="1276" w:type="dxa"/>
            <w:vAlign w:val="center"/>
          </w:tcPr>
          <w:p w14:paraId="65A6AEAB">
            <w:pPr>
              <w:pStyle w:val="17"/>
            </w:pPr>
            <w:r>
              <w:t>数量指标</w:t>
            </w:r>
          </w:p>
        </w:tc>
        <w:tc>
          <w:tcPr>
            <w:tcW w:w="1332" w:type="dxa"/>
            <w:vAlign w:val="center"/>
          </w:tcPr>
          <w:p w14:paraId="3EAA5036">
            <w:pPr>
              <w:pStyle w:val="17"/>
            </w:pPr>
            <w:r>
              <w:t>资金到位率</w:t>
            </w:r>
          </w:p>
        </w:tc>
        <w:tc>
          <w:tcPr>
            <w:tcW w:w="2891" w:type="dxa"/>
            <w:vAlign w:val="center"/>
          </w:tcPr>
          <w:p w14:paraId="3A56FC4F">
            <w:pPr>
              <w:pStyle w:val="17"/>
            </w:pPr>
            <w:r>
              <w:t>资金到位率</w:t>
            </w:r>
          </w:p>
        </w:tc>
        <w:tc>
          <w:tcPr>
            <w:tcW w:w="1276" w:type="dxa"/>
            <w:vAlign w:val="center"/>
          </w:tcPr>
          <w:p w14:paraId="2D373089">
            <w:pPr>
              <w:pStyle w:val="17"/>
            </w:pPr>
            <w:r>
              <w:t>≥95</w:t>
            </w:r>
          </w:p>
        </w:tc>
        <w:tc>
          <w:tcPr>
            <w:tcW w:w="1843" w:type="dxa"/>
            <w:vAlign w:val="center"/>
          </w:tcPr>
          <w:p w14:paraId="08EFAFA7">
            <w:pPr>
              <w:pStyle w:val="17"/>
            </w:pPr>
            <w:r>
              <w:t>按照实际情况确定</w:t>
            </w:r>
          </w:p>
        </w:tc>
      </w:tr>
      <w:tr w14:paraId="77962D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CE2A06"/>
        </w:tc>
        <w:tc>
          <w:tcPr>
            <w:tcW w:w="1276" w:type="dxa"/>
            <w:vAlign w:val="center"/>
          </w:tcPr>
          <w:p w14:paraId="67F55790">
            <w:pPr>
              <w:pStyle w:val="17"/>
            </w:pPr>
            <w:r>
              <w:t>质量指标</w:t>
            </w:r>
          </w:p>
        </w:tc>
        <w:tc>
          <w:tcPr>
            <w:tcW w:w="1332" w:type="dxa"/>
            <w:vAlign w:val="center"/>
          </w:tcPr>
          <w:p w14:paraId="547331B6">
            <w:pPr>
              <w:pStyle w:val="17"/>
            </w:pPr>
            <w:r>
              <w:t>婚姻、收养登记合格率</w:t>
            </w:r>
          </w:p>
        </w:tc>
        <w:tc>
          <w:tcPr>
            <w:tcW w:w="2891" w:type="dxa"/>
            <w:vAlign w:val="center"/>
          </w:tcPr>
          <w:p w14:paraId="198A3BDF">
            <w:pPr>
              <w:pStyle w:val="17"/>
            </w:pPr>
            <w:r>
              <w:t>婚姻、收养登记合格率</w:t>
            </w:r>
          </w:p>
        </w:tc>
        <w:tc>
          <w:tcPr>
            <w:tcW w:w="1276" w:type="dxa"/>
            <w:vAlign w:val="center"/>
          </w:tcPr>
          <w:p w14:paraId="684F4587">
            <w:pPr>
              <w:pStyle w:val="17"/>
            </w:pPr>
            <w:r>
              <w:t>≥95</w:t>
            </w:r>
          </w:p>
        </w:tc>
        <w:tc>
          <w:tcPr>
            <w:tcW w:w="1843" w:type="dxa"/>
            <w:vAlign w:val="center"/>
          </w:tcPr>
          <w:p w14:paraId="7E57BE49">
            <w:pPr>
              <w:pStyle w:val="17"/>
            </w:pPr>
            <w:r>
              <w:t>按照实际情况确定</w:t>
            </w:r>
          </w:p>
        </w:tc>
      </w:tr>
      <w:tr w14:paraId="61B77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3AEB64"/>
        </w:tc>
        <w:tc>
          <w:tcPr>
            <w:tcW w:w="1276" w:type="dxa"/>
            <w:vAlign w:val="center"/>
          </w:tcPr>
          <w:p w14:paraId="37E98018">
            <w:pPr>
              <w:pStyle w:val="17"/>
            </w:pPr>
            <w:r>
              <w:t>时效指标</w:t>
            </w:r>
          </w:p>
        </w:tc>
        <w:tc>
          <w:tcPr>
            <w:tcW w:w="1332" w:type="dxa"/>
            <w:vAlign w:val="center"/>
          </w:tcPr>
          <w:p w14:paraId="6144E649">
            <w:pPr>
              <w:pStyle w:val="17"/>
            </w:pPr>
            <w:r>
              <w:t>各项任务完成及时率（%）</w:t>
            </w:r>
          </w:p>
        </w:tc>
        <w:tc>
          <w:tcPr>
            <w:tcW w:w="2891" w:type="dxa"/>
            <w:vAlign w:val="center"/>
          </w:tcPr>
          <w:p w14:paraId="4FDD5B2F">
            <w:pPr>
              <w:pStyle w:val="17"/>
            </w:pPr>
            <w:r>
              <w:t>各项任务完成及时率（%）</w:t>
            </w:r>
          </w:p>
        </w:tc>
        <w:tc>
          <w:tcPr>
            <w:tcW w:w="1276" w:type="dxa"/>
            <w:vAlign w:val="center"/>
          </w:tcPr>
          <w:p w14:paraId="19389CCD">
            <w:pPr>
              <w:pStyle w:val="17"/>
            </w:pPr>
            <w:r>
              <w:t>≥95</w:t>
            </w:r>
          </w:p>
        </w:tc>
        <w:tc>
          <w:tcPr>
            <w:tcW w:w="1843" w:type="dxa"/>
            <w:vAlign w:val="center"/>
          </w:tcPr>
          <w:p w14:paraId="4630F8C2">
            <w:pPr>
              <w:pStyle w:val="17"/>
            </w:pPr>
            <w:r>
              <w:t>按照实际情况确定</w:t>
            </w:r>
          </w:p>
        </w:tc>
      </w:tr>
      <w:tr w14:paraId="2F4173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273B38"/>
        </w:tc>
        <w:tc>
          <w:tcPr>
            <w:tcW w:w="1276" w:type="dxa"/>
            <w:vAlign w:val="center"/>
          </w:tcPr>
          <w:p w14:paraId="396B6846">
            <w:pPr>
              <w:pStyle w:val="17"/>
            </w:pPr>
            <w:r>
              <w:t>成本指标</w:t>
            </w:r>
          </w:p>
        </w:tc>
        <w:tc>
          <w:tcPr>
            <w:tcW w:w="1332" w:type="dxa"/>
            <w:vAlign w:val="center"/>
          </w:tcPr>
          <w:p w14:paraId="1DE8E7F9">
            <w:pPr>
              <w:pStyle w:val="17"/>
            </w:pPr>
            <w:r>
              <w:t>预算控制数</w:t>
            </w:r>
          </w:p>
        </w:tc>
        <w:tc>
          <w:tcPr>
            <w:tcW w:w="2891" w:type="dxa"/>
            <w:vAlign w:val="center"/>
          </w:tcPr>
          <w:p w14:paraId="4AAC252E">
            <w:pPr>
              <w:pStyle w:val="17"/>
            </w:pPr>
            <w:r>
              <w:t>预算控制数</w:t>
            </w:r>
          </w:p>
        </w:tc>
        <w:tc>
          <w:tcPr>
            <w:tcW w:w="1276" w:type="dxa"/>
            <w:vAlign w:val="center"/>
          </w:tcPr>
          <w:p w14:paraId="0C4975A0">
            <w:pPr>
              <w:pStyle w:val="17"/>
            </w:pPr>
            <w:r>
              <w:t>≤5</w:t>
            </w:r>
          </w:p>
        </w:tc>
        <w:tc>
          <w:tcPr>
            <w:tcW w:w="1843" w:type="dxa"/>
            <w:vAlign w:val="center"/>
          </w:tcPr>
          <w:p w14:paraId="2453CFF5">
            <w:pPr>
              <w:pStyle w:val="17"/>
            </w:pPr>
            <w:r>
              <w:t>按照实际情况确定</w:t>
            </w:r>
          </w:p>
        </w:tc>
      </w:tr>
      <w:tr w14:paraId="1C0C47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051BE3">
            <w:pPr>
              <w:pStyle w:val="18"/>
            </w:pPr>
            <w:r>
              <w:t>效益指标</w:t>
            </w:r>
          </w:p>
        </w:tc>
        <w:tc>
          <w:tcPr>
            <w:tcW w:w="1276" w:type="dxa"/>
            <w:vAlign w:val="center"/>
          </w:tcPr>
          <w:p w14:paraId="00E200CB">
            <w:pPr>
              <w:pStyle w:val="17"/>
            </w:pPr>
            <w:r>
              <w:t>社会效益指标</w:t>
            </w:r>
          </w:p>
        </w:tc>
        <w:tc>
          <w:tcPr>
            <w:tcW w:w="1332" w:type="dxa"/>
            <w:vAlign w:val="center"/>
          </w:tcPr>
          <w:p w14:paraId="14C58A11">
            <w:pPr>
              <w:pStyle w:val="17"/>
            </w:pPr>
            <w:r>
              <w:t>社会效益显著</w:t>
            </w:r>
          </w:p>
        </w:tc>
        <w:tc>
          <w:tcPr>
            <w:tcW w:w="2891" w:type="dxa"/>
            <w:vAlign w:val="center"/>
          </w:tcPr>
          <w:p w14:paraId="70219D8A">
            <w:pPr>
              <w:pStyle w:val="17"/>
            </w:pPr>
            <w:r>
              <w:t>社会效益显著</w:t>
            </w:r>
          </w:p>
        </w:tc>
        <w:tc>
          <w:tcPr>
            <w:tcW w:w="1276" w:type="dxa"/>
            <w:vAlign w:val="center"/>
          </w:tcPr>
          <w:p w14:paraId="1573402F">
            <w:pPr>
              <w:pStyle w:val="17"/>
            </w:pPr>
            <w:r>
              <w:t>≥95</w:t>
            </w:r>
          </w:p>
        </w:tc>
        <w:tc>
          <w:tcPr>
            <w:tcW w:w="1843" w:type="dxa"/>
            <w:vAlign w:val="center"/>
          </w:tcPr>
          <w:p w14:paraId="2B1B5161">
            <w:pPr>
              <w:pStyle w:val="17"/>
            </w:pPr>
            <w:r>
              <w:t>按照实际情况确定</w:t>
            </w:r>
          </w:p>
        </w:tc>
      </w:tr>
      <w:tr w14:paraId="401D45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1858CC">
            <w:pPr>
              <w:pStyle w:val="18"/>
            </w:pPr>
            <w:r>
              <w:t>满意度指标</w:t>
            </w:r>
          </w:p>
        </w:tc>
        <w:tc>
          <w:tcPr>
            <w:tcW w:w="1276" w:type="dxa"/>
            <w:vAlign w:val="center"/>
          </w:tcPr>
          <w:p w14:paraId="101D4195">
            <w:pPr>
              <w:pStyle w:val="17"/>
            </w:pPr>
            <w:r>
              <w:t>服务对象满意度指标</w:t>
            </w:r>
          </w:p>
        </w:tc>
        <w:tc>
          <w:tcPr>
            <w:tcW w:w="1332" w:type="dxa"/>
            <w:vAlign w:val="center"/>
          </w:tcPr>
          <w:p w14:paraId="09928AA7">
            <w:pPr>
              <w:pStyle w:val="17"/>
            </w:pPr>
            <w:r>
              <w:t>服务对象满意度</w:t>
            </w:r>
          </w:p>
        </w:tc>
        <w:tc>
          <w:tcPr>
            <w:tcW w:w="2891" w:type="dxa"/>
            <w:vAlign w:val="center"/>
          </w:tcPr>
          <w:p w14:paraId="3EAC6412">
            <w:pPr>
              <w:pStyle w:val="17"/>
            </w:pPr>
            <w:r>
              <w:t>服务对象满意度</w:t>
            </w:r>
          </w:p>
        </w:tc>
        <w:tc>
          <w:tcPr>
            <w:tcW w:w="1276" w:type="dxa"/>
            <w:vAlign w:val="center"/>
          </w:tcPr>
          <w:p w14:paraId="79A3779D">
            <w:pPr>
              <w:pStyle w:val="17"/>
            </w:pPr>
            <w:r>
              <w:t>≥95</w:t>
            </w:r>
          </w:p>
        </w:tc>
        <w:tc>
          <w:tcPr>
            <w:tcW w:w="1843" w:type="dxa"/>
            <w:vAlign w:val="center"/>
          </w:tcPr>
          <w:p w14:paraId="60D82156">
            <w:pPr>
              <w:pStyle w:val="17"/>
            </w:pPr>
            <w:r>
              <w:t>按照实际情况确定</w:t>
            </w:r>
          </w:p>
        </w:tc>
      </w:tr>
    </w:tbl>
    <w:p w14:paraId="7795456F">
      <w:pPr>
        <w:sectPr>
          <w:pgSz w:w="11900" w:h="16840"/>
          <w:pgMar w:top="1984" w:right="1304" w:bottom="1134" w:left="1304" w:header="720" w:footer="720" w:gutter="0"/>
          <w:cols w:space="720" w:num="1"/>
        </w:sectPr>
      </w:pPr>
    </w:p>
    <w:p w14:paraId="6D4F7A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7D7DDE">
      <w:pPr>
        <w:spacing w:before="0" w:after="0"/>
        <w:ind w:firstLine="560"/>
        <w:jc w:val="left"/>
        <w:outlineLvl w:val="3"/>
      </w:pPr>
      <w:bookmarkStart w:id="22" w:name="_Toc_4_4_0000000012"/>
      <w:r>
        <w:rPr>
          <w:rFonts w:ascii="方正仿宋_GBK" w:hAnsi="方正仿宋_GBK" w:eastAsia="方正仿宋_GBK" w:cs="方正仿宋_GBK"/>
          <w:color w:val="000000"/>
          <w:sz w:val="28"/>
        </w:rPr>
        <w:t>9.2025年困难残疾人生活补贴（县级资金）绩效目标表</w:t>
      </w:r>
      <w:bookmarkEnd w:id="22"/>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AB26F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953FF2A">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A2AE7B9">
            <w:pPr>
              <w:pStyle w:val="16"/>
            </w:pPr>
            <w:r>
              <w:t>单位：万元</w:t>
            </w:r>
          </w:p>
        </w:tc>
      </w:tr>
      <w:tr w14:paraId="158AF0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683DD5">
            <w:pPr>
              <w:pStyle w:val="15"/>
            </w:pPr>
            <w:r>
              <w:t>项目编码</w:t>
            </w:r>
          </w:p>
        </w:tc>
        <w:tc>
          <w:tcPr>
            <w:tcW w:w="2608" w:type="dxa"/>
            <w:gridSpan w:val="2"/>
            <w:vAlign w:val="center"/>
          </w:tcPr>
          <w:p w14:paraId="19FDAFEC">
            <w:pPr>
              <w:pStyle w:val="17"/>
            </w:pPr>
            <w:r>
              <w:t>13062325P00002L10007C</w:t>
            </w:r>
          </w:p>
        </w:tc>
        <w:tc>
          <w:tcPr>
            <w:tcW w:w="1587" w:type="dxa"/>
            <w:vAlign w:val="center"/>
          </w:tcPr>
          <w:p w14:paraId="5583B6A2">
            <w:pPr>
              <w:pStyle w:val="15"/>
            </w:pPr>
            <w:r>
              <w:t>项目名称</w:t>
            </w:r>
          </w:p>
        </w:tc>
        <w:tc>
          <w:tcPr>
            <w:tcW w:w="4423" w:type="dxa"/>
            <w:gridSpan w:val="3"/>
            <w:vAlign w:val="center"/>
          </w:tcPr>
          <w:p w14:paraId="63A9177E">
            <w:pPr>
              <w:pStyle w:val="17"/>
            </w:pPr>
            <w:r>
              <w:t>2025年困难残疾人生活补贴（县级资金）</w:t>
            </w:r>
          </w:p>
        </w:tc>
      </w:tr>
      <w:tr w14:paraId="6E31B5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9EBF50">
            <w:pPr>
              <w:pStyle w:val="15"/>
            </w:pPr>
            <w:r>
              <w:t>预算规模及资金用途</w:t>
            </w:r>
          </w:p>
        </w:tc>
        <w:tc>
          <w:tcPr>
            <w:tcW w:w="1276" w:type="dxa"/>
            <w:vAlign w:val="center"/>
          </w:tcPr>
          <w:p w14:paraId="7DA26A9E">
            <w:pPr>
              <w:pStyle w:val="15"/>
            </w:pPr>
            <w:r>
              <w:t>预算数</w:t>
            </w:r>
          </w:p>
        </w:tc>
        <w:tc>
          <w:tcPr>
            <w:tcW w:w="1332" w:type="dxa"/>
            <w:vAlign w:val="center"/>
          </w:tcPr>
          <w:p w14:paraId="6CEA58DB">
            <w:pPr>
              <w:pStyle w:val="17"/>
            </w:pPr>
            <w:r>
              <w:t>165.00</w:t>
            </w:r>
          </w:p>
        </w:tc>
        <w:tc>
          <w:tcPr>
            <w:tcW w:w="1587" w:type="dxa"/>
            <w:vAlign w:val="center"/>
          </w:tcPr>
          <w:p w14:paraId="06495F5E">
            <w:pPr>
              <w:pStyle w:val="15"/>
            </w:pPr>
            <w:r>
              <w:t>其中：财政    资金</w:t>
            </w:r>
          </w:p>
        </w:tc>
        <w:tc>
          <w:tcPr>
            <w:tcW w:w="1304" w:type="dxa"/>
            <w:vAlign w:val="center"/>
          </w:tcPr>
          <w:p w14:paraId="1D450904">
            <w:pPr>
              <w:pStyle w:val="17"/>
            </w:pPr>
            <w:r>
              <w:t>165.00</w:t>
            </w:r>
          </w:p>
        </w:tc>
        <w:tc>
          <w:tcPr>
            <w:tcW w:w="1276" w:type="dxa"/>
            <w:vAlign w:val="center"/>
          </w:tcPr>
          <w:p w14:paraId="4BBC50EB">
            <w:pPr>
              <w:pStyle w:val="15"/>
            </w:pPr>
            <w:r>
              <w:t>其他资金</w:t>
            </w:r>
          </w:p>
        </w:tc>
        <w:tc>
          <w:tcPr>
            <w:tcW w:w="1843" w:type="dxa"/>
            <w:vAlign w:val="center"/>
          </w:tcPr>
          <w:p w14:paraId="31397ECC">
            <w:pPr>
              <w:pStyle w:val="17"/>
            </w:pPr>
            <w:r>
              <w:t xml:space="preserve"> </w:t>
            </w:r>
          </w:p>
        </w:tc>
      </w:tr>
      <w:tr w14:paraId="218158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796349"/>
        </w:tc>
        <w:tc>
          <w:tcPr>
            <w:tcW w:w="8618" w:type="dxa"/>
            <w:gridSpan w:val="6"/>
            <w:vAlign w:val="center"/>
          </w:tcPr>
          <w:p w14:paraId="19D841C5">
            <w:pPr>
              <w:pStyle w:val="17"/>
            </w:pPr>
            <w:r>
              <w:t>及时发放残疾人生活补贴</w:t>
            </w:r>
            <w:r>
              <w:tab/>
            </w:r>
            <w:r>
              <w:tab/>
            </w:r>
            <w:r>
              <w:tab/>
            </w:r>
            <w:r>
              <w:tab/>
            </w:r>
            <w:r>
              <w:tab/>
            </w:r>
            <w:r>
              <w:tab/>
            </w:r>
          </w:p>
          <w:p w14:paraId="7BAC6D61">
            <w:pPr>
              <w:pStyle w:val="17"/>
            </w:pPr>
          </w:p>
        </w:tc>
      </w:tr>
      <w:tr w14:paraId="7EB151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10CC72">
            <w:pPr>
              <w:pStyle w:val="15"/>
            </w:pPr>
            <w:r>
              <w:t>资金支出计划（%）</w:t>
            </w:r>
          </w:p>
        </w:tc>
        <w:tc>
          <w:tcPr>
            <w:tcW w:w="2608" w:type="dxa"/>
            <w:gridSpan w:val="2"/>
            <w:vAlign w:val="center"/>
          </w:tcPr>
          <w:p w14:paraId="4CCBDBDF">
            <w:pPr>
              <w:pStyle w:val="15"/>
            </w:pPr>
            <w:r>
              <w:t>3月底</w:t>
            </w:r>
          </w:p>
        </w:tc>
        <w:tc>
          <w:tcPr>
            <w:tcW w:w="1587" w:type="dxa"/>
            <w:vAlign w:val="center"/>
          </w:tcPr>
          <w:p w14:paraId="31DAE870">
            <w:pPr>
              <w:pStyle w:val="15"/>
            </w:pPr>
            <w:r>
              <w:t>6月底</w:t>
            </w:r>
          </w:p>
        </w:tc>
        <w:tc>
          <w:tcPr>
            <w:tcW w:w="1304" w:type="dxa"/>
            <w:vAlign w:val="center"/>
          </w:tcPr>
          <w:p w14:paraId="15780E00">
            <w:pPr>
              <w:pStyle w:val="15"/>
            </w:pPr>
            <w:r>
              <w:t>10月底</w:t>
            </w:r>
          </w:p>
        </w:tc>
        <w:tc>
          <w:tcPr>
            <w:tcW w:w="3119" w:type="dxa"/>
            <w:gridSpan w:val="2"/>
            <w:vAlign w:val="center"/>
          </w:tcPr>
          <w:p w14:paraId="5E5D1DFE">
            <w:pPr>
              <w:pStyle w:val="15"/>
            </w:pPr>
            <w:r>
              <w:t>12月底</w:t>
            </w:r>
          </w:p>
        </w:tc>
      </w:tr>
      <w:tr w14:paraId="294344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D3C602"/>
        </w:tc>
        <w:tc>
          <w:tcPr>
            <w:tcW w:w="2608" w:type="dxa"/>
            <w:gridSpan w:val="2"/>
            <w:vAlign w:val="center"/>
          </w:tcPr>
          <w:p w14:paraId="1833E39C">
            <w:pPr>
              <w:pStyle w:val="18"/>
              <w:rPr>
                <w:rFonts w:hint="default" w:eastAsia="方正书宋_GBK"/>
                <w:lang w:val="en-US" w:eastAsia="zh-CN"/>
              </w:rPr>
            </w:pPr>
            <w:r>
              <w:rPr>
                <w:rFonts w:hint="eastAsia"/>
                <w:lang w:val="en-US" w:eastAsia="zh-CN"/>
              </w:rPr>
              <w:t>25</w:t>
            </w:r>
          </w:p>
        </w:tc>
        <w:tc>
          <w:tcPr>
            <w:tcW w:w="1587" w:type="dxa"/>
            <w:vAlign w:val="center"/>
          </w:tcPr>
          <w:p w14:paraId="23F874F1">
            <w:pPr>
              <w:pStyle w:val="18"/>
              <w:rPr>
                <w:rFonts w:hint="default" w:eastAsia="方正书宋_GBK"/>
                <w:lang w:val="en-US" w:eastAsia="zh-CN"/>
              </w:rPr>
            </w:pPr>
            <w:r>
              <w:rPr>
                <w:rFonts w:hint="eastAsia"/>
                <w:lang w:val="en-US" w:eastAsia="zh-CN"/>
              </w:rPr>
              <w:t>50</w:t>
            </w:r>
          </w:p>
        </w:tc>
        <w:tc>
          <w:tcPr>
            <w:tcW w:w="1304" w:type="dxa"/>
            <w:vAlign w:val="center"/>
          </w:tcPr>
          <w:p w14:paraId="47BBFD40">
            <w:pPr>
              <w:pStyle w:val="18"/>
              <w:rPr>
                <w:rFonts w:hint="default" w:eastAsia="方正书宋_GBK"/>
                <w:lang w:val="en-US" w:eastAsia="zh-CN"/>
              </w:rPr>
            </w:pPr>
            <w:r>
              <w:rPr>
                <w:rFonts w:hint="eastAsia"/>
                <w:lang w:val="en-US" w:eastAsia="zh-CN"/>
              </w:rPr>
              <w:t>75</w:t>
            </w:r>
          </w:p>
        </w:tc>
        <w:tc>
          <w:tcPr>
            <w:tcW w:w="3119" w:type="dxa"/>
            <w:gridSpan w:val="2"/>
            <w:vAlign w:val="center"/>
          </w:tcPr>
          <w:p w14:paraId="6729284C">
            <w:pPr>
              <w:pStyle w:val="18"/>
              <w:rPr>
                <w:rFonts w:hint="default" w:eastAsia="方正书宋_GBK"/>
                <w:lang w:val="en-US" w:eastAsia="zh-CN"/>
              </w:rPr>
            </w:pPr>
            <w:r>
              <w:rPr>
                <w:rFonts w:hint="eastAsia"/>
                <w:lang w:val="en-US" w:eastAsia="zh-CN"/>
              </w:rPr>
              <w:t>100</w:t>
            </w:r>
          </w:p>
        </w:tc>
      </w:tr>
      <w:tr w14:paraId="506067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723EDF">
            <w:pPr>
              <w:pStyle w:val="15"/>
            </w:pPr>
            <w:r>
              <w:t>绩效目标</w:t>
            </w:r>
          </w:p>
        </w:tc>
        <w:tc>
          <w:tcPr>
            <w:tcW w:w="8618" w:type="dxa"/>
            <w:gridSpan w:val="6"/>
            <w:vAlign w:val="center"/>
          </w:tcPr>
          <w:p w14:paraId="2EB3F358">
            <w:pPr>
              <w:pStyle w:val="17"/>
            </w:pPr>
            <w:r>
              <w:t>1.及时发放残疾人生活补贴</w:t>
            </w:r>
          </w:p>
        </w:tc>
      </w:tr>
    </w:tbl>
    <w:p w14:paraId="354A7E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E0DDA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FA51CD">
            <w:pPr>
              <w:pStyle w:val="15"/>
            </w:pPr>
            <w:r>
              <w:t>一级指标</w:t>
            </w:r>
          </w:p>
        </w:tc>
        <w:tc>
          <w:tcPr>
            <w:tcW w:w="1276" w:type="dxa"/>
            <w:vAlign w:val="center"/>
          </w:tcPr>
          <w:p w14:paraId="25E1BF61">
            <w:pPr>
              <w:pStyle w:val="15"/>
            </w:pPr>
            <w:r>
              <w:t>二级指标</w:t>
            </w:r>
          </w:p>
        </w:tc>
        <w:tc>
          <w:tcPr>
            <w:tcW w:w="1332" w:type="dxa"/>
            <w:vAlign w:val="center"/>
          </w:tcPr>
          <w:p w14:paraId="7A2833AC">
            <w:pPr>
              <w:pStyle w:val="15"/>
            </w:pPr>
            <w:r>
              <w:t>三级指标</w:t>
            </w:r>
          </w:p>
        </w:tc>
        <w:tc>
          <w:tcPr>
            <w:tcW w:w="2891" w:type="dxa"/>
            <w:vAlign w:val="center"/>
          </w:tcPr>
          <w:p w14:paraId="3A10B3EE">
            <w:pPr>
              <w:pStyle w:val="15"/>
            </w:pPr>
            <w:r>
              <w:t>绩效指标描述</w:t>
            </w:r>
          </w:p>
        </w:tc>
        <w:tc>
          <w:tcPr>
            <w:tcW w:w="1276" w:type="dxa"/>
            <w:vAlign w:val="center"/>
          </w:tcPr>
          <w:p w14:paraId="5BB60429">
            <w:pPr>
              <w:pStyle w:val="15"/>
            </w:pPr>
            <w:r>
              <w:t>指标值</w:t>
            </w:r>
          </w:p>
        </w:tc>
        <w:tc>
          <w:tcPr>
            <w:tcW w:w="1843" w:type="dxa"/>
            <w:vAlign w:val="center"/>
          </w:tcPr>
          <w:p w14:paraId="0CE5CA61">
            <w:pPr>
              <w:pStyle w:val="15"/>
            </w:pPr>
            <w:r>
              <w:t>指标值确定依据</w:t>
            </w:r>
          </w:p>
        </w:tc>
      </w:tr>
      <w:tr w14:paraId="6D923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AD252C">
            <w:pPr>
              <w:pStyle w:val="18"/>
            </w:pPr>
            <w:r>
              <w:t>产出指标</w:t>
            </w:r>
          </w:p>
        </w:tc>
        <w:tc>
          <w:tcPr>
            <w:tcW w:w="1276" w:type="dxa"/>
            <w:vAlign w:val="center"/>
          </w:tcPr>
          <w:p w14:paraId="13418D9C">
            <w:pPr>
              <w:pStyle w:val="17"/>
            </w:pPr>
            <w:r>
              <w:t>数量指标</w:t>
            </w:r>
          </w:p>
        </w:tc>
        <w:tc>
          <w:tcPr>
            <w:tcW w:w="1332" w:type="dxa"/>
            <w:vAlign w:val="center"/>
          </w:tcPr>
          <w:p w14:paraId="4E032FD2">
            <w:pPr>
              <w:pStyle w:val="17"/>
            </w:pPr>
            <w:r>
              <w:t>资金到位率</w:t>
            </w:r>
          </w:p>
        </w:tc>
        <w:tc>
          <w:tcPr>
            <w:tcW w:w="2891" w:type="dxa"/>
            <w:vAlign w:val="center"/>
          </w:tcPr>
          <w:p w14:paraId="679ED4E7">
            <w:pPr>
              <w:pStyle w:val="17"/>
            </w:pPr>
            <w:r>
              <w:t>资金到位率</w:t>
            </w:r>
          </w:p>
        </w:tc>
        <w:tc>
          <w:tcPr>
            <w:tcW w:w="1276" w:type="dxa"/>
            <w:vAlign w:val="center"/>
          </w:tcPr>
          <w:p w14:paraId="2F807A0A">
            <w:pPr>
              <w:pStyle w:val="17"/>
            </w:pPr>
            <w:r>
              <w:t>≥95%</w:t>
            </w:r>
          </w:p>
        </w:tc>
        <w:tc>
          <w:tcPr>
            <w:tcW w:w="1843" w:type="dxa"/>
            <w:vAlign w:val="center"/>
          </w:tcPr>
          <w:p w14:paraId="4FEC3B28">
            <w:pPr>
              <w:pStyle w:val="17"/>
            </w:pPr>
            <w:r>
              <w:t>按照实际需求测算</w:t>
            </w:r>
          </w:p>
        </w:tc>
      </w:tr>
      <w:tr w14:paraId="05BD5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0E508F"/>
        </w:tc>
        <w:tc>
          <w:tcPr>
            <w:tcW w:w="1276" w:type="dxa"/>
            <w:vAlign w:val="center"/>
          </w:tcPr>
          <w:p w14:paraId="3837F32B">
            <w:pPr>
              <w:pStyle w:val="17"/>
            </w:pPr>
            <w:r>
              <w:t>质量指标</w:t>
            </w:r>
          </w:p>
        </w:tc>
        <w:tc>
          <w:tcPr>
            <w:tcW w:w="1332" w:type="dxa"/>
            <w:vAlign w:val="center"/>
          </w:tcPr>
          <w:p w14:paraId="264B9DE1">
            <w:pPr>
              <w:pStyle w:val="17"/>
            </w:pPr>
            <w:r>
              <w:t>资金到位率</w:t>
            </w:r>
          </w:p>
        </w:tc>
        <w:tc>
          <w:tcPr>
            <w:tcW w:w="2891" w:type="dxa"/>
            <w:vAlign w:val="center"/>
          </w:tcPr>
          <w:p w14:paraId="6707DC17">
            <w:pPr>
              <w:pStyle w:val="17"/>
            </w:pPr>
            <w:r>
              <w:t>资金到位率</w:t>
            </w:r>
          </w:p>
        </w:tc>
        <w:tc>
          <w:tcPr>
            <w:tcW w:w="1276" w:type="dxa"/>
            <w:vAlign w:val="center"/>
          </w:tcPr>
          <w:p w14:paraId="2F40EC0E">
            <w:pPr>
              <w:pStyle w:val="17"/>
            </w:pPr>
            <w:r>
              <w:t>≥95%</w:t>
            </w:r>
          </w:p>
        </w:tc>
        <w:tc>
          <w:tcPr>
            <w:tcW w:w="1843" w:type="dxa"/>
            <w:vAlign w:val="center"/>
          </w:tcPr>
          <w:p w14:paraId="05457164">
            <w:pPr>
              <w:pStyle w:val="17"/>
            </w:pPr>
            <w:r>
              <w:t>按照实际需求测算</w:t>
            </w:r>
          </w:p>
        </w:tc>
      </w:tr>
      <w:tr w14:paraId="485A9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FE11C4"/>
        </w:tc>
        <w:tc>
          <w:tcPr>
            <w:tcW w:w="1276" w:type="dxa"/>
            <w:vAlign w:val="center"/>
          </w:tcPr>
          <w:p w14:paraId="48DFF316">
            <w:pPr>
              <w:pStyle w:val="17"/>
            </w:pPr>
            <w:r>
              <w:t>时效指标</w:t>
            </w:r>
          </w:p>
        </w:tc>
        <w:tc>
          <w:tcPr>
            <w:tcW w:w="1332" w:type="dxa"/>
            <w:vAlign w:val="center"/>
          </w:tcPr>
          <w:p w14:paraId="6F7B6901">
            <w:pPr>
              <w:pStyle w:val="17"/>
            </w:pPr>
            <w:r>
              <w:t>按时完成率</w:t>
            </w:r>
          </w:p>
        </w:tc>
        <w:tc>
          <w:tcPr>
            <w:tcW w:w="2891" w:type="dxa"/>
            <w:vAlign w:val="center"/>
          </w:tcPr>
          <w:p w14:paraId="45D12B9A">
            <w:pPr>
              <w:pStyle w:val="17"/>
            </w:pPr>
            <w:r>
              <w:t>按时完成率</w:t>
            </w:r>
          </w:p>
        </w:tc>
        <w:tc>
          <w:tcPr>
            <w:tcW w:w="1276" w:type="dxa"/>
            <w:vAlign w:val="center"/>
          </w:tcPr>
          <w:p w14:paraId="46B4D868">
            <w:pPr>
              <w:pStyle w:val="17"/>
            </w:pPr>
            <w:r>
              <w:t>≥95%</w:t>
            </w:r>
          </w:p>
        </w:tc>
        <w:tc>
          <w:tcPr>
            <w:tcW w:w="1843" w:type="dxa"/>
            <w:vAlign w:val="center"/>
          </w:tcPr>
          <w:p w14:paraId="47FDA93A">
            <w:pPr>
              <w:pStyle w:val="17"/>
            </w:pPr>
            <w:r>
              <w:t>按照实际需求测算</w:t>
            </w:r>
          </w:p>
        </w:tc>
      </w:tr>
      <w:tr w14:paraId="67AC4B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5F5C51"/>
        </w:tc>
        <w:tc>
          <w:tcPr>
            <w:tcW w:w="1276" w:type="dxa"/>
            <w:vAlign w:val="center"/>
          </w:tcPr>
          <w:p w14:paraId="4461F0B6">
            <w:pPr>
              <w:pStyle w:val="17"/>
            </w:pPr>
            <w:r>
              <w:t>成本指标</w:t>
            </w:r>
          </w:p>
        </w:tc>
        <w:tc>
          <w:tcPr>
            <w:tcW w:w="1332" w:type="dxa"/>
            <w:vAlign w:val="center"/>
          </w:tcPr>
          <w:p w14:paraId="444358EA">
            <w:pPr>
              <w:pStyle w:val="17"/>
            </w:pPr>
            <w:r>
              <w:t>预算</w:t>
            </w:r>
          </w:p>
        </w:tc>
        <w:tc>
          <w:tcPr>
            <w:tcW w:w="2891" w:type="dxa"/>
            <w:vAlign w:val="center"/>
          </w:tcPr>
          <w:p w14:paraId="5ABBB643">
            <w:pPr>
              <w:pStyle w:val="17"/>
            </w:pPr>
            <w:r>
              <w:t>预算</w:t>
            </w:r>
          </w:p>
        </w:tc>
        <w:tc>
          <w:tcPr>
            <w:tcW w:w="1276" w:type="dxa"/>
            <w:vAlign w:val="center"/>
          </w:tcPr>
          <w:p w14:paraId="6B8D2151">
            <w:pPr>
              <w:pStyle w:val="17"/>
            </w:pPr>
            <w:r>
              <w:t>165万元</w:t>
            </w:r>
          </w:p>
        </w:tc>
        <w:tc>
          <w:tcPr>
            <w:tcW w:w="1843" w:type="dxa"/>
            <w:vAlign w:val="center"/>
          </w:tcPr>
          <w:p w14:paraId="40F10754">
            <w:pPr>
              <w:pStyle w:val="17"/>
            </w:pPr>
            <w:r>
              <w:t>按照实际需求测算</w:t>
            </w:r>
          </w:p>
        </w:tc>
      </w:tr>
      <w:tr w14:paraId="2C9FB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3F47EB">
            <w:pPr>
              <w:pStyle w:val="18"/>
            </w:pPr>
            <w:r>
              <w:t>效益指标</w:t>
            </w:r>
          </w:p>
        </w:tc>
        <w:tc>
          <w:tcPr>
            <w:tcW w:w="1276" w:type="dxa"/>
            <w:vAlign w:val="center"/>
          </w:tcPr>
          <w:p w14:paraId="317A1820">
            <w:pPr>
              <w:pStyle w:val="17"/>
            </w:pPr>
            <w:r>
              <w:t>社会效益指标</w:t>
            </w:r>
          </w:p>
        </w:tc>
        <w:tc>
          <w:tcPr>
            <w:tcW w:w="1332" w:type="dxa"/>
            <w:vAlign w:val="center"/>
          </w:tcPr>
          <w:p w14:paraId="40EFA8FC">
            <w:pPr>
              <w:pStyle w:val="17"/>
            </w:pPr>
            <w:r>
              <w:t>工作完成率</w:t>
            </w:r>
          </w:p>
        </w:tc>
        <w:tc>
          <w:tcPr>
            <w:tcW w:w="2891" w:type="dxa"/>
            <w:vAlign w:val="center"/>
          </w:tcPr>
          <w:p w14:paraId="191826DC">
            <w:pPr>
              <w:pStyle w:val="17"/>
            </w:pPr>
            <w:r>
              <w:t>工作完成率</w:t>
            </w:r>
          </w:p>
        </w:tc>
        <w:tc>
          <w:tcPr>
            <w:tcW w:w="1276" w:type="dxa"/>
            <w:vAlign w:val="center"/>
          </w:tcPr>
          <w:p w14:paraId="30AECEF9">
            <w:pPr>
              <w:pStyle w:val="17"/>
            </w:pPr>
            <w:r>
              <w:t>≥95%</w:t>
            </w:r>
          </w:p>
        </w:tc>
        <w:tc>
          <w:tcPr>
            <w:tcW w:w="1843" w:type="dxa"/>
            <w:vAlign w:val="center"/>
          </w:tcPr>
          <w:p w14:paraId="3A3B1645">
            <w:pPr>
              <w:pStyle w:val="17"/>
            </w:pPr>
            <w:r>
              <w:t>按照实际需求测算</w:t>
            </w:r>
          </w:p>
        </w:tc>
      </w:tr>
      <w:tr w14:paraId="39ED7F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620665">
            <w:pPr>
              <w:pStyle w:val="18"/>
            </w:pPr>
            <w:r>
              <w:t>满意度指标</w:t>
            </w:r>
          </w:p>
        </w:tc>
        <w:tc>
          <w:tcPr>
            <w:tcW w:w="1276" w:type="dxa"/>
            <w:vAlign w:val="center"/>
          </w:tcPr>
          <w:p w14:paraId="56752A10">
            <w:pPr>
              <w:pStyle w:val="17"/>
            </w:pPr>
            <w:r>
              <w:t>服务对象满意度指标</w:t>
            </w:r>
          </w:p>
        </w:tc>
        <w:tc>
          <w:tcPr>
            <w:tcW w:w="1332" w:type="dxa"/>
            <w:vAlign w:val="center"/>
          </w:tcPr>
          <w:p w14:paraId="556D5EF3">
            <w:pPr>
              <w:pStyle w:val="17"/>
            </w:pPr>
            <w:r>
              <w:t>满意程度</w:t>
            </w:r>
          </w:p>
        </w:tc>
        <w:tc>
          <w:tcPr>
            <w:tcW w:w="2891" w:type="dxa"/>
            <w:vAlign w:val="center"/>
          </w:tcPr>
          <w:p w14:paraId="5A522997">
            <w:pPr>
              <w:pStyle w:val="17"/>
            </w:pPr>
            <w:r>
              <w:t>满意程度</w:t>
            </w:r>
          </w:p>
        </w:tc>
        <w:tc>
          <w:tcPr>
            <w:tcW w:w="1276" w:type="dxa"/>
            <w:vAlign w:val="center"/>
          </w:tcPr>
          <w:p w14:paraId="240A7062">
            <w:pPr>
              <w:pStyle w:val="17"/>
            </w:pPr>
            <w:r>
              <w:t>≥95%</w:t>
            </w:r>
          </w:p>
        </w:tc>
        <w:tc>
          <w:tcPr>
            <w:tcW w:w="1843" w:type="dxa"/>
            <w:vAlign w:val="center"/>
          </w:tcPr>
          <w:p w14:paraId="0C2ABF43">
            <w:pPr>
              <w:pStyle w:val="17"/>
            </w:pPr>
            <w:r>
              <w:t>按照实际需求测算</w:t>
            </w:r>
          </w:p>
        </w:tc>
      </w:tr>
    </w:tbl>
    <w:p w14:paraId="7E47AFD4">
      <w:pPr>
        <w:sectPr>
          <w:pgSz w:w="11900" w:h="16840"/>
          <w:pgMar w:top="1984" w:right="1304" w:bottom="1134" w:left="1304" w:header="720" w:footer="720" w:gutter="0"/>
          <w:cols w:space="720" w:num="1"/>
        </w:sectPr>
      </w:pPr>
    </w:p>
    <w:p w14:paraId="4850E8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729BE5">
      <w:pPr>
        <w:spacing w:before="0" w:after="0"/>
        <w:ind w:firstLine="560"/>
        <w:jc w:val="left"/>
        <w:outlineLvl w:val="3"/>
      </w:pPr>
      <w:bookmarkStart w:id="23" w:name="_Toc_4_4_0000000013"/>
      <w:r>
        <w:rPr>
          <w:rFonts w:ascii="方正仿宋_GBK" w:hAnsi="方正仿宋_GBK" w:eastAsia="方正仿宋_GBK" w:cs="方正仿宋_GBK"/>
          <w:color w:val="000000"/>
          <w:sz w:val="28"/>
        </w:rPr>
        <w:t>10.2025年民政事业服务中心运行经费绩效目标表</w:t>
      </w:r>
      <w:bookmarkEnd w:id="2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8A5EB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B343C97">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9B26218">
            <w:pPr>
              <w:pStyle w:val="16"/>
            </w:pPr>
            <w:r>
              <w:t>单位：万元</w:t>
            </w:r>
          </w:p>
        </w:tc>
      </w:tr>
      <w:tr w14:paraId="43BAA7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E857D5">
            <w:pPr>
              <w:pStyle w:val="15"/>
            </w:pPr>
            <w:r>
              <w:t>项目编码</w:t>
            </w:r>
          </w:p>
        </w:tc>
        <w:tc>
          <w:tcPr>
            <w:tcW w:w="2608" w:type="dxa"/>
            <w:gridSpan w:val="2"/>
            <w:vAlign w:val="center"/>
          </w:tcPr>
          <w:p w14:paraId="0E463E99">
            <w:pPr>
              <w:pStyle w:val="17"/>
            </w:pPr>
            <w:r>
              <w:t>13062325P00T48R10004B</w:t>
            </w:r>
          </w:p>
        </w:tc>
        <w:tc>
          <w:tcPr>
            <w:tcW w:w="1587" w:type="dxa"/>
            <w:vAlign w:val="center"/>
          </w:tcPr>
          <w:p w14:paraId="0C734BA0">
            <w:pPr>
              <w:pStyle w:val="15"/>
            </w:pPr>
            <w:r>
              <w:t>项目名称</w:t>
            </w:r>
          </w:p>
        </w:tc>
        <w:tc>
          <w:tcPr>
            <w:tcW w:w="4423" w:type="dxa"/>
            <w:gridSpan w:val="3"/>
            <w:vAlign w:val="center"/>
          </w:tcPr>
          <w:p w14:paraId="401461D7">
            <w:pPr>
              <w:pStyle w:val="17"/>
            </w:pPr>
            <w:r>
              <w:t>2025年民政事业服务中心运行经费</w:t>
            </w:r>
          </w:p>
        </w:tc>
      </w:tr>
      <w:tr w14:paraId="30854A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CC024">
            <w:pPr>
              <w:pStyle w:val="15"/>
            </w:pPr>
            <w:r>
              <w:t>预算规模及资金用途</w:t>
            </w:r>
          </w:p>
        </w:tc>
        <w:tc>
          <w:tcPr>
            <w:tcW w:w="1276" w:type="dxa"/>
            <w:vAlign w:val="center"/>
          </w:tcPr>
          <w:p w14:paraId="56987CD4">
            <w:pPr>
              <w:pStyle w:val="15"/>
            </w:pPr>
            <w:r>
              <w:t>预算数</w:t>
            </w:r>
          </w:p>
        </w:tc>
        <w:tc>
          <w:tcPr>
            <w:tcW w:w="1332" w:type="dxa"/>
            <w:vAlign w:val="center"/>
          </w:tcPr>
          <w:p w14:paraId="1E180B58">
            <w:pPr>
              <w:pStyle w:val="17"/>
            </w:pPr>
            <w:r>
              <w:t>125.00</w:t>
            </w:r>
          </w:p>
        </w:tc>
        <w:tc>
          <w:tcPr>
            <w:tcW w:w="1587" w:type="dxa"/>
            <w:vAlign w:val="center"/>
          </w:tcPr>
          <w:p w14:paraId="6E932159">
            <w:pPr>
              <w:pStyle w:val="15"/>
            </w:pPr>
            <w:r>
              <w:t>其中：财政    资金</w:t>
            </w:r>
          </w:p>
        </w:tc>
        <w:tc>
          <w:tcPr>
            <w:tcW w:w="1304" w:type="dxa"/>
            <w:vAlign w:val="center"/>
          </w:tcPr>
          <w:p w14:paraId="699CB3B2">
            <w:pPr>
              <w:pStyle w:val="17"/>
            </w:pPr>
            <w:r>
              <w:t>125.00</w:t>
            </w:r>
          </w:p>
        </w:tc>
        <w:tc>
          <w:tcPr>
            <w:tcW w:w="1276" w:type="dxa"/>
            <w:vAlign w:val="center"/>
          </w:tcPr>
          <w:p w14:paraId="03CFD971">
            <w:pPr>
              <w:pStyle w:val="15"/>
            </w:pPr>
            <w:r>
              <w:t>其他资金</w:t>
            </w:r>
          </w:p>
        </w:tc>
        <w:tc>
          <w:tcPr>
            <w:tcW w:w="1843" w:type="dxa"/>
            <w:vAlign w:val="center"/>
          </w:tcPr>
          <w:p w14:paraId="0CCACCF1">
            <w:pPr>
              <w:pStyle w:val="17"/>
            </w:pPr>
            <w:r>
              <w:t xml:space="preserve"> </w:t>
            </w:r>
          </w:p>
        </w:tc>
      </w:tr>
      <w:tr w14:paraId="1E2B43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0193F5"/>
        </w:tc>
        <w:tc>
          <w:tcPr>
            <w:tcW w:w="8618" w:type="dxa"/>
            <w:gridSpan w:val="6"/>
            <w:vAlign w:val="center"/>
          </w:tcPr>
          <w:p w14:paraId="7DEA1DD2">
            <w:pPr>
              <w:pStyle w:val="17"/>
            </w:pPr>
            <w:r>
              <w:t>"确保涞水县民政事业服务中心定额补助发放到位，提升养老服务能力"</w:t>
            </w:r>
            <w:r>
              <w:tab/>
            </w:r>
            <w:r>
              <w:tab/>
            </w:r>
            <w:r>
              <w:tab/>
            </w:r>
            <w:r>
              <w:tab/>
            </w:r>
            <w:r>
              <w:tab/>
            </w:r>
            <w:r>
              <w:tab/>
            </w:r>
          </w:p>
          <w:p w14:paraId="2B4BD2F0">
            <w:pPr>
              <w:pStyle w:val="17"/>
            </w:pPr>
          </w:p>
        </w:tc>
      </w:tr>
      <w:tr w14:paraId="4C846E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33B29">
            <w:pPr>
              <w:pStyle w:val="15"/>
            </w:pPr>
            <w:r>
              <w:t>资金支出计划（%）</w:t>
            </w:r>
          </w:p>
        </w:tc>
        <w:tc>
          <w:tcPr>
            <w:tcW w:w="2608" w:type="dxa"/>
            <w:gridSpan w:val="2"/>
            <w:vAlign w:val="center"/>
          </w:tcPr>
          <w:p w14:paraId="063BA01E">
            <w:pPr>
              <w:pStyle w:val="15"/>
            </w:pPr>
            <w:r>
              <w:t>3月底</w:t>
            </w:r>
          </w:p>
        </w:tc>
        <w:tc>
          <w:tcPr>
            <w:tcW w:w="1587" w:type="dxa"/>
            <w:vAlign w:val="center"/>
          </w:tcPr>
          <w:p w14:paraId="3F00F433">
            <w:pPr>
              <w:pStyle w:val="15"/>
            </w:pPr>
            <w:r>
              <w:t>6月底</w:t>
            </w:r>
          </w:p>
        </w:tc>
        <w:tc>
          <w:tcPr>
            <w:tcW w:w="1304" w:type="dxa"/>
            <w:vAlign w:val="center"/>
          </w:tcPr>
          <w:p w14:paraId="3603B8DA">
            <w:pPr>
              <w:pStyle w:val="15"/>
            </w:pPr>
            <w:r>
              <w:t>10月底</w:t>
            </w:r>
          </w:p>
        </w:tc>
        <w:tc>
          <w:tcPr>
            <w:tcW w:w="3119" w:type="dxa"/>
            <w:gridSpan w:val="2"/>
            <w:vAlign w:val="center"/>
          </w:tcPr>
          <w:p w14:paraId="0CF7C889">
            <w:pPr>
              <w:pStyle w:val="15"/>
            </w:pPr>
            <w:r>
              <w:t>12月底</w:t>
            </w:r>
          </w:p>
        </w:tc>
      </w:tr>
      <w:tr w14:paraId="18F540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80E735"/>
        </w:tc>
        <w:tc>
          <w:tcPr>
            <w:tcW w:w="2608" w:type="dxa"/>
            <w:gridSpan w:val="2"/>
            <w:vAlign w:val="center"/>
          </w:tcPr>
          <w:p w14:paraId="0274EB21">
            <w:pPr>
              <w:pStyle w:val="18"/>
              <w:rPr>
                <w:rFonts w:hint="default" w:eastAsia="方正书宋_GBK"/>
                <w:lang w:val="en-US" w:eastAsia="zh-CN"/>
              </w:rPr>
            </w:pPr>
            <w:r>
              <w:rPr>
                <w:rFonts w:hint="eastAsia"/>
                <w:lang w:val="en-US" w:eastAsia="zh-CN"/>
              </w:rPr>
              <w:t>25</w:t>
            </w:r>
          </w:p>
        </w:tc>
        <w:tc>
          <w:tcPr>
            <w:tcW w:w="1587" w:type="dxa"/>
            <w:vAlign w:val="center"/>
          </w:tcPr>
          <w:p w14:paraId="71969205">
            <w:pPr>
              <w:pStyle w:val="18"/>
              <w:rPr>
                <w:rFonts w:hint="default" w:eastAsia="方正书宋_GBK"/>
                <w:lang w:val="en-US" w:eastAsia="zh-CN"/>
              </w:rPr>
            </w:pPr>
            <w:r>
              <w:rPr>
                <w:rFonts w:hint="eastAsia"/>
                <w:lang w:val="en-US" w:eastAsia="zh-CN"/>
              </w:rPr>
              <w:t>50</w:t>
            </w:r>
          </w:p>
        </w:tc>
        <w:tc>
          <w:tcPr>
            <w:tcW w:w="1304" w:type="dxa"/>
            <w:vAlign w:val="center"/>
          </w:tcPr>
          <w:p w14:paraId="5B403CEC">
            <w:pPr>
              <w:pStyle w:val="18"/>
              <w:rPr>
                <w:rFonts w:hint="default" w:eastAsia="方正书宋_GBK"/>
                <w:lang w:val="en-US" w:eastAsia="zh-CN"/>
              </w:rPr>
            </w:pPr>
            <w:r>
              <w:rPr>
                <w:rFonts w:hint="eastAsia"/>
                <w:lang w:val="en-US" w:eastAsia="zh-CN"/>
              </w:rPr>
              <w:t>75</w:t>
            </w:r>
          </w:p>
        </w:tc>
        <w:tc>
          <w:tcPr>
            <w:tcW w:w="3119" w:type="dxa"/>
            <w:gridSpan w:val="2"/>
            <w:vAlign w:val="center"/>
          </w:tcPr>
          <w:p w14:paraId="41FEDC8C">
            <w:pPr>
              <w:pStyle w:val="18"/>
              <w:rPr>
                <w:rFonts w:hint="default" w:eastAsia="方正书宋_GBK"/>
                <w:lang w:val="en-US" w:eastAsia="zh-CN"/>
              </w:rPr>
            </w:pPr>
            <w:r>
              <w:rPr>
                <w:rFonts w:hint="eastAsia"/>
                <w:lang w:val="en-US" w:eastAsia="zh-CN"/>
              </w:rPr>
              <w:t>100</w:t>
            </w:r>
          </w:p>
        </w:tc>
      </w:tr>
      <w:tr w14:paraId="35A7C3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F4C1D6">
            <w:pPr>
              <w:pStyle w:val="15"/>
            </w:pPr>
            <w:r>
              <w:t>绩效目标</w:t>
            </w:r>
          </w:p>
        </w:tc>
        <w:tc>
          <w:tcPr>
            <w:tcW w:w="8618" w:type="dxa"/>
            <w:gridSpan w:val="6"/>
            <w:vAlign w:val="center"/>
          </w:tcPr>
          <w:p w14:paraId="1162BC92">
            <w:pPr>
              <w:pStyle w:val="17"/>
            </w:pPr>
            <w:r>
              <w:t>1.确保涞水县民政事业服务中心定额补助发放到位</w:t>
            </w:r>
            <w:r>
              <w:tab/>
            </w:r>
            <w:r>
              <w:t>，提升养老服务能力</w:t>
            </w:r>
          </w:p>
        </w:tc>
      </w:tr>
    </w:tbl>
    <w:p w14:paraId="36F514E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B5C11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CDB4E8">
            <w:pPr>
              <w:pStyle w:val="15"/>
            </w:pPr>
            <w:r>
              <w:t>一级指标</w:t>
            </w:r>
          </w:p>
        </w:tc>
        <w:tc>
          <w:tcPr>
            <w:tcW w:w="1276" w:type="dxa"/>
            <w:vAlign w:val="center"/>
          </w:tcPr>
          <w:p w14:paraId="2C04BF73">
            <w:pPr>
              <w:pStyle w:val="15"/>
            </w:pPr>
            <w:r>
              <w:t>二级指标</w:t>
            </w:r>
          </w:p>
        </w:tc>
        <w:tc>
          <w:tcPr>
            <w:tcW w:w="1332" w:type="dxa"/>
            <w:vAlign w:val="center"/>
          </w:tcPr>
          <w:p w14:paraId="423A70AC">
            <w:pPr>
              <w:pStyle w:val="15"/>
            </w:pPr>
            <w:r>
              <w:t>三级指标</w:t>
            </w:r>
          </w:p>
        </w:tc>
        <w:tc>
          <w:tcPr>
            <w:tcW w:w="2891" w:type="dxa"/>
            <w:vAlign w:val="center"/>
          </w:tcPr>
          <w:p w14:paraId="7D0F486C">
            <w:pPr>
              <w:pStyle w:val="15"/>
            </w:pPr>
            <w:r>
              <w:t>绩效指标描述</w:t>
            </w:r>
          </w:p>
        </w:tc>
        <w:tc>
          <w:tcPr>
            <w:tcW w:w="1276" w:type="dxa"/>
            <w:vAlign w:val="center"/>
          </w:tcPr>
          <w:p w14:paraId="47F1A9D1">
            <w:pPr>
              <w:pStyle w:val="15"/>
            </w:pPr>
            <w:r>
              <w:t>指标值</w:t>
            </w:r>
          </w:p>
        </w:tc>
        <w:tc>
          <w:tcPr>
            <w:tcW w:w="1843" w:type="dxa"/>
            <w:vAlign w:val="center"/>
          </w:tcPr>
          <w:p w14:paraId="452263EC">
            <w:pPr>
              <w:pStyle w:val="15"/>
            </w:pPr>
            <w:r>
              <w:t>指标值确定依据</w:t>
            </w:r>
          </w:p>
        </w:tc>
      </w:tr>
      <w:tr w14:paraId="51AC2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C06CD">
            <w:pPr>
              <w:pStyle w:val="18"/>
            </w:pPr>
            <w:r>
              <w:t>产出指标</w:t>
            </w:r>
          </w:p>
        </w:tc>
        <w:tc>
          <w:tcPr>
            <w:tcW w:w="1276" w:type="dxa"/>
            <w:vAlign w:val="center"/>
          </w:tcPr>
          <w:p w14:paraId="0AA362DB">
            <w:pPr>
              <w:pStyle w:val="17"/>
            </w:pPr>
            <w:r>
              <w:t>数量指标</w:t>
            </w:r>
          </w:p>
        </w:tc>
        <w:tc>
          <w:tcPr>
            <w:tcW w:w="1332" w:type="dxa"/>
            <w:vAlign w:val="center"/>
          </w:tcPr>
          <w:p w14:paraId="39E19C5B">
            <w:pPr>
              <w:pStyle w:val="17"/>
            </w:pPr>
            <w:r>
              <w:t>资金到位率</w:t>
            </w:r>
          </w:p>
        </w:tc>
        <w:tc>
          <w:tcPr>
            <w:tcW w:w="2891" w:type="dxa"/>
            <w:vAlign w:val="center"/>
          </w:tcPr>
          <w:p w14:paraId="581F4CB5">
            <w:pPr>
              <w:pStyle w:val="17"/>
            </w:pPr>
            <w:r>
              <w:t>实际到账户资金占应到账户资金的百分比</w:t>
            </w:r>
          </w:p>
        </w:tc>
        <w:tc>
          <w:tcPr>
            <w:tcW w:w="1276" w:type="dxa"/>
            <w:vAlign w:val="center"/>
          </w:tcPr>
          <w:p w14:paraId="0CA06950">
            <w:pPr>
              <w:pStyle w:val="17"/>
            </w:pPr>
            <w:r>
              <w:t>≥95</w:t>
            </w:r>
          </w:p>
        </w:tc>
        <w:tc>
          <w:tcPr>
            <w:tcW w:w="1843" w:type="dxa"/>
            <w:vAlign w:val="center"/>
          </w:tcPr>
          <w:p w14:paraId="2081D946">
            <w:pPr>
              <w:pStyle w:val="17"/>
            </w:pPr>
            <w:r>
              <w:t>依据县级政策规定</w:t>
            </w:r>
          </w:p>
        </w:tc>
      </w:tr>
      <w:tr w14:paraId="05532E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CFF769"/>
        </w:tc>
        <w:tc>
          <w:tcPr>
            <w:tcW w:w="1276" w:type="dxa"/>
            <w:vAlign w:val="center"/>
          </w:tcPr>
          <w:p w14:paraId="0AE631ED">
            <w:pPr>
              <w:pStyle w:val="17"/>
            </w:pPr>
            <w:r>
              <w:t>质量指标</w:t>
            </w:r>
          </w:p>
        </w:tc>
        <w:tc>
          <w:tcPr>
            <w:tcW w:w="1332" w:type="dxa"/>
            <w:vAlign w:val="center"/>
          </w:tcPr>
          <w:p w14:paraId="0769D130">
            <w:pPr>
              <w:pStyle w:val="17"/>
            </w:pPr>
            <w:r>
              <w:t>资金发放率</w:t>
            </w:r>
          </w:p>
        </w:tc>
        <w:tc>
          <w:tcPr>
            <w:tcW w:w="2891" w:type="dxa"/>
            <w:vAlign w:val="center"/>
          </w:tcPr>
          <w:p w14:paraId="379D0787">
            <w:pPr>
              <w:pStyle w:val="17"/>
            </w:pPr>
            <w:r>
              <w:t>已发放资金占应发放资金的百分比</w:t>
            </w:r>
          </w:p>
        </w:tc>
        <w:tc>
          <w:tcPr>
            <w:tcW w:w="1276" w:type="dxa"/>
            <w:vAlign w:val="center"/>
          </w:tcPr>
          <w:p w14:paraId="220B0A95">
            <w:pPr>
              <w:pStyle w:val="17"/>
            </w:pPr>
            <w:r>
              <w:t>≥95</w:t>
            </w:r>
          </w:p>
        </w:tc>
        <w:tc>
          <w:tcPr>
            <w:tcW w:w="1843" w:type="dxa"/>
            <w:vAlign w:val="center"/>
          </w:tcPr>
          <w:p w14:paraId="52B98BF8">
            <w:pPr>
              <w:pStyle w:val="17"/>
            </w:pPr>
            <w:r>
              <w:t>依据县级政策规定</w:t>
            </w:r>
            <w:r>
              <w:tab/>
            </w:r>
          </w:p>
          <w:p w14:paraId="31A60867">
            <w:pPr>
              <w:pStyle w:val="17"/>
            </w:pPr>
          </w:p>
        </w:tc>
      </w:tr>
      <w:tr w14:paraId="4797F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7DAC60"/>
        </w:tc>
        <w:tc>
          <w:tcPr>
            <w:tcW w:w="1276" w:type="dxa"/>
            <w:vAlign w:val="center"/>
          </w:tcPr>
          <w:p w14:paraId="3AC600C0">
            <w:pPr>
              <w:pStyle w:val="17"/>
            </w:pPr>
            <w:r>
              <w:t>时效指标</w:t>
            </w:r>
          </w:p>
        </w:tc>
        <w:tc>
          <w:tcPr>
            <w:tcW w:w="1332" w:type="dxa"/>
            <w:vAlign w:val="center"/>
          </w:tcPr>
          <w:p w14:paraId="68BCC1DC">
            <w:pPr>
              <w:pStyle w:val="17"/>
            </w:pPr>
            <w:r>
              <w:t>完成率</w:t>
            </w:r>
          </w:p>
        </w:tc>
        <w:tc>
          <w:tcPr>
            <w:tcW w:w="2891" w:type="dxa"/>
            <w:vAlign w:val="center"/>
          </w:tcPr>
          <w:p w14:paraId="112DEAAB">
            <w:pPr>
              <w:pStyle w:val="17"/>
            </w:pPr>
            <w:r>
              <w:t>已完成工作占应完成工作的百分比</w:t>
            </w:r>
          </w:p>
        </w:tc>
        <w:tc>
          <w:tcPr>
            <w:tcW w:w="1276" w:type="dxa"/>
            <w:vAlign w:val="center"/>
          </w:tcPr>
          <w:p w14:paraId="7187957C">
            <w:pPr>
              <w:pStyle w:val="17"/>
            </w:pPr>
            <w:r>
              <w:t>≥95</w:t>
            </w:r>
          </w:p>
        </w:tc>
        <w:tc>
          <w:tcPr>
            <w:tcW w:w="1843" w:type="dxa"/>
            <w:vAlign w:val="center"/>
          </w:tcPr>
          <w:p w14:paraId="5C051BED">
            <w:pPr>
              <w:pStyle w:val="17"/>
            </w:pPr>
            <w:r>
              <w:t>依据县级政策规定</w:t>
            </w:r>
          </w:p>
        </w:tc>
      </w:tr>
      <w:tr w14:paraId="74E05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7EB5B2"/>
        </w:tc>
        <w:tc>
          <w:tcPr>
            <w:tcW w:w="1276" w:type="dxa"/>
            <w:vAlign w:val="center"/>
          </w:tcPr>
          <w:p w14:paraId="477B0C58">
            <w:pPr>
              <w:pStyle w:val="17"/>
            </w:pPr>
            <w:r>
              <w:t>成本指标</w:t>
            </w:r>
          </w:p>
        </w:tc>
        <w:tc>
          <w:tcPr>
            <w:tcW w:w="1332" w:type="dxa"/>
            <w:vAlign w:val="center"/>
          </w:tcPr>
          <w:p w14:paraId="274651A2">
            <w:pPr>
              <w:pStyle w:val="17"/>
            </w:pPr>
            <w:r>
              <w:t>项目资金支付率</w:t>
            </w:r>
          </w:p>
        </w:tc>
        <w:tc>
          <w:tcPr>
            <w:tcW w:w="2891" w:type="dxa"/>
            <w:vAlign w:val="center"/>
          </w:tcPr>
          <w:p w14:paraId="6541BD95">
            <w:pPr>
              <w:pStyle w:val="17"/>
            </w:pPr>
            <w:r>
              <w:t>已支付资金占应支付资金的比例</w:t>
            </w:r>
          </w:p>
        </w:tc>
        <w:tc>
          <w:tcPr>
            <w:tcW w:w="1276" w:type="dxa"/>
            <w:vAlign w:val="center"/>
          </w:tcPr>
          <w:p w14:paraId="3B4E7699">
            <w:pPr>
              <w:pStyle w:val="17"/>
            </w:pPr>
            <w:r>
              <w:t>≥95</w:t>
            </w:r>
          </w:p>
        </w:tc>
        <w:tc>
          <w:tcPr>
            <w:tcW w:w="1843" w:type="dxa"/>
            <w:vAlign w:val="center"/>
          </w:tcPr>
          <w:p w14:paraId="2B06D1B8">
            <w:pPr>
              <w:pStyle w:val="17"/>
            </w:pPr>
            <w:r>
              <w:t>依据县级政策规定</w:t>
            </w:r>
          </w:p>
        </w:tc>
      </w:tr>
      <w:tr w14:paraId="5792B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AEB318">
            <w:pPr>
              <w:pStyle w:val="18"/>
            </w:pPr>
            <w:r>
              <w:t>效益指标</w:t>
            </w:r>
          </w:p>
        </w:tc>
        <w:tc>
          <w:tcPr>
            <w:tcW w:w="1276" w:type="dxa"/>
            <w:vAlign w:val="center"/>
          </w:tcPr>
          <w:p w14:paraId="34434C2E">
            <w:pPr>
              <w:pStyle w:val="17"/>
            </w:pPr>
            <w:r>
              <w:t>社会效益指标</w:t>
            </w:r>
          </w:p>
        </w:tc>
        <w:tc>
          <w:tcPr>
            <w:tcW w:w="1332" w:type="dxa"/>
            <w:vAlign w:val="center"/>
          </w:tcPr>
          <w:p w14:paraId="4AEBAE99">
            <w:pPr>
              <w:pStyle w:val="17"/>
            </w:pPr>
            <w:r>
              <w:t>能力提升率</w:t>
            </w:r>
          </w:p>
        </w:tc>
        <w:tc>
          <w:tcPr>
            <w:tcW w:w="2891" w:type="dxa"/>
            <w:vAlign w:val="center"/>
          </w:tcPr>
          <w:p w14:paraId="590FE36B">
            <w:pPr>
              <w:pStyle w:val="17"/>
            </w:pPr>
            <w:r>
              <w:t>能力提升率</w:t>
            </w:r>
          </w:p>
        </w:tc>
        <w:tc>
          <w:tcPr>
            <w:tcW w:w="1276" w:type="dxa"/>
            <w:vAlign w:val="center"/>
          </w:tcPr>
          <w:p w14:paraId="636EF402">
            <w:pPr>
              <w:pStyle w:val="17"/>
            </w:pPr>
            <w:r>
              <w:t>≥95</w:t>
            </w:r>
          </w:p>
        </w:tc>
        <w:tc>
          <w:tcPr>
            <w:tcW w:w="1843" w:type="dxa"/>
            <w:vAlign w:val="center"/>
          </w:tcPr>
          <w:p w14:paraId="7328C830">
            <w:pPr>
              <w:pStyle w:val="17"/>
            </w:pPr>
            <w:r>
              <w:t>依据县级政策规定</w:t>
            </w:r>
          </w:p>
        </w:tc>
      </w:tr>
      <w:tr w14:paraId="4E44C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E16E5F">
            <w:pPr>
              <w:pStyle w:val="18"/>
            </w:pPr>
            <w:r>
              <w:t>满意度指标</w:t>
            </w:r>
          </w:p>
        </w:tc>
        <w:tc>
          <w:tcPr>
            <w:tcW w:w="1276" w:type="dxa"/>
            <w:vAlign w:val="center"/>
          </w:tcPr>
          <w:p w14:paraId="31FD882D">
            <w:pPr>
              <w:pStyle w:val="17"/>
            </w:pPr>
            <w:r>
              <w:t>服务对象满意度指标</w:t>
            </w:r>
          </w:p>
        </w:tc>
        <w:tc>
          <w:tcPr>
            <w:tcW w:w="1332" w:type="dxa"/>
            <w:vAlign w:val="center"/>
          </w:tcPr>
          <w:p w14:paraId="7C7F0C5A">
            <w:pPr>
              <w:pStyle w:val="17"/>
            </w:pPr>
            <w:r>
              <w:t>服务对象满意度</w:t>
            </w:r>
          </w:p>
        </w:tc>
        <w:tc>
          <w:tcPr>
            <w:tcW w:w="2891" w:type="dxa"/>
            <w:vAlign w:val="center"/>
          </w:tcPr>
          <w:p w14:paraId="10BC9E9C">
            <w:pPr>
              <w:pStyle w:val="17"/>
            </w:pPr>
            <w:r>
              <w:t>对服务满意的入住老人占入住老人总数的百分比</w:t>
            </w:r>
          </w:p>
        </w:tc>
        <w:tc>
          <w:tcPr>
            <w:tcW w:w="1276" w:type="dxa"/>
            <w:vAlign w:val="center"/>
          </w:tcPr>
          <w:p w14:paraId="4751BC03">
            <w:pPr>
              <w:pStyle w:val="17"/>
            </w:pPr>
            <w:r>
              <w:t>≥95</w:t>
            </w:r>
          </w:p>
        </w:tc>
        <w:tc>
          <w:tcPr>
            <w:tcW w:w="1843" w:type="dxa"/>
            <w:vAlign w:val="center"/>
          </w:tcPr>
          <w:p w14:paraId="5077FFC5">
            <w:pPr>
              <w:pStyle w:val="17"/>
            </w:pPr>
            <w:r>
              <w:t>依据县级政策规定</w:t>
            </w:r>
          </w:p>
        </w:tc>
      </w:tr>
    </w:tbl>
    <w:p w14:paraId="61F17858">
      <w:pPr>
        <w:sectPr>
          <w:pgSz w:w="11900" w:h="16840"/>
          <w:pgMar w:top="1984" w:right="1304" w:bottom="1134" w:left="1304" w:header="720" w:footer="720" w:gutter="0"/>
          <w:cols w:space="720" w:num="1"/>
        </w:sectPr>
      </w:pPr>
    </w:p>
    <w:p w14:paraId="3016C4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B583F7">
      <w:pPr>
        <w:spacing w:before="0" w:after="0"/>
        <w:ind w:firstLine="560"/>
        <w:jc w:val="left"/>
        <w:outlineLvl w:val="3"/>
      </w:pPr>
      <w:bookmarkStart w:id="24" w:name="_Toc_4_4_0000000014"/>
      <w:r>
        <w:rPr>
          <w:rFonts w:ascii="方正仿宋_GBK" w:hAnsi="方正仿宋_GBK" w:eastAsia="方正仿宋_GBK" w:cs="方正仿宋_GBK"/>
          <w:color w:val="000000"/>
          <w:sz w:val="28"/>
        </w:rPr>
        <w:t>11.2025年农村低保金（县级资金）绩效目标表</w:t>
      </w:r>
      <w:bookmarkEnd w:id="2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45BE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378FA4E">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B7B2F63">
            <w:pPr>
              <w:pStyle w:val="16"/>
            </w:pPr>
            <w:r>
              <w:t>单位：万元</w:t>
            </w:r>
          </w:p>
        </w:tc>
      </w:tr>
      <w:tr w14:paraId="7DD44D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7C9071">
            <w:pPr>
              <w:pStyle w:val="15"/>
            </w:pPr>
            <w:r>
              <w:t>项目编码</w:t>
            </w:r>
          </w:p>
        </w:tc>
        <w:tc>
          <w:tcPr>
            <w:tcW w:w="2608" w:type="dxa"/>
            <w:gridSpan w:val="2"/>
            <w:vAlign w:val="center"/>
          </w:tcPr>
          <w:p w14:paraId="3D8CA462">
            <w:pPr>
              <w:pStyle w:val="17"/>
            </w:pPr>
            <w:r>
              <w:t>13062325P00428X100107</w:t>
            </w:r>
          </w:p>
        </w:tc>
        <w:tc>
          <w:tcPr>
            <w:tcW w:w="1587" w:type="dxa"/>
            <w:vAlign w:val="center"/>
          </w:tcPr>
          <w:p w14:paraId="3CC24CA9">
            <w:pPr>
              <w:pStyle w:val="15"/>
            </w:pPr>
            <w:r>
              <w:t>项目名称</w:t>
            </w:r>
          </w:p>
        </w:tc>
        <w:tc>
          <w:tcPr>
            <w:tcW w:w="4423" w:type="dxa"/>
            <w:gridSpan w:val="3"/>
            <w:vAlign w:val="center"/>
          </w:tcPr>
          <w:p w14:paraId="4F6D6105">
            <w:pPr>
              <w:pStyle w:val="17"/>
            </w:pPr>
            <w:r>
              <w:t>2025年农村低保金（县级资金）</w:t>
            </w:r>
          </w:p>
        </w:tc>
      </w:tr>
      <w:tr w14:paraId="13BAEC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68B879">
            <w:pPr>
              <w:pStyle w:val="15"/>
            </w:pPr>
            <w:r>
              <w:t>预算规模及资金用途</w:t>
            </w:r>
          </w:p>
        </w:tc>
        <w:tc>
          <w:tcPr>
            <w:tcW w:w="1276" w:type="dxa"/>
            <w:vAlign w:val="center"/>
          </w:tcPr>
          <w:p w14:paraId="7025B206">
            <w:pPr>
              <w:pStyle w:val="15"/>
            </w:pPr>
            <w:r>
              <w:t>预算数</w:t>
            </w:r>
          </w:p>
        </w:tc>
        <w:tc>
          <w:tcPr>
            <w:tcW w:w="1332" w:type="dxa"/>
            <w:vAlign w:val="center"/>
          </w:tcPr>
          <w:p w14:paraId="27EB21CD">
            <w:pPr>
              <w:pStyle w:val="17"/>
            </w:pPr>
            <w:r>
              <w:t>750.80</w:t>
            </w:r>
          </w:p>
        </w:tc>
        <w:tc>
          <w:tcPr>
            <w:tcW w:w="1587" w:type="dxa"/>
            <w:vAlign w:val="center"/>
          </w:tcPr>
          <w:p w14:paraId="7F824AA1">
            <w:pPr>
              <w:pStyle w:val="15"/>
            </w:pPr>
            <w:r>
              <w:t>其中：财政    资金</w:t>
            </w:r>
          </w:p>
        </w:tc>
        <w:tc>
          <w:tcPr>
            <w:tcW w:w="1304" w:type="dxa"/>
            <w:vAlign w:val="center"/>
          </w:tcPr>
          <w:p w14:paraId="3FC69D1B">
            <w:pPr>
              <w:pStyle w:val="17"/>
            </w:pPr>
            <w:r>
              <w:t>750.80</w:t>
            </w:r>
          </w:p>
        </w:tc>
        <w:tc>
          <w:tcPr>
            <w:tcW w:w="1276" w:type="dxa"/>
            <w:vAlign w:val="center"/>
          </w:tcPr>
          <w:p w14:paraId="02E7126A">
            <w:pPr>
              <w:pStyle w:val="15"/>
            </w:pPr>
            <w:r>
              <w:t>其他资金</w:t>
            </w:r>
          </w:p>
        </w:tc>
        <w:tc>
          <w:tcPr>
            <w:tcW w:w="1843" w:type="dxa"/>
            <w:vAlign w:val="center"/>
          </w:tcPr>
          <w:p w14:paraId="588B89AE">
            <w:pPr>
              <w:pStyle w:val="17"/>
            </w:pPr>
            <w:r>
              <w:t xml:space="preserve"> </w:t>
            </w:r>
          </w:p>
        </w:tc>
      </w:tr>
      <w:tr w14:paraId="14DAD2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DF3C10"/>
        </w:tc>
        <w:tc>
          <w:tcPr>
            <w:tcW w:w="8618" w:type="dxa"/>
            <w:gridSpan w:val="6"/>
            <w:vAlign w:val="center"/>
          </w:tcPr>
          <w:p w14:paraId="79192D7D">
            <w:pPr>
              <w:pStyle w:val="17"/>
            </w:pPr>
            <w:r>
              <w:t>保证2025年农村低保金发放</w:t>
            </w:r>
          </w:p>
        </w:tc>
      </w:tr>
      <w:tr w14:paraId="777314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CA3EAD">
            <w:pPr>
              <w:pStyle w:val="15"/>
            </w:pPr>
            <w:r>
              <w:t>资金支出计划（%）</w:t>
            </w:r>
          </w:p>
        </w:tc>
        <w:tc>
          <w:tcPr>
            <w:tcW w:w="2608" w:type="dxa"/>
            <w:gridSpan w:val="2"/>
            <w:vAlign w:val="center"/>
          </w:tcPr>
          <w:p w14:paraId="7E7EB17A">
            <w:pPr>
              <w:pStyle w:val="15"/>
            </w:pPr>
            <w:r>
              <w:t>3月底</w:t>
            </w:r>
          </w:p>
        </w:tc>
        <w:tc>
          <w:tcPr>
            <w:tcW w:w="1587" w:type="dxa"/>
            <w:vAlign w:val="center"/>
          </w:tcPr>
          <w:p w14:paraId="6B884665">
            <w:pPr>
              <w:pStyle w:val="15"/>
            </w:pPr>
            <w:r>
              <w:t>6月底</w:t>
            </w:r>
          </w:p>
        </w:tc>
        <w:tc>
          <w:tcPr>
            <w:tcW w:w="1304" w:type="dxa"/>
            <w:vAlign w:val="center"/>
          </w:tcPr>
          <w:p w14:paraId="1B15F5E1">
            <w:pPr>
              <w:pStyle w:val="15"/>
            </w:pPr>
            <w:r>
              <w:t>10月底</w:t>
            </w:r>
          </w:p>
        </w:tc>
        <w:tc>
          <w:tcPr>
            <w:tcW w:w="3119" w:type="dxa"/>
            <w:gridSpan w:val="2"/>
            <w:vAlign w:val="center"/>
          </w:tcPr>
          <w:p w14:paraId="10E98BEA">
            <w:pPr>
              <w:pStyle w:val="15"/>
            </w:pPr>
            <w:r>
              <w:t>12月底</w:t>
            </w:r>
          </w:p>
        </w:tc>
      </w:tr>
      <w:tr w14:paraId="28B5FF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463C98"/>
        </w:tc>
        <w:tc>
          <w:tcPr>
            <w:tcW w:w="2608" w:type="dxa"/>
            <w:gridSpan w:val="2"/>
            <w:vAlign w:val="center"/>
          </w:tcPr>
          <w:p w14:paraId="1A687DA8">
            <w:pPr>
              <w:pStyle w:val="18"/>
              <w:rPr>
                <w:rFonts w:hint="default" w:eastAsia="方正书宋_GBK"/>
                <w:lang w:val="en-US" w:eastAsia="zh-CN"/>
              </w:rPr>
            </w:pPr>
            <w:r>
              <w:rPr>
                <w:rFonts w:hint="eastAsia"/>
                <w:lang w:val="en-US" w:eastAsia="zh-CN"/>
              </w:rPr>
              <w:t>25</w:t>
            </w:r>
          </w:p>
        </w:tc>
        <w:tc>
          <w:tcPr>
            <w:tcW w:w="1587" w:type="dxa"/>
            <w:vAlign w:val="center"/>
          </w:tcPr>
          <w:p w14:paraId="56D9FA78">
            <w:pPr>
              <w:pStyle w:val="18"/>
              <w:rPr>
                <w:rFonts w:hint="default" w:eastAsia="方正书宋_GBK"/>
                <w:lang w:val="en-US" w:eastAsia="zh-CN"/>
              </w:rPr>
            </w:pPr>
            <w:r>
              <w:rPr>
                <w:rFonts w:hint="eastAsia"/>
                <w:lang w:val="en-US" w:eastAsia="zh-CN"/>
              </w:rPr>
              <w:t>50</w:t>
            </w:r>
          </w:p>
        </w:tc>
        <w:tc>
          <w:tcPr>
            <w:tcW w:w="1304" w:type="dxa"/>
            <w:vAlign w:val="center"/>
          </w:tcPr>
          <w:p w14:paraId="58F7A3A0">
            <w:pPr>
              <w:pStyle w:val="18"/>
              <w:rPr>
                <w:rFonts w:hint="default" w:eastAsia="方正书宋_GBK"/>
                <w:lang w:val="en-US" w:eastAsia="zh-CN"/>
              </w:rPr>
            </w:pPr>
            <w:r>
              <w:rPr>
                <w:rFonts w:hint="eastAsia"/>
                <w:lang w:val="en-US" w:eastAsia="zh-CN"/>
              </w:rPr>
              <w:t>75</w:t>
            </w:r>
          </w:p>
        </w:tc>
        <w:tc>
          <w:tcPr>
            <w:tcW w:w="3119" w:type="dxa"/>
            <w:gridSpan w:val="2"/>
            <w:vAlign w:val="center"/>
          </w:tcPr>
          <w:p w14:paraId="34DCC65B">
            <w:pPr>
              <w:pStyle w:val="18"/>
              <w:rPr>
                <w:rFonts w:hint="default" w:eastAsia="方正书宋_GBK"/>
                <w:lang w:val="en-US" w:eastAsia="zh-CN"/>
              </w:rPr>
            </w:pPr>
            <w:r>
              <w:rPr>
                <w:rFonts w:hint="eastAsia"/>
                <w:lang w:val="en-US" w:eastAsia="zh-CN"/>
              </w:rPr>
              <w:t>100</w:t>
            </w:r>
          </w:p>
        </w:tc>
      </w:tr>
      <w:tr w14:paraId="681816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88AD0E">
            <w:pPr>
              <w:pStyle w:val="15"/>
            </w:pPr>
            <w:r>
              <w:t>绩效目标</w:t>
            </w:r>
          </w:p>
        </w:tc>
        <w:tc>
          <w:tcPr>
            <w:tcW w:w="8618" w:type="dxa"/>
            <w:gridSpan w:val="6"/>
            <w:vAlign w:val="center"/>
          </w:tcPr>
          <w:p w14:paraId="70BBEFDA">
            <w:pPr>
              <w:pStyle w:val="17"/>
            </w:pPr>
            <w:r>
              <w:t>1.保障农村低保对象基本生活</w:t>
            </w:r>
          </w:p>
        </w:tc>
      </w:tr>
    </w:tbl>
    <w:p w14:paraId="7D5FE1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8FD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0400C1">
            <w:pPr>
              <w:pStyle w:val="15"/>
            </w:pPr>
            <w:r>
              <w:t>一级指标</w:t>
            </w:r>
          </w:p>
        </w:tc>
        <w:tc>
          <w:tcPr>
            <w:tcW w:w="1276" w:type="dxa"/>
            <w:vAlign w:val="center"/>
          </w:tcPr>
          <w:p w14:paraId="1F61224B">
            <w:pPr>
              <w:pStyle w:val="15"/>
            </w:pPr>
            <w:r>
              <w:t>二级指标</w:t>
            </w:r>
          </w:p>
        </w:tc>
        <w:tc>
          <w:tcPr>
            <w:tcW w:w="1332" w:type="dxa"/>
            <w:vAlign w:val="center"/>
          </w:tcPr>
          <w:p w14:paraId="7A8E8928">
            <w:pPr>
              <w:pStyle w:val="15"/>
            </w:pPr>
            <w:r>
              <w:t>三级指标</w:t>
            </w:r>
          </w:p>
        </w:tc>
        <w:tc>
          <w:tcPr>
            <w:tcW w:w="2891" w:type="dxa"/>
            <w:vAlign w:val="center"/>
          </w:tcPr>
          <w:p w14:paraId="5C8B6AC2">
            <w:pPr>
              <w:pStyle w:val="15"/>
            </w:pPr>
            <w:r>
              <w:t>绩效指标描述</w:t>
            </w:r>
          </w:p>
        </w:tc>
        <w:tc>
          <w:tcPr>
            <w:tcW w:w="1276" w:type="dxa"/>
            <w:vAlign w:val="center"/>
          </w:tcPr>
          <w:p w14:paraId="42256749">
            <w:pPr>
              <w:pStyle w:val="15"/>
            </w:pPr>
            <w:r>
              <w:t>指标值</w:t>
            </w:r>
          </w:p>
        </w:tc>
        <w:tc>
          <w:tcPr>
            <w:tcW w:w="1843" w:type="dxa"/>
            <w:vAlign w:val="center"/>
          </w:tcPr>
          <w:p w14:paraId="4BCAEBBB">
            <w:pPr>
              <w:pStyle w:val="15"/>
            </w:pPr>
            <w:r>
              <w:t>指标值确定依据</w:t>
            </w:r>
          </w:p>
        </w:tc>
      </w:tr>
      <w:tr w14:paraId="285E5E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12636">
            <w:pPr>
              <w:pStyle w:val="18"/>
            </w:pPr>
            <w:r>
              <w:t>产出指标</w:t>
            </w:r>
          </w:p>
        </w:tc>
        <w:tc>
          <w:tcPr>
            <w:tcW w:w="1276" w:type="dxa"/>
            <w:vAlign w:val="center"/>
          </w:tcPr>
          <w:p w14:paraId="4A0FC2FE">
            <w:pPr>
              <w:pStyle w:val="17"/>
            </w:pPr>
            <w:r>
              <w:t>数量指标</w:t>
            </w:r>
          </w:p>
        </w:tc>
        <w:tc>
          <w:tcPr>
            <w:tcW w:w="1332" w:type="dxa"/>
            <w:vAlign w:val="center"/>
          </w:tcPr>
          <w:p w14:paraId="0269FDBA">
            <w:pPr>
              <w:pStyle w:val="17"/>
            </w:pPr>
            <w:r>
              <w:t>资金到位率</w:t>
            </w:r>
          </w:p>
        </w:tc>
        <w:tc>
          <w:tcPr>
            <w:tcW w:w="2891" w:type="dxa"/>
            <w:vAlign w:val="center"/>
          </w:tcPr>
          <w:p w14:paraId="72D59C86">
            <w:pPr>
              <w:pStyle w:val="17"/>
            </w:pPr>
            <w:r>
              <w:t>资金到位率</w:t>
            </w:r>
          </w:p>
        </w:tc>
        <w:tc>
          <w:tcPr>
            <w:tcW w:w="1276" w:type="dxa"/>
            <w:vAlign w:val="center"/>
          </w:tcPr>
          <w:p w14:paraId="0EAEEF93">
            <w:pPr>
              <w:pStyle w:val="17"/>
            </w:pPr>
            <w:r>
              <w:t>≥95百分比</w:t>
            </w:r>
          </w:p>
        </w:tc>
        <w:tc>
          <w:tcPr>
            <w:tcW w:w="1843" w:type="dxa"/>
            <w:vAlign w:val="center"/>
          </w:tcPr>
          <w:p w14:paraId="16585E59">
            <w:pPr>
              <w:pStyle w:val="17"/>
            </w:pPr>
            <w:r>
              <w:t>按照实际需求测算</w:t>
            </w:r>
          </w:p>
        </w:tc>
      </w:tr>
      <w:tr w14:paraId="4C5E3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FA5C84"/>
        </w:tc>
        <w:tc>
          <w:tcPr>
            <w:tcW w:w="1276" w:type="dxa"/>
            <w:vAlign w:val="center"/>
          </w:tcPr>
          <w:p w14:paraId="3EBC2C16">
            <w:pPr>
              <w:pStyle w:val="17"/>
            </w:pPr>
            <w:r>
              <w:t>质量指标</w:t>
            </w:r>
          </w:p>
        </w:tc>
        <w:tc>
          <w:tcPr>
            <w:tcW w:w="1332" w:type="dxa"/>
            <w:vAlign w:val="center"/>
          </w:tcPr>
          <w:p w14:paraId="5C5C60CC">
            <w:pPr>
              <w:pStyle w:val="17"/>
            </w:pPr>
            <w:r>
              <w:t>资金发放率</w:t>
            </w:r>
          </w:p>
        </w:tc>
        <w:tc>
          <w:tcPr>
            <w:tcW w:w="2891" w:type="dxa"/>
            <w:vAlign w:val="center"/>
          </w:tcPr>
          <w:p w14:paraId="02DA7154">
            <w:pPr>
              <w:pStyle w:val="17"/>
            </w:pPr>
            <w:r>
              <w:t>资金发放率</w:t>
            </w:r>
          </w:p>
        </w:tc>
        <w:tc>
          <w:tcPr>
            <w:tcW w:w="1276" w:type="dxa"/>
            <w:vAlign w:val="center"/>
          </w:tcPr>
          <w:p w14:paraId="656FDDE2">
            <w:pPr>
              <w:pStyle w:val="17"/>
            </w:pPr>
            <w:r>
              <w:t>≥95百分比</w:t>
            </w:r>
          </w:p>
        </w:tc>
        <w:tc>
          <w:tcPr>
            <w:tcW w:w="1843" w:type="dxa"/>
            <w:vAlign w:val="center"/>
          </w:tcPr>
          <w:p w14:paraId="632A6086">
            <w:pPr>
              <w:pStyle w:val="17"/>
            </w:pPr>
            <w:r>
              <w:t>按照实际需求测算</w:t>
            </w:r>
          </w:p>
        </w:tc>
      </w:tr>
      <w:tr w14:paraId="649FB6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A1598A"/>
        </w:tc>
        <w:tc>
          <w:tcPr>
            <w:tcW w:w="1276" w:type="dxa"/>
            <w:vAlign w:val="center"/>
          </w:tcPr>
          <w:p w14:paraId="2F898925">
            <w:pPr>
              <w:pStyle w:val="17"/>
            </w:pPr>
            <w:r>
              <w:t>时效指标</w:t>
            </w:r>
          </w:p>
        </w:tc>
        <w:tc>
          <w:tcPr>
            <w:tcW w:w="1332" w:type="dxa"/>
            <w:vAlign w:val="center"/>
          </w:tcPr>
          <w:p w14:paraId="648C8D30">
            <w:pPr>
              <w:pStyle w:val="17"/>
            </w:pPr>
            <w:r>
              <w:t>预算控制率</w:t>
            </w:r>
          </w:p>
        </w:tc>
        <w:tc>
          <w:tcPr>
            <w:tcW w:w="2891" w:type="dxa"/>
            <w:vAlign w:val="center"/>
          </w:tcPr>
          <w:p w14:paraId="10682466">
            <w:pPr>
              <w:pStyle w:val="17"/>
            </w:pPr>
            <w:r>
              <w:t>预算控制率</w:t>
            </w:r>
          </w:p>
        </w:tc>
        <w:tc>
          <w:tcPr>
            <w:tcW w:w="1276" w:type="dxa"/>
            <w:vAlign w:val="center"/>
          </w:tcPr>
          <w:p w14:paraId="24C467F9">
            <w:pPr>
              <w:pStyle w:val="17"/>
            </w:pPr>
            <w:r>
              <w:t>≤95百分比</w:t>
            </w:r>
          </w:p>
        </w:tc>
        <w:tc>
          <w:tcPr>
            <w:tcW w:w="1843" w:type="dxa"/>
            <w:vAlign w:val="center"/>
          </w:tcPr>
          <w:p w14:paraId="6B38F928">
            <w:pPr>
              <w:pStyle w:val="17"/>
            </w:pPr>
            <w:r>
              <w:t>按照实际需求测算</w:t>
            </w:r>
          </w:p>
        </w:tc>
      </w:tr>
      <w:tr w14:paraId="31563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21F370"/>
        </w:tc>
        <w:tc>
          <w:tcPr>
            <w:tcW w:w="1276" w:type="dxa"/>
            <w:vAlign w:val="center"/>
          </w:tcPr>
          <w:p w14:paraId="2AA12581">
            <w:pPr>
              <w:pStyle w:val="17"/>
            </w:pPr>
            <w:r>
              <w:t>成本指标</w:t>
            </w:r>
          </w:p>
        </w:tc>
        <w:tc>
          <w:tcPr>
            <w:tcW w:w="1332" w:type="dxa"/>
            <w:vAlign w:val="center"/>
          </w:tcPr>
          <w:p w14:paraId="55AF69D2">
            <w:pPr>
              <w:pStyle w:val="17"/>
            </w:pPr>
            <w:r>
              <w:t>各项资金支付率</w:t>
            </w:r>
          </w:p>
        </w:tc>
        <w:tc>
          <w:tcPr>
            <w:tcW w:w="2891" w:type="dxa"/>
            <w:vAlign w:val="center"/>
          </w:tcPr>
          <w:p w14:paraId="24972D1C">
            <w:pPr>
              <w:pStyle w:val="17"/>
            </w:pPr>
            <w:r>
              <w:t>各项资金支付率</w:t>
            </w:r>
          </w:p>
        </w:tc>
        <w:tc>
          <w:tcPr>
            <w:tcW w:w="1276" w:type="dxa"/>
            <w:vAlign w:val="center"/>
          </w:tcPr>
          <w:p w14:paraId="7DD3355A">
            <w:pPr>
              <w:pStyle w:val="17"/>
            </w:pPr>
            <w:r>
              <w:t>≥95百分比</w:t>
            </w:r>
          </w:p>
        </w:tc>
        <w:tc>
          <w:tcPr>
            <w:tcW w:w="1843" w:type="dxa"/>
            <w:vAlign w:val="center"/>
          </w:tcPr>
          <w:p w14:paraId="40C72C5D">
            <w:pPr>
              <w:pStyle w:val="17"/>
            </w:pPr>
            <w:r>
              <w:t>按照实际需求测算</w:t>
            </w:r>
          </w:p>
        </w:tc>
      </w:tr>
      <w:tr w14:paraId="08D87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DCC7BC">
            <w:pPr>
              <w:pStyle w:val="18"/>
            </w:pPr>
            <w:r>
              <w:t>效益指标</w:t>
            </w:r>
          </w:p>
        </w:tc>
        <w:tc>
          <w:tcPr>
            <w:tcW w:w="1276" w:type="dxa"/>
            <w:vAlign w:val="center"/>
          </w:tcPr>
          <w:p w14:paraId="08E61A3D">
            <w:pPr>
              <w:pStyle w:val="17"/>
            </w:pPr>
            <w:r>
              <w:t>社会效益指标</w:t>
            </w:r>
          </w:p>
        </w:tc>
        <w:tc>
          <w:tcPr>
            <w:tcW w:w="1332" w:type="dxa"/>
            <w:vAlign w:val="center"/>
          </w:tcPr>
          <w:p w14:paraId="31D8B552">
            <w:pPr>
              <w:pStyle w:val="17"/>
            </w:pPr>
            <w:r>
              <w:t>各项工作按时完成率</w:t>
            </w:r>
          </w:p>
        </w:tc>
        <w:tc>
          <w:tcPr>
            <w:tcW w:w="2891" w:type="dxa"/>
            <w:vAlign w:val="center"/>
          </w:tcPr>
          <w:p w14:paraId="4EAB4BE6">
            <w:pPr>
              <w:pStyle w:val="17"/>
            </w:pPr>
            <w:r>
              <w:t>各项工作按时完成率</w:t>
            </w:r>
          </w:p>
        </w:tc>
        <w:tc>
          <w:tcPr>
            <w:tcW w:w="1276" w:type="dxa"/>
            <w:vAlign w:val="center"/>
          </w:tcPr>
          <w:p w14:paraId="6CEE5CB1">
            <w:pPr>
              <w:pStyle w:val="17"/>
            </w:pPr>
            <w:r>
              <w:t>≥95百分比</w:t>
            </w:r>
          </w:p>
        </w:tc>
        <w:tc>
          <w:tcPr>
            <w:tcW w:w="1843" w:type="dxa"/>
            <w:vAlign w:val="center"/>
          </w:tcPr>
          <w:p w14:paraId="538024CB">
            <w:pPr>
              <w:pStyle w:val="17"/>
            </w:pPr>
            <w:r>
              <w:t>按照实际需求测算</w:t>
            </w:r>
          </w:p>
        </w:tc>
      </w:tr>
      <w:tr w14:paraId="4D55E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CE9659">
            <w:pPr>
              <w:pStyle w:val="18"/>
            </w:pPr>
            <w:r>
              <w:t>满意度指标</w:t>
            </w:r>
          </w:p>
        </w:tc>
        <w:tc>
          <w:tcPr>
            <w:tcW w:w="1276" w:type="dxa"/>
            <w:vAlign w:val="center"/>
          </w:tcPr>
          <w:p w14:paraId="65CF79B4">
            <w:pPr>
              <w:pStyle w:val="17"/>
            </w:pPr>
            <w:r>
              <w:t>服务对象满意度指标</w:t>
            </w:r>
          </w:p>
        </w:tc>
        <w:tc>
          <w:tcPr>
            <w:tcW w:w="1332" w:type="dxa"/>
            <w:vAlign w:val="center"/>
          </w:tcPr>
          <w:p w14:paraId="65EEAF6D">
            <w:pPr>
              <w:pStyle w:val="17"/>
            </w:pPr>
            <w:r>
              <w:t>服务对象满意度</w:t>
            </w:r>
          </w:p>
        </w:tc>
        <w:tc>
          <w:tcPr>
            <w:tcW w:w="2891" w:type="dxa"/>
            <w:vAlign w:val="center"/>
          </w:tcPr>
          <w:p w14:paraId="06257822">
            <w:pPr>
              <w:pStyle w:val="17"/>
            </w:pPr>
            <w:r>
              <w:t>服务对象满意度</w:t>
            </w:r>
          </w:p>
        </w:tc>
        <w:tc>
          <w:tcPr>
            <w:tcW w:w="1276" w:type="dxa"/>
            <w:vAlign w:val="center"/>
          </w:tcPr>
          <w:p w14:paraId="5949873C">
            <w:pPr>
              <w:pStyle w:val="17"/>
            </w:pPr>
            <w:r>
              <w:t>≥95百分比</w:t>
            </w:r>
          </w:p>
        </w:tc>
        <w:tc>
          <w:tcPr>
            <w:tcW w:w="1843" w:type="dxa"/>
            <w:vAlign w:val="center"/>
          </w:tcPr>
          <w:p w14:paraId="17F2D842">
            <w:pPr>
              <w:pStyle w:val="17"/>
            </w:pPr>
            <w:r>
              <w:t>按照实际需求测算</w:t>
            </w:r>
          </w:p>
        </w:tc>
      </w:tr>
    </w:tbl>
    <w:p w14:paraId="03DDD141">
      <w:pPr>
        <w:sectPr>
          <w:pgSz w:w="11900" w:h="16840"/>
          <w:pgMar w:top="1984" w:right="1304" w:bottom="1134" w:left="1304" w:header="720" w:footer="720" w:gutter="0"/>
          <w:cols w:space="720" w:num="1"/>
        </w:sectPr>
      </w:pPr>
    </w:p>
    <w:p w14:paraId="27EC59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D8F91C">
      <w:pPr>
        <w:spacing w:before="0" w:after="0"/>
        <w:ind w:firstLine="560"/>
        <w:jc w:val="left"/>
        <w:outlineLvl w:val="3"/>
      </w:pPr>
      <w:bookmarkStart w:id="25" w:name="_Toc_4_4_0000000015"/>
      <w:r>
        <w:rPr>
          <w:rFonts w:ascii="方正仿宋_GBK" w:hAnsi="方正仿宋_GBK" w:eastAsia="方正仿宋_GBK" w:cs="方正仿宋_GBK"/>
          <w:color w:val="000000"/>
          <w:sz w:val="28"/>
        </w:rPr>
        <w:t>12.2025年省级财政困难群众基本生活补资金-困难残疾人生活补贴（冀财社【2024】162号）绩效目标表</w:t>
      </w:r>
      <w:bookmarkEnd w:id="25"/>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E6E1A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8513B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FBCD10A">
            <w:pPr>
              <w:pStyle w:val="16"/>
            </w:pPr>
            <w:r>
              <w:t>单位：万元</w:t>
            </w:r>
          </w:p>
        </w:tc>
      </w:tr>
      <w:tr w14:paraId="3819CC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FBC211">
            <w:pPr>
              <w:pStyle w:val="15"/>
            </w:pPr>
            <w:r>
              <w:t>项目编码</w:t>
            </w:r>
          </w:p>
        </w:tc>
        <w:tc>
          <w:tcPr>
            <w:tcW w:w="2608" w:type="dxa"/>
            <w:gridSpan w:val="2"/>
            <w:vAlign w:val="center"/>
          </w:tcPr>
          <w:p w14:paraId="0A4EF335">
            <w:pPr>
              <w:pStyle w:val="17"/>
            </w:pPr>
            <w:r>
              <w:t>13062325P00002L10013R</w:t>
            </w:r>
          </w:p>
        </w:tc>
        <w:tc>
          <w:tcPr>
            <w:tcW w:w="1587" w:type="dxa"/>
            <w:vAlign w:val="center"/>
          </w:tcPr>
          <w:p w14:paraId="2685BA4B">
            <w:pPr>
              <w:pStyle w:val="15"/>
            </w:pPr>
            <w:r>
              <w:t>项目名称</w:t>
            </w:r>
          </w:p>
        </w:tc>
        <w:tc>
          <w:tcPr>
            <w:tcW w:w="4423" w:type="dxa"/>
            <w:gridSpan w:val="3"/>
            <w:vAlign w:val="center"/>
          </w:tcPr>
          <w:p w14:paraId="2622309D">
            <w:pPr>
              <w:pStyle w:val="17"/>
            </w:pPr>
            <w:r>
              <w:t>2025年省级财政困难群众基本生活补资金-困难残疾人生活补贴（冀财社【2024】162号）</w:t>
            </w:r>
          </w:p>
        </w:tc>
      </w:tr>
      <w:tr w14:paraId="22CB0C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4C0F0">
            <w:pPr>
              <w:pStyle w:val="15"/>
            </w:pPr>
            <w:r>
              <w:t>预算规模及资金用途</w:t>
            </w:r>
          </w:p>
        </w:tc>
        <w:tc>
          <w:tcPr>
            <w:tcW w:w="1276" w:type="dxa"/>
            <w:vAlign w:val="center"/>
          </w:tcPr>
          <w:p w14:paraId="45AC0B2D">
            <w:pPr>
              <w:pStyle w:val="15"/>
            </w:pPr>
            <w:r>
              <w:t>预算数</w:t>
            </w:r>
          </w:p>
        </w:tc>
        <w:tc>
          <w:tcPr>
            <w:tcW w:w="1332" w:type="dxa"/>
            <w:vAlign w:val="center"/>
          </w:tcPr>
          <w:p w14:paraId="69A2A7FC">
            <w:pPr>
              <w:pStyle w:val="17"/>
            </w:pPr>
            <w:r>
              <w:t>165.00</w:t>
            </w:r>
          </w:p>
        </w:tc>
        <w:tc>
          <w:tcPr>
            <w:tcW w:w="1587" w:type="dxa"/>
            <w:vAlign w:val="center"/>
          </w:tcPr>
          <w:p w14:paraId="50ABCA00">
            <w:pPr>
              <w:pStyle w:val="15"/>
            </w:pPr>
            <w:r>
              <w:t>其中：财政    资金</w:t>
            </w:r>
          </w:p>
        </w:tc>
        <w:tc>
          <w:tcPr>
            <w:tcW w:w="1304" w:type="dxa"/>
            <w:vAlign w:val="center"/>
          </w:tcPr>
          <w:p w14:paraId="4216F302">
            <w:pPr>
              <w:pStyle w:val="17"/>
            </w:pPr>
            <w:r>
              <w:t>165.00</w:t>
            </w:r>
          </w:p>
        </w:tc>
        <w:tc>
          <w:tcPr>
            <w:tcW w:w="1276" w:type="dxa"/>
            <w:vAlign w:val="center"/>
          </w:tcPr>
          <w:p w14:paraId="5C14EFFB">
            <w:pPr>
              <w:pStyle w:val="15"/>
            </w:pPr>
            <w:r>
              <w:t>其他资金</w:t>
            </w:r>
          </w:p>
        </w:tc>
        <w:tc>
          <w:tcPr>
            <w:tcW w:w="1843" w:type="dxa"/>
            <w:vAlign w:val="center"/>
          </w:tcPr>
          <w:p w14:paraId="74915567">
            <w:pPr>
              <w:pStyle w:val="17"/>
            </w:pPr>
            <w:r>
              <w:t xml:space="preserve"> </w:t>
            </w:r>
          </w:p>
        </w:tc>
      </w:tr>
      <w:tr w14:paraId="57081F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4DD2C4"/>
        </w:tc>
        <w:tc>
          <w:tcPr>
            <w:tcW w:w="8618" w:type="dxa"/>
            <w:gridSpan w:val="6"/>
            <w:vAlign w:val="center"/>
          </w:tcPr>
          <w:p w14:paraId="69907B2C">
            <w:pPr>
              <w:pStyle w:val="17"/>
            </w:pPr>
            <w:r>
              <w:t>保障困难残疾人基本生活</w:t>
            </w:r>
          </w:p>
        </w:tc>
      </w:tr>
      <w:tr w14:paraId="3255B4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C022B">
            <w:pPr>
              <w:pStyle w:val="15"/>
            </w:pPr>
            <w:r>
              <w:t>资金支出计划（%）</w:t>
            </w:r>
          </w:p>
        </w:tc>
        <w:tc>
          <w:tcPr>
            <w:tcW w:w="2608" w:type="dxa"/>
            <w:gridSpan w:val="2"/>
            <w:vAlign w:val="center"/>
          </w:tcPr>
          <w:p w14:paraId="280D2812">
            <w:pPr>
              <w:pStyle w:val="15"/>
            </w:pPr>
            <w:r>
              <w:t>3月底</w:t>
            </w:r>
          </w:p>
        </w:tc>
        <w:tc>
          <w:tcPr>
            <w:tcW w:w="1587" w:type="dxa"/>
            <w:vAlign w:val="center"/>
          </w:tcPr>
          <w:p w14:paraId="425AE266">
            <w:pPr>
              <w:pStyle w:val="15"/>
            </w:pPr>
            <w:r>
              <w:t>6月底</w:t>
            </w:r>
          </w:p>
        </w:tc>
        <w:tc>
          <w:tcPr>
            <w:tcW w:w="1304" w:type="dxa"/>
            <w:vAlign w:val="center"/>
          </w:tcPr>
          <w:p w14:paraId="3824BDDC">
            <w:pPr>
              <w:pStyle w:val="15"/>
            </w:pPr>
            <w:r>
              <w:t>10月底</w:t>
            </w:r>
          </w:p>
        </w:tc>
        <w:tc>
          <w:tcPr>
            <w:tcW w:w="3119" w:type="dxa"/>
            <w:gridSpan w:val="2"/>
            <w:vAlign w:val="center"/>
          </w:tcPr>
          <w:p w14:paraId="36902D19">
            <w:pPr>
              <w:pStyle w:val="15"/>
            </w:pPr>
            <w:r>
              <w:t>12月底</w:t>
            </w:r>
          </w:p>
        </w:tc>
      </w:tr>
      <w:tr w14:paraId="72AE2D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CBC4EA"/>
        </w:tc>
        <w:tc>
          <w:tcPr>
            <w:tcW w:w="2608" w:type="dxa"/>
            <w:gridSpan w:val="2"/>
            <w:vAlign w:val="center"/>
          </w:tcPr>
          <w:p w14:paraId="617061C8">
            <w:pPr>
              <w:pStyle w:val="18"/>
              <w:rPr>
                <w:rFonts w:hint="default" w:eastAsia="方正书宋_GBK"/>
                <w:lang w:val="en-US" w:eastAsia="zh-CN"/>
              </w:rPr>
            </w:pPr>
            <w:r>
              <w:rPr>
                <w:rFonts w:hint="eastAsia"/>
                <w:lang w:val="en-US" w:eastAsia="zh-CN"/>
              </w:rPr>
              <w:t>25</w:t>
            </w:r>
          </w:p>
        </w:tc>
        <w:tc>
          <w:tcPr>
            <w:tcW w:w="1587" w:type="dxa"/>
            <w:vAlign w:val="center"/>
          </w:tcPr>
          <w:p w14:paraId="6654991D">
            <w:pPr>
              <w:pStyle w:val="18"/>
              <w:rPr>
                <w:rFonts w:hint="default" w:eastAsia="方正书宋_GBK"/>
                <w:lang w:val="en-US" w:eastAsia="zh-CN"/>
              </w:rPr>
            </w:pPr>
            <w:r>
              <w:rPr>
                <w:rFonts w:hint="eastAsia"/>
                <w:lang w:val="en-US" w:eastAsia="zh-CN"/>
              </w:rPr>
              <w:t>50</w:t>
            </w:r>
          </w:p>
        </w:tc>
        <w:tc>
          <w:tcPr>
            <w:tcW w:w="1304" w:type="dxa"/>
            <w:vAlign w:val="center"/>
          </w:tcPr>
          <w:p w14:paraId="591D6C63">
            <w:pPr>
              <w:pStyle w:val="18"/>
              <w:rPr>
                <w:rFonts w:hint="default" w:eastAsia="方正书宋_GBK"/>
                <w:lang w:val="en-US" w:eastAsia="zh-CN"/>
              </w:rPr>
            </w:pPr>
            <w:r>
              <w:rPr>
                <w:rFonts w:hint="eastAsia"/>
                <w:lang w:val="en-US" w:eastAsia="zh-CN"/>
              </w:rPr>
              <w:t>75</w:t>
            </w:r>
          </w:p>
        </w:tc>
        <w:tc>
          <w:tcPr>
            <w:tcW w:w="3119" w:type="dxa"/>
            <w:gridSpan w:val="2"/>
            <w:vAlign w:val="center"/>
          </w:tcPr>
          <w:p w14:paraId="7A097550">
            <w:pPr>
              <w:pStyle w:val="18"/>
              <w:rPr>
                <w:rFonts w:hint="default" w:eastAsia="方正书宋_GBK"/>
                <w:lang w:val="en-US" w:eastAsia="zh-CN"/>
              </w:rPr>
            </w:pPr>
            <w:r>
              <w:rPr>
                <w:rFonts w:hint="eastAsia"/>
                <w:lang w:val="en-US" w:eastAsia="zh-CN"/>
              </w:rPr>
              <w:t>100</w:t>
            </w:r>
          </w:p>
        </w:tc>
      </w:tr>
      <w:tr w14:paraId="571556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EE3A6D">
            <w:pPr>
              <w:pStyle w:val="15"/>
            </w:pPr>
            <w:r>
              <w:t>绩效目标</w:t>
            </w:r>
          </w:p>
        </w:tc>
        <w:tc>
          <w:tcPr>
            <w:tcW w:w="8618" w:type="dxa"/>
            <w:gridSpan w:val="6"/>
            <w:vAlign w:val="center"/>
          </w:tcPr>
          <w:p w14:paraId="676B0B9B">
            <w:pPr>
              <w:pStyle w:val="17"/>
            </w:pPr>
            <w:r>
              <w:t>1.确保困难残疾人生活补贴发放到位</w:t>
            </w:r>
          </w:p>
        </w:tc>
      </w:tr>
    </w:tbl>
    <w:p w14:paraId="731191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2EAF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AB8CA0">
            <w:pPr>
              <w:pStyle w:val="15"/>
            </w:pPr>
            <w:r>
              <w:t>一级指标</w:t>
            </w:r>
          </w:p>
        </w:tc>
        <w:tc>
          <w:tcPr>
            <w:tcW w:w="1276" w:type="dxa"/>
            <w:vAlign w:val="center"/>
          </w:tcPr>
          <w:p w14:paraId="36DB1D3B">
            <w:pPr>
              <w:pStyle w:val="15"/>
            </w:pPr>
            <w:r>
              <w:t>二级指标</w:t>
            </w:r>
          </w:p>
        </w:tc>
        <w:tc>
          <w:tcPr>
            <w:tcW w:w="1332" w:type="dxa"/>
            <w:vAlign w:val="center"/>
          </w:tcPr>
          <w:p w14:paraId="4854BEB8">
            <w:pPr>
              <w:pStyle w:val="15"/>
            </w:pPr>
            <w:r>
              <w:t>三级指标</w:t>
            </w:r>
          </w:p>
        </w:tc>
        <w:tc>
          <w:tcPr>
            <w:tcW w:w="2891" w:type="dxa"/>
            <w:vAlign w:val="center"/>
          </w:tcPr>
          <w:p w14:paraId="03F19DCE">
            <w:pPr>
              <w:pStyle w:val="15"/>
            </w:pPr>
            <w:r>
              <w:t>绩效指标描述</w:t>
            </w:r>
          </w:p>
        </w:tc>
        <w:tc>
          <w:tcPr>
            <w:tcW w:w="1276" w:type="dxa"/>
            <w:vAlign w:val="center"/>
          </w:tcPr>
          <w:p w14:paraId="5883CD71">
            <w:pPr>
              <w:pStyle w:val="15"/>
            </w:pPr>
            <w:r>
              <w:t>指标值</w:t>
            </w:r>
          </w:p>
        </w:tc>
        <w:tc>
          <w:tcPr>
            <w:tcW w:w="1843" w:type="dxa"/>
            <w:vAlign w:val="center"/>
          </w:tcPr>
          <w:p w14:paraId="198F2EBB">
            <w:pPr>
              <w:pStyle w:val="15"/>
            </w:pPr>
            <w:r>
              <w:t>指标值确定依据</w:t>
            </w:r>
          </w:p>
        </w:tc>
      </w:tr>
      <w:tr w14:paraId="6FC00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851C73">
            <w:pPr>
              <w:pStyle w:val="18"/>
            </w:pPr>
            <w:r>
              <w:t>产出指标</w:t>
            </w:r>
          </w:p>
        </w:tc>
        <w:tc>
          <w:tcPr>
            <w:tcW w:w="1276" w:type="dxa"/>
            <w:vAlign w:val="center"/>
          </w:tcPr>
          <w:p w14:paraId="39FB95AF">
            <w:pPr>
              <w:pStyle w:val="17"/>
            </w:pPr>
            <w:r>
              <w:t>数量指标</w:t>
            </w:r>
          </w:p>
        </w:tc>
        <w:tc>
          <w:tcPr>
            <w:tcW w:w="1332" w:type="dxa"/>
            <w:vAlign w:val="center"/>
          </w:tcPr>
          <w:p w14:paraId="059E6783">
            <w:pPr>
              <w:pStyle w:val="17"/>
            </w:pPr>
            <w:r>
              <w:t>资金到位率</w:t>
            </w:r>
          </w:p>
        </w:tc>
        <w:tc>
          <w:tcPr>
            <w:tcW w:w="2891" w:type="dxa"/>
            <w:vAlign w:val="center"/>
          </w:tcPr>
          <w:p w14:paraId="400BF275">
            <w:pPr>
              <w:pStyle w:val="17"/>
            </w:pPr>
            <w:r>
              <w:t>资金到位率</w:t>
            </w:r>
          </w:p>
        </w:tc>
        <w:tc>
          <w:tcPr>
            <w:tcW w:w="1276" w:type="dxa"/>
            <w:vAlign w:val="center"/>
          </w:tcPr>
          <w:p w14:paraId="37D52898">
            <w:pPr>
              <w:pStyle w:val="17"/>
            </w:pPr>
            <w:r>
              <w:t>≥99百分比</w:t>
            </w:r>
          </w:p>
        </w:tc>
        <w:tc>
          <w:tcPr>
            <w:tcW w:w="1843" w:type="dxa"/>
            <w:vAlign w:val="center"/>
          </w:tcPr>
          <w:p w14:paraId="1D019C0B">
            <w:pPr>
              <w:pStyle w:val="17"/>
            </w:pPr>
            <w:r>
              <w:t>依据上级文件制定</w:t>
            </w:r>
          </w:p>
        </w:tc>
      </w:tr>
      <w:tr w14:paraId="12986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147646"/>
        </w:tc>
        <w:tc>
          <w:tcPr>
            <w:tcW w:w="1276" w:type="dxa"/>
            <w:vAlign w:val="center"/>
          </w:tcPr>
          <w:p w14:paraId="4FD1039E">
            <w:pPr>
              <w:pStyle w:val="17"/>
            </w:pPr>
            <w:r>
              <w:t>质量指标</w:t>
            </w:r>
          </w:p>
        </w:tc>
        <w:tc>
          <w:tcPr>
            <w:tcW w:w="1332" w:type="dxa"/>
            <w:vAlign w:val="center"/>
          </w:tcPr>
          <w:p w14:paraId="50728B59">
            <w:pPr>
              <w:pStyle w:val="17"/>
            </w:pPr>
            <w:r>
              <w:t>资金发放率</w:t>
            </w:r>
          </w:p>
        </w:tc>
        <w:tc>
          <w:tcPr>
            <w:tcW w:w="2891" w:type="dxa"/>
            <w:vAlign w:val="center"/>
          </w:tcPr>
          <w:p w14:paraId="11B392BD">
            <w:pPr>
              <w:pStyle w:val="17"/>
            </w:pPr>
            <w:r>
              <w:t>资金发放率</w:t>
            </w:r>
          </w:p>
        </w:tc>
        <w:tc>
          <w:tcPr>
            <w:tcW w:w="1276" w:type="dxa"/>
            <w:vAlign w:val="center"/>
          </w:tcPr>
          <w:p w14:paraId="394E665E">
            <w:pPr>
              <w:pStyle w:val="17"/>
            </w:pPr>
            <w:r>
              <w:t>≥99百分比</w:t>
            </w:r>
          </w:p>
        </w:tc>
        <w:tc>
          <w:tcPr>
            <w:tcW w:w="1843" w:type="dxa"/>
            <w:vAlign w:val="center"/>
          </w:tcPr>
          <w:p w14:paraId="0A94B789">
            <w:pPr>
              <w:pStyle w:val="17"/>
            </w:pPr>
            <w:r>
              <w:t>依据上级文件制定</w:t>
            </w:r>
          </w:p>
        </w:tc>
      </w:tr>
      <w:tr w14:paraId="698A5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A1DBFA"/>
        </w:tc>
        <w:tc>
          <w:tcPr>
            <w:tcW w:w="1276" w:type="dxa"/>
            <w:vAlign w:val="center"/>
          </w:tcPr>
          <w:p w14:paraId="00E56E98">
            <w:pPr>
              <w:pStyle w:val="17"/>
            </w:pPr>
            <w:r>
              <w:t>时效指标</w:t>
            </w:r>
          </w:p>
        </w:tc>
        <w:tc>
          <w:tcPr>
            <w:tcW w:w="1332" w:type="dxa"/>
            <w:vAlign w:val="center"/>
          </w:tcPr>
          <w:p w14:paraId="44123C23">
            <w:pPr>
              <w:pStyle w:val="17"/>
            </w:pPr>
            <w:r>
              <w:t>资金拨付及时率</w:t>
            </w:r>
          </w:p>
        </w:tc>
        <w:tc>
          <w:tcPr>
            <w:tcW w:w="2891" w:type="dxa"/>
            <w:vAlign w:val="center"/>
          </w:tcPr>
          <w:p w14:paraId="2C078E2E">
            <w:pPr>
              <w:pStyle w:val="17"/>
            </w:pPr>
            <w:r>
              <w:t>资金拨付及时率</w:t>
            </w:r>
          </w:p>
        </w:tc>
        <w:tc>
          <w:tcPr>
            <w:tcW w:w="1276" w:type="dxa"/>
            <w:vAlign w:val="center"/>
          </w:tcPr>
          <w:p w14:paraId="6669FCA9">
            <w:pPr>
              <w:pStyle w:val="17"/>
            </w:pPr>
            <w:r>
              <w:t>≥95百分比</w:t>
            </w:r>
          </w:p>
        </w:tc>
        <w:tc>
          <w:tcPr>
            <w:tcW w:w="1843" w:type="dxa"/>
            <w:vAlign w:val="center"/>
          </w:tcPr>
          <w:p w14:paraId="01D99B18">
            <w:pPr>
              <w:pStyle w:val="17"/>
            </w:pPr>
            <w:r>
              <w:t>依据上级文件制定</w:t>
            </w:r>
          </w:p>
        </w:tc>
      </w:tr>
      <w:tr w14:paraId="125A93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0883D1"/>
        </w:tc>
        <w:tc>
          <w:tcPr>
            <w:tcW w:w="1276" w:type="dxa"/>
            <w:vAlign w:val="center"/>
          </w:tcPr>
          <w:p w14:paraId="41EE136C">
            <w:pPr>
              <w:pStyle w:val="17"/>
            </w:pPr>
            <w:r>
              <w:t>成本指标</w:t>
            </w:r>
          </w:p>
        </w:tc>
        <w:tc>
          <w:tcPr>
            <w:tcW w:w="1332" w:type="dxa"/>
            <w:vAlign w:val="center"/>
          </w:tcPr>
          <w:p w14:paraId="1264AFDD">
            <w:pPr>
              <w:pStyle w:val="17"/>
            </w:pPr>
            <w:r>
              <w:t>残疾人两项补贴资金社会化发放率</w:t>
            </w:r>
          </w:p>
        </w:tc>
        <w:tc>
          <w:tcPr>
            <w:tcW w:w="2891" w:type="dxa"/>
            <w:vAlign w:val="center"/>
          </w:tcPr>
          <w:p w14:paraId="1B938231">
            <w:pPr>
              <w:pStyle w:val="17"/>
            </w:pPr>
            <w:r>
              <w:t>残疾人两项补贴资金社会化发放率</w:t>
            </w:r>
          </w:p>
        </w:tc>
        <w:tc>
          <w:tcPr>
            <w:tcW w:w="1276" w:type="dxa"/>
            <w:vAlign w:val="center"/>
          </w:tcPr>
          <w:p w14:paraId="44A64AEF">
            <w:pPr>
              <w:pStyle w:val="17"/>
            </w:pPr>
            <w:r>
              <w:t>≥100百分比</w:t>
            </w:r>
          </w:p>
        </w:tc>
        <w:tc>
          <w:tcPr>
            <w:tcW w:w="1843" w:type="dxa"/>
            <w:vAlign w:val="center"/>
          </w:tcPr>
          <w:p w14:paraId="726536FC">
            <w:pPr>
              <w:pStyle w:val="17"/>
            </w:pPr>
            <w:r>
              <w:t>依据上级文件制定</w:t>
            </w:r>
          </w:p>
        </w:tc>
      </w:tr>
      <w:tr w14:paraId="2A565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63CE60">
            <w:pPr>
              <w:pStyle w:val="18"/>
            </w:pPr>
            <w:r>
              <w:t>效益指标</w:t>
            </w:r>
          </w:p>
        </w:tc>
        <w:tc>
          <w:tcPr>
            <w:tcW w:w="1276" w:type="dxa"/>
            <w:vAlign w:val="center"/>
          </w:tcPr>
          <w:p w14:paraId="2E00E414">
            <w:pPr>
              <w:pStyle w:val="17"/>
            </w:pPr>
            <w:r>
              <w:t>经济效益指标</w:t>
            </w:r>
          </w:p>
        </w:tc>
        <w:tc>
          <w:tcPr>
            <w:tcW w:w="1332" w:type="dxa"/>
            <w:vAlign w:val="center"/>
          </w:tcPr>
          <w:p w14:paraId="4545581C">
            <w:pPr>
              <w:pStyle w:val="17"/>
            </w:pPr>
            <w:r>
              <w:t>资金的使用效率</w:t>
            </w:r>
          </w:p>
        </w:tc>
        <w:tc>
          <w:tcPr>
            <w:tcW w:w="2891" w:type="dxa"/>
            <w:vAlign w:val="center"/>
          </w:tcPr>
          <w:p w14:paraId="5138FE44">
            <w:pPr>
              <w:pStyle w:val="17"/>
            </w:pPr>
            <w:r>
              <w:t>资金的使用效率</w:t>
            </w:r>
          </w:p>
        </w:tc>
        <w:tc>
          <w:tcPr>
            <w:tcW w:w="1276" w:type="dxa"/>
            <w:vAlign w:val="center"/>
          </w:tcPr>
          <w:p w14:paraId="22549D6F">
            <w:pPr>
              <w:pStyle w:val="17"/>
            </w:pPr>
            <w:r>
              <w:t>≥95百分比</w:t>
            </w:r>
          </w:p>
        </w:tc>
        <w:tc>
          <w:tcPr>
            <w:tcW w:w="1843" w:type="dxa"/>
            <w:vAlign w:val="center"/>
          </w:tcPr>
          <w:p w14:paraId="04414544">
            <w:pPr>
              <w:pStyle w:val="17"/>
            </w:pPr>
            <w:r>
              <w:t>依据上级文件制定</w:t>
            </w:r>
          </w:p>
        </w:tc>
      </w:tr>
      <w:tr w14:paraId="0331D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306FC3"/>
        </w:tc>
        <w:tc>
          <w:tcPr>
            <w:tcW w:w="1276" w:type="dxa"/>
            <w:vAlign w:val="center"/>
          </w:tcPr>
          <w:p w14:paraId="199D54B9">
            <w:pPr>
              <w:pStyle w:val="17"/>
            </w:pPr>
            <w:r>
              <w:t>社会效益指标</w:t>
            </w:r>
          </w:p>
        </w:tc>
        <w:tc>
          <w:tcPr>
            <w:tcW w:w="1332" w:type="dxa"/>
            <w:vAlign w:val="center"/>
          </w:tcPr>
          <w:p w14:paraId="2288D362">
            <w:pPr>
              <w:pStyle w:val="17"/>
            </w:pPr>
            <w:r>
              <w:t>工作完成率</w:t>
            </w:r>
          </w:p>
        </w:tc>
        <w:tc>
          <w:tcPr>
            <w:tcW w:w="2891" w:type="dxa"/>
            <w:vAlign w:val="center"/>
          </w:tcPr>
          <w:p w14:paraId="488D0D84">
            <w:pPr>
              <w:pStyle w:val="17"/>
            </w:pPr>
            <w:r>
              <w:t>工作完成率</w:t>
            </w:r>
          </w:p>
        </w:tc>
        <w:tc>
          <w:tcPr>
            <w:tcW w:w="1276" w:type="dxa"/>
            <w:vAlign w:val="center"/>
          </w:tcPr>
          <w:p w14:paraId="4DEE8885">
            <w:pPr>
              <w:pStyle w:val="17"/>
            </w:pPr>
            <w:r>
              <w:t>≥95百分比</w:t>
            </w:r>
          </w:p>
        </w:tc>
        <w:tc>
          <w:tcPr>
            <w:tcW w:w="1843" w:type="dxa"/>
            <w:vAlign w:val="center"/>
          </w:tcPr>
          <w:p w14:paraId="4B7DC770">
            <w:pPr>
              <w:pStyle w:val="17"/>
            </w:pPr>
            <w:r>
              <w:t>依据上级文件制定</w:t>
            </w:r>
          </w:p>
        </w:tc>
      </w:tr>
      <w:tr w14:paraId="6498D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8A6582">
            <w:pPr>
              <w:pStyle w:val="18"/>
            </w:pPr>
            <w:r>
              <w:t>满意度指标</w:t>
            </w:r>
          </w:p>
        </w:tc>
        <w:tc>
          <w:tcPr>
            <w:tcW w:w="1276" w:type="dxa"/>
            <w:vAlign w:val="center"/>
          </w:tcPr>
          <w:p w14:paraId="204EA55C">
            <w:pPr>
              <w:pStyle w:val="17"/>
            </w:pPr>
            <w:r>
              <w:t>服务对象满意度指标</w:t>
            </w:r>
          </w:p>
        </w:tc>
        <w:tc>
          <w:tcPr>
            <w:tcW w:w="1332" w:type="dxa"/>
            <w:vAlign w:val="center"/>
          </w:tcPr>
          <w:p w14:paraId="365398A0">
            <w:pPr>
              <w:pStyle w:val="17"/>
            </w:pPr>
            <w:r>
              <w:t>服务对象满意度</w:t>
            </w:r>
          </w:p>
        </w:tc>
        <w:tc>
          <w:tcPr>
            <w:tcW w:w="2891" w:type="dxa"/>
            <w:vAlign w:val="center"/>
          </w:tcPr>
          <w:p w14:paraId="5373764D">
            <w:pPr>
              <w:pStyle w:val="17"/>
            </w:pPr>
            <w:r>
              <w:t>调查服务保障对象对残疾人工作满意度</w:t>
            </w:r>
          </w:p>
        </w:tc>
        <w:tc>
          <w:tcPr>
            <w:tcW w:w="1276" w:type="dxa"/>
            <w:vAlign w:val="center"/>
          </w:tcPr>
          <w:p w14:paraId="1C340643">
            <w:pPr>
              <w:pStyle w:val="17"/>
            </w:pPr>
            <w:r>
              <w:t>≥95百分比</w:t>
            </w:r>
          </w:p>
        </w:tc>
        <w:tc>
          <w:tcPr>
            <w:tcW w:w="1843" w:type="dxa"/>
            <w:vAlign w:val="center"/>
          </w:tcPr>
          <w:p w14:paraId="03C6CC8B">
            <w:pPr>
              <w:pStyle w:val="17"/>
            </w:pPr>
            <w:r>
              <w:t>依据上级文件制定</w:t>
            </w:r>
          </w:p>
        </w:tc>
      </w:tr>
    </w:tbl>
    <w:p w14:paraId="1F8C60D6">
      <w:pPr>
        <w:sectPr>
          <w:pgSz w:w="11900" w:h="16840"/>
          <w:pgMar w:top="1984" w:right="1304" w:bottom="1134" w:left="1304" w:header="720" w:footer="720" w:gutter="0"/>
          <w:cols w:space="720" w:num="1"/>
        </w:sectPr>
      </w:pPr>
    </w:p>
    <w:p w14:paraId="37A070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095230">
      <w:pPr>
        <w:spacing w:before="0" w:after="0"/>
        <w:ind w:firstLine="560"/>
        <w:jc w:val="left"/>
        <w:outlineLvl w:val="3"/>
      </w:pPr>
      <w:bookmarkStart w:id="26" w:name="_Toc_4_4_0000000016"/>
      <w:r>
        <w:rPr>
          <w:rFonts w:ascii="方正仿宋_GBK" w:hAnsi="方正仿宋_GBK" w:eastAsia="方正仿宋_GBK" w:cs="方正仿宋_GBK"/>
          <w:color w:val="000000"/>
          <w:sz w:val="28"/>
        </w:rPr>
        <w:t>13.2025年省级财政困难群众基本生活补资金-特困人员救助供养金（冀财社【2024】162号）绩效目标表</w:t>
      </w:r>
      <w:bookmarkEnd w:id="26"/>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54DA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301C83F">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A856EF1">
            <w:pPr>
              <w:pStyle w:val="16"/>
            </w:pPr>
            <w:r>
              <w:t>单位：万元</w:t>
            </w:r>
          </w:p>
        </w:tc>
      </w:tr>
      <w:tr w14:paraId="464A91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6F2625">
            <w:pPr>
              <w:pStyle w:val="15"/>
            </w:pPr>
            <w:r>
              <w:t>项目编码</w:t>
            </w:r>
          </w:p>
        </w:tc>
        <w:tc>
          <w:tcPr>
            <w:tcW w:w="2608" w:type="dxa"/>
            <w:gridSpan w:val="2"/>
            <w:vAlign w:val="center"/>
          </w:tcPr>
          <w:p w14:paraId="1809C151">
            <w:pPr>
              <w:pStyle w:val="17"/>
            </w:pPr>
            <w:r>
              <w:t>13062325P00731510008W</w:t>
            </w:r>
          </w:p>
        </w:tc>
        <w:tc>
          <w:tcPr>
            <w:tcW w:w="1587" w:type="dxa"/>
            <w:vAlign w:val="center"/>
          </w:tcPr>
          <w:p w14:paraId="02F60D9F">
            <w:pPr>
              <w:pStyle w:val="15"/>
            </w:pPr>
            <w:r>
              <w:t>项目名称</w:t>
            </w:r>
          </w:p>
        </w:tc>
        <w:tc>
          <w:tcPr>
            <w:tcW w:w="4423" w:type="dxa"/>
            <w:gridSpan w:val="3"/>
            <w:vAlign w:val="center"/>
          </w:tcPr>
          <w:p w14:paraId="499C365A">
            <w:pPr>
              <w:pStyle w:val="17"/>
            </w:pPr>
            <w:r>
              <w:t>2025年省级财政困难群众基本生活补资金-特困人员救助供养金（冀财社【2024】162号）</w:t>
            </w:r>
          </w:p>
        </w:tc>
      </w:tr>
      <w:tr w14:paraId="17B2CD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21C4A2">
            <w:pPr>
              <w:pStyle w:val="15"/>
            </w:pPr>
            <w:r>
              <w:t>预算规模及资金用途</w:t>
            </w:r>
          </w:p>
        </w:tc>
        <w:tc>
          <w:tcPr>
            <w:tcW w:w="1276" w:type="dxa"/>
            <w:vAlign w:val="center"/>
          </w:tcPr>
          <w:p w14:paraId="6F6F27C5">
            <w:pPr>
              <w:pStyle w:val="15"/>
            </w:pPr>
            <w:r>
              <w:t>预算数</w:t>
            </w:r>
          </w:p>
        </w:tc>
        <w:tc>
          <w:tcPr>
            <w:tcW w:w="1332" w:type="dxa"/>
            <w:vAlign w:val="center"/>
          </w:tcPr>
          <w:p w14:paraId="1BCC788F">
            <w:pPr>
              <w:pStyle w:val="17"/>
            </w:pPr>
            <w:r>
              <w:t>1275.00</w:t>
            </w:r>
          </w:p>
        </w:tc>
        <w:tc>
          <w:tcPr>
            <w:tcW w:w="1587" w:type="dxa"/>
            <w:vAlign w:val="center"/>
          </w:tcPr>
          <w:p w14:paraId="387F7561">
            <w:pPr>
              <w:pStyle w:val="15"/>
            </w:pPr>
            <w:r>
              <w:t>其中：财政    资金</w:t>
            </w:r>
          </w:p>
        </w:tc>
        <w:tc>
          <w:tcPr>
            <w:tcW w:w="1304" w:type="dxa"/>
            <w:vAlign w:val="center"/>
          </w:tcPr>
          <w:p w14:paraId="445EF28D">
            <w:pPr>
              <w:pStyle w:val="17"/>
            </w:pPr>
            <w:r>
              <w:t>1275.00</w:t>
            </w:r>
          </w:p>
        </w:tc>
        <w:tc>
          <w:tcPr>
            <w:tcW w:w="1276" w:type="dxa"/>
            <w:vAlign w:val="center"/>
          </w:tcPr>
          <w:p w14:paraId="537EF5E2">
            <w:pPr>
              <w:pStyle w:val="15"/>
            </w:pPr>
            <w:r>
              <w:t>其他资金</w:t>
            </w:r>
          </w:p>
        </w:tc>
        <w:tc>
          <w:tcPr>
            <w:tcW w:w="1843" w:type="dxa"/>
            <w:vAlign w:val="center"/>
          </w:tcPr>
          <w:p w14:paraId="304C3F00">
            <w:pPr>
              <w:pStyle w:val="17"/>
            </w:pPr>
            <w:r>
              <w:t xml:space="preserve"> </w:t>
            </w:r>
          </w:p>
        </w:tc>
      </w:tr>
      <w:tr w14:paraId="5C98F0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8301D5"/>
        </w:tc>
        <w:tc>
          <w:tcPr>
            <w:tcW w:w="8618" w:type="dxa"/>
            <w:gridSpan w:val="6"/>
            <w:vAlign w:val="center"/>
          </w:tcPr>
          <w:p w14:paraId="3B45185D">
            <w:pPr>
              <w:pStyle w:val="17"/>
            </w:pPr>
            <w:r>
              <w:t>保障特困人员基本生活</w:t>
            </w:r>
          </w:p>
        </w:tc>
      </w:tr>
      <w:tr w14:paraId="0D994C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6948CD">
            <w:pPr>
              <w:pStyle w:val="15"/>
            </w:pPr>
            <w:r>
              <w:t>资金支出计划（%）</w:t>
            </w:r>
          </w:p>
        </w:tc>
        <w:tc>
          <w:tcPr>
            <w:tcW w:w="2608" w:type="dxa"/>
            <w:gridSpan w:val="2"/>
            <w:vAlign w:val="center"/>
          </w:tcPr>
          <w:p w14:paraId="5B1C1EBC">
            <w:pPr>
              <w:pStyle w:val="15"/>
            </w:pPr>
            <w:r>
              <w:t>3月底</w:t>
            </w:r>
          </w:p>
        </w:tc>
        <w:tc>
          <w:tcPr>
            <w:tcW w:w="1587" w:type="dxa"/>
            <w:vAlign w:val="center"/>
          </w:tcPr>
          <w:p w14:paraId="59692815">
            <w:pPr>
              <w:pStyle w:val="15"/>
            </w:pPr>
            <w:r>
              <w:t>6月底</w:t>
            </w:r>
          </w:p>
        </w:tc>
        <w:tc>
          <w:tcPr>
            <w:tcW w:w="1304" w:type="dxa"/>
            <w:vAlign w:val="center"/>
          </w:tcPr>
          <w:p w14:paraId="5812CA51">
            <w:pPr>
              <w:pStyle w:val="15"/>
            </w:pPr>
            <w:r>
              <w:t>10月底</w:t>
            </w:r>
          </w:p>
        </w:tc>
        <w:tc>
          <w:tcPr>
            <w:tcW w:w="3119" w:type="dxa"/>
            <w:gridSpan w:val="2"/>
            <w:vAlign w:val="center"/>
          </w:tcPr>
          <w:p w14:paraId="4E75D371">
            <w:pPr>
              <w:pStyle w:val="15"/>
            </w:pPr>
            <w:r>
              <w:t>12月底</w:t>
            </w:r>
          </w:p>
        </w:tc>
      </w:tr>
      <w:tr w14:paraId="1A4DAB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2CD04A"/>
        </w:tc>
        <w:tc>
          <w:tcPr>
            <w:tcW w:w="2608" w:type="dxa"/>
            <w:gridSpan w:val="2"/>
            <w:vAlign w:val="center"/>
          </w:tcPr>
          <w:p w14:paraId="57EBEC81">
            <w:pPr>
              <w:pStyle w:val="18"/>
              <w:rPr>
                <w:rFonts w:hint="default" w:eastAsia="方正书宋_GBK"/>
                <w:lang w:val="en-US" w:eastAsia="zh-CN"/>
              </w:rPr>
            </w:pPr>
            <w:r>
              <w:rPr>
                <w:rFonts w:hint="eastAsia"/>
                <w:lang w:val="en-US" w:eastAsia="zh-CN"/>
              </w:rPr>
              <w:t>25</w:t>
            </w:r>
          </w:p>
        </w:tc>
        <w:tc>
          <w:tcPr>
            <w:tcW w:w="1587" w:type="dxa"/>
            <w:vAlign w:val="center"/>
          </w:tcPr>
          <w:p w14:paraId="33C34D50">
            <w:pPr>
              <w:pStyle w:val="18"/>
              <w:rPr>
                <w:rFonts w:hint="default" w:eastAsia="方正书宋_GBK"/>
                <w:lang w:val="en-US" w:eastAsia="zh-CN"/>
              </w:rPr>
            </w:pPr>
            <w:r>
              <w:rPr>
                <w:rFonts w:hint="eastAsia"/>
                <w:lang w:val="en-US" w:eastAsia="zh-CN"/>
              </w:rPr>
              <w:t>50</w:t>
            </w:r>
          </w:p>
        </w:tc>
        <w:tc>
          <w:tcPr>
            <w:tcW w:w="1304" w:type="dxa"/>
            <w:vAlign w:val="center"/>
          </w:tcPr>
          <w:p w14:paraId="174960FD">
            <w:pPr>
              <w:pStyle w:val="18"/>
              <w:rPr>
                <w:rFonts w:hint="default" w:eastAsia="方正书宋_GBK"/>
                <w:lang w:val="en-US" w:eastAsia="zh-CN"/>
              </w:rPr>
            </w:pPr>
            <w:r>
              <w:rPr>
                <w:rFonts w:hint="eastAsia"/>
                <w:lang w:val="en-US" w:eastAsia="zh-CN"/>
              </w:rPr>
              <w:t>75</w:t>
            </w:r>
          </w:p>
        </w:tc>
        <w:tc>
          <w:tcPr>
            <w:tcW w:w="3119" w:type="dxa"/>
            <w:gridSpan w:val="2"/>
            <w:vAlign w:val="center"/>
          </w:tcPr>
          <w:p w14:paraId="64E195BB">
            <w:pPr>
              <w:pStyle w:val="18"/>
              <w:rPr>
                <w:rFonts w:hint="default" w:eastAsia="方正书宋_GBK"/>
                <w:lang w:val="en-US" w:eastAsia="zh-CN"/>
              </w:rPr>
            </w:pPr>
            <w:r>
              <w:rPr>
                <w:rFonts w:hint="eastAsia"/>
                <w:lang w:val="en-US" w:eastAsia="zh-CN"/>
              </w:rPr>
              <w:t>100</w:t>
            </w:r>
          </w:p>
        </w:tc>
      </w:tr>
      <w:tr w14:paraId="497D6E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612F0A">
            <w:pPr>
              <w:pStyle w:val="15"/>
            </w:pPr>
            <w:r>
              <w:t>绩效目标</w:t>
            </w:r>
          </w:p>
        </w:tc>
        <w:tc>
          <w:tcPr>
            <w:tcW w:w="8618" w:type="dxa"/>
            <w:gridSpan w:val="6"/>
            <w:vAlign w:val="center"/>
          </w:tcPr>
          <w:p w14:paraId="419415D0">
            <w:pPr>
              <w:pStyle w:val="17"/>
            </w:pPr>
            <w:r>
              <w:t>1.2025年省级财政困难群众基本生活补资金-特困人员救助供养金（冀财社【2024】162号）</w:t>
            </w:r>
          </w:p>
        </w:tc>
      </w:tr>
    </w:tbl>
    <w:p w14:paraId="745C6D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F92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C6CDC1">
            <w:pPr>
              <w:pStyle w:val="15"/>
            </w:pPr>
            <w:r>
              <w:t>一级指标</w:t>
            </w:r>
          </w:p>
        </w:tc>
        <w:tc>
          <w:tcPr>
            <w:tcW w:w="1276" w:type="dxa"/>
            <w:vAlign w:val="center"/>
          </w:tcPr>
          <w:p w14:paraId="085E8B01">
            <w:pPr>
              <w:pStyle w:val="15"/>
            </w:pPr>
            <w:r>
              <w:t>二级指标</w:t>
            </w:r>
          </w:p>
        </w:tc>
        <w:tc>
          <w:tcPr>
            <w:tcW w:w="1332" w:type="dxa"/>
            <w:vAlign w:val="center"/>
          </w:tcPr>
          <w:p w14:paraId="6BADF6E3">
            <w:pPr>
              <w:pStyle w:val="15"/>
            </w:pPr>
            <w:r>
              <w:t>三级指标</w:t>
            </w:r>
          </w:p>
        </w:tc>
        <w:tc>
          <w:tcPr>
            <w:tcW w:w="2891" w:type="dxa"/>
            <w:vAlign w:val="center"/>
          </w:tcPr>
          <w:p w14:paraId="3A47F921">
            <w:pPr>
              <w:pStyle w:val="15"/>
            </w:pPr>
            <w:r>
              <w:t>绩效指标描述</w:t>
            </w:r>
          </w:p>
        </w:tc>
        <w:tc>
          <w:tcPr>
            <w:tcW w:w="1276" w:type="dxa"/>
            <w:vAlign w:val="center"/>
          </w:tcPr>
          <w:p w14:paraId="710A800B">
            <w:pPr>
              <w:pStyle w:val="15"/>
            </w:pPr>
            <w:r>
              <w:t>指标值</w:t>
            </w:r>
          </w:p>
        </w:tc>
        <w:tc>
          <w:tcPr>
            <w:tcW w:w="1843" w:type="dxa"/>
            <w:vAlign w:val="center"/>
          </w:tcPr>
          <w:p w14:paraId="13A9C515">
            <w:pPr>
              <w:pStyle w:val="15"/>
            </w:pPr>
            <w:r>
              <w:t>指标值确定依据</w:t>
            </w:r>
          </w:p>
        </w:tc>
      </w:tr>
      <w:tr w14:paraId="1D5337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4E31D">
            <w:pPr>
              <w:pStyle w:val="18"/>
            </w:pPr>
            <w:r>
              <w:t>产出指标</w:t>
            </w:r>
          </w:p>
        </w:tc>
        <w:tc>
          <w:tcPr>
            <w:tcW w:w="1276" w:type="dxa"/>
            <w:vAlign w:val="center"/>
          </w:tcPr>
          <w:p w14:paraId="2783FD1A">
            <w:pPr>
              <w:pStyle w:val="17"/>
            </w:pPr>
            <w:r>
              <w:t>数量指标</w:t>
            </w:r>
          </w:p>
        </w:tc>
        <w:tc>
          <w:tcPr>
            <w:tcW w:w="1332" w:type="dxa"/>
            <w:vAlign w:val="center"/>
          </w:tcPr>
          <w:p w14:paraId="52911AD9">
            <w:pPr>
              <w:pStyle w:val="17"/>
            </w:pPr>
            <w:r>
              <w:t>资金到位率</w:t>
            </w:r>
          </w:p>
        </w:tc>
        <w:tc>
          <w:tcPr>
            <w:tcW w:w="2891" w:type="dxa"/>
            <w:vAlign w:val="center"/>
          </w:tcPr>
          <w:p w14:paraId="6D4A8C00">
            <w:pPr>
              <w:pStyle w:val="17"/>
            </w:pPr>
            <w:r>
              <w:t>资金到位率</w:t>
            </w:r>
          </w:p>
        </w:tc>
        <w:tc>
          <w:tcPr>
            <w:tcW w:w="1276" w:type="dxa"/>
            <w:vAlign w:val="center"/>
          </w:tcPr>
          <w:p w14:paraId="5DE51AE9">
            <w:pPr>
              <w:pStyle w:val="17"/>
            </w:pPr>
            <w:r>
              <w:t>≥95百分比</w:t>
            </w:r>
          </w:p>
        </w:tc>
        <w:tc>
          <w:tcPr>
            <w:tcW w:w="1843" w:type="dxa"/>
            <w:vAlign w:val="center"/>
          </w:tcPr>
          <w:p w14:paraId="3C69F7BD">
            <w:pPr>
              <w:pStyle w:val="17"/>
            </w:pPr>
            <w:r>
              <w:t>冀财社【2023】198号</w:t>
            </w:r>
          </w:p>
        </w:tc>
      </w:tr>
      <w:tr w14:paraId="702D8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5A7987"/>
        </w:tc>
        <w:tc>
          <w:tcPr>
            <w:tcW w:w="1276" w:type="dxa"/>
            <w:vAlign w:val="center"/>
          </w:tcPr>
          <w:p w14:paraId="55CC527E">
            <w:pPr>
              <w:pStyle w:val="17"/>
            </w:pPr>
            <w:r>
              <w:t>质量指标</w:t>
            </w:r>
          </w:p>
        </w:tc>
        <w:tc>
          <w:tcPr>
            <w:tcW w:w="1332" w:type="dxa"/>
            <w:vAlign w:val="center"/>
          </w:tcPr>
          <w:p w14:paraId="4810A6B3">
            <w:pPr>
              <w:pStyle w:val="17"/>
            </w:pPr>
            <w:r>
              <w:t>资金发放率</w:t>
            </w:r>
          </w:p>
        </w:tc>
        <w:tc>
          <w:tcPr>
            <w:tcW w:w="2891" w:type="dxa"/>
            <w:vAlign w:val="center"/>
          </w:tcPr>
          <w:p w14:paraId="3B3D5127">
            <w:pPr>
              <w:pStyle w:val="17"/>
            </w:pPr>
            <w:r>
              <w:t>资金发放率</w:t>
            </w:r>
          </w:p>
        </w:tc>
        <w:tc>
          <w:tcPr>
            <w:tcW w:w="1276" w:type="dxa"/>
            <w:vAlign w:val="center"/>
          </w:tcPr>
          <w:p w14:paraId="7C9A0E8E">
            <w:pPr>
              <w:pStyle w:val="17"/>
            </w:pPr>
            <w:r>
              <w:t>≥95百分比</w:t>
            </w:r>
          </w:p>
        </w:tc>
        <w:tc>
          <w:tcPr>
            <w:tcW w:w="1843" w:type="dxa"/>
            <w:vAlign w:val="center"/>
          </w:tcPr>
          <w:p w14:paraId="0700E8E9">
            <w:pPr>
              <w:pStyle w:val="17"/>
            </w:pPr>
            <w:r>
              <w:t>冀财社【2023】198号</w:t>
            </w:r>
          </w:p>
        </w:tc>
      </w:tr>
      <w:tr w14:paraId="336AF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93759D"/>
        </w:tc>
        <w:tc>
          <w:tcPr>
            <w:tcW w:w="1276" w:type="dxa"/>
            <w:vAlign w:val="center"/>
          </w:tcPr>
          <w:p w14:paraId="0C57FD4F">
            <w:pPr>
              <w:pStyle w:val="17"/>
            </w:pPr>
            <w:r>
              <w:t>时效指标</w:t>
            </w:r>
          </w:p>
        </w:tc>
        <w:tc>
          <w:tcPr>
            <w:tcW w:w="1332" w:type="dxa"/>
            <w:vAlign w:val="center"/>
          </w:tcPr>
          <w:p w14:paraId="7259D442">
            <w:pPr>
              <w:pStyle w:val="17"/>
            </w:pPr>
            <w:r>
              <w:t>预算控制率</w:t>
            </w:r>
          </w:p>
        </w:tc>
        <w:tc>
          <w:tcPr>
            <w:tcW w:w="2891" w:type="dxa"/>
            <w:vAlign w:val="center"/>
          </w:tcPr>
          <w:p w14:paraId="7328D8A0">
            <w:pPr>
              <w:pStyle w:val="17"/>
            </w:pPr>
            <w:r>
              <w:t>预算控制率</w:t>
            </w:r>
          </w:p>
        </w:tc>
        <w:tc>
          <w:tcPr>
            <w:tcW w:w="1276" w:type="dxa"/>
            <w:vAlign w:val="center"/>
          </w:tcPr>
          <w:p w14:paraId="245406DE">
            <w:pPr>
              <w:pStyle w:val="17"/>
            </w:pPr>
            <w:r>
              <w:t>≤95百分比</w:t>
            </w:r>
          </w:p>
        </w:tc>
        <w:tc>
          <w:tcPr>
            <w:tcW w:w="1843" w:type="dxa"/>
            <w:vAlign w:val="center"/>
          </w:tcPr>
          <w:p w14:paraId="16280FF0">
            <w:pPr>
              <w:pStyle w:val="17"/>
            </w:pPr>
            <w:r>
              <w:t>冀财社【2023】198号</w:t>
            </w:r>
          </w:p>
        </w:tc>
      </w:tr>
      <w:tr w14:paraId="48C70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717D24"/>
        </w:tc>
        <w:tc>
          <w:tcPr>
            <w:tcW w:w="1276" w:type="dxa"/>
            <w:vAlign w:val="center"/>
          </w:tcPr>
          <w:p w14:paraId="24D87AC9">
            <w:pPr>
              <w:pStyle w:val="17"/>
            </w:pPr>
            <w:r>
              <w:t>成本指标</w:t>
            </w:r>
          </w:p>
        </w:tc>
        <w:tc>
          <w:tcPr>
            <w:tcW w:w="1332" w:type="dxa"/>
            <w:vAlign w:val="center"/>
          </w:tcPr>
          <w:p w14:paraId="529ED00A">
            <w:pPr>
              <w:pStyle w:val="17"/>
            </w:pPr>
            <w:r>
              <w:t>各项资金支付率</w:t>
            </w:r>
          </w:p>
        </w:tc>
        <w:tc>
          <w:tcPr>
            <w:tcW w:w="2891" w:type="dxa"/>
            <w:vAlign w:val="center"/>
          </w:tcPr>
          <w:p w14:paraId="7112EEB8">
            <w:pPr>
              <w:pStyle w:val="17"/>
            </w:pPr>
            <w:r>
              <w:t>各项资金支付率</w:t>
            </w:r>
          </w:p>
        </w:tc>
        <w:tc>
          <w:tcPr>
            <w:tcW w:w="1276" w:type="dxa"/>
            <w:vAlign w:val="center"/>
          </w:tcPr>
          <w:p w14:paraId="0E21A503">
            <w:pPr>
              <w:pStyle w:val="17"/>
            </w:pPr>
            <w:r>
              <w:t>≥95百分比</w:t>
            </w:r>
          </w:p>
        </w:tc>
        <w:tc>
          <w:tcPr>
            <w:tcW w:w="1843" w:type="dxa"/>
            <w:vAlign w:val="center"/>
          </w:tcPr>
          <w:p w14:paraId="498E63D2">
            <w:pPr>
              <w:pStyle w:val="17"/>
            </w:pPr>
            <w:r>
              <w:t>冀财社【2023】198号</w:t>
            </w:r>
          </w:p>
        </w:tc>
      </w:tr>
      <w:tr w14:paraId="0374A1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10DCB8">
            <w:pPr>
              <w:pStyle w:val="18"/>
            </w:pPr>
            <w:r>
              <w:t>效益指标</w:t>
            </w:r>
          </w:p>
        </w:tc>
        <w:tc>
          <w:tcPr>
            <w:tcW w:w="1276" w:type="dxa"/>
            <w:vAlign w:val="center"/>
          </w:tcPr>
          <w:p w14:paraId="5D3B1868">
            <w:pPr>
              <w:pStyle w:val="17"/>
            </w:pPr>
            <w:r>
              <w:t>社会效益指标</w:t>
            </w:r>
          </w:p>
        </w:tc>
        <w:tc>
          <w:tcPr>
            <w:tcW w:w="1332" w:type="dxa"/>
            <w:vAlign w:val="center"/>
          </w:tcPr>
          <w:p w14:paraId="16DE35AF">
            <w:pPr>
              <w:pStyle w:val="17"/>
            </w:pPr>
            <w:r>
              <w:t>各项工作按时完成率</w:t>
            </w:r>
          </w:p>
        </w:tc>
        <w:tc>
          <w:tcPr>
            <w:tcW w:w="2891" w:type="dxa"/>
            <w:vAlign w:val="center"/>
          </w:tcPr>
          <w:p w14:paraId="41B15AD7">
            <w:pPr>
              <w:pStyle w:val="17"/>
            </w:pPr>
            <w:r>
              <w:t>各项工作按时完成率</w:t>
            </w:r>
          </w:p>
        </w:tc>
        <w:tc>
          <w:tcPr>
            <w:tcW w:w="1276" w:type="dxa"/>
            <w:vAlign w:val="center"/>
          </w:tcPr>
          <w:p w14:paraId="6BF3AEFD">
            <w:pPr>
              <w:pStyle w:val="17"/>
            </w:pPr>
            <w:r>
              <w:t>≥95百分比</w:t>
            </w:r>
          </w:p>
        </w:tc>
        <w:tc>
          <w:tcPr>
            <w:tcW w:w="1843" w:type="dxa"/>
            <w:vAlign w:val="center"/>
          </w:tcPr>
          <w:p w14:paraId="7D59EB52">
            <w:pPr>
              <w:pStyle w:val="17"/>
            </w:pPr>
            <w:r>
              <w:t>冀财社【2023】198号</w:t>
            </w:r>
          </w:p>
        </w:tc>
      </w:tr>
      <w:tr w14:paraId="5A3E0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86C37D">
            <w:pPr>
              <w:pStyle w:val="18"/>
            </w:pPr>
            <w:r>
              <w:t>满意度指标</w:t>
            </w:r>
          </w:p>
        </w:tc>
        <w:tc>
          <w:tcPr>
            <w:tcW w:w="1276" w:type="dxa"/>
            <w:vAlign w:val="center"/>
          </w:tcPr>
          <w:p w14:paraId="3650E9FD">
            <w:pPr>
              <w:pStyle w:val="17"/>
            </w:pPr>
            <w:r>
              <w:t>服务对象满意度指标</w:t>
            </w:r>
          </w:p>
        </w:tc>
        <w:tc>
          <w:tcPr>
            <w:tcW w:w="1332" w:type="dxa"/>
            <w:vAlign w:val="center"/>
          </w:tcPr>
          <w:p w14:paraId="71E0D63B">
            <w:pPr>
              <w:pStyle w:val="17"/>
            </w:pPr>
            <w:r>
              <w:t>服务对象满意度</w:t>
            </w:r>
          </w:p>
        </w:tc>
        <w:tc>
          <w:tcPr>
            <w:tcW w:w="2891" w:type="dxa"/>
            <w:vAlign w:val="center"/>
          </w:tcPr>
          <w:p w14:paraId="7120BFB3">
            <w:pPr>
              <w:pStyle w:val="17"/>
            </w:pPr>
            <w:r>
              <w:t>服务对象满意度</w:t>
            </w:r>
          </w:p>
        </w:tc>
        <w:tc>
          <w:tcPr>
            <w:tcW w:w="1276" w:type="dxa"/>
            <w:vAlign w:val="center"/>
          </w:tcPr>
          <w:p w14:paraId="56392BAC">
            <w:pPr>
              <w:pStyle w:val="17"/>
            </w:pPr>
            <w:r>
              <w:t>≥95百分比</w:t>
            </w:r>
          </w:p>
        </w:tc>
        <w:tc>
          <w:tcPr>
            <w:tcW w:w="1843" w:type="dxa"/>
            <w:vAlign w:val="center"/>
          </w:tcPr>
          <w:p w14:paraId="747B9277">
            <w:pPr>
              <w:pStyle w:val="17"/>
            </w:pPr>
            <w:r>
              <w:t>冀财社【2023】198号</w:t>
            </w:r>
          </w:p>
        </w:tc>
      </w:tr>
    </w:tbl>
    <w:p w14:paraId="7A46F099">
      <w:pPr>
        <w:sectPr>
          <w:pgSz w:w="11900" w:h="16840"/>
          <w:pgMar w:top="1984" w:right="1304" w:bottom="1134" w:left="1304" w:header="720" w:footer="720" w:gutter="0"/>
          <w:cols w:space="720" w:num="1"/>
        </w:sectPr>
      </w:pPr>
    </w:p>
    <w:p w14:paraId="67D9D6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1711EF">
      <w:pPr>
        <w:spacing w:before="0" w:after="0"/>
        <w:ind w:firstLine="560"/>
        <w:jc w:val="left"/>
        <w:outlineLvl w:val="3"/>
      </w:pPr>
      <w:bookmarkStart w:id="27" w:name="_Toc_4_4_0000000017"/>
      <w:r>
        <w:rPr>
          <w:rFonts w:ascii="方正仿宋_GBK" w:hAnsi="方正仿宋_GBK" w:eastAsia="方正仿宋_GBK" w:cs="方正仿宋_GBK"/>
          <w:color w:val="000000"/>
          <w:sz w:val="28"/>
        </w:rPr>
        <w:t>14.2025年省级财政困难群众基本生活补资金-重度残疾人护理补贴（冀财社【2024】162号）绩效目标表</w:t>
      </w:r>
      <w:bookmarkEnd w:id="27"/>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DE44C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926926E">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4E08153">
            <w:pPr>
              <w:pStyle w:val="16"/>
            </w:pPr>
            <w:r>
              <w:t>单位：万元</w:t>
            </w:r>
          </w:p>
        </w:tc>
      </w:tr>
      <w:tr w14:paraId="2FBE7F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B31C8E">
            <w:pPr>
              <w:pStyle w:val="15"/>
            </w:pPr>
            <w:r>
              <w:t>项目编码</w:t>
            </w:r>
          </w:p>
        </w:tc>
        <w:tc>
          <w:tcPr>
            <w:tcW w:w="2608" w:type="dxa"/>
            <w:gridSpan w:val="2"/>
            <w:vAlign w:val="center"/>
          </w:tcPr>
          <w:p w14:paraId="4AF5BA0D">
            <w:pPr>
              <w:pStyle w:val="17"/>
            </w:pPr>
            <w:r>
              <w:t>13062325P00002L10014D</w:t>
            </w:r>
          </w:p>
        </w:tc>
        <w:tc>
          <w:tcPr>
            <w:tcW w:w="1587" w:type="dxa"/>
            <w:vAlign w:val="center"/>
          </w:tcPr>
          <w:p w14:paraId="21897773">
            <w:pPr>
              <w:pStyle w:val="15"/>
            </w:pPr>
            <w:r>
              <w:t>项目名称</w:t>
            </w:r>
          </w:p>
        </w:tc>
        <w:tc>
          <w:tcPr>
            <w:tcW w:w="4423" w:type="dxa"/>
            <w:gridSpan w:val="3"/>
            <w:vAlign w:val="center"/>
          </w:tcPr>
          <w:p w14:paraId="0FD2D9D7">
            <w:pPr>
              <w:pStyle w:val="17"/>
            </w:pPr>
            <w:r>
              <w:t>2025年省级财政困难群众基本生活补资金-重度残疾人护理补贴（冀财社【2024】162号）</w:t>
            </w:r>
          </w:p>
        </w:tc>
      </w:tr>
      <w:tr w14:paraId="43C0C5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A0A6E">
            <w:pPr>
              <w:pStyle w:val="15"/>
            </w:pPr>
            <w:r>
              <w:t>预算规模及资金用途</w:t>
            </w:r>
          </w:p>
        </w:tc>
        <w:tc>
          <w:tcPr>
            <w:tcW w:w="1276" w:type="dxa"/>
            <w:vAlign w:val="center"/>
          </w:tcPr>
          <w:p w14:paraId="3A58D300">
            <w:pPr>
              <w:pStyle w:val="15"/>
            </w:pPr>
            <w:r>
              <w:t>预算数</w:t>
            </w:r>
          </w:p>
        </w:tc>
        <w:tc>
          <w:tcPr>
            <w:tcW w:w="1332" w:type="dxa"/>
            <w:vAlign w:val="center"/>
          </w:tcPr>
          <w:p w14:paraId="3090CBEF">
            <w:pPr>
              <w:pStyle w:val="17"/>
            </w:pPr>
            <w:r>
              <w:t>275.00</w:t>
            </w:r>
          </w:p>
        </w:tc>
        <w:tc>
          <w:tcPr>
            <w:tcW w:w="1587" w:type="dxa"/>
            <w:vAlign w:val="center"/>
          </w:tcPr>
          <w:p w14:paraId="2BE86139">
            <w:pPr>
              <w:pStyle w:val="15"/>
            </w:pPr>
            <w:r>
              <w:t>其中：财政    资金</w:t>
            </w:r>
          </w:p>
        </w:tc>
        <w:tc>
          <w:tcPr>
            <w:tcW w:w="1304" w:type="dxa"/>
            <w:vAlign w:val="center"/>
          </w:tcPr>
          <w:p w14:paraId="3D96C789">
            <w:pPr>
              <w:pStyle w:val="17"/>
            </w:pPr>
            <w:r>
              <w:t>275.00</w:t>
            </w:r>
          </w:p>
        </w:tc>
        <w:tc>
          <w:tcPr>
            <w:tcW w:w="1276" w:type="dxa"/>
            <w:vAlign w:val="center"/>
          </w:tcPr>
          <w:p w14:paraId="1C83224E">
            <w:pPr>
              <w:pStyle w:val="15"/>
            </w:pPr>
            <w:r>
              <w:t>其他资金</w:t>
            </w:r>
          </w:p>
        </w:tc>
        <w:tc>
          <w:tcPr>
            <w:tcW w:w="1843" w:type="dxa"/>
            <w:vAlign w:val="center"/>
          </w:tcPr>
          <w:p w14:paraId="260E1875">
            <w:pPr>
              <w:pStyle w:val="17"/>
            </w:pPr>
            <w:r>
              <w:t xml:space="preserve"> </w:t>
            </w:r>
          </w:p>
        </w:tc>
      </w:tr>
      <w:tr w14:paraId="529E70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289DE3"/>
        </w:tc>
        <w:tc>
          <w:tcPr>
            <w:tcW w:w="8618" w:type="dxa"/>
            <w:gridSpan w:val="6"/>
            <w:vAlign w:val="center"/>
          </w:tcPr>
          <w:p w14:paraId="59EBD580">
            <w:pPr>
              <w:pStyle w:val="17"/>
            </w:pPr>
            <w:r>
              <w:t>保障重度残疾人护理补贴</w:t>
            </w:r>
          </w:p>
        </w:tc>
      </w:tr>
      <w:tr w14:paraId="37A467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A9243A">
            <w:pPr>
              <w:pStyle w:val="15"/>
            </w:pPr>
            <w:r>
              <w:t>资金支出计划（%）</w:t>
            </w:r>
          </w:p>
        </w:tc>
        <w:tc>
          <w:tcPr>
            <w:tcW w:w="2608" w:type="dxa"/>
            <w:gridSpan w:val="2"/>
            <w:vAlign w:val="center"/>
          </w:tcPr>
          <w:p w14:paraId="4CE4A0F7">
            <w:pPr>
              <w:pStyle w:val="15"/>
            </w:pPr>
            <w:r>
              <w:t>3月底</w:t>
            </w:r>
          </w:p>
        </w:tc>
        <w:tc>
          <w:tcPr>
            <w:tcW w:w="1587" w:type="dxa"/>
            <w:vAlign w:val="center"/>
          </w:tcPr>
          <w:p w14:paraId="1E0C336D">
            <w:pPr>
              <w:pStyle w:val="15"/>
            </w:pPr>
            <w:r>
              <w:t>6月底</w:t>
            </w:r>
          </w:p>
        </w:tc>
        <w:tc>
          <w:tcPr>
            <w:tcW w:w="1304" w:type="dxa"/>
            <w:vAlign w:val="center"/>
          </w:tcPr>
          <w:p w14:paraId="77169583">
            <w:pPr>
              <w:pStyle w:val="15"/>
            </w:pPr>
            <w:r>
              <w:t>10月底</w:t>
            </w:r>
          </w:p>
        </w:tc>
        <w:tc>
          <w:tcPr>
            <w:tcW w:w="3119" w:type="dxa"/>
            <w:gridSpan w:val="2"/>
            <w:vAlign w:val="center"/>
          </w:tcPr>
          <w:p w14:paraId="5112DC61">
            <w:pPr>
              <w:pStyle w:val="15"/>
            </w:pPr>
            <w:r>
              <w:t>12月底</w:t>
            </w:r>
          </w:p>
        </w:tc>
      </w:tr>
      <w:tr w14:paraId="6ED965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6D3E1B"/>
        </w:tc>
        <w:tc>
          <w:tcPr>
            <w:tcW w:w="2608" w:type="dxa"/>
            <w:gridSpan w:val="2"/>
            <w:vAlign w:val="center"/>
          </w:tcPr>
          <w:p w14:paraId="39519A10">
            <w:pPr>
              <w:pStyle w:val="18"/>
              <w:rPr>
                <w:rFonts w:hint="default" w:eastAsia="方正书宋_GBK"/>
                <w:lang w:val="en-US" w:eastAsia="zh-CN"/>
              </w:rPr>
            </w:pPr>
            <w:r>
              <w:rPr>
                <w:rFonts w:hint="eastAsia"/>
                <w:lang w:val="en-US" w:eastAsia="zh-CN"/>
              </w:rPr>
              <w:t>25</w:t>
            </w:r>
          </w:p>
        </w:tc>
        <w:tc>
          <w:tcPr>
            <w:tcW w:w="1587" w:type="dxa"/>
            <w:vAlign w:val="center"/>
          </w:tcPr>
          <w:p w14:paraId="0091B935">
            <w:pPr>
              <w:pStyle w:val="18"/>
              <w:rPr>
                <w:rFonts w:hint="default" w:eastAsia="方正书宋_GBK"/>
                <w:lang w:val="en-US" w:eastAsia="zh-CN"/>
              </w:rPr>
            </w:pPr>
            <w:r>
              <w:rPr>
                <w:rFonts w:hint="eastAsia"/>
                <w:lang w:val="en-US" w:eastAsia="zh-CN"/>
              </w:rPr>
              <w:t>50</w:t>
            </w:r>
          </w:p>
        </w:tc>
        <w:tc>
          <w:tcPr>
            <w:tcW w:w="1304" w:type="dxa"/>
            <w:vAlign w:val="center"/>
          </w:tcPr>
          <w:p w14:paraId="4C7E6CBB">
            <w:pPr>
              <w:pStyle w:val="18"/>
              <w:rPr>
                <w:rFonts w:hint="default" w:eastAsia="方正书宋_GBK"/>
                <w:lang w:val="en-US" w:eastAsia="zh-CN"/>
              </w:rPr>
            </w:pPr>
            <w:r>
              <w:rPr>
                <w:rFonts w:hint="eastAsia"/>
                <w:lang w:val="en-US" w:eastAsia="zh-CN"/>
              </w:rPr>
              <w:t>75</w:t>
            </w:r>
          </w:p>
        </w:tc>
        <w:tc>
          <w:tcPr>
            <w:tcW w:w="3119" w:type="dxa"/>
            <w:gridSpan w:val="2"/>
            <w:vAlign w:val="center"/>
          </w:tcPr>
          <w:p w14:paraId="735D61B0">
            <w:pPr>
              <w:pStyle w:val="18"/>
              <w:rPr>
                <w:rFonts w:hint="default" w:eastAsia="方正书宋_GBK"/>
                <w:lang w:val="en-US" w:eastAsia="zh-CN"/>
              </w:rPr>
            </w:pPr>
            <w:r>
              <w:rPr>
                <w:rFonts w:hint="eastAsia"/>
                <w:lang w:val="en-US" w:eastAsia="zh-CN"/>
              </w:rPr>
              <w:t>100</w:t>
            </w:r>
          </w:p>
        </w:tc>
      </w:tr>
      <w:tr w14:paraId="0A6666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40366F">
            <w:pPr>
              <w:pStyle w:val="15"/>
            </w:pPr>
            <w:r>
              <w:t>绩效目标</w:t>
            </w:r>
          </w:p>
        </w:tc>
        <w:tc>
          <w:tcPr>
            <w:tcW w:w="8618" w:type="dxa"/>
            <w:gridSpan w:val="6"/>
            <w:vAlign w:val="center"/>
          </w:tcPr>
          <w:p w14:paraId="5B04E4C7">
            <w:pPr>
              <w:pStyle w:val="17"/>
            </w:pPr>
            <w:r>
              <w:t>1.确保重度残疾人护理补贴发放到位</w:t>
            </w:r>
          </w:p>
        </w:tc>
      </w:tr>
    </w:tbl>
    <w:p w14:paraId="2C0466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6DEE1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9532A8">
            <w:pPr>
              <w:pStyle w:val="15"/>
            </w:pPr>
            <w:r>
              <w:t>一级指标</w:t>
            </w:r>
          </w:p>
        </w:tc>
        <w:tc>
          <w:tcPr>
            <w:tcW w:w="1276" w:type="dxa"/>
            <w:vAlign w:val="center"/>
          </w:tcPr>
          <w:p w14:paraId="16BCEA60">
            <w:pPr>
              <w:pStyle w:val="15"/>
            </w:pPr>
            <w:r>
              <w:t>二级指标</w:t>
            </w:r>
          </w:p>
        </w:tc>
        <w:tc>
          <w:tcPr>
            <w:tcW w:w="1332" w:type="dxa"/>
            <w:vAlign w:val="center"/>
          </w:tcPr>
          <w:p w14:paraId="1B8589DB">
            <w:pPr>
              <w:pStyle w:val="15"/>
            </w:pPr>
            <w:r>
              <w:t>三级指标</w:t>
            </w:r>
          </w:p>
        </w:tc>
        <w:tc>
          <w:tcPr>
            <w:tcW w:w="2891" w:type="dxa"/>
            <w:vAlign w:val="center"/>
          </w:tcPr>
          <w:p w14:paraId="64D94A2B">
            <w:pPr>
              <w:pStyle w:val="15"/>
            </w:pPr>
            <w:r>
              <w:t>绩效指标描述</w:t>
            </w:r>
          </w:p>
        </w:tc>
        <w:tc>
          <w:tcPr>
            <w:tcW w:w="1276" w:type="dxa"/>
            <w:vAlign w:val="center"/>
          </w:tcPr>
          <w:p w14:paraId="5000E5D3">
            <w:pPr>
              <w:pStyle w:val="15"/>
            </w:pPr>
            <w:r>
              <w:t>指标值</w:t>
            </w:r>
          </w:p>
        </w:tc>
        <w:tc>
          <w:tcPr>
            <w:tcW w:w="1843" w:type="dxa"/>
            <w:vAlign w:val="center"/>
          </w:tcPr>
          <w:p w14:paraId="5D56787A">
            <w:pPr>
              <w:pStyle w:val="15"/>
            </w:pPr>
            <w:r>
              <w:t>指标值确定依据</w:t>
            </w:r>
          </w:p>
        </w:tc>
      </w:tr>
      <w:tr w14:paraId="784B6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DD52B">
            <w:pPr>
              <w:pStyle w:val="18"/>
            </w:pPr>
            <w:r>
              <w:t>产出指标</w:t>
            </w:r>
          </w:p>
        </w:tc>
        <w:tc>
          <w:tcPr>
            <w:tcW w:w="1276" w:type="dxa"/>
            <w:vAlign w:val="center"/>
          </w:tcPr>
          <w:p w14:paraId="5415815E">
            <w:pPr>
              <w:pStyle w:val="17"/>
            </w:pPr>
            <w:r>
              <w:t>数量指标</w:t>
            </w:r>
          </w:p>
        </w:tc>
        <w:tc>
          <w:tcPr>
            <w:tcW w:w="1332" w:type="dxa"/>
            <w:vAlign w:val="center"/>
          </w:tcPr>
          <w:p w14:paraId="12121734">
            <w:pPr>
              <w:pStyle w:val="17"/>
            </w:pPr>
            <w:r>
              <w:t>资金到位率</w:t>
            </w:r>
          </w:p>
        </w:tc>
        <w:tc>
          <w:tcPr>
            <w:tcW w:w="2891" w:type="dxa"/>
            <w:vAlign w:val="center"/>
          </w:tcPr>
          <w:p w14:paraId="33C09921">
            <w:pPr>
              <w:pStyle w:val="17"/>
            </w:pPr>
            <w:r>
              <w:t>资金到位率</w:t>
            </w:r>
          </w:p>
        </w:tc>
        <w:tc>
          <w:tcPr>
            <w:tcW w:w="1276" w:type="dxa"/>
            <w:vAlign w:val="center"/>
          </w:tcPr>
          <w:p w14:paraId="107BAF81">
            <w:pPr>
              <w:pStyle w:val="17"/>
            </w:pPr>
            <w:r>
              <w:t>≥99百分比</w:t>
            </w:r>
          </w:p>
        </w:tc>
        <w:tc>
          <w:tcPr>
            <w:tcW w:w="1843" w:type="dxa"/>
            <w:vAlign w:val="center"/>
          </w:tcPr>
          <w:p w14:paraId="6D9E8338">
            <w:pPr>
              <w:pStyle w:val="17"/>
            </w:pPr>
            <w:r>
              <w:t>依据上级文件制定</w:t>
            </w:r>
          </w:p>
        </w:tc>
      </w:tr>
      <w:tr w14:paraId="21C31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2B96EF"/>
        </w:tc>
        <w:tc>
          <w:tcPr>
            <w:tcW w:w="1276" w:type="dxa"/>
            <w:vAlign w:val="center"/>
          </w:tcPr>
          <w:p w14:paraId="2197D9A5">
            <w:pPr>
              <w:pStyle w:val="17"/>
            </w:pPr>
            <w:r>
              <w:t>质量指标</w:t>
            </w:r>
          </w:p>
        </w:tc>
        <w:tc>
          <w:tcPr>
            <w:tcW w:w="1332" w:type="dxa"/>
            <w:vAlign w:val="center"/>
          </w:tcPr>
          <w:p w14:paraId="70497B7F">
            <w:pPr>
              <w:pStyle w:val="17"/>
            </w:pPr>
            <w:r>
              <w:t>资金发放率</w:t>
            </w:r>
          </w:p>
        </w:tc>
        <w:tc>
          <w:tcPr>
            <w:tcW w:w="2891" w:type="dxa"/>
            <w:vAlign w:val="center"/>
          </w:tcPr>
          <w:p w14:paraId="1940B901">
            <w:pPr>
              <w:pStyle w:val="17"/>
            </w:pPr>
            <w:r>
              <w:t>资金发放率</w:t>
            </w:r>
          </w:p>
        </w:tc>
        <w:tc>
          <w:tcPr>
            <w:tcW w:w="1276" w:type="dxa"/>
            <w:vAlign w:val="center"/>
          </w:tcPr>
          <w:p w14:paraId="05A75A07">
            <w:pPr>
              <w:pStyle w:val="17"/>
            </w:pPr>
            <w:r>
              <w:t>≥99百分比</w:t>
            </w:r>
          </w:p>
        </w:tc>
        <w:tc>
          <w:tcPr>
            <w:tcW w:w="1843" w:type="dxa"/>
            <w:vAlign w:val="center"/>
          </w:tcPr>
          <w:p w14:paraId="67FD548B">
            <w:pPr>
              <w:pStyle w:val="17"/>
            </w:pPr>
            <w:r>
              <w:t>依据上级文件制定</w:t>
            </w:r>
          </w:p>
        </w:tc>
      </w:tr>
      <w:tr w14:paraId="55904F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253A6"/>
        </w:tc>
        <w:tc>
          <w:tcPr>
            <w:tcW w:w="1276" w:type="dxa"/>
            <w:vAlign w:val="center"/>
          </w:tcPr>
          <w:p w14:paraId="52EC1955">
            <w:pPr>
              <w:pStyle w:val="17"/>
            </w:pPr>
            <w:r>
              <w:t>时效指标</w:t>
            </w:r>
          </w:p>
        </w:tc>
        <w:tc>
          <w:tcPr>
            <w:tcW w:w="1332" w:type="dxa"/>
            <w:vAlign w:val="center"/>
          </w:tcPr>
          <w:p w14:paraId="0BA1A39A">
            <w:pPr>
              <w:pStyle w:val="17"/>
            </w:pPr>
            <w:r>
              <w:t>资金拨付及时率</w:t>
            </w:r>
          </w:p>
        </w:tc>
        <w:tc>
          <w:tcPr>
            <w:tcW w:w="2891" w:type="dxa"/>
            <w:vAlign w:val="center"/>
          </w:tcPr>
          <w:p w14:paraId="312D60A0">
            <w:pPr>
              <w:pStyle w:val="17"/>
            </w:pPr>
            <w:r>
              <w:t>资金拨付及时率</w:t>
            </w:r>
          </w:p>
        </w:tc>
        <w:tc>
          <w:tcPr>
            <w:tcW w:w="1276" w:type="dxa"/>
            <w:vAlign w:val="center"/>
          </w:tcPr>
          <w:p w14:paraId="4FCA20C1">
            <w:pPr>
              <w:pStyle w:val="17"/>
            </w:pPr>
            <w:r>
              <w:t>≥95百分比</w:t>
            </w:r>
          </w:p>
        </w:tc>
        <w:tc>
          <w:tcPr>
            <w:tcW w:w="1843" w:type="dxa"/>
            <w:vAlign w:val="center"/>
          </w:tcPr>
          <w:p w14:paraId="126175E1">
            <w:pPr>
              <w:pStyle w:val="17"/>
            </w:pPr>
            <w:r>
              <w:t>依据上级文件制定</w:t>
            </w:r>
          </w:p>
        </w:tc>
      </w:tr>
      <w:tr w14:paraId="1626C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6135EF"/>
        </w:tc>
        <w:tc>
          <w:tcPr>
            <w:tcW w:w="1276" w:type="dxa"/>
            <w:vAlign w:val="center"/>
          </w:tcPr>
          <w:p w14:paraId="65F7EA3D">
            <w:pPr>
              <w:pStyle w:val="17"/>
            </w:pPr>
            <w:r>
              <w:t>成本指标</w:t>
            </w:r>
          </w:p>
        </w:tc>
        <w:tc>
          <w:tcPr>
            <w:tcW w:w="1332" w:type="dxa"/>
            <w:vAlign w:val="center"/>
          </w:tcPr>
          <w:p w14:paraId="7C79B0B9">
            <w:pPr>
              <w:pStyle w:val="17"/>
            </w:pPr>
            <w:r>
              <w:t>残疾人两项补贴资金社会化发放率</w:t>
            </w:r>
          </w:p>
        </w:tc>
        <w:tc>
          <w:tcPr>
            <w:tcW w:w="2891" w:type="dxa"/>
            <w:vAlign w:val="center"/>
          </w:tcPr>
          <w:p w14:paraId="380E9781">
            <w:pPr>
              <w:pStyle w:val="17"/>
            </w:pPr>
            <w:r>
              <w:t>残疾人两项补贴资金社会化发放率</w:t>
            </w:r>
          </w:p>
        </w:tc>
        <w:tc>
          <w:tcPr>
            <w:tcW w:w="1276" w:type="dxa"/>
            <w:vAlign w:val="center"/>
          </w:tcPr>
          <w:p w14:paraId="7079DF07">
            <w:pPr>
              <w:pStyle w:val="17"/>
            </w:pPr>
            <w:r>
              <w:t>≥100百分比</w:t>
            </w:r>
          </w:p>
        </w:tc>
        <w:tc>
          <w:tcPr>
            <w:tcW w:w="1843" w:type="dxa"/>
            <w:vAlign w:val="center"/>
          </w:tcPr>
          <w:p w14:paraId="1894BBAA">
            <w:pPr>
              <w:pStyle w:val="17"/>
            </w:pPr>
            <w:r>
              <w:t>依据上级文件制定</w:t>
            </w:r>
          </w:p>
        </w:tc>
      </w:tr>
      <w:tr w14:paraId="5AB936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43D6A">
            <w:pPr>
              <w:pStyle w:val="18"/>
            </w:pPr>
            <w:r>
              <w:t>效益指标</w:t>
            </w:r>
          </w:p>
        </w:tc>
        <w:tc>
          <w:tcPr>
            <w:tcW w:w="1276" w:type="dxa"/>
            <w:vAlign w:val="center"/>
          </w:tcPr>
          <w:p w14:paraId="6C9834D8">
            <w:pPr>
              <w:pStyle w:val="17"/>
            </w:pPr>
            <w:r>
              <w:t>经济效益指标</w:t>
            </w:r>
          </w:p>
        </w:tc>
        <w:tc>
          <w:tcPr>
            <w:tcW w:w="1332" w:type="dxa"/>
            <w:vAlign w:val="center"/>
          </w:tcPr>
          <w:p w14:paraId="338C9E0C">
            <w:pPr>
              <w:pStyle w:val="17"/>
            </w:pPr>
            <w:r>
              <w:t>资金的使用效率</w:t>
            </w:r>
          </w:p>
        </w:tc>
        <w:tc>
          <w:tcPr>
            <w:tcW w:w="2891" w:type="dxa"/>
            <w:vAlign w:val="center"/>
          </w:tcPr>
          <w:p w14:paraId="4E7BEB0F">
            <w:pPr>
              <w:pStyle w:val="17"/>
            </w:pPr>
            <w:r>
              <w:t>资金的使用效率</w:t>
            </w:r>
          </w:p>
        </w:tc>
        <w:tc>
          <w:tcPr>
            <w:tcW w:w="1276" w:type="dxa"/>
            <w:vAlign w:val="center"/>
          </w:tcPr>
          <w:p w14:paraId="7F63A032">
            <w:pPr>
              <w:pStyle w:val="17"/>
            </w:pPr>
            <w:r>
              <w:t>≥95百分比</w:t>
            </w:r>
          </w:p>
        </w:tc>
        <w:tc>
          <w:tcPr>
            <w:tcW w:w="1843" w:type="dxa"/>
            <w:vAlign w:val="center"/>
          </w:tcPr>
          <w:p w14:paraId="7142D992">
            <w:pPr>
              <w:pStyle w:val="17"/>
            </w:pPr>
            <w:r>
              <w:t>依据上级文件制定</w:t>
            </w:r>
          </w:p>
        </w:tc>
      </w:tr>
      <w:tr w14:paraId="4F9D6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443470"/>
        </w:tc>
        <w:tc>
          <w:tcPr>
            <w:tcW w:w="1276" w:type="dxa"/>
            <w:vAlign w:val="center"/>
          </w:tcPr>
          <w:p w14:paraId="6C060D9A">
            <w:pPr>
              <w:pStyle w:val="17"/>
            </w:pPr>
            <w:r>
              <w:t>社会效益指标</w:t>
            </w:r>
          </w:p>
        </w:tc>
        <w:tc>
          <w:tcPr>
            <w:tcW w:w="1332" w:type="dxa"/>
            <w:vAlign w:val="center"/>
          </w:tcPr>
          <w:p w14:paraId="3DD86356">
            <w:pPr>
              <w:pStyle w:val="17"/>
            </w:pPr>
            <w:r>
              <w:t>工作完成率</w:t>
            </w:r>
          </w:p>
        </w:tc>
        <w:tc>
          <w:tcPr>
            <w:tcW w:w="2891" w:type="dxa"/>
            <w:vAlign w:val="center"/>
          </w:tcPr>
          <w:p w14:paraId="27C6E797">
            <w:pPr>
              <w:pStyle w:val="17"/>
            </w:pPr>
            <w:r>
              <w:t>工作完成率</w:t>
            </w:r>
          </w:p>
        </w:tc>
        <w:tc>
          <w:tcPr>
            <w:tcW w:w="1276" w:type="dxa"/>
            <w:vAlign w:val="center"/>
          </w:tcPr>
          <w:p w14:paraId="402DE6E9">
            <w:pPr>
              <w:pStyle w:val="17"/>
            </w:pPr>
            <w:r>
              <w:t>≥95百分比</w:t>
            </w:r>
          </w:p>
        </w:tc>
        <w:tc>
          <w:tcPr>
            <w:tcW w:w="1843" w:type="dxa"/>
            <w:vAlign w:val="center"/>
          </w:tcPr>
          <w:p w14:paraId="0403EFE2">
            <w:pPr>
              <w:pStyle w:val="17"/>
            </w:pPr>
            <w:r>
              <w:t>依据上级文件制定</w:t>
            </w:r>
          </w:p>
        </w:tc>
      </w:tr>
      <w:tr w14:paraId="724DC3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A2F7F7">
            <w:pPr>
              <w:pStyle w:val="18"/>
            </w:pPr>
            <w:r>
              <w:t>满意度指标</w:t>
            </w:r>
          </w:p>
        </w:tc>
        <w:tc>
          <w:tcPr>
            <w:tcW w:w="1276" w:type="dxa"/>
            <w:vAlign w:val="center"/>
          </w:tcPr>
          <w:p w14:paraId="1866613B">
            <w:pPr>
              <w:pStyle w:val="17"/>
            </w:pPr>
            <w:r>
              <w:t>服务对象满意度指标</w:t>
            </w:r>
          </w:p>
        </w:tc>
        <w:tc>
          <w:tcPr>
            <w:tcW w:w="1332" w:type="dxa"/>
            <w:vAlign w:val="center"/>
          </w:tcPr>
          <w:p w14:paraId="6F34A017">
            <w:pPr>
              <w:pStyle w:val="17"/>
            </w:pPr>
            <w:r>
              <w:t>服务对象满意度</w:t>
            </w:r>
          </w:p>
        </w:tc>
        <w:tc>
          <w:tcPr>
            <w:tcW w:w="2891" w:type="dxa"/>
            <w:vAlign w:val="center"/>
          </w:tcPr>
          <w:p w14:paraId="45D20042">
            <w:pPr>
              <w:pStyle w:val="17"/>
            </w:pPr>
            <w:r>
              <w:t>调查服务保障对象对残疾人工作满意度</w:t>
            </w:r>
          </w:p>
        </w:tc>
        <w:tc>
          <w:tcPr>
            <w:tcW w:w="1276" w:type="dxa"/>
            <w:vAlign w:val="center"/>
          </w:tcPr>
          <w:p w14:paraId="267875DD">
            <w:pPr>
              <w:pStyle w:val="17"/>
            </w:pPr>
            <w:r>
              <w:t>≥95百分比</w:t>
            </w:r>
          </w:p>
        </w:tc>
        <w:tc>
          <w:tcPr>
            <w:tcW w:w="1843" w:type="dxa"/>
            <w:vAlign w:val="center"/>
          </w:tcPr>
          <w:p w14:paraId="309CF3B3">
            <w:pPr>
              <w:pStyle w:val="17"/>
            </w:pPr>
            <w:r>
              <w:t>依据上级文件制定</w:t>
            </w:r>
          </w:p>
        </w:tc>
      </w:tr>
    </w:tbl>
    <w:p w14:paraId="08E9F02A">
      <w:pPr>
        <w:sectPr>
          <w:pgSz w:w="11900" w:h="16840"/>
          <w:pgMar w:top="1984" w:right="1304" w:bottom="1134" w:left="1304" w:header="720" w:footer="720" w:gutter="0"/>
          <w:cols w:space="720" w:num="1"/>
        </w:sectPr>
      </w:pPr>
    </w:p>
    <w:p w14:paraId="2F52AE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204F1D">
      <w:pPr>
        <w:spacing w:before="0" w:after="0"/>
        <w:ind w:firstLine="560"/>
        <w:jc w:val="left"/>
        <w:outlineLvl w:val="3"/>
      </w:pPr>
      <w:bookmarkStart w:id="28" w:name="_Toc_4_4_0000000018"/>
      <w:r>
        <w:rPr>
          <w:rFonts w:ascii="方正仿宋_GBK" w:hAnsi="方正仿宋_GBK" w:eastAsia="方正仿宋_GBK" w:cs="方正仿宋_GBK"/>
          <w:color w:val="000000"/>
          <w:sz w:val="28"/>
        </w:rPr>
        <w:t>15.2025年省级财政养老服务体系建设经费-福利彩票公益金（冀财社【2024】166号）绩效目标表</w:t>
      </w:r>
      <w:bookmarkEnd w:id="28"/>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CFC4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82B575D">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D3BFABE">
            <w:pPr>
              <w:pStyle w:val="16"/>
            </w:pPr>
            <w:r>
              <w:t>单位：万元</w:t>
            </w:r>
          </w:p>
        </w:tc>
      </w:tr>
      <w:tr w14:paraId="5BCEA3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936277">
            <w:pPr>
              <w:pStyle w:val="15"/>
            </w:pPr>
            <w:r>
              <w:t>项目编码</w:t>
            </w:r>
          </w:p>
        </w:tc>
        <w:tc>
          <w:tcPr>
            <w:tcW w:w="2608" w:type="dxa"/>
            <w:gridSpan w:val="2"/>
            <w:vAlign w:val="center"/>
          </w:tcPr>
          <w:p w14:paraId="0F58F8F5">
            <w:pPr>
              <w:pStyle w:val="17"/>
            </w:pPr>
            <w:r>
              <w:t>13062325P00ELDU100086</w:t>
            </w:r>
          </w:p>
        </w:tc>
        <w:tc>
          <w:tcPr>
            <w:tcW w:w="1587" w:type="dxa"/>
            <w:vAlign w:val="center"/>
          </w:tcPr>
          <w:p w14:paraId="3BC930FA">
            <w:pPr>
              <w:pStyle w:val="15"/>
            </w:pPr>
            <w:r>
              <w:t>项目名称</w:t>
            </w:r>
          </w:p>
        </w:tc>
        <w:tc>
          <w:tcPr>
            <w:tcW w:w="4423" w:type="dxa"/>
            <w:gridSpan w:val="3"/>
            <w:vAlign w:val="center"/>
          </w:tcPr>
          <w:p w14:paraId="33A1367C">
            <w:pPr>
              <w:pStyle w:val="17"/>
            </w:pPr>
            <w:r>
              <w:t>2025年省级财政养老服务体系建设经费-福利彩票公益金（冀财社【2024】166号）</w:t>
            </w:r>
          </w:p>
        </w:tc>
      </w:tr>
      <w:tr w14:paraId="541A74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8B28E2">
            <w:pPr>
              <w:pStyle w:val="15"/>
            </w:pPr>
            <w:r>
              <w:t>预算规模及资金用途</w:t>
            </w:r>
          </w:p>
        </w:tc>
        <w:tc>
          <w:tcPr>
            <w:tcW w:w="1276" w:type="dxa"/>
            <w:vAlign w:val="center"/>
          </w:tcPr>
          <w:p w14:paraId="24F9C041">
            <w:pPr>
              <w:pStyle w:val="15"/>
            </w:pPr>
            <w:r>
              <w:t>预算数</w:t>
            </w:r>
          </w:p>
        </w:tc>
        <w:tc>
          <w:tcPr>
            <w:tcW w:w="1332" w:type="dxa"/>
            <w:vAlign w:val="center"/>
          </w:tcPr>
          <w:p w14:paraId="1A4C62AB">
            <w:pPr>
              <w:pStyle w:val="17"/>
            </w:pPr>
            <w:r>
              <w:t>73.00</w:t>
            </w:r>
          </w:p>
        </w:tc>
        <w:tc>
          <w:tcPr>
            <w:tcW w:w="1587" w:type="dxa"/>
            <w:vAlign w:val="center"/>
          </w:tcPr>
          <w:p w14:paraId="54812931">
            <w:pPr>
              <w:pStyle w:val="15"/>
            </w:pPr>
            <w:r>
              <w:t>其中：财政    资金</w:t>
            </w:r>
          </w:p>
        </w:tc>
        <w:tc>
          <w:tcPr>
            <w:tcW w:w="1304" w:type="dxa"/>
            <w:vAlign w:val="center"/>
          </w:tcPr>
          <w:p w14:paraId="4C753B60">
            <w:pPr>
              <w:pStyle w:val="17"/>
            </w:pPr>
            <w:r>
              <w:t>73.00</w:t>
            </w:r>
          </w:p>
        </w:tc>
        <w:tc>
          <w:tcPr>
            <w:tcW w:w="1276" w:type="dxa"/>
            <w:vAlign w:val="center"/>
          </w:tcPr>
          <w:p w14:paraId="087B2FA9">
            <w:pPr>
              <w:pStyle w:val="15"/>
            </w:pPr>
            <w:r>
              <w:t>其他资金</w:t>
            </w:r>
          </w:p>
        </w:tc>
        <w:tc>
          <w:tcPr>
            <w:tcW w:w="1843" w:type="dxa"/>
            <w:vAlign w:val="center"/>
          </w:tcPr>
          <w:p w14:paraId="600937E3">
            <w:pPr>
              <w:pStyle w:val="17"/>
            </w:pPr>
            <w:r>
              <w:t xml:space="preserve"> </w:t>
            </w:r>
          </w:p>
        </w:tc>
      </w:tr>
      <w:tr w14:paraId="44598C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F5724E"/>
        </w:tc>
        <w:tc>
          <w:tcPr>
            <w:tcW w:w="8618" w:type="dxa"/>
            <w:gridSpan w:val="6"/>
            <w:vAlign w:val="center"/>
          </w:tcPr>
          <w:p w14:paraId="169DEDF9">
            <w:pPr>
              <w:pStyle w:val="17"/>
            </w:pPr>
            <w:r>
              <w:t>用于养老服务体系建设经费</w:t>
            </w:r>
          </w:p>
        </w:tc>
      </w:tr>
      <w:tr w14:paraId="3DD2FA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FB86F8">
            <w:pPr>
              <w:pStyle w:val="15"/>
            </w:pPr>
            <w:r>
              <w:t>资金支出计划（%）</w:t>
            </w:r>
          </w:p>
        </w:tc>
        <w:tc>
          <w:tcPr>
            <w:tcW w:w="2608" w:type="dxa"/>
            <w:gridSpan w:val="2"/>
            <w:vAlign w:val="center"/>
          </w:tcPr>
          <w:p w14:paraId="54E31E15">
            <w:pPr>
              <w:pStyle w:val="15"/>
            </w:pPr>
            <w:r>
              <w:t>3月底</w:t>
            </w:r>
          </w:p>
        </w:tc>
        <w:tc>
          <w:tcPr>
            <w:tcW w:w="1587" w:type="dxa"/>
            <w:vAlign w:val="center"/>
          </w:tcPr>
          <w:p w14:paraId="074104E1">
            <w:pPr>
              <w:pStyle w:val="15"/>
            </w:pPr>
            <w:r>
              <w:t>6月底</w:t>
            </w:r>
          </w:p>
        </w:tc>
        <w:tc>
          <w:tcPr>
            <w:tcW w:w="1304" w:type="dxa"/>
            <w:vAlign w:val="center"/>
          </w:tcPr>
          <w:p w14:paraId="00D6B8D5">
            <w:pPr>
              <w:pStyle w:val="15"/>
            </w:pPr>
            <w:r>
              <w:t>10月底</w:t>
            </w:r>
          </w:p>
        </w:tc>
        <w:tc>
          <w:tcPr>
            <w:tcW w:w="3119" w:type="dxa"/>
            <w:gridSpan w:val="2"/>
            <w:vAlign w:val="center"/>
          </w:tcPr>
          <w:p w14:paraId="79EF9526">
            <w:pPr>
              <w:pStyle w:val="15"/>
            </w:pPr>
            <w:r>
              <w:t>12月底</w:t>
            </w:r>
          </w:p>
        </w:tc>
      </w:tr>
      <w:tr w14:paraId="1824C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37B32A"/>
        </w:tc>
        <w:tc>
          <w:tcPr>
            <w:tcW w:w="2608" w:type="dxa"/>
            <w:gridSpan w:val="2"/>
            <w:vAlign w:val="center"/>
          </w:tcPr>
          <w:p w14:paraId="1BF812EB">
            <w:pPr>
              <w:pStyle w:val="18"/>
            </w:pPr>
            <w:r>
              <w:t xml:space="preserve"> </w:t>
            </w:r>
          </w:p>
        </w:tc>
        <w:tc>
          <w:tcPr>
            <w:tcW w:w="1587" w:type="dxa"/>
            <w:vAlign w:val="center"/>
          </w:tcPr>
          <w:p w14:paraId="0B57A8B0">
            <w:pPr>
              <w:pStyle w:val="18"/>
            </w:pPr>
            <w:r>
              <w:t xml:space="preserve"> </w:t>
            </w:r>
          </w:p>
        </w:tc>
        <w:tc>
          <w:tcPr>
            <w:tcW w:w="1304" w:type="dxa"/>
            <w:vAlign w:val="center"/>
          </w:tcPr>
          <w:p w14:paraId="5EE06313">
            <w:pPr>
              <w:pStyle w:val="18"/>
            </w:pPr>
            <w:r>
              <w:t xml:space="preserve"> </w:t>
            </w:r>
          </w:p>
        </w:tc>
        <w:tc>
          <w:tcPr>
            <w:tcW w:w="3119" w:type="dxa"/>
            <w:gridSpan w:val="2"/>
            <w:vAlign w:val="center"/>
          </w:tcPr>
          <w:p w14:paraId="06D10745">
            <w:pPr>
              <w:pStyle w:val="18"/>
              <w:rPr>
                <w:rFonts w:hint="default" w:eastAsia="方正书宋_GBK"/>
                <w:lang w:val="en-US" w:eastAsia="zh-CN"/>
              </w:rPr>
            </w:pPr>
            <w:r>
              <w:rPr>
                <w:rFonts w:hint="eastAsia"/>
                <w:lang w:val="en-US" w:eastAsia="zh-CN"/>
              </w:rPr>
              <w:t>100</w:t>
            </w:r>
          </w:p>
        </w:tc>
      </w:tr>
      <w:tr w14:paraId="2D8F70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57D8EA">
            <w:pPr>
              <w:pStyle w:val="15"/>
            </w:pPr>
            <w:r>
              <w:t>绩效目标</w:t>
            </w:r>
          </w:p>
        </w:tc>
        <w:tc>
          <w:tcPr>
            <w:tcW w:w="8618" w:type="dxa"/>
            <w:gridSpan w:val="6"/>
            <w:vAlign w:val="center"/>
          </w:tcPr>
          <w:p w14:paraId="29CC2CD0">
            <w:pPr>
              <w:pStyle w:val="17"/>
            </w:pPr>
            <w:r>
              <w:t>1.确保2025年省级养老服务体系建设经费（冀财社【2024】166号）发放到位</w:t>
            </w:r>
            <w:r>
              <w:tab/>
            </w:r>
          </w:p>
          <w:p w14:paraId="7C02DDB4">
            <w:pPr>
              <w:pStyle w:val="17"/>
            </w:pPr>
          </w:p>
        </w:tc>
      </w:tr>
    </w:tbl>
    <w:p w14:paraId="593180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AF67B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D4E8EA">
            <w:pPr>
              <w:pStyle w:val="15"/>
            </w:pPr>
            <w:r>
              <w:t>一级指标</w:t>
            </w:r>
          </w:p>
        </w:tc>
        <w:tc>
          <w:tcPr>
            <w:tcW w:w="1276" w:type="dxa"/>
            <w:vAlign w:val="center"/>
          </w:tcPr>
          <w:p w14:paraId="221EEA1E">
            <w:pPr>
              <w:pStyle w:val="15"/>
            </w:pPr>
            <w:r>
              <w:t>二级指标</w:t>
            </w:r>
          </w:p>
        </w:tc>
        <w:tc>
          <w:tcPr>
            <w:tcW w:w="1332" w:type="dxa"/>
            <w:vAlign w:val="center"/>
          </w:tcPr>
          <w:p w14:paraId="280E1628">
            <w:pPr>
              <w:pStyle w:val="15"/>
            </w:pPr>
            <w:r>
              <w:t>三级指标</w:t>
            </w:r>
          </w:p>
        </w:tc>
        <w:tc>
          <w:tcPr>
            <w:tcW w:w="2891" w:type="dxa"/>
            <w:vAlign w:val="center"/>
          </w:tcPr>
          <w:p w14:paraId="0B471C0D">
            <w:pPr>
              <w:pStyle w:val="15"/>
            </w:pPr>
            <w:r>
              <w:t>绩效指标描述</w:t>
            </w:r>
          </w:p>
        </w:tc>
        <w:tc>
          <w:tcPr>
            <w:tcW w:w="1276" w:type="dxa"/>
            <w:vAlign w:val="center"/>
          </w:tcPr>
          <w:p w14:paraId="0CBF088A">
            <w:pPr>
              <w:pStyle w:val="15"/>
            </w:pPr>
            <w:r>
              <w:t>指标值</w:t>
            </w:r>
          </w:p>
        </w:tc>
        <w:tc>
          <w:tcPr>
            <w:tcW w:w="1843" w:type="dxa"/>
            <w:vAlign w:val="center"/>
          </w:tcPr>
          <w:p w14:paraId="543F2BAA">
            <w:pPr>
              <w:pStyle w:val="15"/>
            </w:pPr>
            <w:r>
              <w:t>指标值确定依据</w:t>
            </w:r>
          </w:p>
        </w:tc>
      </w:tr>
      <w:tr w14:paraId="1BEE33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13E6F">
            <w:pPr>
              <w:pStyle w:val="18"/>
            </w:pPr>
            <w:r>
              <w:t>产出指标</w:t>
            </w:r>
          </w:p>
        </w:tc>
        <w:tc>
          <w:tcPr>
            <w:tcW w:w="1276" w:type="dxa"/>
            <w:vAlign w:val="center"/>
          </w:tcPr>
          <w:p w14:paraId="67808355">
            <w:pPr>
              <w:pStyle w:val="17"/>
            </w:pPr>
            <w:r>
              <w:t>数量指标</w:t>
            </w:r>
          </w:p>
        </w:tc>
        <w:tc>
          <w:tcPr>
            <w:tcW w:w="1332" w:type="dxa"/>
            <w:vAlign w:val="center"/>
          </w:tcPr>
          <w:p w14:paraId="14C2CD58">
            <w:pPr>
              <w:pStyle w:val="17"/>
            </w:pPr>
            <w:r>
              <w:t>资金到位率</w:t>
            </w:r>
          </w:p>
        </w:tc>
        <w:tc>
          <w:tcPr>
            <w:tcW w:w="2891" w:type="dxa"/>
            <w:vAlign w:val="center"/>
          </w:tcPr>
          <w:p w14:paraId="3D588C99">
            <w:pPr>
              <w:pStyle w:val="17"/>
            </w:pPr>
            <w:r>
              <w:t>资金到位率</w:t>
            </w:r>
          </w:p>
        </w:tc>
        <w:tc>
          <w:tcPr>
            <w:tcW w:w="1276" w:type="dxa"/>
            <w:vAlign w:val="center"/>
          </w:tcPr>
          <w:p w14:paraId="7EDEFCD0">
            <w:pPr>
              <w:pStyle w:val="17"/>
            </w:pPr>
            <w:r>
              <w:t>≥95百分比</w:t>
            </w:r>
          </w:p>
        </w:tc>
        <w:tc>
          <w:tcPr>
            <w:tcW w:w="1843" w:type="dxa"/>
            <w:vAlign w:val="center"/>
          </w:tcPr>
          <w:p w14:paraId="2CD2EB0A">
            <w:pPr>
              <w:pStyle w:val="17"/>
            </w:pPr>
            <w:r>
              <w:t>依据上级文件制定</w:t>
            </w:r>
          </w:p>
        </w:tc>
      </w:tr>
      <w:tr w14:paraId="31AB2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D855FA"/>
        </w:tc>
        <w:tc>
          <w:tcPr>
            <w:tcW w:w="1276" w:type="dxa"/>
            <w:vAlign w:val="center"/>
          </w:tcPr>
          <w:p w14:paraId="31ED3CB7">
            <w:pPr>
              <w:pStyle w:val="17"/>
            </w:pPr>
            <w:r>
              <w:t>质量指标</w:t>
            </w:r>
          </w:p>
        </w:tc>
        <w:tc>
          <w:tcPr>
            <w:tcW w:w="1332" w:type="dxa"/>
            <w:vAlign w:val="center"/>
          </w:tcPr>
          <w:p w14:paraId="7A29331C">
            <w:pPr>
              <w:pStyle w:val="17"/>
            </w:pPr>
            <w:r>
              <w:t>资金发放率</w:t>
            </w:r>
          </w:p>
        </w:tc>
        <w:tc>
          <w:tcPr>
            <w:tcW w:w="2891" w:type="dxa"/>
            <w:vAlign w:val="center"/>
          </w:tcPr>
          <w:p w14:paraId="12BE5A5B">
            <w:pPr>
              <w:pStyle w:val="17"/>
            </w:pPr>
            <w:r>
              <w:t>资金发放率</w:t>
            </w:r>
          </w:p>
        </w:tc>
        <w:tc>
          <w:tcPr>
            <w:tcW w:w="1276" w:type="dxa"/>
            <w:vAlign w:val="center"/>
          </w:tcPr>
          <w:p w14:paraId="35CB03A1">
            <w:pPr>
              <w:pStyle w:val="17"/>
            </w:pPr>
            <w:r>
              <w:t>≥95百分比</w:t>
            </w:r>
          </w:p>
        </w:tc>
        <w:tc>
          <w:tcPr>
            <w:tcW w:w="1843" w:type="dxa"/>
            <w:vAlign w:val="center"/>
          </w:tcPr>
          <w:p w14:paraId="0C591878">
            <w:pPr>
              <w:pStyle w:val="17"/>
            </w:pPr>
            <w:r>
              <w:t>依据上级文件制定</w:t>
            </w:r>
          </w:p>
        </w:tc>
      </w:tr>
      <w:tr w14:paraId="24E50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287E10"/>
        </w:tc>
        <w:tc>
          <w:tcPr>
            <w:tcW w:w="1276" w:type="dxa"/>
            <w:vAlign w:val="center"/>
          </w:tcPr>
          <w:p w14:paraId="02A166E2">
            <w:pPr>
              <w:pStyle w:val="17"/>
            </w:pPr>
            <w:r>
              <w:t>时效指标</w:t>
            </w:r>
          </w:p>
        </w:tc>
        <w:tc>
          <w:tcPr>
            <w:tcW w:w="1332" w:type="dxa"/>
            <w:vAlign w:val="center"/>
          </w:tcPr>
          <w:p w14:paraId="14D7DC95">
            <w:pPr>
              <w:pStyle w:val="17"/>
            </w:pPr>
            <w:r>
              <w:t>预算控制率</w:t>
            </w:r>
          </w:p>
        </w:tc>
        <w:tc>
          <w:tcPr>
            <w:tcW w:w="2891" w:type="dxa"/>
            <w:vAlign w:val="center"/>
          </w:tcPr>
          <w:p w14:paraId="5FF2677D">
            <w:pPr>
              <w:pStyle w:val="17"/>
            </w:pPr>
            <w:r>
              <w:t>预算控制率</w:t>
            </w:r>
          </w:p>
        </w:tc>
        <w:tc>
          <w:tcPr>
            <w:tcW w:w="1276" w:type="dxa"/>
            <w:vAlign w:val="center"/>
          </w:tcPr>
          <w:p w14:paraId="60993EC1">
            <w:pPr>
              <w:pStyle w:val="17"/>
            </w:pPr>
            <w:r>
              <w:t>≤95百分比</w:t>
            </w:r>
          </w:p>
        </w:tc>
        <w:tc>
          <w:tcPr>
            <w:tcW w:w="1843" w:type="dxa"/>
            <w:vAlign w:val="center"/>
          </w:tcPr>
          <w:p w14:paraId="1FD44B01">
            <w:pPr>
              <w:pStyle w:val="17"/>
            </w:pPr>
            <w:r>
              <w:t>依据上级文件制定</w:t>
            </w:r>
          </w:p>
        </w:tc>
      </w:tr>
      <w:tr w14:paraId="739AE4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2AA25A"/>
        </w:tc>
        <w:tc>
          <w:tcPr>
            <w:tcW w:w="1276" w:type="dxa"/>
            <w:vAlign w:val="center"/>
          </w:tcPr>
          <w:p w14:paraId="3172C95F">
            <w:pPr>
              <w:pStyle w:val="17"/>
            </w:pPr>
            <w:r>
              <w:t>成本指标</w:t>
            </w:r>
          </w:p>
        </w:tc>
        <w:tc>
          <w:tcPr>
            <w:tcW w:w="1332" w:type="dxa"/>
            <w:vAlign w:val="center"/>
          </w:tcPr>
          <w:p w14:paraId="5302FAD2">
            <w:pPr>
              <w:pStyle w:val="17"/>
            </w:pPr>
            <w:r>
              <w:t>各项资金支付率</w:t>
            </w:r>
          </w:p>
        </w:tc>
        <w:tc>
          <w:tcPr>
            <w:tcW w:w="2891" w:type="dxa"/>
            <w:vAlign w:val="center"/>
          </w:tcPr>
          <w:p w14:paraId="52712C4C">
            <w:pPr>
              <w:pStyle w:val="17"/>
            </w:pPr>
            <w:r>
              <w:t>各项资金支付率</w:t>
            </w:r>
          </w:p>
        </w:tc>
        <w:tc>
          <w:tcPr>
            <w:tcW w:w="1276" w:type="dxa"/>
            <w:vAlign w:val="center"/>
          </w:tcPr>
          <w:p w14:paraId="210ACBF6">
            <w:pPr>
              <w:pStyle w:val="17"/>
            </w:pPr>
            <w:r>
              <w:t>≥95百分比</w:t>
            </w:r>
          </w:p>
        </w:tc>
        <w:tc>
          <w:tcPr>
            <w:tcW w:w="1843" w:type="dxa"/>
            <w:vAlign w:val="center"/>
          </w:tcPr>
          <w:p w14:paraId="01B24389">
            <w:pPr>
              <w:pStyle w:val="17"/>
            </w:pPr>
            <w:r>
              <w:t>依据上级文件制定</w:t>
            </w:r>
          </w:p>
        </w:tc>
      </w:tr>
      <w:tr w14:paraId="65CF8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0C8FF6">
            <w:pPr>
              <w:pStyle w:val="18"/>
            </w:pPr>
            <w:r>
              <w:t>效益指标</w:t>
            </w:r>
          </w:p>
        </w:tc>
        <w:tc>
          <w:tcPr>
            <w:tcW w:w="1276" w:type="dxa"/>
            <w:vAlign w:val="center"/>
          </w:tcPr>
          <w:p w14:paraId="407F962E">
            <w:pPr>
              <w:pStyle w:val="17"/>
            </w:pPr>
            <w:r>
              <w:t>社会效益指标</w:t>
            </w:r>
          </w:p>
        </w:tc>
        <w:tc>
          <w:tcPr>
            <w:tcW w:w="1332" w:type="dxa"/>
            <w:vAlign w:val="center"/>
          </w:tcPr>
          <w:p w14:paraId="66A71DD1">
            <w:pPr>
              <w:pStyle w:val="17"/>
            </w:pPr>
            <w:r>
              <w:t>各项工作按时完成率</w:t>
            </w:r>
          </w:p>
        </w:tc>
        <w:tc>
          <w:tcPr>
            <w:tcW w:w="2891" w:type="dxa"/>
            <w:vAlign w:val="center"/>
          </w:tcPr>
          <w:p w14:paraId="5257E40C">
            <w:pPr>
              <w:pStyle w:val="17"/>
            </w:pPr>
            <w:r>
              <w:t>各项工作按时完成率</w:t>
            </w:r>
          </w:p>
        </w:tc>
        <w:tc>
          <w:tcPr>
            <w:tcW w:w="1276" w:type="dxa"/>
            <w:vAlign w:val="center"/>
          </w:tcPr>
          <w:p w14:paraId="67BFFCD4">
            <w:pPr>
              <w:pStyle w:val="17"/>
            </w:pPr>
            <w:r>
              <w:t>≥95百分比</w:t>
            </w:r>
          </w:p>
        </w:tc>
        <w:tc>
          <w:tcPr>
            <w:tcW w:w="1843" w:type="dxa"/>
            <w:vAlign w:val="center"/>
          </w:tcPr>
          <w:p w14:paraId="3331ACDC">
            <w:pPr>
              <w:pStyle w:val="17"/>
            </w:pPr>
            <w:r>
              <w:t>依据上级文件制定</w:t>
            </w:r>
          </w:p>
        </w:tc>
      </w:tr>
      <w:tr w14:paraId="6DDFCF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F44516">
            <w:pPr>
              <w:pStyle w:val="18"/>
            </w:pPr>
            <w:r>
              <w:t>满意度指标</w:t>
            </w:r>
          </w:p>
        </w:tc>
        <w:tc>
          <w:tcPr>
            <w:tcW w:w="1276" w:type="dxa"/>
            <w:vAlign w:val="center"/>
          </w:tcPr>
          <w:p w14:paraId="4D553A69">
            <w:pPr>
              <w:pStyle w:val="17"/>
            </w:pPr>
            <w:r>
              <w:t>服务对象满意度指标</w:t>
            </w:r>
          </w:p>
        </w:tc>
        <w:tc>
          <w:tcPr>
            <w:tcW w:w="1332" w:type="dxa"/>
            <w:vAlign w:val="center"/>
          </w:tcPr>
          <w:p w14:paraId="490ED891">
            <w:pPr>
              <w:pStyle w:val="17"/>
            </w:pPr>
            <w:r>
              <w:t>服务对象满意度</w:t>
            </w:r>
          </w:p>
        </w:tc>
        <w:tc>
          <w:tcPr>
            <w:tcW w:w="2891" w:type="dxa"/>
            <w:vAlign w:val="center"/>
          </w:tcPr>
          <w:p w14:paraId="775A9171">
            <w:pPr>
              <w:pStyle w:val="17"/>
            </w:pPr>
            <w:r>
              <w:t>服务对象满意度</w:t>
            </w:r>
          </w:p>
        </w:tc>
        <w:tc>
          <w:tcPr>
            <w:tcW w:w="1276" w:type="dxa"/>
            <w:vAlign w:val="center"/>
          </w:tcPr>
          <w:p w14:paraId="2C9EB8B0">
            <w:pPr>
              <w:pStyle w:val="17"/>
            </w:pPr>
            <w:r>
              <w:t>≥95百分比</w:t>
            </w:r>
          </w:p>
        </w:tc>
        <w:tc>
          <w:tcPr>
            <w:tcW w:w="1843" w:type="dxa"/>
            <w:vAlign w:val="center"/>
          </w:tcPr>
          <w:p w14:paraId="391114F5">
            <w:pPr>
              <w:pStyle w:val="17"/>
            </w:pPr>
            <w:r>
              <w:t>依据上级文件制定</w:t>
            </w:r>
          </w:p>
        </w:tc>
      </w:tr>
    </w:tbl>
    <w:p w14:paraId="27F6E2C1">
      <w:pPr>
        <w:sectPr>
          <w:pgSz w:w="11900" w:h="16840"/>
          <w:pgMar w:top="1984" w:right="1304" w:bottom="1134" w:left="1304" w:header="720" w:footer="720" w:gutter="0"/>
          <w:cols w:space="720" w:num="1"/>
        </w:sectPr>
      </w:pPr>
    </w:p>
    <w:p w14:paraId="4B53C38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CFEA4F">
      <w:pPr>
        <w:spacing w:before="0" w:after="0"/>
        <w:ind w:firstLine="560"/>
        <w:jc w:val="left"/>
        <w:outlineLvl w:val="3"/>
      </w:pPr>
      <w:bookmarkStart w:id="29" w:name="_Toc_4_4_0000000019"/>
      <w:r>
        <w:rPr>
          <w:rFonts w:ascii="方正仿宋_GBK" w:hAnsi="方正仿宋_GBK" w:eastAsia="方正仿宋_GBK" w:cs="方正仿宋_GBK"/>
          <w:color w:val="000000"/>
          <w:sz w:val="28"/>
        </w:rPr>
        <w:t>16.2025年省级财政养老服务体系建设经费-一般公共预算（冀财社【2024】166号）绩效目标表</w:t>
      </w:r>
      <w:bookmarkEnd w:id="29"/>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74C93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B57D89">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97F31E6">
            <w:pPr>
              <w:pStyle w:val="16"/>
            </w:pPr>
            <w:r>
              <w:t>单位：万元</w:t>
            </w:r>
          </w:p>
        </w:tc>
      </w:tr>
      <w:tr w14:paraId="3C2BB9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FFB7EA">
            <w:pPr>
              <w:pStyle w:val="15"/>
            </w:pPr>
            <w:r>
              <w:t>项目编码</w:t>
            </w:r>
          </w:p>
        </w:tc>
        <w:tc>
          <w:tcPr>
            <w:tcW w:w="2608" w:type="dxa"/>
            <w:gridSpan w:val="2"/>
            <w:vAlign w:val="center"/>
          </w:tcPr>
          <w:p w14:paraId="23C4FD72">
            <w:pPr>
              <w:pStyle w:val="17"/>
            </w:pPr>
            <w:r>
              <w:t>13062325P00ELDU10007J</w:t>
            </w:r>
          </w:p>
        </w:tc>
        <w:tc>
          <w:tcPr>
            <w:tcW w:w="1587" w:type="dxa"/>
            <w:vAlign w:val="center"/>
          </w:tcPr>
          <w:p w14:paraId="7668E2EE">
            <w:pPr>
              <w:pStyle w:val="15"/>
            </w:pPr>
            <w:r>
              <w:t>项目名称</w:t>
            </w:r>
          </w:p>
        </w:tc>
        <w:tc>
          <w:tcPr>
            <w:tcW w:w="4423" w:type="dxa"/>
            <w:gridSpan w:val="3"/>
            <w:vAlign w:val="center"/>
          </w:tcPr>
          <w:p w14:paraId="0C192CD8">
            <w:pPr>
              <w:pStyle w:val="17"/>
            </w:pPr>
            <w:r>
              <w:t>2025年省级财政养老服务体系建设经费-一般公共预算（冀财社【2024】166号）</w:t>
            </w:r>
          </w:p>
        </w:tc>
      </w:tr>
      <w:tr w14:paraId="7EE06E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43FE6C">
            <w:pPr>
              <w:pStyle w:val="15"/>
            </w:pPr>
            <w:r>
              <w:t>预算规模及资金用途</w:t>
            </w:r>
          </w:p>
        </w:tc>
        <w:tc>
          <w:tcPr>
            <w:tcW w:w="1276" w:type="dxa"/>
            <w:vAlign w:val="center"/>
          </w:tcPr>
          <w:p w14:paraId="2495629C">
            <w:pPr>
              <w:pStyle w:val="15"/>
            </w:pPr>
            <w:r>
              <w:t>预算数</w:t>
            </w:r>
          </w:p>
        </w:tc>
        <w:tc>
          <w:tcPr>
            <w:tcW w:w="1332" w:type="dxa"/>
            <w:vAlign w:val="center"/>
          </w:tcPr>
          <w:p w14:paraId="5FF89BE1">
            <w:pPr>
              <w:pStyle w:val="17"/>
            </w:pPr>
            <w:r>
              <w:t>215.00</w:t>
            </w:r>
          </w:p>
        </w:tc>
        <w:tc>
          <w:tcPr>
            <w:tcW w:w="1587" w:type="dxa"/>
            <w:vAlign w:val="center"/>
          </w:tcPr>
          <w:p w14:paraId="65F97A22">
            <w:pPr>
              <w:pStyle w:val="15"/>
            </w:pPr>
            <w:r>
              <w:t>其中：财政    资金</w:t>
            </w:r>
          </w:p>
        </w:tc>
        <w:tc>
          <w:tcPr>
            <w:tcW w:w="1304" w:type="dxa"/>
            <w:vAlign w:val="center"/>
          </w:tcPr>
          <w:p w14:paraId="4017C539">
            <w:pPr>
              <w:pStyle w:val="17"/>
            </w:pPr>
            <w:r>
              <w:t>215.00</w:t>
            </w:r>
          </w:p>
        </w:tc>
        <w:tc>
          <w:tcPr>
            <w:tcW w:w="1276" w:type="dxa"/>
            <w:vAlign w:val="center"/>
          </w:tcPr>
          <w:p w14:paraId="32C2BD61">
            <w:pPr>
              <w:pStyle w:val="15"/>
            </w:pPr>
            <w:r>
              <w:t>其他资金</w:t>
            </w:r>
          </w:p>
        </w:tc>
        <w:tc>
          <w:tcPr>
            <w:tcW w:w="1843" w:type="dxa"/>
            <w:vAlign w:val="center"/>
          </w:tcPr>
          <w:p w14:paraId="78A01901">
            <w:pPr>
              <w:pStyle w:val="17"/>
            </w:pPr>
            <w:r>
              <w:t xml:space="preserve"> </w:t>
            </w:r>
          </w:p>
        </w:tc>
      </w:tr>
      <w:tr w14:paraId="0C2C7E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968C0D"/>
        </w:tc>
        <w:tc>
          <w:tcPr>
            <w:tcW w:w="8618" w:type="dxa"/>
            <w:gridSpan w:val="6"/>
            <w:vAlign w:val="center"/>
          </w:tcPr>
          <w:p w14:paraId="6BBEDE56">
            <w:pPr>
              <w:pStyle w:val="17"/>
            </w:pPr>
            <w:r>
              <w:t>保障养老服务体系建设经费</w:t>
            </w:r>
          </w:p>
        </w:tc>
      </w:tr>
      <w:tr w14:paraId="626CA4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10CC0C">
            <w:pPr>
              <w:pStyle w:val="15"/>
            </w:pPr>
            <w:r>
              <w:t>资金支出计划（%）</w:t>
            </w:r>
          </w:p>
        </w:tc>
        <w:tc>
          <w:tcPr>
            <w:tcW w:w="2608" w:type="dxa"/>
            <w:gridSpan w:val="2"/>
            <w:vAlign w:val="center"/>
          </w:tcPr>
          <w:p w14:paraId="726FC668">
            <w:pPr>
              <w:pStyle w:val="15"/>
            </w:pPr>
            <w:r>
              <w:t>3月底</w:t>
            </w:r>
          </w:p>
        </w:tc>
        <w:tc>
          <w:tcPr>
            <w:tcW w:w="1587" w:type="dxa"/>
            <w:vAlign w:val="center"/>
          </w:tcPr>
          <w:p w14:paraId="7CCD2542">
            <w:pPr>
              <w:pStyle w:val="15"/>
            </w:pPr>
            <w:r>
              <w:t>6月底</w:t>
            </w:r>
          </w:p>
        </w:tc>
        <w:tc>
          <w:tcPr>
            <w:tcW w:w="1304" w:type="dxa"/>
            <w:vAlign w:val="center"/>
          </w:tcPr>
          <w:p w14:paraId="40A877D9">
            <w:pPr>
              <w:pStyle w:val="15"/>
            </w:pPr>
            <w:r>
              <w:t>10月底</w:t>
            </w:r>
          </w:p>
        </w:tc>
        <w:tc>
          <w:tcPr>
            <w:tcW w:w="3119" w:type="dxa"/>
            <w:gridSpan w:val="2"/>
            <w:vAlign w:val="center"/>
          </w:tcPr>
          <w:p w14:paraId="3DE4633B">
            <w:pPr>
              <w:pStyle w:val="15"/>
            </w:pPr>
            <w:r>
              <w:t>12月底</w:t>
            </w:r>
          </w:p>
        </w:tc>
      </w:tr>
      <w:tr w14:paraId="719EEB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8A6CA6"/>
        </w:tc>
        <w:tc>
          <w:tcPr>
            <w:tcW w:w="2608" w:type="dxa"/>
            <w:gridSpan w:val="2"/>
            <w:vAlign w:val="center"/>
          </w:tcPr>
          <w:p w14:paraId="43FEE29B">
            <w:pPr>
              <w:pStyle w:val="18"/>
            </w:pPr>
            <w:r>
              <w:t xml:space="preserve"> </w:t>
            </w:r>
          </w:p>
        </w:tc>
        <w:tc>
          <w:tcPr>
            <w:tcW w:w="1587" w:type="dxa"/>
            <w:vAlign w:val="center"/>
          </w:tcPr>
          <w:p w14:paraId="311C5994">
            <w:pPr>
              <w:pStyle w:val="18"/>
            </w:pPr>
            <w:r>
              <w:t xml:space="preserve"> </w:t>
            </w:r>
          </w:p>
        </w:tc>
        <w:tc>
          <w:tcPr>
            <w:tcW w:w="1304" w:type="dxa"/>
            <w:vAlign w:val="center"/>
          </w:tcPr>
          <w:p w14:paraId="6F00CC24">
            <w:pPr>
              <w:pStyle w:val="18"/>
            </w:pPr>
            <w:r>
              <w:t xml:space="preserve"> </w:t>
            </w:r>
          </w:p>
        </w:tc>
        <w:tc>
          <w:tcPr>
            <w:tcW w:w="3119" w:type="dxa"/>
            <w:gridSpan w:val="2"/>
            <w:vAlign w:val="center"/>
          </w:tcPr>
          <w:p w14:paraId="2C4FEFAB">
            <w:pPr>
              <w:pStyle w:val="18"/>
              <w:rPr>
                <w:rFonts w:hint="default" w:eastAsia="方正书宋_GBK"/>
                <w:lang w:val="en-US" w:eastAsia="zh-CN"/>
              </w:rPr>
            </w:pPr>
            <w:r>
              <w:rPr>
                <w:rFonts w:hint="eastAsia"/>
                <w:lang w:val="en-US" w:eastAsia="zh-CN"/>
              </w:rPr>
              <w:t>100</w:t>
            </w:r>
          </w:p>
        </w:tc>
      </w:tr>
      <w:tr w14:paraId="7065D9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0CF1BF">
            <w:pPr>
              <w:pStyle w:val="15"/>
            </w:pPr>
            <w:r>
              <w:t>绩效目标</w:t>
            </w:r>
          </w:p>
        </w:tc>
        <w:tc>
          <w:tcPr>
            <w:tcW w:w="8618" w:type="dxa"/>
            <w:gridSpan w:val="6"/>
            <w:vAlign w:val="center"/>
          </w:tcPr>
          <w:p w14:paraId="376FCFE0">
            <w:pPr>
              <w:pStyle w:val="17"/>
            </w:pPr>
            <w:r>
              <w:t>1.确保2025年省级养老服务体系建设经费（冀财社【2024】166号）发放到位</w:t>
            </w:r>
            <w:r>
              <w:tab/>
            </w:r>
          </w:p>
          <w:p w14:paraId="44CB3C39">
            <w:pPr>
              <w:pStyle w:val="17"/>
            </w:pPr>
          </w:p>
        </w:tc>
      </w:tr>
    </w:tbl>
    <w:p w14:paraId="03B7DC3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7CC7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C72F2B">
            <w:pPr>
              <w:pStyle w:val="15"/>
            </w:pPr>
            <w:r>
              <w:t>一级指标</w:t>
            </w:r>
          </w:p>
        </w:tc>
        <w:tc>
          <w:tcPr>
            <w:tcW w:w="1276" w:type="dxa"/>
            <w:vAlign w:val="center"/>
          </w:tcPr>
          <w:p w14:paraId="223F48EB">
            <w:pPr>
              <w:pStyle w:val="15"/>
            </w:pPr>
            <w:r>
              <w:t>二级指标</w:t>
            </w:r>
          </w:p>
        </w:tc>
        <w:tc>
          <w:tcPr>
            <w:tcW w:w="1332" w:type="dxa"/>
            <w:vAlign w:val="center"/>
          </w:tcPr>
          <w:p w14:paraId="22472D4B">
            <w:pPr>
              <w:pStyle w:val="15"/>
            </w:pPr>
            <w:r>
              <w:t>三级指标</w:t>
            </w:r>
          </w:p>
        </w:tc>
        <w:tc>
          <w:tcPr>
            <w:tcW w:w="2891" w:type="dxa"/>
            <w:vAlign w:val="center"/>
          </w:tcPr>
          <w:p w14:paraId="34FE8C6B">
            <w:pPr>
              <w:pStyle w:val="15"/>
            </w:pPr>
            <w:r>
              <w:t>绩效指标描述</w:t>
            </w:r>
          </w:p>
        </w:tc>
        <w:tc>
          <w:tcPr>
            <w:tcW w:w="1276" w:type="dxa"/>
            <w:vAlign w:val="center"/>
          </w:tcPr>
          <w:p w14:paraId="3BF5BAD3">
            <w:pPr>
              <w:pStyle w:val="15"/>
            </w:pPr>
            <w:r>
              <w:t>指标值</w:t>
            </w:r>
          </w:p>
        </w:tc>
        <w:tc>
          <w:tcPr>
            <w:tcW w:w="1843" w:type="dxa"/>
            <w:vAlign w:val="center"/>
          </w:tcPr>
          <w:p w14:paraId="791A2467">
            <w:pPr>
              <w:pStyle w:val="15"/>
            </w:pPr>
            <w:r>
              <w:t>指标值确定依据</w:t>
            </w:r>
          </w:p>
        </w:tc>
      </w:tr>
      <w:tr w14:paraId="600148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9727B3">
            <w:pPr>
              <w:pStyle w:val="18"/>
            </w:pPr>
            <w:r>
              <w:t>产出指标</w:t>
            </w:r>
          </w:p>
        </w:tc>
        <w:tc>
          <w:tcPr>
            <w:tcW w:w="1276" w:type="dxa"/>
            <w:vAlign w:val="center"/>
          </w:tcPr>
          <w:p w14:paraId="6EE679D5">
            <w:pPr>
              <w:pStyle w:val="17"/>
            </w:pPr>
            <w:r>
              <w:t>数量指标</w:t>
            </w:r>
          </w:p>
        </w:tc>
        <w:tc>
          <w:tcPr>
            <w:tcW w:w="1332" w:type="dxa"/>
            <w:vAlign w:val="center"/>
          </w:tcPr>
          <w:p w14:paraId="3E87B8A6">
            <w:pPr>
              <w:pStyle w:val="17"/>
            </w:pPr>
            <w:r>
              <w:t>资金到位率</w:t>
            </w:r>
          </w:p>
        </w:tc>
        <w:tc>
          <w:tcPr>
            <w:tcW w:w="2891" w:type="dxa"/>
            <w:vAlign w:val="center"/>
          </w:tcPr>
          <w:p w14:paraId="03AA6824">
            <w:pPr>
              <w:pStyle w:val="17"/>
            </w:pPr>
            <w:r>
              <w:t>资金到位率</w:t>
            </w:r>
          </w:p>
        </w:tc>
        <w:tc>
          <w:tcPr>
            <w:tcW w:w="1276" w:type="dxa"/>
            <w:vAlign w:val="center"/>
          </w:tcPr>
          <w:p w14:paraId="0D75A2D1">
            <w:pPr>
              <w:pStyle w:val="17"/>
            </w:pPr>
            <w:r>
              <w:t>≥95百分比</w:t>
            </w:r>
          </w:p>
        </w:tc>
        <w:tc>
          <w:tcPr>
            <w:tcW w:w="1843" w:type="dxa"/>
            <w:vAlign w:val="center"/>
          </w:tcPr>
          <w:p w14:paraId="323022B2">
            <w:pPr>
              <w:pStyle w:val="17"/>
            </w:pPr>
            <w:r>
              <w:t>依据上级文件制定</w:t>
            </w:r>
          </w:p>
        </w:tc>
      </w:tr>
      <w:tr w14:paraId="5A5A0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EA9B4E"/>
        </w:tc>
        <w:tc>
          <w:tcPr>
            <w:tcW w:w="1276" w:type="dxa"/>
            <w:vAlign w:val="center"/>
          </w:tcPr>
          <w:p w14:paraId="532712C8">
            <w:pPr>
              <w:pStyle w:val="17"/>
            </w:pPr>
            <w:r>
              <w:t>质量指标</w:t>
            </w:r>
          </w:p>
        </w:tc>
        <w:tc>
          <w:tcPr>
            <w:tcW w:w="1332" w:type="dxa"/>
            <w:vAlign w:val="center"/>
          </w:tcPr>
          <w:p w14:paraId="3CD335B9">
            <w:pPr>
              <w:pStyle w:val="17"/>
            </w:pPr>
            <w:r>
              <w:t>资金发放率</w:t>
            </w:r>
          </w:p>
        </w:tc>
        <w:tc>
          <w:tcPr>
            <w:tcW w:w="2891" w:type="dxa"/>
            <w:vAlign w:val="center"/>
          </w:tcPr>
          <w:p w14:paraId="4F581002">
            <w:pPr>
              <w:pStyle w:val="17"/>
            </w:pPr>
            <w:r>
              <w:t>资金发放率</w:t>
            </w:r>
          </w:p>
        </w:tc>
        <w:tc>
          <w:tcPr>
            <w:tcW w:w="1276" w:type="dxa"/>
            <w:vAlign w:val="center"/>
          </w:tcPr>
          <w:p w14:paraId="484B0E23">
            <w:pPr>
              <w:pStyle w:val="17"/>
            </w:pPr>
            <w:r>
              <w:t>≥95百分比</w:t>
            </w:r>
          </w:p>
        </w:tc>
        <w:tc>
          <w:tcPr>
            <w:tcW w:w="1843" w:type="dxa"/>
            <w:vAlign w:val="center"/>
          </w:tcPr>
          <w:p w14:paraId="02B03CF1">
            <w:pPr>
              <w:pStyle w:val="17"/>
            </w:pPr>
            <w:r>
              <w:t>依据上级文件制定</w:t>
            </w:r>
          </w:p>
        </w:tc>
      </w:tr>
      <w:tr w14:paraId="618D5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CF4A1A"/>
        </w:tc>
        <w:tc>
          <w:tcPr>
            <w:tcW w:w="1276" w:type="dxa"/>
            <w:vAlign w:val="center"/>
          </w:tcPr>
          <w:p w14:paraId="5F469295">
            <w:pPr>
              <w:pStyle w:val="17"/>
            </w:pPr>
            <w:r>
              <w:t>时效指标</w:t>
            </w:r>
          </w:p>
        </w:tc>
        <w:tc>
          <w:tcPr>
            <w:tcW w:w="1332" w:type="dxa"/>
            <w:vAlign w:val="center"/>
          </w:tcPr>
          <w:p w14:paraId="2DAC54AA">
            <w:pPr>
              <w:pStyle w:val="17"/>
            </w:pPr>
            <w:r>
              <w:t>预算控制率</w:t>
            </w:r>
          </w:p>
        </w:tc>
        <w:tc>
          <w:tcPr>
            <w:tcW w:w="2891" w:type="dxa"/>
            <w:vAlign w:val="center"/>
          </w:tcPr>
          <w:p w14:paraId="05EBE67D">
            <w:pPr>
              <w:pStyle w:val="17"/>
            </w:pPr>
            <w:r>
              <w:t>预算控制率</w:t>
            </w:r>
          </w:p>
        </w:tc>
        <w:tc>
          <w:tcPr>
            <w:tcW w:w="1276" w:type="dxa"/>
            <w:vAlign w:val="center"/>
          </w:tcPr>
          <w:p w14:paraId="54E45E91">
            <w:pPr>
              <w:pStyle w:val="17"/>
            </w:pPr>
            <w:r>
              <w:t>≤95百分比</w:t>
            </w:r>
          </w:p>
        </w:tc>
        <w:tc>
          <w:tcPr>
            <w:tcW w:w="1843" w:type="dxa"/>
            <w:vAlign w:val="center"/>
          </w:tcPr>
          <w:p w14:paraId="6D568838">
            <w:pPr>
              <w:pStyle w:val="17"/>
            </w:pPr>
            <w:r>
              <w:t>依据上级文件制定</w:t>
            </w:r>
          </w:p>
        </w:tc>
      </w:tr>
      <w:tr w14:paraId="59FB0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C59CD0"/>
        </w:tc>
        <w:tc>
          <w:tcPr>
            <w:tcW w:w="1276" w:type="dxa"/>
            <w:vAlign w:val="center"/>
          </w:tcPr>
          <w:p w14:paraId="6B67A15F">
            <w:pPr>
              <w:pStyle w:val="17"/>
            </w:pPr>
            <w:r>
              <w:t>成本指标</w:t>
            </w:r>
          </w:p>
        </w:tc>
        <w:tc>
          <w:tcPr>
            <w:tcW w:w="1332" w:type="dxa"/>
            <w:vAlign w:val="center"/>
          </w:tcPr>
          <w:p w14:paraId="7D394DA2">
            <w:pPr>
              <w:pStyle w:val="17"/>
            </w:pPr>
            <w:r>
              <w:t>各项资金支付率</w:t>
            </w:r>
          </w:p>
        </w:tc>
        <w:tc>
          <w:tcPr>
            <w:tcW w:w="2891" w:type="dxa"/>
            <w:vAlign w:val="center"/>
          </w:tcPr>
          <w:p w14:paraId="49456888">
            <w:pPr>
              <w:pStyle w:val="17"/>
            </w:pPr>
            <w:r>
              <w:t>各项资金支付率</w:t>
            </w:r>
          </w:p>
        </w:tc>
        <w:tc>
          <w:tcPr>
            <w:tcW w:w="1276" w:type="dxa"/>
            <w:vAlign w:val="center"/>
          </w:tcPr>
          <w:p w14:paraId="6C72BB26">
            <w:pPr>
              <w:pStyle w:val="17"/>
            </w:pPr>
            <w:r>
              <w:t>≥95百分比</w:t>
            </w:r>
          </w:p>
        </w:tc>
        <w:tc>
          <w:tcPr>
            <w:tcW w:w="1843" w:type="dxa"/>
            <w:vAlign w:val="center"/>
          </w:tcPr>
          <w:p w14:paraId="6FCD84CC">
            <w:pPr>
              <w:pStyle w:val="17"/>
            </w:pPr>
            <w:r>
              <w:t>依据上级文件制定</w:t>
            </w:r>
          </w:p>
        </w:tc>
      </w:tr>
      <w:tr w14:paraId="1B9AE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B4074A">
            <w:pPr>
              <w:pStyle w:val="18"/>
            </w:pPr>
            <w:r>
              <w:t>效益指标</w:t>
            </w:r>
          </w:p>
        </w:tc>
        <w:tc>
          <w:tcPr>
            <w:tcW w:w="1276" w:type="dxa"/>
            <w:vAlign w:val="center"/>
          </w:tcPr>
          <w:p w14:paraId="61963376">
            <w:pPr>
              <w:pStyle w:val="17"/>
            </w:pPr>
            <w:r>
              <w:t>社会效益指标</w:t>
            </w:r>
          </w:p>
        </w:tc>
        <w:tc>
          <w:tcPr>
            <w:tcW w:w="1332" w:type="dxa"/>
            <w:vAlign w:val="center"/>
          </w:tcPr>
          <w:p w14:paraId="533165E5">
            <w:pPr>
              <w:pStyle w:val="17"/>
            </w:pPr>
            <w:r>
              <w:t>各项工作按时完成率</w:t>
            </w:r>
          </w:p>
        </w:tc>
        <w:tc>
          <w:tcPr>
            <w:tcW w:w="2891" w:type="dxa"/>
            <w:vAlign w:val="center"/>
          </w:tcPr>
          <w:p w14:paraId="0371D7A3">
            <w:pPr>
              <w:pStyle w:val="17"/>
            </w:pPr>
            <w:r>
              <w:t>各项工作按时完成率</w:t>
            </w:r>
          </w:p>
        </w:tc>
        <w:tc>
          <w:tcPr>
            <w:tcW w:w="1276" w:type="dxa"/>
            <w:vAlign w:val="center"/>
          </w:tcPr>
          <w:p w14:paraId="5CDD79D8">
            <w:pPr>
              <w:pStyle w:val="17"/>
            </w:pPr>
            <w:r>
              <w:t>≥95百分比</w:t>
            </w:r>
          </w:p>
        </w:tc>
        <w:tc>
          <w:tcPr>
            <w:tcW w:w="1843" w:type="dxa"/>
            <w:vAlign w:val="center"/>
          </w:tcPr>
          <w:p w14:paraId="20CBAADB">
            <w:pPr>
              <w:pStyle w:val="17"/>
            </w:pPr>
            <w:r>
              <w:t>依据上级文件制定</w:t>
            </w:r>
          </w:p>
        </w:tc>
      </w:tr>
      <w:tr w14:paraId="28C83A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33A236">
            <w:pPr>
              <w:pStyle w:val="18"/>
            </w:pPr>
            <w:r>
              <w:t>满意度指标</w:t>
            </w:r>
          </w:p>
        </w:tc>
        <w:tc>
          <w:tcPr>
            <w:tcW w:w="1276" w:type="dxa"/>
            <w:vAlign w:val="center"/>
          </w:tcPr>
          <w:p w14:paraId="4DD95E9F">
            <w:pPr>
              <w:pStyle w:val="17"/>
            </w:pPr>
            <w:r>
              <w:t>服务对象满意度指标</w:t>
            </w:r>
          </w:p>
        </w:tc>
        <w:tc>
          <w:tcPr>
            <w:tcW w:w="1332" w:type="dxa"/>
            <w:vAlign w:val="center"/>
          </w:tcPr>
          <w:p w14:paraId="2E3EF077">
            <w:pPr>
              <w:pStyle w:val="17"/>
            </w:pPr>
            <w:r>
              <w:t>服务对象满意度</w:t>
            </w:r>
          </w:p>
        </w:tc>
        <w:tc>
          <w:tcPr>
            <w:tcW w:w="2891" w:type="dxa"/>
            <w:vAlign w:val="center"/>
          </w:tcPr>
          <w:p w14:paraId="34ECCC72">
            <w:pPr>
              <w:pStyle w:val="17"/>
            </w:pPr>
            <w:r>
              <w:t>服务对象满意度</w:t>
            </w:r>
          </w:p>
        </w:tc>
        <w:tc>
          <w:tcPr>
            <w:tcW w:w="1276" w:type="dxa"/>
            <w:vAlign w:val="center"/>
          </w:tcPr>
          <w:p w14:paraId="78ECD1D4">
            <w:pPr>
              <w:pStyle w:val="17"/>
            </w:pPr>
            <w:r>
              <w:t>≥95百分比</w:t>
            </w:r>
          </w:p>
        </w:tc>
        <w:tc>
          <w:tcPr>
            <w:tcW w:w="1843" w:type="dxa"/>
            <w:vAlign w:val="center"/>
          </w:tcPr>
          <w:p w14:paraId="5D27815A">
            <w:pPr>
              <w:pStyle w:val="17"/>
            </w:pPr>
            <w:r>
              <w:t>依据上级文件制定</w:t>
            </w:r>
          </w:p>
        </w:tc>
      </w:tr>
    </w:tbl>
    <w:p w14:paraId="171BA45C">
      <w:pPr>
        <w:sectPr>
          <w:pgSz w:w="11900" w:h="16840"/>
          <w:pgMar w:top="1984" w:right="1304" w:bottom="1134" w:left="1304" w:header="720" w:footer="720" w:gutter="0"/>
          <w:cols w:space="720" w:num="1"/>
        </w:sectPr>
      </w:pPr>
    </w:p>
    <w:p w14:paraId="6F2D99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412D6C">
      <w:pPr>
        <w:spacing w:before="0" w:after="0"/>
        <w:ind w:firstLine="560"/>
        <w:jc w:val="left"/>
        <w:outlineLvl w:val="3"/>
      </w:pPr>
      <w:bookmarkStart w:id="30" w:name="_Toc_4_4_0000000020"/>
      <w:r>
        <w:rPr>
          <w:rFonts w:ascii="方正仿宋_GBK" w:hAnsi="方正仿宋_GBK" w:eastAsia="方正仿宋_GBK" w:cs="方正仿宋_GBK"/>
          <w:color w:val="000000"/>
          <w:sz w:val="28"/>
        </w:rPr>
        <w:t>17.2025年省级专项福利彩票公益金-适老化改造（冀财社[2024]160号）绩效目标表</w:t>
      </w:r>
      <w:bookmarkEnd w:id="30"/>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7A77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B58DD2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FF4D32E">
            <w:pPr>
              <w:pStyle w:val="16"/>
            </w:pPr>
            <w:r>
              <w:t>单位：万元</w:t>
            </w:r>
          </w:p>
        </w:tc>
      </w:tr>
      <w:tr w14:paraId="0F4108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D3909D">
            <w:pPr>
              <w:pStyle w:val="15"/>
            </w:pPr>
            <w:r>
              <w:t>项目编码</w:t>
            </w:r>
          </w:p>
        </w:tc>
        <w:tc>
          <w:tcPr>
            <w:tcW w:w="2608" w:type="dxa"/>
            <w:gridSpan w:val="2"/>
            <w:vAlign w:val="center"/>
          </w:tcPr>
          <w:p w14:paraId="2349A113">
            <w:pPr>
              <w:pStyle w:val="17"/>
            </w:pPr>
            <w:r>
              <w:t>13062325P00ELDU100105</w:t>
            </w:r>
          </w:p>
        </w:tc>
        <w:tc>
          <w:tcPr>
            <w:tcW w:w="1587" w:type="dxa"/>
            <w:vAlign w:val="center"/>
          </w:tcPr>
          <w:p w14:paraId="07F32476">
            <w:pPr>
              <w:pStyle w:val="15"/>
            </w:pPr>
            <w:r>
              <w:t>项目名称</w:t>
            </w:r>
          </w:p>
        </w:tc>
        <w:tc>
          <w:tcPr>
            <w:tcW w:w="4423" w:type="dxa"/>
            <w:gridSpan w:val="3"/>
            <w:vAlign w:val="center"/>
          </w:tcPr>
          <w:p w14:paraId="0DD96B11">
            <w:pPr>
              <w:pStyle w:val="17"/>
            </w:pPr>
            <w:r>
              <w:t>2025年省级专项福利彩票公益金-适老化改造（冀财社[2024]160号）</w:t>
            </w:r>
          </w:p>
        </w:tc>
      </w:tr>
      <w:tr w14:paraId="0204F0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4465B9">
            <w:pPr>
              <w:pStyle w:val="15"/>
            </w:pPr>
            <w:r>
              <w:t>预算规模及资金用途</w:t>
            </w:r>
          </w:p>
        </w:tc>
        <w:tc>
          <w:tcPr>
            <w:tcW w:w="1276" w:type="dxa"/>
            <w:vAlign w:val="center"/>
          </w:tcPr>
          <w:p w14:paraId="22653DB5">
            <w:pPr>
              <w:pStyle w:val="15"/>
            </w:pPr>
            <w:r>
              <w:t>预算数</w:t>
            </w:r>
          </w:p>
        </w:tc>
        <w:tc>
          <w:tcPr>
            <w:tcW w:w="1332" w:type="dxa"/>
            <w:vAlign w:val="center"/>
          </w:tcPr>
          <w:p w14:paraId="5D1BCA70">
            <w:pPr>
              <w:pStyle w:val="17"/>
            </w:pPr>
            <w:r>
              <w:t>4.00</w:t>
            </w:r>
          </w:p>
        </w:tc>
        <w:tc>
          <w:tcPr>
            <w:tcW w:w="1587" w:type="dxa"/>
            <w:vAlign w:val="center"/>
          </w:tcPr>
          <w:p w14:paraId="40B8E379">
            <w:pPr>
              <w:pStyle w:val="15"/>
            </w:pPr>
            <w:r>
              <w:t>其中：财政    资金</w:t>
            </w:r>
          </w:p>
        </w:tc>
        <w:tc>
          <w:tcPr>
            <w:tcW w:w="1304" w:type="dxa"/>
            <w:vAlign w:val="center"/>
          </w:tcPr>
          <w:p w14:paraId="52FAA024">
            <w:pPr>
              <w:pStyle w:val="17"/>
            </w:pPr>
            <w:r>
              <w:t>4.00</w:t>
            </w:r>
          </w:p>
        </w:tc>
        <w:tc>
          <w:tcPr>
            <w:tcW w:w="1276" w:type="dxa"/>
            <w:vAlign w:val="center"/>
          </w:tcPr>
          <w:p w14:paraId="6E7796F2">
            <w:pPr>
              <w:pStyle w:val="15"/>
            </w:pPr>
            <w:r>
              <w:t>其他资金</w:t>
            </w:r>
          </w:p>
        </w:tc>
        <w:tc>
          <w:tcPr>
            <w:tcW w:w="1843" w:type="dxa"/>
            <w:vAlign w:val="center"/>
          </w:tcPr>
          <w:p w14:paraId="0274F52B">
            <w:pPr>
              <w:pStyle w:val="17"/>
            </w:pPr>
            <w:r>
              <w:t xml:space="preserve"> </w:t>
            </w:r>
          </w:p>
        </w:tc>
      </w:tr>
      <w:tr w14:paraId="682F0C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D42FF3"/>
        </w:tc>
        <w:tc>
          <w:tcPr>
            <w:tcW w:w="8618" w:type="dxa"/>
            <w:gridSpan w:val="6"/>
            <w:vAlign w:val="center"/>
          </w:tcPr>
          <w:p w14:paraId="7559C01E">
            <w:pPr>
              <w:pStyle w:val="17"/>
            </w:pPr>
            <w:r>
              <w:t>用于养老服务体系建设适老化改造</w:t>
            </w:r>
          </w:p>
        </w:tc>
      </w:tr>
      <w:tr w14:paraId="60523E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3FC607">
            <w:pPr>
              <w:pStyle w:val="15"/>
            </w:pPr>
            <w:r>
              <w:t>资金支出计划（%）</w:t>
            </w:r>
          </w:p>
        </w:tc>
        <w:tc>
          <w:tcPr>
            <w:tcW w:w="2608" w:type="dxa"/>
            <w:gridSpan w:val="2"/>
            <w:vAlign w:val="center"/>
          </w:tcPr>
          <w:p w14:paraId="7553585E">
            <w:pPr>
              <w:pStyle w:val="15"/>
            </w:pPr>
            <w:r>
              <w:t>3月底</w:t>
            </w:r>
          </w:p>
        </w:tc>
        <w:tc>
          <w:tcPr>
            <w:tcW w:w="1587" w:type="dxa"/>
            <w:vAlign w:val="center"/>
          </w:tcPr>
          <w:p w14:paraId="5F8A8571">
            <w:pPr>
              <w:pStyle w:val="15"/>
            </w:pPr>
            <w:r>
              <w:t>6月底</w:t>
            </w:r>
          </w:p>
        </w:tc>
        <w:tc>
          <w:tcPr>
            <w:tcW w:w="1304" w:type="dxa"/>
            <w:vAlign w:val="center"/>
          </w:tcPr>
          <w:p w14:paraId="7002E47A">
            <w:pPr>
              <w:pStyle w:val="15"/>
            </w:pPr>
            <w:r>
              <w:t>10月底</w:t>
            </w:r>
          </w:p>
        </w:tc>
        <w:tc>
          <w:tcPr>
            <w:tcW w:w="3119" w:type="dxa"/>
            <w:gridSpan w:val="2"/>
            <w:vAlign w:val="center"/>
          </w:tcPr>
          <w:p w14:paraId="352871CC">
            <w:pPr>
              <w:pStyle w:val="15"/>
            </w:pPr>
            <w:r>
              <w:t>12月底</w:t>
            </w:r>
          </w:p>
        </w:tc>
      </w:tr>
      <w:tr w14:paraId="54861A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8F8208"/>
        </w:tc>
        <w:tc>
          <w:tcPr>
            <w:tcW w:w="2608" w:type="dxa"/>
            <w:gridSpan w:val="2"/>
            <w:vAlign w:val="center"/>
          </w:tcPr>
          <w:p w14:paraId="77A50059">
            <w:pPr>
              <w:pStyle w:val="18"/>
            </w:pPr>
            <w:r>
              <w:t xml:space="preserve"> </w:t>
            </w:r>
          </w:p>
        </w:tc>
        <w:tc>
          <w:tcPr>
            <w:tcW w:w="1587" w:type="dxa"/>
            <w:vAlign w:val="center"/>
          </w:tcPr>
          <w:p w14:paraId="32351FB5">
            <w:pPr>
              <w:pStyle w:val="18"/>
            </w:pPr>
            <w:r>
              <w:t xml:space="preserve"> </w:t>
            </w:r>
          </w:p>
        </w:tc>
        <w:tc>
          <w:tcPr>
            <w:tcW w:w="1304" w:type="dxa"/>
            <w:vAlign w:val="center"/>
          </w:tcPr>
          <w:p w14:paraId="1E9C24C8">
            <w:pPr>
              <w:pStyle w:val="18"/>
            </w:pPr>
            <w:r>
              <w:t xml:space="preserve"> </w:t>
            </w:r>
          </w:p>
        </w:tc>
        <w:tc>
          <w:tcPr>
            <w:tcW w:w="3119" w:type="dxa"/>
            <w:gridSpan w:val="2"/>
            <w:vAlign w:val="center"/>
          </w:tcPr>
          <w:p w14:paraId="50493305">
            <w:pPr>
              <w:pStyle w:val="18"/>
              <w:rPr>
                <w:rFonts w:hint="default" w:eastAsia="方正书宋_GBK"/>
                <w:lang w:val="en-US" w:eastAsia="zh-CN"/>
              </w:rPr>
            </w:pPr>
            <w:r>
              <w:rPr>
                <w:rFonts w:hint="eastAsia"/>
                <w:lang w:val="en-US" w:eastAsia="zh-CN"/>
              </w:rPr>
              <w:t>100</w:t>
            </w:r>
          </w:p>
        </w:tc>
      </w:tr>
      <w:tr w14:paraId="2C2BEF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DBE554">
            <w:pPr>
              <w:pStyle w:val="15"/>
            </w:pPr>
            <w:r>
              <w:t>绩效目标</w:t>
            </w:r>
          </w:p>
        </w:tc>
        <w:tc>
          <w:tcPr>
            <w:tcW w:w="8618" w:type="dxa"/>
            <w:gridSpan w:val="6"/>
            <w:vAlign w:val="center"/>
          </w:tcPr>
          <w:p w14:paraId="56535895">
            <w:pPr>
              <w:pStyle w:val="17"/>
            </w:pPr>
            <w:r>
              <w:t>1.确保2025年省级专项福利彩票公益金-适老化改造（冀财社[2024]160号）</w:t>
            </w:r>
            <w:r>
              <w:tab/>
            </w:r>
            <w:r>
              <w:t>发放到位</w:t>
            </w:r>
          </w:p>
        </w:tc>
      </w:tr>
    </w:tbl>
    <w:p w14:paraId="018A8D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1D2C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F6EC32">
            <w:pPr>
              <w:pStyle w:val="15"/>
            </w:pPr>
            <w:r>
              <w:t>一级指标</w:t>
            </w:r>
          </w:p>
        </w:tc>
        <w:tc>
          <w:tcPr>
            <w:tcW w:w="1276" w:type="dxa"/>
            <w:vAlign w:val="center"/>
          </w:tcPr>
          <w:p w14:paraId="3FDC6850">
            <w:pPr>
              <w:pStyle w:val="15"/>
            </w:pPr>
            <w:r>
              <w:t>二级指标</w:t>
            </w:r>
          </w:p>
        </w:tc>
        <w:tc>
          <w:tcPr>
            <w:tcW w:w="1332" w:type="dxa"/>
            <w:vAlign w:val="center"/>
          </w:tcPr>
          <w:p w14:paraId="20EC3C13">
            <w:pPr>
              <w:pStyle w:val="15"/>
            </w:pPr>
            <w:r>
              <w:t>三级指标</w:t>
            </w:r>
          </w:p>
        </w:tc>
        <w:tc>
          <w:tcPr>
            <w:tcW w:w="2891" w:type="dxa"/>
            <w:vAlign w:val="center"/>
          </w:tcPr>
          <w:p w14:paraId="1A5CD032">
            <w:pPr>
              <w:pStyle w:val="15"/>
            </w:pPr>
            <w:r>
              <w:t>绩效指标描述</w:t>
            </w:r>
          </w:p>
        </w:tc>
        <w:tc>
          <w:tcPr>
            <w:tcW w:w="1276" w:type="dxa"/>
            <w:vAlign w:val="center"/>
          </w:tcPr>
          <w:p w14:paraId="46845723">
            <w:pPr>
              <w:pStyle w:val="15"/>
            </w:pPr>
            <w:r>
              <w:t>指标值</w:t>
            </w:r>
          </w:p>
        </w:tc>
        <w:tc>
          <w:tcPr>
            <w:tcW w:w="1843" w:type="dxa"/>
            <w:vAlign w:val="center"/>
          </w:tcPr>
          <w:p w14:paraId="0573033A">
            <w:pPr>
              <w:pStyle w:val="15"/>
            </w:pPr>
            <w:r>
              <w:t>指标值确定依据</w:t>
            </w:r>
          </w:p>
        </w:tc>
      </w:tr>
      <w:tr w14:paraId="5317C7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B1A1F">
            <w:pPr>
              <w:pStyle w:val="18"/>
            </w:pPr>
            <w:r>
              <w:t>产出指标</w:t>
            </w:r>
          </w:p>
        </w:tc>
        <w:tc>
          <w:tcPr>
            <w:tcW w:w="1276" w:type="dxa"/>
            <w:vAlign w:val="center"/>
          </w:tcPr>
          <w:p w14:paraId="4FE3C5BA">
            <w:pPr>
              <w:pStyle w:val="17"/>
            </w:pPr>
            <w:r>
              <w:t>数量指标</w:t>
            </w:r>
          </w:p>
        </w:tc>
        <w:tc>
          <w:tcPr>
            <w:tcW w:w="1332" w:type="dxa"/>
            <w:vAlign w:val="center"/>
          </w:tcPr>
          <w:p w14:paraId="55871EB0">
            <w:pPr>
              <w:pStyle w:val="17"/>
            </w:pPr>
            <w:r>
              <w:t>完成率</w:t>
            </w:r>
          </w:p>
        </w:tc>
        <w:tc>
          <w:tcPr>
            <w:tcW w:w="2891" w:type="dxa"/>
            <w:vAlign w:val="center"/>
          </w:tcPr>
          <w:p w14:paraId="4217F34F">
            <w:pPr>
              <w:pStyle w:val="17"/>
            </w:pPr>
            <w:r>
              <w:t>已完成工作占工作总量的比例</w:t>
            </w:r>
          </w:p>
        </w:tc>
        <w:tc>
          <w:tcPr>
            <w:tcW w:w="1276" w:type="dxa"/>
            <w:vAlign w:val="center"/>
          </w:tcPr>
          <w:p w14:paraId="5EEE4291">
            <w:pPr>
              <w:pStyle w:val="17"/>
            </w:pPr>
            <w:r>
              <w:t>≥95百分比</w:t>
            </w:r>
          </w:p>
        </w:tc>
        <w:tc>
          <w:tcPr>
            <w:tcW w:w="1843" w:type="dxa"/>
            <w:vAlign w:val="center"/>
          </w:tcPr>
          <w:p w14:paraId="5F382047">
            <w:pPr>
              <w:pStyle w:val="17"/>
            </w:pPr>
            <w:r>
              <w:t>依据上级文件制定</w:t>
            </w:r>
          </w:p>
        </w:tc>
      </w:tr>
      <w:tr w14:paraId="68CC3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71CF8E"/>
        </w:tc>
        <w:tc>
          <w:tcPr>
            <w:tcW w:w="1276" w:type="dxa"/>
            <w:vAlign w:val="center"/>
          </w:tcPr>
          <w:p w14:paraId="1B8C6505">
            <w:pPr>
              <w:pStyle w:val="17"/>
            </w:pPr>
            <w:r>
              <w:t>质量指标</w:t>
            </w:r>
          </w:p>
        </w:tc>
        <w:tc>
          <w:tcPr>
            <w:tcW w:w="1332" w:type="dxa"/>
            <w:vAlign w:val="center"/>
          </w:tcPr>
          <w:p w14:paraId="5E3DC7EA">
            <w:pPr>
              <w:pStyle w:val="17"/>
            </w:pPr>
            <w:r>
              <w:t>资金发放率</w:t>
            </w:r>
          </w:p>
        </w:tc>
        <w:tc>
          <w:tcPr>
            <w:tcW w:w="2891" w:type="dxa"/>
            <w:vAlign w:val="center"/>
          </w:tcPr>
          <w:p w14:paraId="1DCC4860">
            <w:pPr>
              <w:pStyle w:val="17"/>
            </w:pPr>
            <w:r>
              <w:t>已发放资金占应发放资金的比率</w:t>
            </w:r>
          </w:p>
        </w:tc>
        <w:tc>
          <w:tcPr>
            <w:tcW w:w="1276" w:type="dxa"/>
            <w:vAlign w:val="center"/>
          </w:tcPr>
          <w:p w14:paraId="6A47A6E7">
            <w:pPr>
              <w:pStyle w:val="17"/>
            </w:pPr>
            <w:r>
              <w:t>≥97百分比</w:t>
            </w:r>
          </w:p>
        </w:tc>
        <w:tc>
          <w:tcPr>
            <w:tcW w:w="1843" w:type="dxa"/>
            <w:vAlign w:val="center"/>
          </w:tcPr>
          <w:p w14:paraId="2DCDBF53">
            <w:pPr>
              <w:pStyle w:val="17"/>
            </w:pPr>
            <w:r>
              <w:t>依据上级文件制定</w:t>
            </w:r>
          </w:p>
        </w:tc>
      </w:tr>
      <w:tr w14:paraId="07097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20182E"/>
        </w:tc>
        <w:tc>
          <w:tcPr>
            <w:tcW w:w="1276" w:type="dxa"/>
            <w:vAlign w:val="center"/>
          </w:tcPr>
          <w:p w14:paraId="7C8636E7">
            <w:pPr>
              <w:pStyle w:val="17"/>
            </w:pPr>
            <w:r>
              <w:t>时效指标</w:t>
            </w:r>
          </w:p>
        </w:tc>
        <w:tc>
          <w:tcPr>
            <w:tcW w:w="1332" w:type="dxa"/>
            <w:vAlign w:val="center"/>
          </w:tcPr>
          <w:p w14:paraId="381E06CB">
            <w:pPr>
              <w:pStyle w:val="17"/>
            </w:pPr>
            <w:r>
              <w:t>预算控制数</w:t>
            </w:r>
          </w:p>
        </w:tc>
        <w:tc>
          <w:tcPr>
            <w:tcW w:w="2891" w:type="dxa"/>
            <w:vAlign w:val="center"/>
          </w:tcPr>
          <w:p w14:paraId="6DF911F1">
            <w:pPr>
              <w:pStyle w:val="17"/>
            </w:pPr>
            <w:r>
              <w:t>预算控制数</w:t>
            </w:r>
          </w:p>
        </w:tc>
        <w:tc>
          <w:tcPr>
            <w:tcW w:w="1276" w:type="dxa"/>
            <w:vAlign w:val="center"/>
          </w:tcPr>
          <w:p w14:paraId="190A5331">
            <w:pPr>
              <w:pStyle w:val="17"/>
            </w:pPr>
            <w:r>
              <w:t>≤35万元</w:t>
            </w:r>
          </w:p>
        </w:tc>
        <w:tc>
          <w:tcPr>
            <w:tcW w:w="1843" w:type="dxa"/>
            <w:vAlign w:val="center"/>
          </w:tcPr>
          <w:p w14:paraId="1CBB48A4">
            <w:pPr>
              <w:pStyle w:val="17"/>
            </w:pPr>
            <w:r>
              <w:t>依据上级文件制定</w:t>
            </w:r>
          </w:p>
        </w:tc>
      </w:tr>
      <w:tr w14:paraId="613A6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D2981E"/>
        </w:tc>
        <w:tc>
          <w:tcPr>
            <w:tcW w:w="1276" w:type="dxa"/>
            <w:vAlign w:val="center"/>
          </w:tcPr>
          <w:p w14:paraId="5572E38F">
            <w:pPr>
              <w:pStyle w:val="17"/>
            </w:pPr>
            <w:r>
              <w:t>成本指标</w:t>
            </w:r>
          </w:p>
        </w:tc>
        <w:tc>
          <w:tcPr>
            <w:tcW w:w="1332" w:type="dxa"/>
            <w:vAlign w:val="center"/>
          </w:tcPr>
          <w:p w14:paraId="627B45C6">
            <w:pPr>
              <w:pStyle w:val="17"/>
            </w:pPr>
            <w:r>
              <w:t>项目资金支付率</w:t>
            </w:r>
          </w:p>
        </w:tc>
        <w:tc>
          <w:tcPr>
            <w:tcW w:w="2891" w:type="dxa"/>
            <w:vAlign w:val="center"/>
          </w:tcPr>
          <w:p w14:paraId="16E9418F">
            <w:pPr>
              <w:pStyle w:val="17"/>
            </w:pPr>
            <w:r>
              <w:t>支付资金占资金总数的比例</w:t>
            </w:r>
          </w:p>
        </w:tc>
        <w:tc>
          <w:tcPr>
            <w:tcW w:w="1276" w:type="dxa"/>
            <w:vAlign w:val="center"/>
          </w:tcPr>
          <w:p w14:paraId="17EAA006">
            <w:pPr>
              <w:pStyle w:val="17"/>
            </w:pPr>
            <w:r>
              <w:t>≥97百分比</w:t>
            </w:r>
          </w:p>
        </w:tc>
        <w:tc>
          <w:tcPr>
            <w:tcW w:w="1843" w:type="dxa"/>
            <w:vAlign w:val="center"/>
          </w:tcPr>
          <w:p w14:paraId="05A40BEC">
            <w:pPr>
              <w:pStyle w:val="17"/>
            </w:pPr>
            <w:r>
              <w:t>依据上级文件制定</w:t>
            </w:r>
          </w:p>
        </w:tc>
      </w:tr>
      <w:tr w14:paraId="25E303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DD30F6">
            <w:pPr>
              <w:pStyle w:val="18"/>
            </w:pPr>
            <w:r>
              <w:t>效益指标</w:t>
            </w:r>
          </w:p>
        </w:tc>
        <w:tc>
          <w:tcPr>
            <w:tcW w:w="1276" w:type="dxa"/>
            <w:vAlign w:val="center"/>
          </w:tcPr>
          <w:p w14:paraId="40D2C7CE">
            <w:pPr>
              <w:pStyle w:val="17"/>
            </w:pPr>
            <w:r>
              <w:t>社会效益指标</w:t>
            </w:r>
          </w:p>
        </w:tc>
        <w:tc>
          <w:tcPr>
            <w:tcW w:w="1332" w:type="dxa"/>
            <w:vAlign w:val="center"/>
          </w:tcPr>
          <w:p w14:paraId="06E88ABA">
            <w:pPr>
              <w:pStyle w:val="17"/>
            </w:pPr>
            <w:r>
              <w:t>各项工作按时完成率</w:t>
            </w:r>
          </w:p>
        </w:tc>
        <w:tc>
          <w:tcPr>
            <w:tcW w:w="2891" w:type="dxa"/>
            <w:vAlign w:val="center"/>
          </w:tcPr>
          <w:p w14:paraId="25CE8F50">
            <w:pPr>
              <w:pStyle w:val="17"/>
            </w:pPr>
            <w:r>
              <w:t>已完成工作占工作总数的比例</w:t>
            </w:r>
          </w:p>
        </w:tc>
        <w:tc>
          <w:tcPr>
            <w:tcW w:w="1276" w:type="dxa"/>
            <w:vAlign w:val="center"/>
          </w:tcPr>
          <w:p w14:paraId="2B28F76C">
            <w:pPr>
              <w:pStyle w:val="17"/>
            </w:pPr>
            <w:r>
              <w:t>≥97百分比</w:t>
            </w:r>
          </w:p>
        </w:tc>
        <w:tc>
          <w:tcPr>
            <w:tcW w:w="1843" w:type="dxa"/>
            <w:vAlign w:val="center"/>
          </w:tcPr>
          <w:p w14:paraId="0C9496E4">
            <w:pPr>
              <w:pStyle w:val="17"/>
            </w:pPr>
            <w:r>
              <w:t>依据上级文件制定</w:t>
            </w:r>
          </w:p>
        </w:tc>
      </w:tr>
      <w:tr w14:paraId="309473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7C669C">
            <w:pPr>
              <w:pStyle w:val="18"/>
            </w:pPr>
            <w:r>
              <w:t>满意度指标</w:t>
            </w:r>
          </w:p>
        </w:tc>
        <w:tc>
          <w:tcPr>
            <w:tcW w:w="1276" w:type="dxa"/>
            <w:vAlign w:val="center"/>
          </w:tcPr>
          <w:p w14:paraId="6A2B4494">
            <w:pPr>
              <w:pStyle w:val="17"/>
            </w:pPr>
            <w:r>
              <w:t>服务对象满意度指标</w:t>
            </w:r>
          </w:p>
        </w:tc>
        <w:tc>
          <w:tcPr>
            <w:tcW w:w="1332" w:type="dxa"/>
            <w:vAlign w:val="center"/>
          </w:tcPr>
          <w:p w14:paraId="7761F396">
            <w:pPr>
              <w:pStyle w:val="17"/>
            </w:pPr>
            <w:r>
              <w:t>服务对象满意度</w:t>
            </w:r>
          </w:p>
        </w:tc>
        <w:tc>
          <w:tcPr>
            <w:tcW w:w="2891" w:type="dxa"/>
            <w:vAlign w:val="center"/>
          </w:tcPr>
          <w:p w14:paraId="54B9505E">
            <w:pPr>
              <w:pStyle w:val="17"/>
            </w:pPr>
            <w:r>
              <w:t>对该项目满意的受益人群占总人群的比例</w:t>
            </w:r>
          </w:p>
        </w:tc>
        <w:tc>
          <w:tcPr>
            <w:tcW w:w="1276" w:type="dxa"/>
            <w:vAlign w:val="center"/>
          </w:tcPr>
          <w:p w14:paraId="2A750791">
            <w:pPr>
              <w:pStyle w:val="17"/>
            </w:pPr>
            <w:r>
              <w:t>≥99百分比</w:t>
            </w:r>
          </w:p>
        </w:tc>
        <w:tc>
          <w:tcPr>
            <w:tcW w:w="1843" w:type="dxa"/>
            <w:vAlign w:val="center"/>
          </w:tcPr>
          <w:p w14:paraId="06034E26">
            <w:pPr>
              <w:pStyle w:val="17"/>
            </w:pPr>
            <w:r>
              <w:t>依据上级文件制定</w:t>
            </w:r>
          </w:p>
        </w:tc>
      </w:tr>
    </w:tbl>
    <w:p w14:paraId="55C2D30A">
      <w:pPr>
        <w:sectPr>
          <w:pgSz w:w="11900" w:h="16840"/>
          <w:pgMar w:top="1984" w:right="1304" w:bottom="1134" w:left="1304" w:header="720" w:footer="720" w:gutter="0"/>
          <w:cols w:space="720" w:num="1"/>
        </w:sectPr>
      </w:pPr>
    </w:p>
    <w:p w14:paraId="66AEFB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B80AF0">
      <w:pPr>
        <w:spacing w:before="0" w:after="0"/>
        <w:ind w:firstLine="560"/>
        <w:jc w:val="left"/>
        <w:outlineLvl w:val="3"/>
      </w:pPr>
      <w:bookmarkStart w:id="31" w:name="_Toc_4_4_0000000021"/>
      <w:r>
        <w:rPr>
          <w:rFonts w:ascii="方正仿宋_GBK" w:hAnsi="方正仿宋_GBK" w:eastAsia="方正仿宋_GBK" w:cs="方正仿宋_GBK"/>
          <w:color w:val="000000"/>
          <w:sz w:val="28"/>
        </w:rPr>
        <w:t>18.2025年特困人员供养金、护理费、丧葬费（县级资金）绩效目标表</w:t>
      </w:r>
      <w:bookmarkEnd w:id="31"/>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9539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F2C4BFD">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ACDE00C">
            <w:pPr>
              <w:pStyle w:val="16"/>
            </w:pPr>
            <w:r>
              <w:t>单位：万元</w:t>
            </w:r>
          </w:p>
        </w:tc>
      </w:tr>
      <w:tr w14:paraId="79D6FA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367C2B">
            <w:pPr>
              <w:pStyle w:val="15"/>
            </w:pPr>
            <w:r>
              <w:t>项目编码</w:t>
            </w:r>
          </w:p>
        </w:tc>
        <w:tc>
          <w:tcPr>
            <w:tcW w:w="2608" w:type="dxa"/>
            <w:gridSpan w:val="2"/>
            <w:vAlign w:val="center"/>
          </w:tcPr>
          <w:p w14:paraId="4E449FDA">
            <w:pPr>
              <w:pStyle w:val="17"/>
            </w:pPr>
            <w:r>
              <w:t>13062325P007315100079</w:t>
            </w:r>
          </w:p>
        </w:tc>
        <w:tc>
          <w:tcPr>
            <w:tcW w:w="1587" w:type="dxa"/>
            <w:vAlign w:val="center"/>
          </w:tcPr>
          <w:p w14:paraId="06E3B260">
            <w:pPr>
              <w:pStyle w:val="15"/>
            </w:pPr>
            <w:r>
              <w:t>项目名称</w:t>
            </w:r>
          </w:p>
        </w:tc>
        <w:tc>
          <w:tcPr>
            <w:tcW w:w="4423" w:type="dxa"/>
            <w:gridSpan w:val="3"/>
            <w:vAlign w:val="center"/>
          </w:tcPr>
          <w:p w14:paraId="48A2AF8F">
            <w:pPr>
              <w:pStyle w:val="17"/>
            </w:pPr>
            <w:r>
              <w:t>2025年特困人员供养金、护理费、丧葬费（县级资金）</w:t>
            </w:r>
          </w:p>
        </w:tc>
      </w:tr>
      <w:tr w14:paraId="0984B9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A3F01">
            <w:pPr>
              <w:pStyle w:val="15"/>
            </w:pPr>
            <w:r>
              <w:t>预算规模及资金用途</w:t>
            </w:r>
          </w:p>
        </w:tc>
        <w:tc>
          <w:tcPr>
            <w:tcW w:w="1276" w:type="dxa"/>
            <w:vAlign w:val="center"/>
          </w:tcPr>
          <w:p w14:paraId="535C5D80">
            <w:pPr>
              <w:pStyle w:val="15"/>
            </w:pPr>
            <w:r>
              <w:t>预算数</w:t>
            </w:r>
          </w:p>
        </w:tc>
        <w:tc>
          <w:tcPr>
            <w:tcW w:w="1332" w:type="dxa"/>
            <w:vAlign w:val="center"/>
          </w:tcPr>
          <w:p w14:paraId="2D073DF0">
            <w:pPr>
              <w:pStyle w:val="17"/>
            </w:pPr>
            <w:r>
              <w:t>413.00</w:t>
            </w:r>
          </w:p>
        </w:tc>
        <w:tc>
          <w:tcPr>
            <w:tcW w:w="1587" w:type="dxa"/>
            <w:vAlign w:val="center"/>
          </w:tcPr>
          <w:p w14:paraId="0FDC556F">
            <w:pPr>
              <w:pStyle w:val="15"/>
            </w:pPr>
            <w:r>
              <w:t>其中：财政    资金</w:t>
            </w:r>
          </w:p>
        </w:tc>
        <w:tc>
          <w:tcPr>
            <w:tcW w:w="1304" w:type="dxa"/>
            <w:vAlign w:val="center"/>
          </w:tcPr>
          <w:p w14:paraId="75EF35AF">
            <w:pPr>
              <w:pStyle w:val="17"/>
            </w:pPr>
            <w:r>
              <w:t>413.00</w:t>
            </w:r>
          </w:p>
        </w:tc>
        <w:tc>
          <w:tcPr>
            <w:tcW w:w="1276" w:type="dxa"/>
            <w:vAlign w:val="center"/>
          </w:tcPr>
          <w:p w14:paraId="1B586191">
            <w:pPr>
              <w:pStyle w:val="15"/>
            </w:pPr>
            <w:r>
              <w:t>其他资金</w:t>
            </w:r>
          </w:p>
        </w:tc>
        <w:tc>
          <w:tcPr>
            <w:tcW w:w="1843" w:type="dxa"/>
            <w:vAlign w:val="center"/>
          </w:tcPr>
          <w:p w14:paraId="10C2E54B">
            <w:pPr>
              <w:pStyle w:val="17"/>
            </w:pPr>
            <w:r>
              <w:t xml:space="preserve"> </w:t>
            </w:r>
          </w:p>
        </w:tc>
      </w:tr>
      <w:tr w14:paraId="14221A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495C64"/>
        </w:tc>
        <w:tc>
          <w:tcPr>
            <w:tcW w:w="8618" w:type="dxa"/>
            <w:gridSpan w:val="6"/>
            <w:vAlign w:val="center"/>
          </w:tcPr>
          <w:p w14:paraId="17A3D6DE">
            <w:pPr>
              <w:pStyle w:val="17"/>
            </w:pPr>
            <w:r>
              <w:t>保障特困人员基本生活</w:t>
            </w:r>
          </w:p>
        </w:tc>
      </w:tr>
      <w:tr w14:paraId="090DD6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63B81">
            <w:pPr>
              <w:pStyle w:val="15"/>
            </w:pPr>
            <w:r>
              <w:t>资金支出计划（%）</w:t>
            </w:r>
          </w:p>
        </w:tc>
        <w:tc>
          <w:tcPr>
            <w:tcW w:w="2608" w:type="dxa"/>
            <w:gridSpan w:val="2"/>
            <w:vAlign w:val="center"/>
          </w:tcPr>
          <w:p w14:paraId="0B994D21">
            <w:pPr>
              <w:pStyle w:val="15"/>
            </w:pPr>
            <w:r>
              <w:t>3月底</w:t>
            </w:r>
          </w:p>
        </w:tc>
        <w:tc>
          <w:tcPr>
            <w:tcW w:w="1587" w:type="dxa"/>
            <w:vAlign w:val="center"/>
          </w:tcPr>
          <w:p w14:paraId="0BB99085">
            <w:pPr>
              <w:pStyle w:val="15"/>
            </w:pPr>
            <w:r>
              <w:t>6月底</w:t>
            </w:r>
          </w:p>
        </w:tc>
        <w:tc>
          <w:tcPr>
            <w:tcW w:w="1304" w:type="dxa"/>
            <w:vAlign w:val="center"/>
          </w:tcPr>
          <w:p w14:paraId="74BB3E9A">
            <w:pPr>
              <w:pStyle w:val="15"/>
            </w:pPr>
            <w:r>
              <w:t>10月底</w:t>
            </w:r>
          </w:p>
        </w:tc>
        <w:tc>
          <w:tcPr>
            <w:tcW w:w="3119" w:type="dxa"/>
            <w:gridSpan w:val="2"/>
            <w:vAlign w:val="center"/>
          </w:tcPr>
          <w:p w14:paraId="5E3A9316">
            <w:pPr>
              <w:pStyle w:val="15"/>
            </w:pPr>
            <w:r>
              <w:t>12月底</w:t>
            </w:r>
          </w:p>
        </w:tc>
      </w:tr>
      <w:tr w14:paraId="5B7C0A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CD95B3"/>
        </w:tc>
        <w:tc>
          <w:tcPr>
            <w:tcW w:w="2608" w:type="dxa"/>
            <w:gridSpan w:val="2"/>
            <w:vAlign w:val="center"/>
          </w:tcPr>
          <w:p w14:paraId="3DAEFC2C">
            <w:pPr>
              <w:pStyle w:val="18"/>
            </w:pPr>
          </w:p>
        </w:tc>
        <w:tc>
          <w:tcPr>
            <w:tcW w:w="1587" w:type="dxa"/>
            <w:vAlign w:val="center"/>
          </w:tcPr>
          <w:p w14:paraId="3693C22D">
            <w:pPr>
              <w:pStyle w:val="18"/>
            </w:pPr>
          </w:p>
        </w:tc>
        <w:tc>
          <w:tcPr>
            <w:tcW w:w="1304" w:type="dxa"/>
            <w:vAlign w:val="center"/>
          </w:tcPr>
          <w:p w14:paraId="4E04FC81">
            <w:pPr>
              <w:pStyle w:val="18"/>
            </w:pPr>
          </w:p>
        </w:tc>
        <w:tc>
          <w:tcPr>
            <w:tcW w:w="3119" w:type="dxa"/>
            <w:gridSpan w:val="2"/>
            <w:vAlign w:val="center"/>
          </w:tcPr>
          <w:p w14:paraId="5CC11246">
            <w:pPr>
              <w:pStyle w:val="18"/>
              <w:rPr>
                <w:rFonts w:hint="default" w:eastAsia="方正书宋_GBK"/>
                <w:lang w:val="en-US" w:eastAsia="zh-CN"/>
              </w:rPr>
            </w:pPr>
            <w:r>
              <w:rPr>
                <w:rFonts w:hint="eastAsia"/>
                <w:lang w:val="en-US" w:eastAsia="zh-CN"/>
              </w:rPr>
              <w:t>100</w:t>
            </w:r>
          </w:p>
        </w:tc>
      </w:tr>
      <w:tr w14:paraId="3EE037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038919">
            <w:pPr>
              <w:pStyle w:val="15"/>
            </w:pPr>
            <w:r>
              <w:t>绩效目标</w:t>
            </w:r>
          </w:p>
        </w:tc>
        <w:tc>
          <w:tcPr>
            <w:tcW w:w="8618" w:type="dxa"/>
            <w:gridSpan w:val="6"/>
            <w:vAlign w:val="center"/>
          </w:tcPr>
          <w:p w14:paraId="6B8E3EF8">
            <w:pPr>
              <w:pStyle w:val="17"/>
            </w:pPr>
            <w:r>
              <w:t>1.保障特困人员基本生活</w:t>
            </w:r>
          </w:p>
        </w:tc>
      </w:tr>
    </w:tbl>
    <w:p w14:paraId="5C11ABF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6F0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734872">
            <w:pPr>
              <w:pStyle w:val="15"/>
            </w:pPr>
            <w:r>
              <w:t>一级指标</w:t>
            </w:r>
          </w:p>
        </w:tc>
        <w:tc>
          <w:tcPr>
            <w:tcW w:w="1276" w:type="dxa"/>
            <w:vAlign w:val="center"/>
          </w:tcPr>
          <w:p w14:paraId="616DDE08">
            <w:pPr>
              <w:pStyle w:val="15"/>
            </w:pPr>
            <w:r>
              <w:t>二级指标</w:t>
            </w:r>
          </w:p>
        </w:tc>
        <w:tc>
          <w:tcPr>
            <w:tcW w:w="1332" w:type="dxa"/>
            <w:vAlign w:val="center"/>
          </w:tcPr>
          <w:p w14:paraId="01236F85">
            <w:pPr>
              <w:pStyle w:val="15"/>
            </w:pPr>
            <w:r>
              <w:t>三级指标</w:t>
            </w:r>
          </w:p>
        </w:tc>
        <w:tc>
          <w:tcPr>
            <w:tcW w:w="2891" w:type="dxa"/>
            <w:vAlign w:val="center"/>
          </w:tcPr>
          <w:p w14:paraId="1077ECFC">
            <w:pPr>
              <w:pStyle w:val="15"/>
            </w:pPr>
            <w:r>
              <w:t>绩效指标描述</w:t>
            </w:r>
          </w:p>
        </w:tc>
        <w:tc>
          <w:tcPr>
            <w:tcW w:w="1276" w:type="dxa"/>
            <w:vAlign w:val="center"/>
          </w:tcPr>
          <w:p w14:paraId="59916EC5">
            <w:pPr>
              <w:pStyle w:val="15"/>
            </w:pPr>
            <w:r>
              <w:t>指标值</w:t>
            </w:r>
          </w:p>
        </w:tc>
        <w:tc>
          <w:tcPr>
            <w:tcW w:w="1843" w:type="dxa"/>
            <w:vAlign w:val="center"/>
          </w:tcPr>
          <w:p w14:paraId="39D539CB">
            <w:pPr>
              <w:pStyle w:val="15"/>
            </w:pPr>
            <w:r>
              <w:t>指标值确定依据</w:t>
            </w:r>
          </w:p>
        </w:tc>
      </w:tr>
      <w:tr w14:paraId="25A36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67734">
            <w:pPr>
              <w:pStyle w:val="18"/>
            </w:pPr>
            <w:r>
              <w:t>产出指标</w:t>
            </w:r>
          </w:p>
        </w:tc>
        <w:tc>
          <w:tcPr>
            <w:tcW w:w="1276" w:type="dxa"/>
            <w:vAlign w:val="center"/>
          </w:tcPr>
          <w:p w14:paraId="6A8C24B5">
            <w:pPr>
              <w:pStyle w:val="17"/>
            </w:pPr>
            <w:r>
              <w:t>数量指标</w:t>
            </w:r>
          </w:p>
        </w:tc>
        <w:tc>
          <w:tcPr>
            <w:tcW w:w="1332" w:type="dxa"/>
            <w:vAlign w:val="center"/>
          </w:tcPr>
          <w:p w14:paraId="4ED2D96E">
            <w:pPr>
              <w:pStyle w:val="17"/>
            </w:pPr>
            <w:r>
              <w:t>资金到位率</w:t>
            </w:r>
          </w:p>
        </w:tc>
        <w:tc>
          <w:tcPr>
            <w:tcW w:w="2891" w:type="dxa"/>
            <w:vAlign w:val="center"/>
          </w:tcPr>
          <w:p w14:paraId="04C9BEFE">
            <w:pPr>
              <w:pStyle w:val="17"/>
            </w:pPr>
            <w:r>
              <w:t>资金到位率</w:t>
            </w:r>
          </w:p>
        </w:tc>
        <w:tc>
          <w:tcPr>
            <w:tcW w:w="1276" w:type="dxa"/>
            <w:vAlign w:val="center"/>
          </w:tcPr>
          <w:p w14:paraId="783761C1">
            <w:pPr>
              <w:pStyle w:val="17"/>
            </w:pPr>
            <w:r>
              <w:t>≥95百分比</w:t>
            </w:r>
          </w:p>
        </w:tc>
        <w:tc>
          <w:tcPr>
            <w:tcW w:w="1843" w:type="dxa"/>
            <w:vAlign w:val="center"/>
          </w:tcPr>
          <w:p w14:paraId="5304DFC4">
            <w:pPr>
              <w:pStyle w:val="17"/>
            </w:pPr>
            <w:r>
              <w:t>依据上级文件制定</w:t>
            </w:r>
          </w:p>
        </w:tc>
      </w:tr>
      <w:tr w14:paraId="642C6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048AFC"/>
        </w:tc>
        <w:tc>
          <w:tcPr>
            <w:tcW w:w="1276" w:type="dxa"/>
            <w:vAlign w:val="center"/>
          </w:tcPr>
          <w:p w14:paraId="4B4BC1F7">
            <w:pPr>
              <w:pStyle w:val="17"/>
            </w:pPr>
            <w:r>
              <w:t>质量指标</w:t>
            </w:r>
          </w:p>
        </w:tc>
        <w:tc>
          <w:tcPr>
            <w:tcW w:w="1332" w:type="dxa"/>
            <w:vAlign w:val="center"/>
          </w:tcPr>
          <w:p w14:paraId="7EC88E57">
            <w:pPr>
              <w:pStyle w:val="17"/>
            </w:pPr>
            <w:r>
              <w:t>资金发放率</w:t>
            </w:r>
          </w:p>
        </w:tc>
        <w:tc>
          <w:tcPr>
            <w:tcW w:w="2891" w:type="dxa"/>
            <w:vAlign w:val="center"/>
          </w:tcPr>
          <w:p w14:paraId="433A7F79">
            <w:pPr>
              <w:pStyle w:val="17"/>
            </w:pPr>
            <w:r>
              <w:t>资金发放率</w:t>
            </w:r>
          </w:p>
        </w:tc>
        <w:tc>
          <w:tcPr>
            <w:tcW w:w="1276" w:type="dxa"/>
            <w:vAlign w:val="center"/>
          </w:tcPr>
          <w:p w14:paraId="6586D9FA">
            <w:pPr>
              <w:pStyle w:val="17"/>
            </w:pPr>
            <w:r>
              <w:t>≥95百分比</w:t>
            </w:r>
          </w:p>
        </w:tc>
        <w:tc>
          <w:tcPr>
            <w:tcW w:w="1843" w:type="dxa"/>
            <w:vAlign w:val="center"/>
          </w:tcPr>
          <w:p w14:paraId="5EF1D857">
            <w:pPr>
              <w:pStyle w:val="17"/>
            </w:pPr>
            <w:r>
              <w:t>依据上级文件制定</w:t>
            </w:r>
          </w:p>
        </w:tc>
      </w:tr>
      <w:tr w14:paraId="12957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426D37"/>
        </w:tc>
        <w:tc>
          <w:tcPr>
            <w:tcW w:w="1276" w:type="dxa"/>
            <w:vAlign w:val="center"/>
          </w:tcPr>
          <w:p w14:paraId="693FAD35">
            <w:pPr>
              <w:pStyle w:val="17"/>
            </w:pPr>
            <w:r>
              <w:t>时效指标</w:t>
            </w:r>
          </w:p>
        </w:tc>
        <w:tc>
          <w:tcPr>
            <w:tcW w:w="1332" w:type="dxa"/>
            <w:vAlign w:val="center"/>
          </w:tcPr>
          <w:p w14:paraId="1687F225">
            <w:pPr>
              <w:pStyle w:val="17"/>
            </w:pPr>
            <w:r>
              <w:t>预算控制率</w:t>
            </w:r>
          </w:p>
        </w:tc>
        <w:tc>
          <w:tcPr>
            <w:tcW w:w="2891" w:type="dxa"/>
            <w:vAlign w:val="center"/>
          </w:tcPr>
          <w:p w14:paraId="40128FB8">
            <w:pPr>
              <w:pStyle w:val="17"/>
            </w:pPr>
            <w:r>
              <w:t>预算控制率</w:t>
            </w:r>
          </w:p>
        </w:tc>
        <w:tc>
          <w:tcPr>
            <w:tcW w:w="1276" w:type="dxa"/>
            <w:vAlign w:val="center"/>
          </w:tcPr>
          <w:p w14:paraId="5CEEE383">
            <w:pPr>
              <w:pStyle w:val="17"/>
            </w:pPr>
            <w:r>
              <w:t>≤95百分比</w:t>
            </w:r>
          </w:p>
        </w:tc>
        <w:tc>
          <w:tcPr>
            <w:tcW w:w="1843" w:type="dxa"/>
            <w:vAlign w:val="center"/>
          </w:tcPr>
          <w:p w14:paraId="7E95A7A9">
            <w:pPr>
              <w:pStyle w:val="17"/>
            </w:pPr>
            <w:r>
              <w:t>依据上级文件制定</w:t>
            </w:r>
          </w:p>
        </w:tc>
      </w:tr>
      <w:tr w14:paraId="4585EC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391E5C"/>
        </w:tc>
        <w:tc>
          <w:tcPr>
            <w:tcW w:w="1276" w:type="dxa"/>
            <w:vAlign w:val="center"/>
          </w:tcPr>
          <w:p w14:paraId="148A6B5C">
            <w:pPr>
              <w:pStyle w:val="17"/>
            </w:pPr>
            <w:r>
              <w:t>成本指标</w:t>
            </w:r>
          </w:p>
        </w:tc>
        <w:tc>
          <w:tcPr>
            <w:tcW w:w="1332" w:type="dxa"/>
            <w:vAlign w:val="center"/>
          </w:tcPr>
          <w:p w14:paraId="7F7E1C5E">
            <w:pPr>
              <w:pStyle w:val="17"/>
            </w:pPr>
            <w:r>
              <w:t>各项资金支付率</w:t>
            </w:r>
          </w:p>
        </w:tc>
        <w:tc>
          <w:tcPr>
            <w:tcW w:w="2891" w:type="dxa"/>
            <w:vAlign w:val="center"/>
          </w:tcPr>
          <w:p w14:paraId="3CD90DEA">
            <w:pPr>
              <w:pStyle w:val="17"/>
            </w:pPr>
            <w:r>
              <w:t>各项资金支付率</w:t>
            </w:r>
          </w:p>
        </w:tc>
        <w:tc>
          <w:tcPr>
            <w:tcW w:w="1276" w:type="dxa"/>
            <w:vAlign w:val="center"/>
          </w:tcPr>
          <w:p w14:paraId="6C060E36">
            <w:pPr>
              <w:pStyle w:val="17"/>
            </w:pPr>
            <w:r>
              <w:t>≥95百分比</w:t>
            </w:r>
          </w:p>
        </w:tc>
        <w:tc>
          <w:tcPr>
            <w:tcW w:w="1843" w:type="dxa"/>
            <w:vAlign w:val="center"/>
          </w:tcPr>
          <w:p w14:paraId="4696B6B3">
            <w:pPr>
              <w:pStyle w:val="17"/>
            </w:pPr>
            <w:r>
              <w:t>依据上级文件制定</w:t>
            </w:r>
          </w:p>
        </w:tc>
      </w:tr>
      <w:tr w14:paraId="42E64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0718E7">
            <w:pPr>
              <w:pStyle w:val="18"/>
            </w:pPr>
            <w:r>
              <w:t>效益指标</w:t>
            </w:r>
          </w:p>
        </w:tc>
        <w:tc>
          <w:tcPr>
            <w:tcW w:w="1276" w:type="dxa"/>
            <w:vAlign w:val="center"/>
          </w:tcPr>
          <w:p w14:paraId="0F6EC9F7">
            <w:pPr>
              <w:pStyle w:val="17"/>
            </w:pPr>
            <w:r>
              <w:t>社会效益指标</w:t>
            </w:r>
          </w:p>
        </w:tc>
        <w:tc>
          <w:tcPr>
            <w:tcW w:w="1332" w:type="dxa"/>
            <w:vAlign w:val="center"/>
          </w:tcPr>
          <w:p w14:paraId="19AA636C">
            <w:pPr>
              <w:pStyle w:val="17"/>
            </w:pPr>
            <w:r>
              <w:t>各项工作按时完成率</w:t>
            </w:r>
          </w:p>
        </w:tc>
        <w:tc>
          <w:tcPr>
            <w:tcW w:w="2891" w:type="dxa"/>
            <w:vAlign w:val="center"/>
          </w:tcPr>
          <w:p w14:paraId="6F1259A5">
            <w:pPr>
              <w:pStyle w:val="17"/>
            </w:pPr>
            <w:r>
              <w:t>各项工作按时完成率</w:t>
            </w:r>
          </w:p>
        </w:tc>
        <w:tc>
          <w:tcPr>
            <w:tcW w:w="1276" w:type="dxa"/>
            <w:vAlign w:val="center"/>
          </w:tcPr>
          <w:p w14:paraId="67FFE2CB">
            <w:pPr>
              <w:pStyle w:val="17"/>
            </w:pPr>
            <w:r>
              <w:t>≥95百分比</w:t>
            </w:r>
          </w:p>
        </w:tc>
        <w:tc>
          <w:tcPr>
            <w:tcW w:w="1843" w:type="dxa"/>
            <w:vAlign w:val="center"/>
          </w:tcPr>
          <w:p w14:paraId="755A063F">
            <w:pPr>
              <w:pStyle w:val="17"/>
            </w:pPr>
            <w:r>
              <w:t>依据上级文件制定</w:t>
            </w:r>
          </w:p>
        </w:tc>
      </w:tr>
      <w:tr w14:paraId="4A3CC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6E13E2">
            <w:pPr>
              <w:pStyle w:val="18"/>
            </w:pPr>
            <w:r>
              <w:t>满意度指标</w:t>
            </w:r>
          </w:p>
        </w:tc>
        <w:tc>
          <w:tcPr>
            <w:tcW w:w="1276" w:type="dxa"/>
            <w:vAlign w:val="center"/>
          </w:tcPr>
          <w:p w14:paraId="59F8F6B7">
            <w:pPr>
              <w:pStyle w:val="17"/>
            </w:pPr>
            <w:r>
              <w:t>服务对象满意度指标</w:t>
            </w:r>
          </w:p>
        </w:tc>
        <w:tc>
          <w:tcPr>
            <w:tcW w:w="1332" w:type="dxa"/>
            <w:vAlign w:val="center"/>
          </w:tcPr>
          <w:p w14:paraId="06EC2C64">
            <w:pPr>
              <w:pStyle w:val="17"/>
            </w:pPr>
            <w:r>
              <w:t>服务对象满意度</w:t>
            </w:r>
          </w:p>
        </w:tc>
        <w:tc>
          <w:tcPr>
            <w:tcW w:w="2891" w:type="dxa"/>
            <w:vAlign w:val="center"/>
          </w:tcPr>
          <w:p w14:paraId="420899B2">
            <w:pPr>
              <w:pStyle w:val="17"/>
            </w:pPr>
            <w:r>
              <w:t>服务对象满意度</w:t>
            </w:r>
          </w:p>
        </w:tc>
        <w:tc>
          <w:tcPr>
            <w:tcW w:w="1276" w:type="dxa"/>
            <w:vAlign w:val="center"/>
          </w:tcPr>
          <w:p w14:paraId="3A7582EE">
            <w:pPr>
              <w:pStyle w:val="17"/>
            </w:pPr>
            <w:r>
              <w:t>≥95百分比</w:t>
            </w:r>
          </w:p>
        </w:tc>
        <w:tc>
          <w:tcPr>
            <w:tcW w:w="1843" w:type="dxa"/>
            <w:vAlign w:val="center"/>
          </w:tcPr>
          <w:p w14:paraId="23F38B5D">
            <w:pPr>
              <w:pStyle w:val="17"/>
            </w:pPr>
            <w:r>
              <w:t>依据上级文件制定</w:t>
            </w:r>
          </w:p>
        </w:tc>
      </w:tr>
    </w:tbl>
    <w:p w14:paraId="50FBE0AB">
      <w:pPr>
        <w:sectPr>
          <w:pgSz w:w="11900" w:h="16840"/>
          <w:pgMar w:top="1984" w:right="1304" w:bottom="1134" w:left="1304" w:header="720" w:footer="720" w:gutter="0"/>
          <w:cols w:space="720" w:num="1"/>
        </w:sectPr>
      </w:pPr>
    </w:p>
    <w:p w14:paraId="7DD76F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0E66CE">
      <w:pPr>
        <w:spacing w:before="0" w:after="0"/>
        <w:ind w:firstLine="560"/>
        <w:jc w:val="left"/>
        <w:outlineLvl w:val="3"/>
      </w:pPr>
      <w:bookmarkStart w:id="32" w:name="_Toc_4_4_0000000022"/>
      <w:r>
        <w:rPr>
          <w:rFonts w:ascii="方正仿宋_GBK" w:hAnsi="方正仿宋_GBK" w:eastAsia="方正仿宋_GBK" w:cs="方正仿宋_GBK"/>
          <w:color w:val="000000"/>
          <w:sz w:val="28"/>
        </w:rPr>
        <w:t>19.2025年中央财政困难群众救助补助资金-城镇低保（冀财社【2024】161号）绩效目标表</w:t>
      </w:r>
      <w:bookmarkEnd w:id="32"/>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7FB14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38AD0E6">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1C5A7AA">
            <w:pPr>
              <w:pStyle w:val="16"/>
            </w:pPr>
            <w:r>
              <w:t>单位：万元</w:t>
            </w:r>
          </w:p>
        </w:tc>
      </w:tr>
      <w:tr w14:paraId="3F52ED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BD1406">
            <w:pPr>
              <w:pStyle w:val="15"/>
            </w:pPr>
            <w:r>
              <w:t>项目编码</w:t>
            </w:r>
          </w:p>
        </w:tc>
        <w:tc>
          <w:tcPr>
            <w:tcW w:w="2608" w:type="dxa"/>
            <w:gridSpan w:val="2"/>
            <w:vAlign w:val="center"/>
          </w:tcPr>
          <w:p w14:paraId="3D187675">
            <w:pPr>
              <w:pStyle w:val="17"/>
            </w:pPr>
            <w:r>
              <w:t>13062325P00428X100088</w:t>
            </w:r>
          </w:p>
        </w:tc>
        <w:tc>
          <w:tcPr>
            <w:tcW w:w="1587" w:type="dxa"/>
            <w:vAlign w:val="center"/>
          </w:tcPr>
          <w:p w14:paraId="51687BD3">
            <w:pPr>
              <w:pStyle w:val="15"/>
            </w:pPr>
            <w:r>
              <w:t>项目名称</w:t>
            </w:r>
          </w:p>
        </w:tc>
        <w:tc>
          <w:tcPr>
            <w:tcW w:w="4423" w:type="dxa"/>
            <w:gridSpan w:val="3"/>
            <w:vAlign w:val="center"/>
          </w:tcPr>
          <w:p w14:paraId="0C7D3F29">
            <w:pPr>
              <w:pStyle w:val="17"/>
            </w:pPr>
            <w:r>
              <w:t>2025年中央财政困难群众救助补助资金-城镇低保（冀财社【2024】161号）</w:t>
            </w:r>
          </w:p>
        </w:tc>
      </w:tr>
      <w:tr w14:paraId="49B4D9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8B082C">
            <w:pPr>
              <w:pStyle w:val="15"/>
            </w:pPr>
            <w:r>
              <w:t>预算规模及资金用途</w:t>
            </w:r>
          </w:p>
        </w:tc>
        <w:tc>
          <w:tcPr>
            <w:tcW w:w="1276" w:type="dxa"/>
            <w:vAlign w:val="center"/>
          </w:tcPr>
          <w:p w14:paraId="0FB2293C">
            <w:pPr>
              <w:pStyle w:val="15"/>
            </w:pPr>
            <w:r>
              <w:t>预算数</w:t>
            </w:r>
          </w:p>
        </w:tc>
        <w:tc>
          <w:tcPr>
            <w:tcW w:w="1332" w:type="dxa"/>
            <w:vAlign w:val="center"/>
          </w:tcPr>
          <w:p w14:paraId="04687011">
            <w:pPr>
              <w:pStyle w:val="17"/>
            </w:pPr>
            <w:r>
              <w:t>180.00</w:t>
            </w:r>
          </w:p>
        </w:tc>
        <w:tc>
          <w:tcPr>
            <w:tcW w:w="1587" w:type="dxa"/>
            <w:vAlign w:val="center"/>
          </w:tcPr>
          <w:p w14:paraId="7CA4888A">
            <w:pPr>
              <w:pStyle w:val="15"/>
            </w:pPr>
            <w:r>
              <w:t>其中：财政    资金</w:t>
            </w:r>
          </w:p>
        </w:tc>
        <w:tc>
          <w:tcPr>
            <w:tcW w:w="1304" w:type="dxa"/>
            <w:vAlign w:val="center"/>
          </w:tcPr>
          <w:p w14:paraId="56EDCC19">
            <w:pPr>
              <w:pStyle w:val="17"/>
            </w:pPr>
            <w:r>
              <w:t>180.00</w:t>
            </w:r>
          </w:p>
        </w:tc>
        <w:tc>
          <w:tcPr>
            <w:tcW w:w="1276" w:type="dxa"/>
            <w:vAlign w:val="center"/>
          </w:tcPr>
          <w:p w14:paraId="1F240FB1">
            <w:pPr>
              <w:pStyle w:val="15"/>
            </w:pPr>
            <w:r>
              <w:t>其他资金</w:t>
            </w:r>
          </w:p>
        </w:tc>
        <w:tc>
          <w:tcPr>
            <w:tcW w:w="1843" w:type="dxa"/>
            <w:vAlign w:val="center"/>
          </w:tcPr>
          <w:p w14:paraId="3728522B">
            <w:pPr>
              <w:pStyle w:val="17"/>
            </w:pPr>
            <w:r>
              <w:t xml:space="preserve"> </w:t>
            </w:r>
          </w:p>
        </w:tc>
      </w:tr>
      <w:tr w14:paraId="3067FC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F7E8C6"/>
        </w:tc>
        <w:tc>
          <w:tcPr>
            <w:tcW w:w="8618" w:type="dxa"/>
            <w:gridSpan w:val="6"/>
            <w:vAlign w:val="center"/>
          </w:tcPr>
          <w:p w14:paraId="7CF64AE5">
            <w:pPr>
              <w:pStyle w:val="17"/>
            </w:pPr>
            <w:r>
              <w:t>保障城镇低保对象基本生活</w:t>
            </w:r>
          </w:p>
        </w:tc>
      </w:tr>
      <w:tr w14:paraId="281B9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145861">
            <w:pPr>
              <w:pStyle w:val="15"/>
            </w:pPr>
            <w:r>
              <w:t>资金支出计划（%）</w:t>
            </w:r>
          </w:p>
        </w:tc>
        <w:tc>
          <w:tcPr>
            <w:tcW w:w="2608" w:type="dxa"/>
            <w:gridSpan w:val="2"/>
            <w:vAlign w:val="center"/>
          </w:tcPr>
          <w:p w14:paraId="3F0816CA">
            <w:pPr>
              <w:pStyle w:val="15"/>
            </w:pPr>
            <w:r>
              <w:t>3月底</w:t>
            </w:r>
          </w:p>
        </w:tc>
        <w:tc>
          <w:tcPr>
            <w:tcW w:w="1587" w:type="dxa"/>
            <w:vAlign w:val="center"/>
          </w:tcPr>
          <w:p w14:paraId="3812E9CA">
            <w:pPr>
              <w:pStyle w:val="15"/>
            </w:pPr>
            <w:r>
              <w:t>6月底</w:t>
            </w:r>
          </w:p>
        </w:tc>
        <w:tc>
          <w:tcPr>
            <w:tcW w:w="1304" w:type="dxa"/>
            <w:vAlign w:val="center"/>
          </w:tcPr>
          <w:p w14:paraId="26387A6A">
            <w:pPr>
              <w:pStyle w:val="15"/>
            </w:pPr>
            <w:r>
              <w:t>10月底</w:t>
            </w:r>
          </w:p>
        </w:tc>
        <w:tc>
          <w:tcPr>
            <w:tcW w:w="3119" w:type="dxa"/>
            <w:gridSpan w:val="2"/>
            <w:vAlign w:val="center"/>
          </w:tcPr>
          <w:p w14:paraId="03628496">
            <w:pPr>
              <w:pStyle w:val="15"/>
            </w:pPr>
            <w:r>
              <w:t>12月底</w:t>
            </w:r>
          </w:p>
        </w:tc>
      </w:tr>
      <w:tr w14:paraId="00EB39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45B67C"/>
        </w:tc>
        <w:tc>
          <w:tcPr>
            <w:tcW w:w="2608" w:type="dxa"/>
            <w:gridSpan w:val="2"/>
            <w:vAlign w:val="center"/>
          </w:tcPr>
          <w:p w14:paraId="2082A416">
            <w:pPr>
              <w:pStyle w:val="18"/>
              <w:rPr>
                <w:rFonts w:hint="default" w:eastAsia="方正书宋_GBK"/>
                <w:lang w:val="en-US" w:eastAsia="zh-CN"/>
              </w:rPr>
            </w:pPr>
            <w:r>
              <w:rPr>
                <w:rFonts w:hint="eastAsia"/>
                <w:lang w:val="en-US" w:eastAsia="zh-CN"/>
              </w:rPr>
              <w:t>25</w:t>
            </w:r>
          </w:p>
        </w:tc>
        <w:tc>
          <w:tcPr>
            <w:tcW w:w="1587" w:type="dxa"/>
            <w:vAlign w:val="center"/>
          </w:tcPr>
          <w:p w14:paraId="07D5BD4C">
            <w:pPr>
              <w:pStyle w:val="18"/>
              <w:rPr>
                <w:rFonts w:hint="default" w:eastAsia="方正书宋_GBK"/>
                <w:lang w:val="en-US" w:eastAsia="zh-CN"/>
              </w:rPr>
            </w:pPr>
            <w:r>
              <w:rPr>
                <w:rFonts w:hint="eastAsia"/>
                <w:lang w:val="en-US" w:eastAsia="zh-CN"/>
              </w:rPr>
              <w:t>50</w:t>
            </w:r>
          </w:p>
        </w:tc>
        <w:tc>
          <w:tcPr>
            <w:tcW w:w="1304" w:type="dxa"/>
            <w:vAlign w:val="center"/>
          </w:tcPr>
          <w:p w14:paraId="570C7A60">
            <w:pPr>
              <w:pStyle w:val="18"/>
              <w:rPr>
                <w:rFonts w:hint="default" w:eastAsia="方正书宋_GBK"/>
                <w:lang w:val="en-US" w:eastAsia="zh-CN"/>
              </w:rPr>
            </w:pPr>
            <w:r>
              <w:rPr>
                <w:rFonts w:hint="eastAsia"/>
                <w:lang w:val="en-US" w:eastAsia="zh-CN"/>
              </w:rPr>
              <w:t>75</w:t>
            </w:r>
          </w:p>
        </w:tc>
        <w:tc>
          <w:tcPr>
            <w:tcW w:w="3119" w:type="dxa"/>
            <w:gridSpan w:val="2"/>
            <w:vAlign w:val="center"/>
          </w:tcPr>
          <w:p w14:paraId="73AAAC6F">
            <w:pPr>
              <w:pStyle w:val="18"/>
              <w:rPr>
                <w:rFonts w:hint="default" w:eastAsia="方正书宋_GBK"/>
                <w:lang w:val="en-US" w:eastAsia="zh-CN"/>
              </w:rPr>
            </w:pPr>
            <w:r>
              <w:rPr>
                <w:rFonts w:hint="eastAsia"/>
                <w:lang w:val="en-US" w:eastAsia="zh-CN"/>
              </w:rPr>
              <w:t>100</w:t>
            </w:r>
          </w:p>
        </w:tc>
      </w:tr>
      <w:tr w14:paraId="1CA0E5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FD6178">
            <w:pPr>
              <w:pStyle w:val="15"/>
            </w:pPr>
            <w:r>
              <w:t>绩效目标</w:t>
            </w:r>
          </w:p>
        </w:tc>
        <w:tc>
          <w:tcPr>
            <w:tcW w:w="8618" w:type="dxa"/>
            <w:gridSpan w:val="6"/>
            <w:vAlign w:val="center"/>
          </w:tcPr>
          <w:p w14:paraId="701EED47">
            <w:pPr>
              <w:pStyle w:val="17"/>
            </w:pPr>
            <w:r>
              <w:t>1.2025年中央财政困难群众救助补助资金-城镇低保（冀财社【2024】161号）</w:t>
            </w:r>
          </w:p>
        </w:tc>
      </w:tr>
    </w:tbl>
    <w:p w14:paraId="7037CB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EEF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7F7CEE">
            <w:pPr>
              <w:pStyle w:val="15"/>
            </w:pPr>
            <w:r>
              <w:t>一级指标</w:t>
            </w:r>
          </w:p>
        </w:tc>
        <w:tc>
          <w:tcPr>
            <w:tcW w:w="1276" w:type="dxa"/>
            <w:vAlign w:val="center"/>
          </w:tcPr>
          <w:p w14:paraId="347163E3">
            <w:pPr>
              <w:pStyle w:val="15"/>
            </w:pPr>
            <w:r>
              <w:t>二级指标</w:t>
            </w:r>
          </w:p>
        </w:tc>
        <w:tc>
          <w:tcPr>
            <w:tcW w:w="1332" w:type="dxa"/>
            <w:vAlign w:val="center"/>
          </w:tcPr>
          <w:p w14:paraId="0B69D89E">
            <w:pPr>
              <w:pStyle w:val="15"/>
            </w:pPr>
            <w:r>
              <w:t>三级指标</w:t>
            </w:r>
          </w:p>
        </w:tc>
        <w:tc>
          <w:tcPr>
            <w:tcW w:w="2891" w:type="dxa"/>
            <w:vAlign w:val="center"/>
          </w:tcPr>
          <w:p w14:paraId="02E03476">
            <w:pPr>
              <w:pStyle w:val="15"/>
            </w:pPr>
            <w:r>
              <w:t>绩效指标描述</w:t>
            </w:r>
          </w:p>
        </w:tc>
        <w:tc>
          <w:tcPr>
            <w:tcW w:w="1276" w:type="dxa"/>
            <w:vAlign w:val="center"/>
          </w:tcPr>
          <w:p w14:paraId="0979C8AC">
            <w:pPr>
              <w:pStyle w:val="15"/>
            </w:pPr>
            <w:r>
              <w:t>指标值</w:t>
            </w:r>
          </w:p>
        </w:tc>
        <w:tc>
          <w:tcPr>
            <w:tcW w:w="1843" w:type="dxa"/>
            <w:vAlign w:val="center"/>
          </w:tcPr>
          <w:p w14:paraId="15149711">
            <w:pPr>
              <w:pStyle w:val="15"/>
            </w:pPr>
            <w:r>
              <w:t>指标值确定依据</w:t>
            </w:r>
          </w:p>
        </w:tc>
      </w:tr>
      <w:tr w14:paraId="4FC597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1AD144">
            <w:pPr>
              <w:pStyle w:val="18"/>
            </w:pPr>
            <w:r>
              <w:t>产出指标</w:t>
            </w:r>
          </w:p>
        </w:tc>
        <w:tc>
          <w:tcPr>
            <w:tcW w:w="1276" w:type="dxa"/>
            <w:vAlign w:val="center"/>
          </w:tcPr>
          <w:p w14:paraId="00551469">
            <w:pPr>
              <w:pStyle w:val="17"/>
            </w:pPr>
            <w:r>
              <w:t>数量指标</w:t>
            </w:r>
          </w:p>
        </w:tc>
        <w:tc>
          <w:tcPr>
            <w:tcW w:w="1332" w:type="dxa"/>
            <w:vAlign w:val="center"/>
          </w:tcPr>
          <w:p w14:paraId="19B1654B">
            <w:pPr>
              <w:pStyle w:val="17"/>
            </w:pPr>
            <w:r>
              <w:t>资金到位率</w:t>
            </w:r>
          </w:p>
        </w:tc>
        <w:tc>
          <w:tcPr>
            <w:tcW w:w="2891" w:type="dxa"/>
            <w:vAlign w:val="center"/>
          </w:tcPr>
          <w:p w14:paraId="54A87443">
            <w:pPr>
              <w:pStyle w:val="17"/>
            </w:pPr>
            <w:r>
              <w:t>资金到位率</w:t>
            </w:r>
          </w:p>
        </w:tc>
        <w:tc>
          <w:tcPr>
            <w:tcW w:w="1276" w:type="dxa"/>
            <w:vAlign w:val="center"/>
          </w:tcPr>
          <w:p w14:paraId="6CDB14AB">
            <w:pPr>
              <w:pStyle w:val="17"/>
            </w:pPr>
            <w:r>
              <w:t>≥95百分比</w:t>
            </w:r>
          </w:p>
        </w:tc>
        <w:tc>
          <w:tcPr>
            <w:tcW w:w="1843" w:type="dxa"/>
            <w:vAlign w:val="center"/>
          </w:tcPr>
          <w:p w14:paraId="356DEBE3">
            <w:pPr>
              <w:pStyle w:val="17"/>
            </w:pPr>
            <w:r>
              <w:t xml:space="preserve"> 冀财社【2024】161号</w:t>
            </w:r>
          </w:p>
        </w:tc>
      </w:tr>
      <w:tr w14:paraId="0A57E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0EB812"/>
        </w:tc>
        <w:tc>
          <w:tcPr>
            <w:tcW w:w="1276" w:type="dxa"/>
            <w:vAlign w:val="center"/>
          </w:tcPr>
          <w:p w14:paraId="6498ACF2">
            <w:pPr>
              <w:pStyle w:val="17"/>
            </w:pPr>
            <w:r>
              <w:t>质量指标</w:t>
            </w:r>
          </w:p>
        </w:tc>
        <w:tc>
          <w:tcPr>
            <w:tcW w:w="1332" w:type="dxa"/>
            <w:vAlign w:val="center"/>
          </w:tcPr>
          <w:p w14:paraId="4241139E">
            <w:pPr>
              <w:pStyle w:val="17"/>
            </w:pPr>
            <w:r>
              <w:t>资金发放率</w:t>
            </w:r>
          </w:p>
        </w:tc>
        <w:tc>
          <w:tcPr>
            <w:tcW w:w="2891" w:type="dxa"/>
            <w:vAlign w:val="center"/>
          </w:tcPr>
          <w:p w14:paraId="509DC7D6">
            <w:pPr>
              <w:pStyle w:val="17"/>
            </w:pPr>
            <w:r>
              <w:t>资金发放率</w:t>
            </w:r>
          </w:p>
        </w:tc>
        <w:tc>
          <w:tcPr>
            <w:tcW w:w="1276" w:type="dxa"/>
            <w:vAlign w:val="center"/>
          </w:tcPr>
          <w:p w14:paraId="6073CD2F">
            <w:pPr>
              <w:pStyle w:val="17"/>
            </w:pPr>
            <w:r>
              <w:t>≥95百分比</w:t>
            </w:r>
          </w:p>
        </w:tc>
        <w:tc>
          <w:tcPr>
            <w:tcW w:w="1843" w:type="dxa"/>
            <w:vAlign w:val="center"/>
          </w:tcPr>
          <w:p w14:paraId="3279A8B0">
            <w:pPr>
              <w:pStyle w:val="17"/>
            </w:pPr>
            <w:r>
              <w:t xml:space="preserve"> 冀财社【2024】161号</w:t>
            </w:r>
          </w:p>
        </w:tc>
      </w:tr>
      <w:tr w14:paraId="4C5608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7D03C3"/>
        </w:tc>
        <w:tc>
          <w:tcPr>
            <w:tcW w:w="1276" w:type="dxa"/>
            <w:vAlign w:val="center"/>
          </w:tcPr>
          <w:p w14:paraId="556B2FC2">
            <w:pPr>
              <w:pStyle w:val="17"/>
            </w:pPr>
            <w:r>
              <w:t>时效指标</w:t>
            </w:r>
          </w:p>
        </w:tc>
        <w:tc>
          <w:tcPr>
            <w:tcW w:w="1332" w:type="dxa"/>
            <w:vAlign w:val="center"/>
          </w:tcPr>
          <w:p w14:paraId="6F86E440">
            <w:pPr>
              <w:pStyle w:val="17"/>
            </w:pPr>
            <w:r>
              <w:t>预算控制率</w:t>
            </w:r>
          </w:p>
        </w:tc>
        <w:tc>
          <w:tcPr>
            <w:tcW w:w="2891" w:type="dxa"/>
            <w:vAlign w:val="center"/>
          </w:tcPr>
          <w:p w14:paraId="08496415">
            <w:pPr>
              <w:pStyle w:val="17"/>
            </w:pPr>
            <w:r>
              <w:t>预算控制率</w:t>
            </w:r>
          </w:p>
        </w:tc>
        <w:tc>
          <w:tcPr>
            <w:tcW w:w="1276" w:type="dxa"/>
            <w:vAlign w:val="center"/>
          </w:tcPr>
          <w:p w14:paraId="71E1EBDA">
            <w:pPr>
              <w:pStyle w:val="17"/>
            </w:pPr>
            <w:r>
              <w:t>≤95百分比</w:t>
            </w:r>
          </w:p>
        </w:tc>
        <w:tc>
          <w:tcPr>
            <w:tcW w:w="1843" w:type="dxa"/>
            <w:vAlign w:val="center"/>
          </w:tcPr>
          <w:p w14:paraId="34E17D0D">
            <w:pPr>
              <w:pStyle w:val="17"/>
            </w:pPr>
            <w:r>
              <w:t xml:space="preserve"> 冀财社【2024】161号</w:t>
            </w:r>
          </w:p>
        </w:tc>
      </w:tr>
      <w:tr w14:paraId="3B31F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B4F520"/>
        </w:tc>
        <w:tc>
          <w:tcPr>
            <w:tcW w:w="1276" w:type="dxa"/>
            <w:vAlign w:val="center"/>
          </w:tcPr>
          <w:p w14:paraId="065E8CEB">
            <w:pPr>
              <w:pStyle w:val="17"/>
            </w:pPr>
            <w:r>
              <w:t>成本指标</w:t>
            </w:r>
          </w:p>
        </w:tc>
        <w:tc>
          <w:tcPr>
            <w:tcW w:w="1332" w:type="dxa"/>
            <w:vAlign w:val="center"/>
          </w:tcPr>
          <w:p w14:paraId="36C8FD89">
            <w:pPr>
              <w:pStyle w:val="17"/>
            </w:pPr>
            <w:r>
              <w:t>各项资金支付率</w:t>
            </w:r>
          </w:p>
        </w:tc>
        <w:tc>
          <w:tcPr>
            <w:tcW w:w="2891" w:type="dxa"/>
            <w:vAlign w:val="center"/>
          </w:tcPr>
          <w:p w14:paraId="1C67F7BE">
            <w:pPr>
              <w:pStyle w:val="17"/>
            </w:pPr>
            <w:r>
              <w:t>各项资金支付率</w:t>
            </w:r>
          </w:p>
        </w:tc>
        <w:tc>
          <w:tcPr>
            <w:tcW w:w="1276" w:type="dxa"/>
            <w:vAlign w:val="center"/>
          </w:tcPr>
          <w:p w14:paraId="45479805">
            <w:pPr>
              <w:pStyle w:val="17"/>
            </w:pPr>
            <w:r>
              <w:t>≥95百分比</w:t>
            </w:r>
          </w:p>
        </w:tc>
        <w:tc>
          <w:tcPr>
            <w:tcW w:w="1843" w:type="dxa"/>
            <w:vAlign w:val="center"/>
          </w:tcPr>
          <w:p w14:paraId="20EEAB73">
            <w:pPr>
              <w:pStyle w:val="17"/>
            </w:pPr>
            <w:r>
              <w:t xml:space="preserve"> 冀财社【2024】161号</w:t>
            </w:r>
          </w:p>
        </w:tc>
      </w:tr>
      <w:tr w14:paraId="6A0C2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826BFB">
            <w:pPr>
              <w:pStyle w:val="18"/>
            </w:pPr>
            <w:r>
              <w:t>效益指标</w:t>
            </w:r>
          </w:p>
        </w:tc>
        <w:tc>
          <w:tcPr>
            <w:tcW w:w="1276" w:type="dxa"/>
            <w:vAlign w:val="center"/>
          </w:tcPr>
          <w:p w14:paraId="63E4CC80">
            <w:pPr>
              <w:pStyle w:val="17"/>
            </w:pPr>
            <w:r>
              <w:t>社会效益指标</w:t>
            </w:r>
          </w:p>
        </w:tc>
        <w:tc>
          <w:tcPr>
            <w:tcW w:w="1332" w:type="dxa"/>
            <w:vAlign w:val="center"/>
          </w:tcPr>
          <w:p w14:paraId="05D8E536">
            <w:pPr>
              <w:pStyle w:val="17"/>
            </w:pPr>
            <w:r>
              <w:t>各项工作按时完成率</w:t>
            </w:r>
          </w:p>
        </w:tc>
        <w:tc>
          <w:tcPr>
            <w:tcW w:w="2891" w:type="dxa"/>
            <w:vAlign w:val="center"/>
          </w:tcPr>
          <w:p w14:paraId="2C889F81">
            <w:pPr>
              <w:pStyle w:val="17"/>
            </w:pPr>
            <w:r>
              <w:t>各项工作按时完成率</w:t>
            </w:r>
          </w:p>
        </w:tc>
        <w:tc>
          <w:tcPr>
            <w:tcW w:w="1276" w:type="dxa"/>
            <w:vAlign w:val="center"/>
          </w:tcPr>
          <w:p w14:paraId="5BA36CC1">
            <w:pPr>
              <w:pStyle w:val="17"/>
            </w:pPr>
            <w:r>
              <w:t>≥95百分比</w:t>
            </w:r>
          </w:p>
        </w:tc>
        <w:tc>
          <w:tcPr>
            <w:tcW w:w="1843" w:type="dxa"/>
            <w:vAlign w:val="center"/>
          </w:tcPr>
          <w:p w14:paraId="51FC0393">
            <w:pPr>
              <w:pStyle w:val="17"/>
            </w:pPr>
            <w:r>
              <w:t xml:space="preserve"> 冀财社【2024】161号</w:t>
            </w:r>
          </w:p>
        </w:tc>
      </w:tr>
      <w:tr w14:paraId="4EE3E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7B7D53">
            <w:pPr>
              <w:pStyle w:val="18"/>
            </w:pPr>
            <w:r>
              <w:t>满意度指标</w:t>
            </w:r>
          </w:p>
        </w:tc>
        <w:tc>
          <w:tcPr>
            <w:tcW w:w="1276" w:type="dxa"/>
            <w:vAlign w:val="center"/>
          </w:tcPr>
          <w:p w14:paraId="08600F05">
            <w:pPr>
              <w:pStyle w:val="17"/>
            </w:pPr>
            <w:r>
              <w:t>服务对象满意度指标</w:t>
            </w:r>
          </w:p>
        </w:tc>
        <w:tc>
          <w:tcPr>
            <w:tcW w:w="1332" w:type="dxa"/>
            <w:vAlign w:val="center"/>
          </w:tcPr>
          <w:p w14:paraId="5C26C649">
            <w:pPr>
              <w:pStyle w:val="17"/>
            </w:pPr>
            <w:r>
              <w:t>服务对象满意度</w:t>
            </w:r>
          </w:p>
        </w:tc>
        <w:tc>
          <w:tcPr>
            <w:tcW w:w="2891" w:type="dxa"/>
            <w:vAlign w:val="center"/>
          </w:tcPr>
          <w:p w14:paraId="68A45D56">
            <w:pPr>
              <w:pStyle w:val="17"/>
            </w:pPr>
            <w:r>
              <w:t>服务对象满意度</w:t>
            </w:r>
          </w:p>
        </w:tc>
        <w:tc>
          <w:tcPr>
            <w:tcW w:w="1276" w:type="dxa"/>
            <w:vAlign w:val="center"/>
          </w:tcPr>
          <w:p w14:paraId="4EAE4578">
            <w:pPr>
              <w:pStyle w:val="17"/>
            </w:pPr>
            <w:r>
              <w:t>≥95百分比</w:t>
            </w:r>
          </w:p>
        </w:tc>
        <w:tc>
          <w:tcPr>
            <w:tcW w:w="1843" w:type="dxa"/>
            <w:vAlign w:val="center"/>
          </w:tcPr>
          <w:p w14:paraId="2F4A78D9">
            <w:pPr>
              <w:pStyle w:val="17"/>
            </w:pPr>
            <w:r>
              <w:t xml:space="preserve"> 冀财社【2024】161号</w:t>
            </w:r>
          </w:p>
        </w:tc>
      </w:tr>
    </w:tbl>
    <w:p w14:paraId="11A53B18">
      <w:pPr>
        <w:sectPr>
          <w:pgSz w:w="11900" w:h="16840"/>
          <w:pgMar w:top="1984" w:right="1304" w:bottom="1134" w:left="1304" w:header="720" w:footer="720" w:gutter="0"/>
          <w:cols w:space="720" w:num="1"/>
        </w:sectPr>
      </w:pPr>
    </w:p>
    <w:p w14:paraId="0FFA43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711371">
      <w:pPr>
        <w:spacing w:before="0" w:after="0"/>
        <w:ind w:firstLine="560"/>
        <w:jc w:val="left"/>
        <w:outlineLvl w:val="3"/>
      </w:pPr>
      <w:bookmarkStart w:id="33" w:name="_Toc_4_4_0000000023"/>
      <w:r>
        <w:rPr>
          <w:rFonts w:ascii="方正仿宋_GBK" w:hAnsi="方正仿宋_GBK" w:eastAsia="方正仿宋_GBK" w:cs="方正仿宋_GBK"/>
          <w:color w:val="000000"/>
          <w:sz w:val="28"/>
        </w:rPr>
        <w:t>20.2025年中央财政困难群众救助补助资金-孤儿及事实无人抚养儿童（冀财社【2024】161号）绩效目标表</w:t>
      </w:r>
      <w:bookmarkEnd w:id="3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0D8B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26D179E">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61123D2">
            <w:pPr>
              <w:pStyle w:val="16"/>
            </w:pPr>
            <w:r>
              <w:t>单位：万元</w:t>
            </w:r>
          </w:p>
        </w:tc>
      </w:tr>
      <w:tr w14:paraId="0D0ADC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2FBCDE">
            <w:pPr>
              <w:pStyle w:val="15"/>
            </w:pPr>
            <w:r>
              <w:t>项目编码</w:t>
            </w:r>
          </w:p>
        </w:tc>
        <w:tc>
          <w:tcPr>
            <w:tcW w:w="2608" w:type="dxa"/>
            <w:gridSpan w:val="2"/>
            <w:vAlign w:val="center"/>
          </w:tcPr>
          <w:p w14:paraId="165667BA">
            <w:pPr>
              <w:pStyle w:val="17"/>
            </w:pPr>
            <w:r>
              <w:t>13062325P00PTJN100045</w:t>
            </w:r>
          </w:p>
        </w:tc>
        <w:tc>
          <w:tcPr>
            <w:tcW w:w="1587" w:type="dxa"/>
            <w:vAlign w:val="center"/>
          </w:tcPr>
          <w:p w14:paraId="562339C2">
            <w:pPr>
              <w:pStyle w:val="15"/>
            </w:pPr>
            <w:r>
              <w:t>项目名称</w:t>
            </w:r>
          </w:p>
        </w:tc>
        <w:tc>
          <w:tcPr>
            <w:tcW w:w="4423" w:type="dxa"/>
            <w:gridSpan w:val="3"/>
            <w:vAlign w:val="center"/>
          </w:tcPr>
          <w:p w14:paraId="64768C11">
            <w:pPr>
              <w:pStyle w:val="17"/>
            </w:pPr>
            <w:r>
              <w:t>2025年中央财政困难群众救助补助资金-孤儿及事实无人抚养儿童（冀财社【2024】161号）</w:t>
            </w:r>
          </w:p>
        </w:tc>
      </w:tr>
      <w:tr w14:paraId="7D9318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063547">
            <w:pPr>
              <w:pStyle w:val="15"/>
            </w:pPr>
            <w:r>
              <w:t>预算规模及资金用途</w:t>
            </w:r>
          </w:p>
        </w:tc>
        <w:tc>
          <w:tcPr>
            <w:tcW w:w="1276" w:type="dxa"/>
            <w:vAlign w:val="center"/>
          </w:tcPr>
          <w:p w14:paraId="5FB2947F">
            <w:pPr>
              <w:pStyle w:val="15"/>
            </w:pPr>
            <w:r>
              <w:t>预算数</w:t>
            </w:r>
          </w:p>
        </w:tc>
        <w:tc>
          <w:tcPr>
            <w:tcW w:w="1332" w:type="dxa"/>
            <w:vAlign w:val="center"/>
          </w:tcPr>
          <w:p w14:paraId="149A4D18">
            <w:pPr>
              <w:pStyle w:val="17"/>
            </w:pPr>
            <w:r>
              <w:t>100.00</w:t>
            </w:r>
          </w:p>
        </w:tc>
        <w:tc>
          <w:tcPr>
            <w:tcW w:w="1587" w:type="dxa"/>
            <w:vAlign w:val="center"/>
          </w:tcPr>
          <w:p w14:paraId="40BA35F8">
            <w:pPr>
              <w:pStyle w:val="15"/>
            </w:pPr>
            <w:r>
              <w:t>其中：财政    资金</w:t>
            </w:r>
          </w:p>
        </w:tc>
        <w:tc>
          <w:tcPr>
            <w:tcW w:w="1304" w:type="dxa"/>
            <w:vAlign w:val="center"/>
          </w:tcPr>
          <w:p w14:paraId="12176044">
            <w:pPr>
              <w:pStyle w:val="17"/>
            </w:pPr>
            <w:r>
              <w:t>100.00</w:t>
            </w:r>
          </w:p>
        </w:tc>
        <w:tc>
          <w:tcPr>
            <w:tcW w:w="1276" w:type="dxa"/>
            <w:vAlign w:val="center"/>
          </w:tcPr>
          <w:p w14:paraId="079A7787">
            <w:pPr>
              <w:pStyle w:val="15"/>
            </w:pPr>
            <w:r>
              <w:t>其他资金</w:t>
            </w:r>
          </w:p>
        </w:tc>
        <w:tc>
          <w:tcPr>
            <w:tcW w:w="1843" w:type="dxa"/>
            <w:vAlign w:val="center"/>
          </w:tcPr>
          <w:p w14:paraId="6BE591D4">
            <w:pPr>
              <w:pStyle w:val="17"/>
            </w:pPr>
            <w:r>
              <w:t xml:space="preserve"> </w:t>
            </w:r>
          </w:p>
        </w:tc>
      </w:tr>
      <w:tr w14:paraId="1E3A01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A9244A"/>
        </w:tc>
        <w:tc>
          <w:tcPr>
            <w:tcW w:w="8618" w:type="dxa"/>
            <w:gridSpan w:val="6"/>
            <w:vAlign w:val="center"/>
          </w:tcPr>
          <w:p w14:paraId="11344323">
            <w:pPr>
              <w:pStyle w:val="17"/>
            </w:pPr>
            <w:r>
              <w:t>保障孤儿和事实无人抚养儿童基本生活</w:t>
            </w:r>
          </w:p>
        </w:tc>
      </w:tr>
      <w:tr w14:paraId="3DB2CB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C0F48">
            <w:pPr>
              <w:pStyle w:val="15"/>
            </w:pPr>
            <w:r>
              <w:t>资金支出计划（%）</w:t>
            </w:r>
          </w:p>
        </w:tc>
        <w:tc>
          <w:tcPr>
            <w:tcW w:w="2608" w:type="dxa"/>
            <w:gridSpan w:val="2"/>
            <w:vAlign w:val="center"/>
          </w:tcPr>
          <w:p w14:paraId="1E9E1877">
            <w:pPr>
              <w:pStyle w:val="15"/>
            </w:pPr>
            <w:r>
              <w:t>3月底</w:t>
            </w:r>
          </w:p>
        </w:tc>
        <w:tc>
          <w:tcPr>
            <w:tcW w:w="1587" w:type="dxa"/>
            <w:vAlign w:val="center"/>
          </w:tcPr>
          <w:p w14:paraId="3E971C9D">
            <w:pPr>
              <w:pStyle w:val="15"/>
            </w:pPr>
            <w:r>
              <w:t>6月底</w:t>
            </w:r>
          </w:p>
        </w:tc>
        <w:tc>
          <w:tcPr>
            <w:tcW w:w="1304" w:type="dxa"/>
            <w:vAlign w:val="center"/>
          </w:tcPr>
          <w:p w14:paraId="565DF0F4">
            <w:pPr>
              <w:pStyle w:val="15"/>
            </w:pPr>
            <w:r>
              <w:t>10月底</w:t>
            </w:r>
          </w:p>
        </w:tc>
        <w:tc>
          <w:tcPr>
            <w:tcW w:w="3119" w:type="dxa"/>
            <w:gridSpan w:val="2"/>
            <w:vAlign w:val="center"/>
          </w:tcPr>
          <w:p w14:paraId="5DF7C31E">
            <w:pPr>
              <w:pStyle w:val="15"/>
            </w:pPr>
            <w:r>
              <w:t>12月底</w:t>
            </w:r>
          </w:p>
        </w:tc>
      </w:tr>
      <w:tr w14:paraId="6B828F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47FA3E"/>
        </w:tc>
        <w:tc>
          <w:tcPr>
            <w:tcW w:w="2608" w:type="dxa"/>
            <w:gridSpan w:val="2"/>
            <w:vAlign w:val="center"/>
          </w:tcPr>
          <w:p w14:paraId="375F003E">
            <w:pPr>
              <w:pStyle w:val="18"/>
              <w:rPr>
                <w:rFonts w:hint="default" w:eastAsia="方正书宋_GBK"/>
                <w:lang w:val="en-US" w:eastAsia="zh-CN"/>
              </w:rPr>
            </w:pPr>
            <w:r>
              <w:rPr>
                <w:rFonts w:hint="eastAsia"/>
                <w:lang w:val="en-US" w:eastAsia="zh-CN"/>
              </w:rPr>
              <w:t>25</w:t>
            </w:r>
          </w:p>
        </w:tc>
        <w:tc>
          <w:tcPr>
            <w:tcW w:w="1587" w:type="dxa"/>
            <w:vAlign w:val="center"/>
          </w:tcPr>
          <w:p w14:paraId="3CA8FA7E">
            <w:pPr>
              <w:pStyle w:val="18"/>
            </w:pPr>
            <w:r>
              <w:t>50</w:t>
            </w:r>
          </w:p>
        </w:tc>
        <w:tc>
          <w:tcPr>
            <w:tcW w:w="1304" w:type="dxa"/>
            <w:vAlign w:val="center"/>
          </w:tcPr>
          <w:p w14:paraId="675DD3AF">
            <w:pPr>
              <w:pStyle w:val="18"/>
            </w:pPr>
            <w:r>
              <w:t>75</w:t>
            </w:r>
          </w:p>
        </w:tc>
        <w:tc>
          <w:tcPr>
            <w:tcW w:w="3119" w:type="dxa"/>
            <w:gridSpan w:val="2"/>
            <w:vAlign w:val="center"/>
          </w:tcPr>
          <w:p w14:paraId="1EB10CB3">
            <w:pPr>
              <w:pStyle w:val="18"/>
            </w:pPr>
            <w:r>
              <w:t>100</w:t>
            </w:r>
          </w:p>
        </w:tc>
      </w:tr>
      <w:tr w14:paraId="6E865C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FEB866">
            <w:pPr>
              <w:pStyle w:val="15"/>
            </w:pPr>
            <w:r>
              <w:t>绩效目标</w:t>
            </w:r>
          </w:p>
        </w:tc>
        <w:tc>
          <w:tcPr>
            <w:tcW w:w="8618" w:type="dxa"/>
            <w:gridSpan w:val="6"/>
            <w:vAlign w:val="center"/>
          </w:tcPr>
          <w:p w14:paraId="7E0C192E">
            <w:pPr>
              <w:pStyle w:val="17"/>
            </w:pPr>
            <w:r>
              <w:t>1.2025年中央财政困难群众救助补助资金-孤儿及事实无人抚养儿童（冀财社【2024】161号）</w:t>
            </w:r>
            <w:r>
              <w:tab/>
            </w:r>
            <w:r>
              <w:tab/>
            </w:r>
            <w:r>
              <w:tab/>
            </w:r>
          </w:p>
        </w:tc>
      </w:tr>
    </w:tbl>
    <w:p w14:paraId="6D08C6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D88C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9CE9E7">
            <w:pPr>
              <w:pStyle w:val="15"/>
            </w:pPr>
            <w:r>
              <w:t>一级指标</w:t>
            </w:r>
          </w:p>
        </w:tc>
        <w:tc>
          <w:tcPr>
            <w:tcW w:w="1276" w:type="dxa"/>
            <w:vAlign w:val="center"/>
          </w:tcPr>
          <w:p w14:paraId="04DB449E">
            <w:pPr>
              <w:pStyle w:val="15"/>
            </w:pPr>
            <w:r>
              <w:t>二级指标</w:t>
            </w:r>
          </w:p>
        </w:tc>
        <w:tc>
          <w:tcPr>
            <w:tcW w:w="1332" w:type="dxa"/>
            <w:vAlign w:val="center"/>
          </w:tcPr>
          <w:p w14:paraId="792B9448">
            <w:pPr>
              <w:pStyle w:val="15"/>
            </w:pPr>
            <w:r>
              <w:t>三级指标</w:t>
            </w:r>
          </w:p>
        </w:tc>
        <w:tc>
          <w:tcPr>
            <w:tcW w:w="2891" w:type="dxa"/>
            <w:vAlign w:val="center"/>
          </w:tcPr>
          <w:p w14:paraId="168FC616">
            <w:pPr>
              <w:pStyle w:val="15"/>
            </w:pPr>
            <w:r>
              <w:t>绩效指标描述</w:t>
            </w:r>
          </w:p>
        </w:tc>
        <w:tc>
          <w:tcPr>
            <w:tcW w:w="1276" w:type="dxa"/>
            <w:vAlign w:val="center"/>
          </w:tcPr>
          <w:p w14:paraId="493950E9">
            <w:pPr>
              <w:pStyle w:val="15"/>
            </w:pPr>
            <w:r>
              <w:t>指标值</w:t>
            </w:r>
          </w:p>
        </w:tc>
        <w:tc>
          <w:tcPr>
            <w:tcW w:w="1843" w:type="dxa"/>
            <w:vAlign w:val="center"/>
          </w:tcPr>
          <w:p w14:paraId="51B18995">
            <w:pPr>
              <w:pStyle w:val="15"/>
            </w:pPr>
            <w:r>
              <w:t>指标值确定依据</w:t>
            </w:r>
          </w:p>
        </w:tc>
      </w:tr>
      <w:tr w14:paraId="1CD839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305EF4">
            <w:pPr>
              <w:pStyle w:val="18"/>
            </w:pPr>
            <w:r>
              <w:t>产出指标</w:t>
            </w:r>
          </w:p>
        </w:tc>
        <w:tc>
          <w:tcPr>
            <w:tcW w:w="1276" w:type="dxa"/>
            <w:vAlign w:val="center"/>
          </w:tcPr>
          <w:p w14:paraId="03AF8347">
            <w:pPr>
              <w:pStyle w:val="17"/>
            </w:pPr>
            <w:r>
              <w:t>数量指标</w:t>
            </w:r>
          </w:p>
        </w:tc>
        <w:tc>
          <w:tcPr>
            <w:tcW w:w="1332" w:type="dxa"/>
            <w:vAlign w:val="center"/>
          </w:tcPr>
          <w:p w14:paraId="1573C9FF">
            <w:pPr>
              <w:pStyle w:val="17"/>
            </w:pPr>
            <w:r>
              <w:t>资金到位率</w:t>
            </w:r>
          </w:p>
        </w:tc>
        <w:tc>
          <w:tcPr>
            <w:tcW w:w="2891" w:type="dxa"/>
            <w:vAlign w:val="center"/>
          </w:tcPr>
          <w:p w14:paraId="2CA90719">
            <w:pPr>
              <w:pStyle w:val="17"/>
            </w:pPr>
            <w:r>
              <w:t>资金到位率</w:t>
            </w:r>
          </w:p>
        </w:tc>
        <w:tc>
          <w:tcPr>
            <w:tcW w:w="1276" w:type="dxa"/>
            <w:vAlign w:val="center"/>
          </w:tcPr>
          <w:p w14:paraId="5B926A35">
            <w:pPr>
              <w:pStyle w:val="17"/>
            </w:pPr>
            <w:r>
              <w:t>≥95百分比</w:t>
            </w:r>
          </w:p>
        </w:tc>
        <w:tc>
          <w:tcPr>
            <w:tcW w:w="1843" w:type="dxa"/>
            <w:vAlign w:val="center"/>
          </w:tcPr>
          <w:p w14:paraId="0CDC86F8">
            <w:pPr>
              <w:pStyle w:val="17"/>
            </w:pPr>
            <w:r>
              <w:t>冀财社【2024】161号</w:t>
            </w:r>
          </w:p>
        </w:tc>
      </w:tr>
      <w:tr w14:paraId="79273F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403CBC"/>
        </w:tc>
        <w:tc>
          <w:tcPr>
            <w:tcW w:w="1276" w:type="dxa"/>
            <w:vAlign w:val="center"/>
          </w:tcPr>
          <w:p w14:paraId="071569A9">
            <w:pPr>
              <w:pStyle w:val="17"/>
            </w:pPr>
            <w:r>
              <w:t>质量指标</w:t>
            </w:r>
          </w:p>
        </w:tc>
        <w:tc>
          <w:tcPr>
            <w:tcW w:w="1332" w:type="dxa"/>
            <w:vAlign w:val="center"/>
          </w:tcPr>
          <w:p w14:paraId="2B851658">
            <w:pPr>
              <w:pStyle w:val="17"/>
            </w:pPr>
            <w:r>
              <w:t>资金发放率</w:t>
            </w:r>
          </w:p>
        </w:tc>
        <w:tc>
          <w:tcPr>
            <w:tcW w:w="2891" w:type="dxa"/>
            <w:vAlign w:val="center"/>
          </w:tcPr>
          <w:p w14:paraId="3B6A0F29">
            <w:pPr>
              <w:pStyle w:val="17"/>
            </w:pPr>
            <w:r>
              <w:t>资金发放率</w:t>
            </w:r>
          </w:p>
        </w:tc>
        <w:tc>
          <w:tcPr>
            <w:tcW w:w="1276" w:type="dxa"/>
            <w:vAlign w:val="center"/>
          </w:tcPr>
          <w:p w14:paraId="7FD12159">
            <w:pPr>
              <w:pStyle w:val="17"/>
            </w:pPr>
            <w:r>
              <w:t>≥95百分比</w:t>
            </w:r>
          </w:p>
        </w:tc>
        <w:tc>
          <w:tcPr>
            <w:tcW w:w="1843" w:type="dxa"/>
            <w:vAlign w:val="center"/>
          </w:tcPr>
          <w:p w14:paraId="1F27588E">
            <w:pPr>
              <w:pStyle w:val="17"/>
            </w:pPr>
            <w:r>
              <w:t>冀财社【2024】161号</w:t>
            </w:r>
          </w:p>
        </w:tc>
      </w:tr>
      <w:tr w14:paraId="3DC032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0814CF"/>
        </w:tc>
        <w:tc>
          <w:tcPr>
            <w:tcW w:w="1276" w:type="dxa"/>
            <w:vAlign w:val="center"/>
          </w:tcPr>
          <w:p w14:paraId="7FC88645">
            <w:pPr>
              <w:pStyle w:val="17"/>
            </w:pPr>
            <w:r>
              <w:t>时效指标</w:t>
            </w:r>
          </w:p>
        </w:tc>
        <w:tc>
          <w:tcPr>
            <w:tcW w:w="1332" w:type="dxa"/>
            <w:vAlign w:val="center"/>
          </w:tcPr>
          <w:p w14:paraId="3448C474">
            <w:pPr>
              <w:pStyle w:val="17"/>
            </w:pPr>
            <w:r>
              <w:t>预算控制率</w:t>
            </w:r>
          </w:p>
        </w:tc>
        <w:tc>
          <w:tcPr>
            <w:tcW w:w="2891" w:type="dxa"/>
            <w:vAlign w:val="center"/>
          </w:tcPr>
          <w:p w14:paraId="137C4C40">
            <w:pPr>
              <w:pStyle w:val="17"/>
            </w:pPr>
            <w:r>
              <w:t>预算控制率</w:t>
            </w:r>
          </w:p>
        </w:tc>
        <w:tc>
          <w:tcPr>
            <w:tcW w:w="1276" w:type="dxa"/>
            <w:vAlign w:val="center"/>
          </w:tcPr>
          <w:p w14:paraId="1DB3E4A7">
            <w:pPr>
              <w:pStyle w:val="17"/>
            </w:pPr>
            <w:r>
              <w:t>≤95百分比</w:t>
            </w:r>
          </w:p>
        </w:tc>
        <w:tc>
          <w:tcPr>
            <w:tcW w:w="1843" w:type="dxa"/>
            <w:vAlign w:val="center"/>
          </w:tcPr>
          <w:p w14:paraId="10FE810F">
            <w:pPr>
              <w:pStyle w:val="17"/>
            </w:pPr>
            <w:r>
              <w:t>冀财社【2024】161号</w:t>
            </w:r>
          </w:p>
        </w:tc>
      </w:tr>
      <w:tr w14:paraId="27004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91B7F4"/>
        </w:tc>
        <w:tc>
          <w:tcPr>
            <w:tcW w:w="1276" w:type="dxa"/>
            <w:vAlign w:val="center"/>
          </w:tcPr>
          <w:p w14:paraId="60F032C1">
            <w:pPr>
              <w:pStyle w:val="17"/>
            </w:pPr>
            <w:r>
              <w:t>成本指标</w:t>
            </w:r>
          </w:p>
        </w:tc>
        <w:tc>
          <w:tcPr>
            <w:tcW w:w="1332" w:type="dxa"/>
            <w:vAlign w:val="center"/>
          </w:tcPr>
          <w:p w14:paraId="709930B4">
            <w:pPr>
              <w:pStyle w:val="17"/>
            </w:pPr>
            <w:r>
              <w:t>各项资金支付率</w:t>
            </w:r>
          </w:p>
        </w:tc>
        <w:tc>
          <w:tcPr>
            <w:tcW w:w="2891" w:type="dxa"/>
            <w:vAlign w:val="center"/>
          </w:tcPr>
          <w:p w14:paraId="4CAB2DF3">
            <w:pPr>
              <w:pStyle w:val="17"/>
            </w:pPr>
            <w:r>
              <w:t>各项资金支付率</w:t>
            </w:r>
          </w:p>
        </w:tc>
        <w:tc>
          <w:tcPr>
            <w:tcW w:w="1276" w:type="dxa"/>
            <w:vAlign w:val="center"/>
          </w:tcPr>
          <w:p w14:paraId="155CF727">
            <w:pPr>
              <w:pStyle w:val="17"/>
            </w:pPr>
            <w:r>
              <w:t>≥95百分比</w:t>
            </w:r>
          </w:p>
        </w:tc>
        <w:tc>
          <w:tcPr>
            <w:tcW w:w="1843" w:type="dxa"/>
            <w:vAlign w:val="center"/>
          </w:tcPr>
          <w:p w14:paraId="179D3224">
            <w:pPr>
              <w:pStyle w:val="17"/>
            </w:pPr>
            <w:r>
              <w:t>冀财社【2024】161号</w:t>
            </w:r>
          </w:p>
        </w:tc>
      </w:tr>
      <w:tr w14:paraId="70972B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A9CFF7">
            <w:pPr>
              <w:pStyle w:val="18"/>
            </w:pPr>
            <w:r>
              <w:t>效益指标</w:t>
            </w:r>
          </w:p>
        </w:tc>
        <w:tc>
          <w:tcPr>
            <w:tcW w:w="1276" w:type="dxa"/>
            <w:vAlign w:val="center"/>
          </w:tcPr>
          <w:p w14:paraId="1252AD3A">
            <w:pPr>
              <w:pStyle w:val="17"/>
            </w:pPr>
            <w:r>
              <w:t>社会效益指标</w:t>
            </w:r>
          </w:p>
        </w:tc>
        <w:tc>
          <w:tcPr>
            <w:tcW w:w="1332" w:type="dxa"/>
            <w:vAlign w:val="center"/>
          </w:tcPr>
          <w:p w14:paraId="5D17968E">
            <w:pPr>
              <w:pStyle w:val="17"/>
            </w:pPr>
            <w:r>
              <w:t>各项工作按时完成率</w:t>
            </w:r>
          </w:p>
        </w:tc>
        <w:tc>
          <w:tcPr>
            <w:tcW w:w="2891" w:type="dxa"/>
            <w:vAlign w:val="center"/>
          </w:tcPr>
          <w:p w14:paraId="4AA8BADF">
            <w:pPr>
              <w:pStyle w:val="17"/>
            </w:pPr>
            <w:r>
              <w:t>各项工作按时完成率</w:t>
            </w:r>
          </w:p>
        </w:tc>
        <w:tc>
          <w:tcPr>
            <w:tcW w:w="1276" w:type="dxa"/>
            <w:vAlign w:val="center"/>
          </w:tcPr>
          <w:p w14:paraId="6C796BE6">
            <w:pPr>
              <w:pStyle w:val="17"/>
            </w:pPr>
            <w:r>
              <w:t>≥95百分比</w:t>
            </w:r>
          </w:p>
        </w:tc>
        <w:tc>
          <w:tcPr>
            <w:tcW w:w="1843" w:type="dxa"/>
            <w:vAlign w:val="center"/>
          </w:tcPr>
          <w:p w14:paraId="0BE417FF">
            <w:pPr>
              <w:pStyle w:val="17"/>
            </w:pPr>
            <w:r>
              <w:t>冀财社【2024】161号</w:t>
            </w:r>
          </w:p>
        </w:tc>
      </w:tr>
      <w:tr w14:paraId="45953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C3CFD6">
            <w:pPr>
              <w:pStyle w:val="18"/>
            </w:pPr>
            <w:r>
              <w:t>满意度指标</w:t>
            </w:r>
          </w:p>
        </w:tc>
        <w:tc>
          <w:tcPr>
            <w:tcW w:w="1276" w:type="dxa"/>
            <w:vAlign w:val="center"/>
          </w:tcPr>
          <w:p w14:paraId="7D52E340">
            <w:pPr>
              <w:pStyle w:val="17"/>
            </w:pPr>
            <w:r>
              <w:t>服务对象满意度指标</w:t>
            </w:r>
          </w:p>
        </w:tc>
        <w:tc>
          <w:tcPr>
            <w:tcW w:w="1332" w:type="dxa"/>
            <w:vAlign w:val="center"/>
          </w:tcPr>
          <w:p w14:paraId="34ABA6E0">
            <w:pPr>
              <w:pStyle w:val="17"/>
            </w:pPr>
            <w:r>
              <w:t>服务对象满意度</w:t>
            </w:r>
          </w:p>
        </w:tc>
        <w:tc>
          <w:tcPr>
            <w:tcW w:w="2891" w:type="dxa"/>
            <w:vAlign w:val="center"/>
          </w:tcPr>
          <w:p w14:paraId="2A73156B">
            <w:pPr>
              <w:pStyle w:val="17"/>
            </w:pPr>
            <w:r>
              <w:t>服务对象满意度</w:t>
            </w:r>
          </w:p>
        </w:tc>
        <w:tc>
          <w:tcPr>
            <w:tcW w:w="1276" w:type="dxa"/>
            <w:vAlign w:val="center"/>
          </w:tcPr>
          <w:p w14:paraId="71FEB3D2">
            <w:pPr>
              <w:pStyle w:val="17"/>
            </w:pPr>
            <w:r>
              <w:t>≥95百分比</w:t>
            </w:r>
          </w:p>
        </w:tc>
        <w:tc>
          <w:tcPr>
            <w:tcW w:w="1843" w:type="dxa"/>
            <w:vAlign w:val="center"/>
          </w:tcPr>
          <w:p w14:paraId="6C16BD4E">
            <w:pPr>
              <w:pStyle w:val="17"/>
            </w:pPr>
            <w:r>
              <w:t>冀财社【2024】161号</w:t>
            </w:r>
          </w:p>
        </w:tc>
      </w:tr>
    </w:tbl>
    <w:p w14:paraId="3EB891DF">
      <w:pPr>
        <w:sectPr>
          <w:pgSz w:w="11900" w:h="16840"/>
          <w:pgMar w:top="1984" w:right="1304" w:bottom="1134" w:left="1304" w:header="720" w:footer="720" w:gutter="0"/>
          <w:cols w:space="720" w:num="1"/>
        </w:sectPr>
      </w:pPr>
    </w:p>
    <w:p w14:paraId="6C232A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5128E7">
      <w:pPr>
        <w:spacing w:before="0" w:after="0"/>
        <w:ind w:firstLine="560"/>
        <w:jc w:val="left"/>
        <w:outlineLvl w:val="3"/>
      </w:pPr>
      <w:bookmarkStart w:id="34" w:name="_Toc_4_4_0000000024"/>
      <w:r>
        <w:rPr>
          <w:rFonts w:ascii="方正仿宋_GBK" w:hAnsi="方正仿宋_GBK" w:eastAsia="方正仿宋_GBK" w:cs="方正仿宋_GBK"/>
          <w:color w:val="000000"/>
          <w:sz w:val="28"/>
        </w:rPr>
        <w:t>21.2025年中央财政困难群众救助补助资金-临时救助（冀财社【2024】161号）绩效目标表</w:t>
      </w:r>
      <w:bookmarkEnd w:id="3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5FED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F620947">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08610C4">
            <w:pPr>
              <w:pStyle w:val="16"/>
            </w:pPr>
            <w:r>
              <w:t>单位：万元</w:t>
            </w:r>
          </w:p>
        </w:tc>
      </w:tr>
      <w:tr w14:paraId="69B9BD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DC752C">
            <w:pPr>
              <w:pStyle w:val="15"/>
            </w:pPr>
            <w:r>
              <w:t>项目编码</w:t>
            </w:r>
          </w:p>
        </w:tc>
        <w:tc>
          <w:tcPr>
            <w:tcW w:w="2608" w:type="dxa"/>
            <w:gridSpan w:val="2"/>
            <w:vAlign w:val="center"/>
          </w:tcPr>
          <w:p w14:paraId="30F84B4C">
            <w:pPr>
              <w:pStyle w:val="17"/>
            </w:pPr>
            <w:r>
              <w:t>13062325P00B4FF10003T</w:t>
            </w:r>
          </w:p>
        </w:tc>
        <w:tc>
          <w:tcPr>
            <w:tcW w:w="1587" w:type="dxa"/>
            <w:vAlign w:val="center"/>
          </w:tcPr>
          <w:p w14:paraId="752D1D6A">
            <w:pPr>
              <w:pStyle w:val="15"/>
            </w:pPr>
            <w:r>
              <w:t>项目名称</w:t>
            </w:r>
          </w:p>
        </w:tc>
        <w:tc>
          <w:tcPr>
            <w:tcW w:w="4423" w:type="dxa"/>
            <w:gridSpan w:val="3"/>
            <w:vAlign w:val="center"/>
          </w:tcPr>
          <w:p w14:paraId="1EBB9651">
            <w:pPr>
              <w:pStyle w:val="17"/>
            </w:pPr>
            <w:r>
              <w:t>2025年中央财政困难群众救助补助资金-临时救助（冀财社【2024】161号）</w:t>
            </w:r>
          </w:p>
        </w:tc>
      </w:tr>
      <w:tr w14:paraId="05F613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0D50FC">
            <w:pPr>
              <w:pStyle w:val="15"/>
            </w:pPr>
            <w:r>
              <w:t>预算规模及资金用途</w:t>
            </w:r>
          </w:p>
        </w:tc>
        <w:tc>
          <w:tcPr>
            <w:tcW w:w="1276" w:type="dxa"/>
            <w:vAlign w:val="center"/>
          </w:tcPr>
          <w:p w14:paraId="7D3FF1C6">
            <w:pPr>
              <w:pStyle w:val="15"/>
            </w:pPr>
            <w:r>
              <w:t>预算数</w:t>
            </w:r>
          </w:p>
        </w:tc>
        <w:tc>
          <w:tcPr>
            <w:tcW w:w="1332" w:type="dxa"/>
            <w:vAlign w:val="center"/>
          </w:tcPr>
          <w:p w14:paraId="3ED1E940">
            <w:pPr>
              <w:pStyle w:val="17"/>
            </w:pPr>
            <w:r>
              <w:t>30.00</w:t>
            </w:r>
          </w:p>
        </w:tc>
        <w:tc>
          <w:tcPr>
            <w:tcW w:w="1587" w:type="dxa"/>
            <w:vAlign w:val="center"/>
          </w:tcPr>
          <w:p w14:paraId="20A1291D">
            <w:pPr>
              <w:pStyle w:val="15"/>
            </w:pPr>
            <w:r>
              <w:t>其中：财政    资金</w:t>
            </w:r>
          </w:p>
        </w:tc>
        <w:tc>
          <w:tcPr>
            <w:tcW w:w="1304" w:type="dxa"/>
            <w:vAlign w:val="center"/>
          </w:tcPr>
          <w:p w14:paraId="42FB3D2A">
            <w:pPr>
              <w:pStyle w:val="17"/>
            </w:pPr>
            <w:r>
              <w:t>30.00</w:t>
            </w:r>
          </w:p>
        </w:tc>
        <w:tc>
          <w:tcPr>
            <w:tcW w:w="1276" w:type="dxa"/>
            <w:vAlign w:val="center"/>
          </w:tcPr>
          <w:p w14:paraId="593A0C99">
            <w:pPr>
              <w:pStyle w:val="15"/>
            </w:pPr>
            <w:r>
              <w:t>其他资金</w:t>
            </w:r>
          </w:p>
        </w:tc>
        <w:tc>
          <w:tcPr>
            <w:tcW w:w="1843" w:type="dxa"/>
            <w:vAlign w:val="center"/>
          </w:tcPr>
          <w:p w14:paraId="5BD3342F">
            <w:pPr>
              <w:pStyle w:val="17"/>
            </w:pPr>
            <w:r>
              <w:t xml:space="preserve"> </w:t>
            </w:r>
          </w:p>
        </w:tc>
      </w:tr>
      <w:tr w14:paraId="0A0FE3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9D18F5"/>
        </w:tc>
        <w:tc>
          <w:tcPr>
            <w:tcW w:w="8618" w:type="dxa"/>
            <w:gridSpan w:val="6"/>
            <w:vAlign w:val="center"/>
          </w:tcPr>
          <w:p w14:paraId="39122F7F">
            <w:pPr>
              <w:pStyle w:val="17"/>
            </w:pPr>
            <w:r>
              <w:t>保障临时救助对象基本生活</w:t>
            </w:r>
          </w:p>
        </w:tc>
      </w:tr>
      <w:tr w14:paraId="740E5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33508">
            <w:pPr>
              <w:pStyle w:val="15"/>
            </w:pPr>
            <w:r>
              <w:t>资金支出计划（%）</w:t>
            </w:r>
          </w:p>
        </w:tc>
        <w:tc>
          <w:tcPr>
            <w:tcW w:w="2608" w:type="dxa"/>
            <w:gridSpan w:val="2"/>
            <w:vAlign w:val="center"/>
          </w:tcPr>
          <w:p w14:paraId="68A8833D">
            <w:pPr>
              <w:pStyle w:val="15"/>
            </w:pPr>
            <w:r>
              <w:t>3月底</w:t>
            </w:r>
          </w:p>
        </w:tc>
        <w:tc>
          <w:tcPr>
            <w:tcW w:w="1587" w:type="dxa"/>
            <w:vAlign w:val="center"/>
          </w:tcPr>
          <w:p w14:paraId="7E6A391A">
            <w:pPr>
              <w:pStyle w:val="15"/>
            </w:pPr>
            <w:r>
              <w:t>6月底</w:t>
            </w:r>
          </w:p>
        </w:tc>
        <w:tc>
          <w:tcPr>
            <w:tcW w:w="1304" w:type="dxa"/>
            <w:vAlign w:val="center"/>
          </w:tcPr>
          <w:p w14:paraId="7FEDD4C8">
            <w:pPr>
              <w:pStyle w:val="15"/>
            </w:pPr>
            <w:r>
              <w:t>10月底</w:t>
            </w:r>
          </w:p>
        </w:tc>
        <w:tc>
          <w:tcPr>
            <w:tcW w:w="3119" w:type="dxa"/>
            <w:gridSpan w:val="2"/>
            <w:vAlign w:val="center"/>
          </w:tcPr>
          <w:p w14:paraId="7D477843">
            <w:pPr>
              <w:pStyle w:val="15"/>
            </w:pPr>
            <w:r>
              <w:t>12月底</w:t>
            </w:r>
          </w:p>
        </w:tc>
      </w:tr>
      <w:tr w14:paraId="158AB1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9E8AB4"/>
        </w:tc>
        <w:tc>
          <w:tcPr>
            <w:tcW w:w="2608" w:type="dxa"/>
            <w:gridSpan w:val="2"/>
            <w:vAlign w:val="center"/>
          </w:tcPr>
          <w:p w14:paraId="5EE25D21">
            <w:pPr>
              <w:pStyle w:val="18"/>
            </w:pPr>
            <w:r>
              <w:t xml:space="preserve"> </w:t>
            </w:r>
          </w:p>
        </w:tc>
        <w:tc>
          <w:tcPr>
            <w:tcW w:w="1587" w:type="dxa"/>
            <w:vAlign w:val="center"/>
          </w:tcPr>
          <w:p w14:paraId="5E5D1D0B">
            <w:pPr>
              <w:pStyle w:val="18"/>
              <w:rPr>
                <w:rFonts w:hint="default" w:eastAsia="方正书宋_GBK"/>
                <w:lang w:val="en-US" w:eastAsia="zh-CN"/>
              </w:rPr>
            </w:pPr>
            <w:r>
              <w:rPr>
                <w:rFonts w:hint="eastAsia"/>
                <w:lang w:val="en-US" w:eastAsia="zh-CN"/>
              </w:rPr>
              <w:t>50</w:t>
            </w:r>
          </w:p>
        </w:tc>
        <w:tc>
          <w:tcPr>
            <w:tcW w:w="1304" w:type="dxa"/>
            <w:vAlign w:val="center"/>
          </w:tcPr>
          <w:p w14:paraId="294125A7">
            <w:pPr>
              <w:pStyle w:val="18"/>
            </w:pPr>
            <w:r>
              <w:t xml:space="preserve"> </w:t>
            </w:r>
          </w:p>
        </w:tc>
        <w:tc>
          <w:tcPr>
            <w:tcW w:w="3119" w:type="dxa"/>
            <w:gridSpan w:val="2"/>
            <w:vAlign w:val="center"/>
          </w:tcPr>
          <w:p w14:paraId="07F241CA">
            <w:pPr>
              <w:pStyle w:val="18"/>
              <w:rPr>
                <w:rFonts w:hint="default" w:eastAsia="方正书宋_GBK"/>
                <w:lang w:val="en-US" w:eastAsia="zh-CN"/>
              </w:rPr>
            </w:pPr>
            <w:r>
              <w:rPr>
                <w:rFonts w:hint="eastAsia"/>
                <w:lang w:val="en-US" w:eastAsia="zh-CN"/>
              </w:rPr>
              <w:t>100</w:t>
            </w:r>
          </w:p>
        </w:tc>
      </w:tr>
      <w:tr w14:paraId="0A13BD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69D5A9">
            <w:pPr>
              <w:pStyle w:val="15"/>
            </w:pPr>
            <w:r>
              <w:t>绩效目标</w:t>
            </w:r>
          </w:p>
        </w:tc>
        <w:tc>
          <w:tcPr>
            <w:tcW w:w="8618" w:type="dxa"/>
            <w:gridSpan w:val="6"/>
            <w:vAlign w:val="center"/>
          </w:tcPr>
          <w:p w14:paraId="021B4F58">
            <w:pPr>
              <w:pStyle w:val="17"/>
            </w:pPr>
            <w:r>
              <w:t>1.2025年中央财政困难群众救助补助资金-临时救助（冀财社【2024】161号）</w:t>
            </w:r>
            <w:r>
              <w:tab/>
            </w:r>
          </w:p>
        </w:tc>
      </w:tr>
    </w:tbl>
    <w:p w14:paraId="0E1B0D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65B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2309B1">
            <w:pPr>
              <w:pStyle w:val="15"/>
            </w:pPr>
            <w:r>
              <w:t>一级指标</w:t>
            </w:r>
          </w:p>
        </w:tc>
        <w:tc>
          <w:tcPr>
            <w:tcW w:w="1276" w:type="dxa"/>
            <w:vAlign w:val="center"/>
          </w:tcPr>
          <w:p w14:paraId="6876FE88">
            <w:pPr>
              <w:pStyle w:val="15"/>
            </w:pPr>
            <w:r>
              <w:t>二级指标</w:t>
            </w:r>
          </w:p>
        </w:tc>
        <w:tc>
          <w:tcPr>
            <w:tcW w:w="1332" w:type="dxa"/>
            <w:vAlign w:val="center"/>
          </w:tcPr>
          <w:p w14:paraId="0546923F">
            <w:pPr>
              <w:pStyle w:val="15"/>
            </w:pPr>
            <w:r>
              <w:t>三级指标</w:t>
            </w:r>
          </w:p>
        </w:tc>
        <w:tc>
          <w:tcPr>
            <w:tcW w:w="2891" w:type="dxa"/>
            <w:vAlign w:val="center"/>
          </w:tcPr>
          <w:p w14:paraId="5EB54B99">
            <w:pPr>
              <w:pStyle w:val="15"/>
            </w:pPr>
            <w:r>
              <w:t>绩效指标描述</w:t>
            </w:r>
          </w:p>
        </w:tc>
        <w:tc>
          <w:tcPr>
            <w:tcW w:w="1276" w:type="dxa"/>
            <w:vAlign w:val="center"/>
          </w:tcPr>
          <w:p w14:paraId="7109BB9C">
            <w:pPr>
              <w:pStyle w:val="15"/>
            </w:pPr>
            <w:r>
              <w:t>指标值</w:t>
            </w:r>
          </w:p>
        </w:tc>
        <w:tc>
          <w:tcPr>
            <w:tcW w:w="1843" w:type="dxa"/>
            <w:vAlign w:val="center"/>
          </w:tcPr>
          <w:p w14:paraId="3C5692E5">
            <w:pPr>
              <w:pStyle w:val="15"/>
            </w:pPr>
            <w:r>
              <w:t>指标值确定依据</w:t>
            </w:r>
          </w:p>
        </w:tc>
      </w:tr>
      <w:tr w14:paraId="080D5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C6F764">
            <w:pPr>
              <w:pStyle w:val="18"/>
            </w:pPr>
            <w:r>
              <w:t>产出指标</w:t>
            </w:r>
          </w:p>
        </w:tc>
        <w:tc>
          <w:tcPr>
            <w:tcW w:w="1276" w:type="dxa"/>
            <w:vAlign w:val="center"/>
          </w:tcPr>
          <w:p w14:paraId="335049BE">
            <w:pPr>
              <w:pStyle w:val="17"/>
            </w:pPr>
            <w:r>
              <w:t>数量指标</w:t>
            </w:r>
          </w:p>
        </w:tc>
        <w:tc>
          <w:tcPr>
            <w:tcW w:w="1332" w:type="dxa"/>
            <w:vAlign w:val="center"/>
          </w:tcPr>
          <w:p w14:paraId="48A6D42B">
            <w:pPr>
              <w:pStyle w:val="17"/>
            </w:pPr>
            <w:r>
              <w:t>资金到位率</w:t>
            </w:r>
          </w:p>
        </w:tc>
        <w:tc>
          <w:tcPr>
            <w:tcW w:w="2891" w:type="dxa"/>
            <w:vAlign w:val="center"/>
          </w:tcPr>
          <w:p w14:paraId="0ED4982F">
            <w:pPr>
              <w:pStyle w:val="17"/>
            </w:pPr>
            <w:r>
              <w:t>资金到位率</w:t>
            </w:r>
          </w:p>
        </w:tc>
        <w:tc>
          <w:tcPr>
            <w:tcW w:w="1276" w:type="dxa"/>
            <w:vAlign w:val="center"/>
          </w:tcPr>
          <w:p w14:paraId="7BC91B8F">
            <w:pPr>
              <w:pStyle w:val="17"/>
            </w:pPr>
            <w:r>
              <w:t>≥95百分比</w:t>
            </w:r>
          </w:p>
        </w:tc>
        <w:tc>
          <w:tcPr>
            <w:tcW w:w="1843" w:type="dxa"/>
            <w:vAlign w:val="center"/>
          </w:tcPr>
          <w:p w14:paraId="6818E8B5">
            <w:pPr>
              <w:pStyle w:val="17"/>
            </w:pPr>
            <w:r>
              <w:t>冀财社【2024】161号</w:t>
            </w:r>
          </w:p>
        </w:tc>
      </w:tr>
      <w:tr w14:paraId="3A115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F03391"/>
        </w:tc>
        <w:tc>
          <w:tcPr>
            <w:tcW w:w="1276" w:type="dxa"/>
            <w:vAlign w:val="center"/>
          </w:tcPr>
          <w:p w14:paraId="3034B919">
            <w:pPr>
              <w:pStyle w:val="17"/>
            </w:pPr>
            <w:r>
              <w:t>质量指标</w:t>
            </w:r>
          </w:p>
        </w:tc>
        <w:tc>
          <w:tcPr>
            <w:tcW w:w="1332" w:type="dxa"/>
            <w:vAlign w:val="center"/>
          </w:tcPr>
          <w:p w14:paraId="79F8BE7B">
            <w:pPr>
              <w:pStyle w:val="17"/>
            </w:pPr>
            <w:r>
              <w:t>资金发放率</w:t>
            </w:r>
          </w:p>
        </w:tc>
        <w:tc>
          <w:tcPr>
            <w:tcW w:w="2891" w:type="dxa"/>
            <w:vAlign w:val="center"/>
          </w:tcPr>
          <w:p w14:paraId="431848D0">
            <w:pPr>
              <w:pStyle w:val="17"/>
            </w:pPr>
            <w:r>
              <w:t>资金发放率</w:t>
            </w:r>
          </w:p>
        </w:tc>
        <w:tc>
          <w:tcPr>
            <w:tcW w:w="1276" w:type="dxa"/>
            <w:vAlign w:val="center"/>
          </w:tcPr>
          <w:p w14:paraId="3D63715E">
            <w:pPr>
              <w:pStyle w:val="17"/>
            </w:pPr>
            <w:r>
              <w:t>≥95百分比</w:t>
            </w:r>
          </w:p>
        </w:tc>
        <w:tc>
          <w:tcPr>
            <w:tcW w:w="1843" w:type="dxa"/>
            <w:vAlign w:val="center"/>
          </w:tcPr>
          <w:p w14:paraId="3FC76A77">
            <w:pPr>
              <w:pStyle w:val="17"/>
            </w:pPr>
            <w:r>
              <w:t>冀财社【2024】161号</w:t>
            </w:r>
          </w:p>
        </w:tc>
      </w:tr>
      <w:tr w14:paraId="76FC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DBEBEB"/>
        </w:tc>
        <w:tc>
          <w:tcPr>
            <w:tcW w:w="1276" w:type="dxa"/>
            <w:vAlign w:val="center"/>
          </w:tcPr>
          <w:p w14:paraId="3A169602">
            <w:pPr>
              <w:pStyle w:val="17"/>
            </w:pPr>
            <w:r>
              <w:t>时效指标</w:t>
            </w:r>
          </w:p>
        </w:tc>
        <w:tc>
          <w:tcPr>
            <w:tcW w:w="1332" w:type="dxa"/>
            <w:vAlign w:val="center"/>
          </w:tcPr>
          <w:p w14:paraId="6E20147B">
            <w:pPr>
              <w:pStyle w:val="17"/>
            </w:pPr>
            <w:r>
              <w:t>预算控制率</w:t>
            </w:r>
          </w:p>
        </w:tc>
        <w:tc>
          <w:tcPr>
            <w:tcW w:w="2891" w:type="dxa"/>
            <w:vAlign w:val="center"/>
          </w:tcPr>
          <w:p w14:paraId="2468A5E9">
            <w:pPr>
              <w:pStyle w:val="17"/>
            </w:pPr>
            <w:r>
              <w:t>预算控制率</w:t>
            </w:r>
          </w:p>
        </w:tc>
        <w:tc>
          <w:tcPr>
            <w:tcW w:w="1276" w:type="dxa"/>
            <w:vAlign w:val="center"/>
          </w:tcPr>
          <w:p w14:paraId="04C2D037">
            <w:pPr>
              <w:pStyle w:val="17"/>
            </w:pPr>
            <w:r>
              <w:t>≤95百分比</w:t>
            </w:r>
          </w:p>
        </w:tc>
        <w:tc>
          <w:tcPr>
            <w:tcW w:w="1843" w:type="dxa"/>
            <w:vAlign w:val="center"/>
          </w:tcPr>
          <w:p w14:paraId="6759F81F">
            <w:pPr>
              <w:pStyle w:val="17"/>
            </w:pPr>
            <w:r>
              <w:t>冀财社【2024】161号</w:t>
            </w:r>
          </w:p>
        </w:tc>
      </w:tr>
      <w:tr w14:paraId="0F95F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1D98D6"/>
        </w:tc>
        <w:tc>
          <w:tcPr>
            <w:tcW w:w="1276" w:type="dxa"/>
            <w:vAlign w:val="center"/>
          </w:tcPr>
          <w:p w14:paraId="15197032">
            <w:pPr>
              <w:pStyle w:val="17"/>
            </w:pPr>
            <w:r>
              <w:t>成本指标</w:t>
            </w:r>
          </w:p>
        </w:tc>
        <w:tc>
          <w:tcPr>
            <w:tcW w:w="1332" w:type="dxa"/>
            <w:vAlign w:val="center"/>
          </w:tcPr>
          <w:p w14:paraId="5265840F">
            <w:pPr>
              <w:pStyle w:val="17"/>
            </w:pPr>
            <w:r>
              <w:t>各项资金支付率</w:t>
            </w:r>
          </w:p>
        </w:tc>
        <w:tc>
          <w:tcPr>
            <w:tcW w:w="2891" w:type="dxa"/>
            <w:vAlign w:val="center"/>
          </w:tcPr>
          <w:p w14:paraId="18915895">
            <w:pPr>
              <w:pStyle w:val="17"/>
            </w:pPr>
            <w:r>
              <w:t>各项资金支付率</w:t>
            </w:r>
          </w:p>
        </w:tc>
        <w:tc>
          <w:tcPr>
            <w:tcW w:w="1276" w:type="dxa"/>
            <w:vAlign w:val="center"/>
          </w:tcPr>
          <w:p w14:paraId="7DE86E6F">
            <w:pPr>
              <w:pStyle w:val="17"/>
            </w:pPr>
            <w:r>
              <w:t>≥95百分比</w:t>
            </w:r>
          </w:p>
        </w:tc>
        <w:tc>
          <w:tcPr>
            <w:tcW w:w="1843" w:type="dxa"/>
            <w:vAlign w:val="center"/>
          </w:tcPr>
          <w:p w14:paraId="063D601D">
            <w:pPr>
              <w:pStyle w:val="17"/>
            </w:pPr>
            <w:r>
              <w:t>冀财社【2024】161号</w:t>
            </w:r>
          </w:p>
        </w:tc>
      </w:tr>
      <w:tr w14:paraId="16FC6F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0FAC9C">
            <w:pPr>
              <w:pStyle w:val="18"/>
            </w:pPr>
            <w:r>
              <w:t>效益指标</w:t>
            </w:r>
          </w:p>
        </w:tc>
        <w:tc>
          <w:tcPr>
            <w:tcW w:w="1276" w:type="dxa"/>
            <w:vAlign w:val="center"/>
          </w:tcPr>
          <w:p w14:paraId="052C92FA">
            <w:pPr>
              <w:pStyle w:val="17"/>
            </w:pPr>
            <w:r>
              <w:t>社会效益指标</w:t>
            </w:r>
          </w:p>
        </w:tc>
        <w:tc>
          <w:tcPr>
            <w:tcW w:w="1332" w:type="dxa"/>
            <w:vAlign w:val="center"/>
          </w:tcPr>
          <w:p w14:paraId="69FCAE65">
            <w:pPr>
              <w:pStyle w:val="17"/>
            </w:pPr>
            <w:r>
              <w:t>各项工作按时完成率</w:t>
            </w:r>
          </w:p>
        </w:tc>
        <w:tc>
          <w:tcPr>
            <w:tcW w:w="2891" w:type="dxa"/>
            <w:vAlign w:val="center"/>
          </w:tcPr>
          <w:p w14:paraId="1F0C43F1">
            <w:pPr>
              <w:pStyle w:val="17"/>
            </w:pPr>
            <w:r>
              <w:t>各项工作按时完成率</w:t>
            </w:r>
          </w:p>
        </w:tc>
        <w:tc>
          <w:tcPr>
            <w:tcW w:w="1276" w:type="dxa"/>
            <w:vAlign w:val="center"/>
          </w:tcPr>
          <w:p w14:paraId="79F0C13B">
            <w:pPr>
              <w:pStyle w:val="17"/>
            </w:pPr>
            <w:r>
              <w:t>≥95百分比</w:t>
            </w:r>
          </w:p>
        </w:tc>
        <w:tc>
          <w:tcPr>
            <w:tcW w:w="1843" w:type="dxa"/>
            <w:vAlign w:val="center"/>
          </w:tcPr>
          <w:p w14:paraId="31B383A4">
            <w:pPr>
              <w:pStyle w:val="17"/>
            </w:pPr>
            <w:r>
              <w:t>冀财社【2024】161号</w:t>
            </w:r>
          </w:p>
        </w:tc>
      </w:tr>
      <w:tr w14:paraId="431CFD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B902AF">
            <w:pPr>
              <w:pStyle w:val="18"/>
            </w:pPr>
            <w:r>
              <w:t>满意度指标</w:t>
            </w:r>
          </w:p>
        </w:tc>
        <w:tc>
          <w:tcPr>
            <w:tcW w:w="1276" w:type="dxa"/>
            <w:vAlign w:val="center"/>
          </w:tcPr>
          <w:p w14:paraId="190FDAFA">
            <w:pPr>
              <w:pStyle w:val="17"/>
            </w:pPr>
            <w:r>
              <w:t>服务对象满意度指标</w:t>
            </w:r>
          </w:p>
        </w:tc>
        <w:tc>
          <w:tcPr>
            <w:tcW w:w="1332" w:type="dxa"/>
            <w:vAlign w:val="center"/>
          </w:tcPr>
          <w:p w14:paraId="187F2786">
            <w:pPr>
              <w:pStyle w:val="17"/>
            </w:pPr>
            <w:r>
              <w:t>服务对象满意度</w:t>
            </w:r>
          </w:p>
        </w:tc>
        <w:tc>
          <w:tcPr>
            <w:tcW w:w="2891" w:type="dxa"/>
            <w:vAlign w:val="center"/>
          </w:tcPr>
          <w:p w14:paraId="7D2AC5E8">
            <w:pPr>
              <w:pStyle w:val="17"/>
            </w:pPr>
            <w:r>
              <w:t>服务对象满意度</w:t>
            </w:r>
          </w:p>
        </w:tc>
        <w:tc>
          <w:tcPr>
            <w:tcW w:w="1276" w:type="dxa"/>
            <w:vAlign w:val="center"/>
          </w:tcPr>
          <w:p w14:paraId="6773C971">
            <w:pPr>
              <w:pStyle w:val="17"/>
            </w:pPr>
            <w:r>
              <w:t>≥95百分比</w:t>
            </w:r>
          </w:p>
        </w:tc>
        <w:tc>
          <w:tcPr>
            <w:tcW w:w="1843" w:type="dxa"/>
            <w:vAlign w:val="center"/>
          </w:tcPr>
          <w:p w14:paraId="0299FC26">
            <w:pPr>
              <w:pStyle w:val="17"/>
            </w:pPr>
            <w:r>
              <w:t>冀财社【2024】161号</w:t>
            </w:r>
          </w:p>
        </w:tc>
      </w:tr>
    </w:tbl>
    <w:p w14:paraId="258AD8A4">
      <w:pPr>
        <w:sectPr>
          <w:pgSz w:w="11900" w:h="16840"/>
          <w:pgMar w:top="1984" w:right="1304" w:bottom="1134" w:left="1304" w:header="720" w:footer="720" w:gutter="0"/>
          <w:cols w:space="720" w:num="1"/>
        </w:sectPr>
      </w:pPr>
    </w:p>
    <w:p w14:paraId="546FE6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3AB2E0">
      <w:pPr>
        <w:spacing w:before="0" w:after="0"/>
        <w:ind w:firstLine="560"/>
        <w:jc w:val="left"/>
        <w:outlineLvl w:val="3"/>
      </w:pPr>
      <w:bookmarkStart w:id="35" w:name="_Toc_4_4_0000000025"/>
      <w:r>
        <w:rPr>
          <w:rFonts w:ascii="方正仿宋_GBK" w:hAnsi="方正仿宋_GBK" w:eastAsia="方正仿宋_GBK" w:cs="方正仿宋_GBK"/>
          <w:color w:val="000000"/>
          <w:sz w:val="28"/>
        </w:rPr>
        <w:t>22.2025年中央财政困难群众救助补助资金-流浪乞讨（冀财社【2024】161号）绩效目标表</w:t>
      </w:r>
      <w:bookmarkEnd w:id="35"/>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E988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A5147F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D81D4D6">
            <w:pPr>
              <w:pStyle w:val="16"/>
            </w:pPr>
            <w:r>
              <w:t>单位：万元</w:t>
            </w:r>
          </w:p>
        </w:tc>
      </w:tr>
      <w:tr w14:paraId="076ADF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838B38">
            <w:pPr>
              <w:pStyle w:val="15"/>
            </w:pPr>
            <w:r>
              <w:t>项目编码</w:t>
            </w:r>
          </w:p>
        </w:tc>
        <w:tc>
          <w:tcPr>
            <w:tcW w:w="2608" w:type="dxa"/>
            <w:gridSpan w:val="2"/>
            <w:vAlign w:val="center"/>
          </w:tcPr>
          <w:p w14:paraId="44D62BEB">
            <w:pPr>
              <w:pStyle w:val="17"/>
            </w:pPr>
            <w:r>
              <w:t>13062325P00RE4L100039</w:t>
            </w:r>
          </w:p>
        </w:tc>
        <w:tc>
          <w:tcPr>
            <w:tcW w:w="1587" w:type="dxa"/>
            <w:vAlign w:val="center"/>
          </w:tcPr>
          <w:p w14:paraId="4D97F1E0">
            <w:pPr>
              <w:pStyle w:val="15"/>
            </w:pPr>
            <w:r>
              <w:t>项目名称</w:t>
            </w:r>
          </w:p>
        </w:tc>
        <w:tc>
          <w:tcPr>
            <w:tcW w:w="4423" w:type="dxa"/>
            <w:gridSpan w:val="3"/>
            <w:vAlign w:val="center"/>
          </w:tcPr>
          <w:p w14:paraId="40D40DC6">
            <w:pPr>
              <w:pStyle w:val="17"/>
            </w:pPr>
            <w:r>
              <w:t>2025年中央财政困难群众救助补助资金-流浪乞讨（冀财社【2024】161号）</w:t>
            </w:r>
          </w:p>
        </w:tc>
      </w:tr>
      <w:tr w14:paraId="0CFC09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12960">
            <w:pPr>
              <w:pStyle w:val="15"/>
            </w:pPr>
            <w:r>
              <w:t>预算规模及资金用途</w:t>
            </w:r>
          </w:p>
        </w:tc>
        <w:tc>
          <w:tcPr>
            <w:tcW w:w="1276" w:type="dxa"/>
            <w:vAlign w:val="center"/>
          </w:tcPr>
          <w:p w14:paraId="1ED07924">
            <w:pPr>
              <w:pStyle w:val="15"/>
            </w:pPr>
            <w:r>
              <w:t>预算数</w:t>
            </w:r>
          </w:p>
        </w:tc>
        <w:tc>
          <w:tcPr>
            <w:tcW w:w="1332" w:type="dxa"/>
            <w:vAlign w:val="center"/>
          </w:tcPr>
          <w:p w14:paraId="349BD24D">
            <w:pPr>
              <w:pStyle w:val="17"/>
            </w:pPr>
            <w:r>
              <w:t>7.00</w:t>
            </w:r>
          </w:p>
        </w:tc>
        <w:tc>
          <w:tcPr>
            <w:tcW w:w="1587" w:type="dxa"/>
            <w:vAlign w:val="center"/>
          </w:tcPr>
          <w:p w14:paraId="6B6DB466">
            <w:pPr>
              <w:pStyle w:val="15"/>
            </w:pPr>
            <w:r>
              <w:t>其中：财政    资金</w:t>
            </w:r>
          </w:p>
        </w:tc>
        <w:tc>
          <w:tcPr>
            <w:tcW w:w="1304" w:type="dxa"/>
            <w:vAlign w:val="center"/>
          </w:tcPr>
          <w:p w14:paraId="2B9BC374">
            <w:pPr>
              <w:pStyle w:val="17"/>
            </w:pPr>
            <w:r>
              <w:t>7.00</w:t>
            </w:r>
          </w:p>
        </w:tc>
        <w:tc>
          <w:tcPr>
            <w:tcW w:w="1276" w:type="dxa"/>
            <w:vAlign w:val="center"/>
          </w:tcPr>
          <w:p w14:paraId="3701087D">
            <w:pPr>
              <w:pStyle w:val="15"/>
            </w:pPr>
            <w:r>
              <w:t>其他资金</w:t>
            </w:r>
          </w:p>
        </w:tc>
        <w:tc>
          <w:tcPr>
            <w:tcW w:w="1843" w:type="dxa"/>
            <w:vAlign w:val="center"/>
          </w:tcPr>
          <w:p w14:paraId="16C661C9">
            <w:pPr>
              <w:pStyle w:val="17"/>
            </w:pPr>
            <w:r>
              <w:t xml:space="preserve"> </w:t>
            </w:r>
          </w:p>
        </w:tc>
      </w:tr>
      <w:tr w14:paraId="5D382D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C0C226"/>
        </w:tc>
        <w:tc>
          <w:tcPr>
            <w:tcW w:w="8618" w:type="dxa"/>
            <w:gridSpan w:val="6"/>
            <w:vAlign w:val="center"/>
          </w:tcPr>
          <w:p w14:paraId="33415095">
            <w:pPr>
              <w:pStyle w:val="17"/>
            </w:pPr>
            <w:r>
              <w:t>及时救助流浪乞讨人员</w:t>
            </w:r>
          </w:p>
        </w:tc>
      </w:tr>
      <w:tr w14:paraId="6BC820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84694">
            <w:pPr>
              <w:pStyle w:val="15"/>
            </w:pPr>
            <w:r>
              <w:t>资金支出计划（%）</w:t>
            </w:r>
          </w:p>
        </w:tc>
        <w:tc>
          <w:tcPr>
            <w:tcW w:w="2608" w:type="dxa"/>
            <w:gridSpan w:val="2"/>
            <w:vAlign w:val="center"/>
          </w:tcPr>
          <w:p w14:paraId="09AF5F31">
            <w:pPr>
              <w:pStyle w:val="15"/>
            </w:pPr>
            <w:r>
              <w:t>3月底</w:t>
            </w:r>
          </w:p>
        </w:tc>
        <w:tc>
          <w:tcPr>
            <w:tcW w:w="1587" w:type="dxa"/>
            <w:vAlign w:val="center"/>
          </w:tcPr>
          <w:p w14:paraId="06624D39">
            <w:pPr>
              <w:pStyle w:val="15"/>
            </w:pPr>
            <w:r>
              <w:t>6月底</w:t>
            </w:r>
          </w:p>
        </w:tc>
        <w:tc>
          <w:tcPr>
            <w:tcW w:w="1304" w:type="dxa"/>
            <w:vAlign w:val="center"/>
          </w:tcPr>
          <w:p w14:paraId="43997940">
            <w:pPr>
              <w:pStyle w:val="15"/>
            </w:pPr>
            <w:r>
              <w:t>10月底</w:t>
            </w:r>
          </w:p>
        </w:tc>
        <w:tc>
          <w:tcPr>
            <w:tcW w:w="3119" w:type="dxa"/>
            <w:gridSpan w:val="2"/>
            <w:vAlign w:val="center"/>
          </w:tcPr>
          <w:p w14:paraId="343B9E97">
            <w:pPr>
              <w:pStyle w:val="15"/>
            </w:pPr>
            <w:r>
              <w:t>12月底</w:t>
            </w:r>
          </w:p>
        </w:tc>
      </w:tr>
      <w:tr w14:paraId="785A84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16D004"/>
        </w:tc>
        <w:tc>
          <w:tcPr>
            <w:tcW w:w="2608" w:type="dxa"/>
            <w:gridSpan w:val="2"/>
            <w:vAlign w:val="center"/>
          </w:tcPr>
          <w:p w14:paraId="42B4F353">
            <w:pPr>
              <w:pStyle w:val="18"/>
            </w:pPr>
            <w:r>
              <w:t xml:space="preserve"> </w:t>
            </w:r>
          </w:p>
        </w:tc>
        <w:tc>
          <w:tcPr>
            <w:tcW w:w="1587" w:type="dxa"/>
            <w:vAlign w:val="center"/>
          </w:tcPr>
          <w:p w14:paraId="2A4B4456">
            <w:pPr>
              <w:pStyle w:val="18"/>
            </w:pPr>
            <w:r>
              <w:t xml:space="preserve"> </w:t>
            </w:r>
          </w:p>
        </w:tc>
        <w:tc>
          <w:tcPr>
            <w:tcW w:w="1304" w:type="dxa"/>
            <w:vAlign w:val="center"/>
          </w:tcPr>
          <w:p w14:paraId="3C7EA2E2">
            <w:pPr>
              <w:pStyle w:val="18"/>
            </w:pPr>
            <w:r>
              <w:t xml:space="preserve"> </w:t>
            </w:r>
          </w:p>
        </w:tc>
        <w:tc>
          <w:tcPr>
            <w:tcW w:w="3119" w:type="dxa"/>
            <w:gridSpan w:val="2"/>
            <w:vAlign w:val="center"/>
          </w:tcPr>
          <w:p w14:paraId="66444EF6">
            <w:pPr>
              <w:pStyle w:val="18"/>
              <w:rPr>
                <w:rFonts w:hint="default" w:eastAsia="方正书宋_GBK"/>
                <w:lang w:val="en-US" w:eastAsia="zh-CN"/>
              </w:rPr>
            </w:pPr>
            <w:r>
              <w:rPr>
                <w:rFonts w:hint="eastAsia"/>
                <w:lang w:val="en-US" w:eastAsia="zh-CN"/>
              </w:rPr>
              <w:t>100</w:t>
            </w:r>
          </w:p>
        </w:tc>
      </w:tr>
      <w:tr w14:paraId="4DCB9C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B6B9BD">
            <w:pPr>
              <w:pStyle w:val="15"/>
            </w:pPr>
            <w:r>
              <w:t>绩效目标</w:t>
            </w:r>
          </w:p>
        </w:tc>
        <w:tc>
          <w:tcPr>
            <w:tcW w:w="8618" w:type="dxa"/>
            <w:gridSpan w:val="6"/>
            <w:vAlign w:val="center"/>
          </w:tcPr>
          <w:p w14:paraId="5234431E">
            <w:pPr>
              <w:pStyle w:val="17"/>
            </w:pPr>
            <w:r>
              <w:t>1.2025年中央财政困难群众救助补助资金-流浪乞讨（冀财社【2024】161号）</w:t>
            </w:r>
            <w:r>
              <w:tab/>
            </w:r>
            <w:r>
              <w:tab/>
            </w:r>
            <w:r>
              <w:tab/>
            </w:r>
          </w:p>
          <w:p w14:paraId="7C3D0B02">
            <w:pPr>
              <w:pStyle w:val="17"/>
            </w:pPr>
          </w:p>
        </w:tc>
      </w:tr>
    </w:tbl>
    <w:p w14:paraId="25A242F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B9F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F792B8">
            <w:pPr>
              <w:pStyle w:val="15"/>
            </w:pPr>
            <w:r>
              <w:t>一级指标</w:t>
            </w:r>
          </w:p>
        </w:tc>
        <w:tc>
          <w:tcPr>
            <w:tcW w:w="1276" w:type="dxa"/>
            <w:vAlign w:val="center"/>
          </w:tcPr>
          <w:p w14:paraId="28A4C9AD">
            <w:pPr>
              <w:pStyle w:val="15"/>
            </w:pPr>
            <w:r>
              <w:t>二级指标</w:t>
            </w:r>
          </w:p>
        </w:tc>
        <w:tc>
          <w:tcPr>
            <w:tcW w:w="1332" w:type="dxa"/>
            <w:vAlign w:val="center"/>
          </w:tcPr>
          <w:p w14:paraId="6ED0FE40">
            <w:pPr>
              <w:pStyle w:val="15"/>
            </w:pPr>
            <w:r>
              <w:t>三级指标</w:t>
            </w:r>
          </w:p>
        </w:tc>
        <w:tc>
          <w:tcPr>
            <w:tcW w:w="2891" w:type="dxa"/>
            <w:vAlign w:val="center"/>
          </w:tcPr>
          <w:p w14:paraId="17C3AFB5">
            <w:pPr>
              <w:pStyle w:val="15"/>
            </w:pPr>
            <w:r>
              <w:t>绩效指标描述</w:t>
            </w:r>
          </w:p>
        </w:tc>
        <w:tc>
          <w:tcPr>
            <w:tcW w:w="1276" w:type="dxa"/>
            <w:vAlign w:val="center"/>
          </w:tcPr>
          <w:p w14:paraId="049C21A0">
            <w:pPr>
              <w:pStyle w:val="15"/>
            </w:pPr>
            <w:r>
              <w:t>指标值</w:t>
            </w:r>
          </w:p>
        </w:tc>
        <w:tc>
          <w:tcPr>
            <w:tcW w:w="1843" w:type="dxa"/>
            <w:vAlign w:val="center"/>
          </w:tcPr>
          <w:p w14:paraId="5024F83B">
            <w:pPr>
              <w:pStyle w:val="15"/>
            </w:pPr>
            <w:r>
              <w:t>指标值确定依据</w:t>
            </w:r>
          </w:p>
        </w:tc>
      </w:tr>
      <w:tr w14:paraId="3DC863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E0492E">
            <w:pPr>
              <w:pStyle w:val="18"/>
            </w:pPr>
            <w:r>
              <w:t>产出指标</w:t>
            </w:r>
          </w:p>
        </w:tc>
        <w:tc>
          <w:tcPr>
            <w:tcW w:w="1276" w:type="dxa"/>
            <w:vAlign w:val="center"/>
          </w:tcPr>
          <w:p w14:paraId="22246D81">
            <w:pPr>
              <w:pStyle w:val="17"/>
            </w:pPr>
            <w:r>
              <w:t>数量指标</w:t>
            </w:r>
          </w:p>
        </w:tc>
        <w:tc>
          <w:tcPr>
            <w:tcW w:w="1332" w:type="dxa"/>
            <w:vAlign w:val="center"/>
          </w:tcPr>
          <w:p w14:paraId="6F957BB8">
            <w:pPr>
              <w:pStyle w:val="17"/>
            </w:pPr>
            <w:r>
              <w:t>资金到位率</w:t>
            </w:r>
          </w:p>
        </w:tc>
        <w:tc>
          <w:tcPr>
            <w:tcW w:w="2891" w:type="dxa"/>
            <w:vAlign w:val="center"/>
          </w:tcPr>
          <w:p w14:paraId="5327AAAE">
            <w:pPr>
              <w:pStyle w:val="17"/>
            </w:pPr>
            <w:r>
              <w:t>资金到位率</w:t>
            </w:r>
          </w:p>
        </w:tc>
        <w:tc>
          <w:tcPr>
            <w:tcW w:w="1276" w:type="dxa"/>
            <w:vAlign w:val="center"/>
          </w:tcPr>
          <w:p w14:paraId="29C1E6D1">
            <w:pPr>
              <w:pStyle w:val="17"/>
            </w:pPr>
            <w:r>
              <w:t>≥95百分比</w:t>
            </w:r>
          </w:p>
        </w:tc>
        <w:tc>
          <w:tcPr>
            <w:tcW w:w="1843" w:type="dxa"/>
            <w:vAlign w:val="center"/>
          </w:tcPr>
          <w:p w14:paraId="33851CAB">
            <w:pPr>
              <w:pStyle w:val="17"/>
            </w:pPr>
            <w:r>
              <w:t>冀财社【2024】161号</w:t>
            </w:r>
          </w:p>
        </w:tc>
      </w:tr>
      <w:tr w14:paraId="46D5A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41689A"/>
        </w:tc>
        <w:tc>
          <w:tcPr>
            <w:tcW w:w="1276" w:type="dxa"/>
            <w:vAlign w:val="center"/>
          </w:tcPr>
          <w:p w14:paraId="29155F34">
            <w:pPr>
              <w:pStyle w:val="17"/>
            </w:pPr>
            <w:r>
              <w:t>质量指标</w:t>
            </w:r>
          </w:p>
        </w:tc>
        <w:tc>
          <w:tcPr>
            <w:tcW w:w="1332" w:type="dxa"/>
            <w:vAlign w:val="center"/>
          </w:tcPr>
          <w:p w14:paraId="6EA15993">
            <w:pPr>
              <w:pStyle w:val="17"/>
            </w:pPr>
            <w:r>
              <w:t>资金发放率</w:t>
            </w:r>
          </w:p>
        </w:tc>
        <w:tc>
          <w:tcPr>
            <w:tcW w:w="2891" w:type="dxa"/>
            <w:vAlign w:val="center"/>
          </w:tcPr>
          <w:p w14:paraId="634D8ED2">
            <w:pPr>
              <w:pStyle w:val="17"/>
            </w:pPr>
            <w:r>
              <w:t>资金发放率</w:t>
            </w:r>
          </w:p>
        </w:tc>
        <w:tc>
          <w:tcPr>
            <w:tcW w:w="1276" w:type="dxa"/>
            <w:vAlign w:val="center"/>
          </w:tcPr>
          <w:p w14:paraId="46EF6CA5">
            <w:pPr>
              <w:pStyle w:val="17"/>
            </w:pPr>
            <w:r>
              <w:t>≥95百分比</w:t>
            </w:r>
          </w:p>
        </w:tc>
        <w:tc>
          <w:tcPr>
            <w:tcW w:w="1843" w:type="dxa"/>
            <w:vAlign w:val="center"/>
          </w:tcPr>
          <w:p w14:paraId="7476DA32">
            <w:pPr>
              <w:pStyle w:val="17"/>
            </w:pPr>
            <w:r>
              <w:t>冀财社【2024】161号</w:t>
            </w:r>
          </w:p>
        </w:tc>
      </w:tr>
      <w:tr w14:paraId="00848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6CDD4D"/>
        </w:tc>
        <w:tc>
          <w:tcPr>
            <w:tcW w:w="1276" w:type="dxa"/>
            <w:vAlign w:val="center"/>
          </w:tcPr>
          <w:p w14:paraId="20BE10FF">
            <w:pPr>
              <w:pStyle w:val="17"/>
            </w:pPr>
            <w:r>
              <w:t>时效指标</w:t>
            </w:r>
          </w:p>
        </w:tc>
        <w:tc>
          <w:tcPr>
            <w:tcW w:w="1332" w:type="dxa"/>
            <w:vAlign w:val="center"/>
          </w:tcPr>
          <w:p w14:paraId="67D7E1E1">
            <w:pPr>
              <w:pStyle w:val="17"/>
            </w:pPr>
            <w:r>
              <w:t>预算控制率</w:t>
            </w:r>
          </w:p>
        </w:tc>
        <w:tc>
          <w:tcPr>
            <w:tcW w:w="2891" w:type="dxa"/>
            <w:vAlign w:val="center"/>
          </w:tcPr>
          <w:p w14:paraId="750AF5F1">
            <w:pPr>
              <w:pStyle w:val="17"/>
            </w:pPr>
            <w:r>
              <w:t>预算控制率</w:t>
            </w:r>
          </w:p>
        </w:tc>
        <w:tc>
          <w:tcPr>
            <w:tcW w:w="1276" w:type="dxa"/>
            <w:vAlign w:val="center"/>
          </w:tcPr>
          <w:p w14:paraId="5099DC0B">
            <w:pPr>
              <w:pStyle w:val="17"/>
            </w:pPr>
            <w:r>
              <w:t>≤95百分比</w:t>
            </w:r>
          </w:p>
        </w:tc>
        <w:tc>
          <w:tcPr>
            <w:tcW w:w="1843" w:type="dxa"/>
            <w:vAlign w:val="center"/>
          </w:tcPr>
          <w:p w14:paraId="7E3E7658">
            <w:pPr>
              <w:pStyle w:val="17"/>
            </w:pPr>
            <w:r>
              <w:t>冀财社【2024】161号</w:t>
            </w:r>
          </w:p>
        </w:tc>
      </w:tr>
      <w:tr w14:paraId="0C838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E133C3"/>
        </w:tc>
        <w:tc>
          <w:tcPr>
            <w:tcW w:w="1276" w:type="dxa"/>
            <w:vAlign w:val="center"/>
          </w:tcPr>
          <w:p w14:paraId="151A221C">
            <w:pPr>
              <w:pStyle w:val="17"/>
            </w:pPr>
            <w:r>
              <w:t>成本指标</w:t>
            </w:r>
          </w:p>
        </w:tc>
        <w:tc>
          <w:tcPr>
            <w:tcW w:w="1332" w:type="dxa"/>
            <w:vAlign w:val="center"/>
          </w:tcPr>
          <w:p w14:paraId="01859C64">
            <w:pPr>
              <w:pStyle w:val="17"/>
            </w:pPr>
            <w:r>
              <w:t>各项资金支付率</w:t>
            </w:r>
          </w:p>
        </w:tc>
        <w:tc>
          <w:tcPr>
            <w:tcW w:w="2891" w:type="dxa"/>
            <w:vAlign w:val="center"/>
          </w:tcPr>
          <w:p w14:paraId="57E9EC44">
            <w:pPr>
              <w:pStyle w:val="17"/>
            </w:pPr>
            <w:r>
              <w:t>各项资金支付率</w:t>
            </w:r>
          </w:p>
        </w:tc>
        <w:tc>
          <w:tcPr>
            <w:tcW w:w="1276" w:type="dxa"/>
            <w:vAlign w:val="center"/>
          </w:tcPr>
          <w:p w14:paraId="4B7FD570">
            <w:pPr>
              <w:pStyle w:val="17"/>
            </w:pPr>
            <w:r>
              <w:t>≥95百分比</w:t>
            </w:r>
          </w:p>
        </w:tc>
        <w:tc>
          <w:tcPr>
            <w:tcW w:w="1843" w:type="dxa"/>
            <w:vAlign w:val="center"/>
          </w:tcPr>
          <w:p w14:paraId="75FC9EFD">
            <w:pPr>
              <w:pStyle w:val="17"/>
            </w:pPr>
            <w:r>
              <w:t>冀财社【2024】161号</w:t>
            </w:r>
          </w:p>
        </w:tc>
      </w:tr>
      <w:tr w14:paraId="4FF1DC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1B00BB">
            <w:pPr>
              <w:pStyle w:val="18"/>
            </w:pPr>
            <w:r>
              <w:t>效益指标</w:t>
            </w:r>
          </w:p>
        </w:tc>
        <w:tc>
          <w:tcPr>
            <w:tcW w:w="1276" w:type="dxa"/>
            <w:vAlign w:val="center"/>
          </w:tcPr>
          <w:p w14:paraId="2CA8EE59">
            <w:pPr>
              <w:pStyle w:val="17"/>
            </w:pPr>
            <w:r>
              <w:t>社会效益指标</w:t>
            </w:r>
          </w:p>
        </w:tc>
        <w:tc>
          <w:tcPr>
            <w:tcW w:w="1332" w:type="dxa"/>
            <w:vAlign w:val="center"/>
          </w:tcPr>
          <w:p w14:paraId="2A0F08B6">
            <w:pPr>
              <w:pStyle w:val="17"/>
            </w:pPr>
            <w:r>
              <w:t>各项工作按时完成率</w:t>
            </w:r>
          </w:p>
        </w:tc>
        <w:tc>
          <w:tcPr>
            <w:tcW w:w="2891" w:type="dxa"/>
            <w:vAlign w:val="center"/>
          </w:tcPr>
          <w:p w14:paraId="0E1B8667">
            <w:pPr>
              <w:pStyle w:val="17"/>
            </w:pPr>
            <w:r>
              <w:t>各项工作按时完成率</w:t>
            </w:r>
          </w:p>
        </w:tc>
        <w:tc>
          <w:tcPr>
            <w:tcW w:w="1276" w:type="dxa"/>
            <w:vAlign w:val="center"/>
          </w:tcPr>
          <w:p w14:paraId="5F5518D7">
            <w:pPr>
              <w:pStyle w:val="17"/>
            </w:pPr>
            <w:r>
              <w:t>≥95百分比</w:t>
            </w:r>
          </w:p>
        </w:tc>
        <w:tc>
          <w:tcPr>
            <w:tcW w:w="1843" w:type="dxa"/>
            <w:vAlign w:val="center"/>
          </w:tcPr>
          <w:p w14:paraId="7554A6BF">
            <w:pPr>
              <w:pStyle w:val="17"/>
            </w:pPr>
            <w:r>
              <w:t>冀财社【2024】161号</w:t>
            </w:r>
          </w:p>
        </w:tc>
      </w:tr>
      <w:tr w14:paraId="01C55B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00D291">
            <w:pPr>
              <w:pStyle w:val="18"/>
            </w:pPr>
            <w:r>
              <w:t>满意度指标</w:t>
            </w:r>
          </w:p>
        </w:tc>
        <w:tc>
          <w:tcPr>
            <w:tcW w:w="1276" w:type="dxa"/>
            <w:vAlign w:val="center"/>
          </w:tcPr>
          <w:p w14:paraId="6DA90254">
            <w:pPr>
              <w:pStyle w:val="17"/>
            </w:pPr>
            <w:r>
              <w:t>服务对象满意度指标</w:t>
            </w:r>
          </w:p>
        </w:tc>
        <w:tc>
          <w:tcPr>
            <w:tcW w:w="1332" w:type="dxa"/>
            <w:vAlign w:val="center"/>
          </w:tcPr>
          <w:p w14:paraId="1E8A2D6E">
            <w:pPr>
              <w:pStyle w:val="17"/>
            </w:pPr>
            <w:r>
              <w:t>服务对象满意度</w:t>
            </w:r>
          </w:p>
        </w:tc>
        <w:tc>
          <w:tcPr>
            <w:tcW w:w="2891" w:type="dxa"/>
            <w:vAlign w:val="center"/>
          </w:tcPr>
          <w:p w14:paraId="70296A25">
            <w:pPr>
              <w:pStyle w:val="17"/>
            </w:pPr>
            <w:r>
              <w:t>服务对象满意度</w:t>
            </w:r>
          </w:p>
        </w:tc>
        <w:tc>
          <w:tcPr>
            <w:tcW w:w="1276" w:type="dxa"/>
            <w:vAlign w:val="center"/>
          </w:tcPr>
          <w:p w14:paraId="52F4B662">
            <w:pPr>
              <w:pStyle w:val="17"/>
            </w:pPr>
            <w:r>
              <w:t>≥95百分比</w:t>
            </w:r>
          </w:p>
        </w:tc>
        <w:tc>
          <w:tcPr>
            <w:tcW w:w="1843" w:type="dxa"/>
            <w:vAlign w:val="center"/>
          </w:tcPr>
          <w:p w14:paraId="60378B81">
            <w:pPr>
              <w:pStyle w:val="17"/>
            </w:pPr>
            <w:r>
              <w:t>冀财社【2024】161号</w:t>
            </w:r>
          </w:p>
        </w:tc>
      </w:tr>
    </w:tbl>
    <w:p w14:paraId="64210D96">
      <w:pPr>
        <w:sectPr>
          <w:pgSz w:w="11900" w:h="16840"/>
          <w:pgMar w:top="1984" w:right="1304" w:bottom="1134" w:left="1304" w:header="720" w:footer="720" w:gutter="0"/>
          <w:cols w:space="720" w:num="1"/>
        </w:sectPr>
      </w:pPr>
    </w:p>
    <w:p w14:paraId="27A2D8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196780">
      <w:pPr>
        <w:spacing w:before="0" w:after="0"/>
        <w:ind w:firstLine="560"/>
        <w:jc w:val="left"/>
        <w:outlineLvl w:val="3"/>
      </w:pPr>
      <w:bookmarkStart w:id="36" w:name="_Toc_4_4_0000000026"/>
      <w:r>
        <w:rPr>
          <w:rFonts w:ascii="方正仿宋_GBK" w:hAnsi="方正仿宋_GBK" w:eastAsia="方正仿宋_GBK" w:cs="方正仿宋_GBK"/>
          <w:color w:val="000000"/>
          <w:sz w:val="28"/>
        </w:rPr>
        <w:t>23.2025年中央财政困难群众救助补助资金-农村低保（冀财社【2024】161号）绩效目标表</w:t>
      </w:r>
      <w:bookmarkEnd w:id="36"/>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6BAFD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EC2C961">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500FE25">
            <w:pPr>
              <w:pStyle w:val="16"/>
            </w:pPr>
            <w:r>
              <w:t>单位：万元</w:t>
            </w:r>
          </w:p>
        </w:tc>
      </w:tr>
      <w:tr w14:paraId="649403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F32A71">
            <w:pPr>
              <w:pStyle w:val="15"/>
            </w:pPr>
            <w:r>
              <w:t>项目编码</w:t>
            </w:r>
          </w:p>
        </w:tc>
        <w:tc>
          <w:tcPr>
            <w:tcW w:w="2608" w:type="dxa"/>
            <w:gridSpan w:val="2"/>
            <w:vAlign w:val="center"/>
          </w:tcPr>
          <w:p w14:paraId="4A8D87E3">
            <w:pPr>
              <w:pStyle w:val="17"/>
            </w:pPr>
            <w:r>
              <w:t>13062325P00428X10009U</w:t>
            </w:r>
          </w:p>
        </w:tc>
        <w:tc>
          <w:tcPr>
            <w:tcW w:w="1587" w:type="dxa"/>
            <w:vAlign w:val="center"/>
          </w:tcPr>
          <w:p w14:paraId="3426CB03">
            <w:pPr>
              <w:pStyle w:val="15"/>
            </w:pPr>
            <w:r>
              <w:t>项目名称</w:t>
            </w:r>
          </w:p>
        </w:tc>
        <w:tc>
          <w:tcPr>
            <w:tcW w:w="4423" w:type="dxa"/>
            <w:gridSpan w:val="3"/>
            <w:vAlign w:val="center"/>
          </w:tcPr>
          <w:p w14:paraId="6FEC79AE">
            <w:pPr>
              <w:pStyle w:val="17"/>
            </w:pPr>
            <w:r>
              <w:t>2025年中央财政困难群众救助补助资金-农村低保（冀财社【2024】161号）</w:t>
            </w:r>
          </w:p>
        </w:tc>
      </w:tr>
      <w:tr w14:paraId="572526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CAD90A">
            <w:pPr>
              <w:pStyle w:val="15"/>
            </w:pPr>
            <w:r>
              <w:t>预算规模及资金用途</w:t>
            </w:r>
          </w:p>
        </w:tc>
        <w:tc>
          <w:tcPr>
            <w:tcW w:w="1276" w:type="dxa"/>
            <w:vAlign w:val="center"/>
          </w:tcPr>
          <w:p w14:paraId="6EA0128F">
            <w:pPr>
              <w:pStyle w:val="15"/>
            </w:pPr>
            <w:r>
              <w:t>预算数</w:t>
            </w:r>
          </w:p>
        </w:tc>
        <w:tc>
          <w:tcPr>
            <w:tcW w:w="1332" w:type="dxa"/>
            <w:vAlign w:val="center"/>
          </w:tcPr>
          <w:p w14:paraId="4C19BE0A">
            <w:pPr>
              <w:pStyle w:val="17"/>
            </w:pPr>
            <w:r>
              <w:t>3256.00</w:t>
            </w:r>
          </w:p>
        </w:tc>
        <w:tc>
          <w:tcPr>
            <w:tcW w:w="1587" w:type="dxa"/>
            <w:vAlign w:val="center"/>
          </w:tcPr>
          <w:p w14:paraId="5E946067">
            <w:pPr>
              <w:pStyle w:val="15"/>
            </w:pPr>
            <w:r>
              <w:t>其中：财政    资金</w:t>
            </w:r>
          </w:p>
        </w:tc>
        <w:tc>
          <w:tcPr>
            <w:tcW w:w="1304" w:type="dxa"/>
            <w:vAlign w:val="center"/>
          </w:tcPr>
          <w:p w14:paraId="3D648D6F">
            <w:pPr>
              <w:pStyle w:val="17"/>
            </w:pPr>
            <w:r>
              <w:t>3256.00</w:t>
            </w:r>
          </w:p>
        </w:tc>
        <w:tc>
          <w:tcPr>
            <w:tcW w:w="1276" w:type="dxa"/>
            <w:vAlign w:val="center"/>
          </w:tcPr>
          <w:p w14:paraId="1D763C64">
            <w:pPr>
              <w:pStyle w:val="15"/>
            </w:pPr>
            <w:r>
              <w:t>其他资金</w:t>
            </w:r>
          </w:p>
        </w:tc>
        <w:tc>
          <w:tcPr>
            <w:tcW w:w="1843" w:type="dxa"/>
            <w:vAlign w:val="center"/>
          </w:tcPr>
          <w:p w14:paraId="1EF31B06">
            <w:pPr>
              <w:pStyle w:val="17"/>
            </w:pPr>
            <w:r>
              <w:t xml:space="preserve"> </w:t>
            </w:r>
          </w:p>
        </w:tc>
      </w:tr>
      <w:tr w14:paraId="361D09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0F1E3F"/>
        </w:tc>
        <w:tc>
          <w:tcPr>
            <w:tcW w:w="8618" w:type="dxa"/>
            <w:gridSpan w:val="6"/>
            <w:vAlign w:val="center"/>
          </w:tcPr>
          <w:p w14:paraId="77A1EC34">
            <w:pPr>
              <w:pStyle w:val="17"/>
            </w:pPr>
            <w:r>
              <w:t>保障农村低保对象基本生活</w:t>
            </w:r>
          </w:p>
        </w:tc>
      </w:tr>
      <w:tr w14:paraId="08C078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9645F0">
            <w:pPr>
              <w:pStyle w:val="15"/>
            </w:pPr>
            <w:r>
              <w:t>资金支出计划（%）</w:t>
            </w:r>
          </w:p>
        </w:tc>
        <w:tc>
          <w:tcPr>
            <w:tcW w:w="2608" w:type="dxa"/>
            <w:gridSpan w:val="2"/>
            <w:vAlign w:val="center"/>
          </w:tcPr>
          <w:p w14:paraId="22ACB6C1">
            <w:pPr>
              <w:pStyle w:val="15"/>
            </w:pPr>
            <w:r>
              <w:t>3月底</w:t>
            </w:r>
          </w:p>
        </w:tc>
        <w:tc>
          <w:tcPr>
            <w:tcW w:w="1587" w:type="dxa"/>
            <w:vAlign w:val="center"/>
          </w:tcPr>
          <w:p w14:paraId="14B35816">
            <w:pPr>
              <w:pStyle w:val="15"/>
            </w:pPr>
            <w:r>
              <w:t>6月底</w:t>
            </w:r>
          </w:p>
        </w:tc>
        <w:tc>
          <w:tcPr>
            <w:tcW w:w="1304" w:type="dxa"/>
            <w:vAlign w:val="center"/>
          </w:tcPr>
          <w:p w14:paraId="0BF4DC3D">
            <w:pPr>
              <w:pStyle w:val="15"/>
            </w:pPr>
            <w:r>
              <w:t>10月底</w:t>
            </w:r>
          </w:p>
        </w:tc>
        <w:tc>
          <w:tcPr>
            <w:tcW w:w="3119" w:type="dxa"/>
            <w:gridSpan w:val="2"/>
            <w:vAlign w:val="center"/>
          </w:tcPr>
          <w:p w14:paraId="0368462F">
            <w:pPr>
              <w:pStyle w:val="15"/>
            </w:pPr>
            <w:r>
              <w:t>12月底</w:t>
            </w:r>
          </w:p>
        </w:tc>
      </w:tr>
      <w:tr w14:paraId="0CEFED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B5D512"/>
        </w:tc>
        <w:tc>
          <w:tcPr>
            <w:tcW w:w="2608" w:type="dxa"/>
            <w:gridSpan w:val="2"/>
            <w:vAlign w:val="center"/>
          </w:tcPr>
          <w:p w14:paraId="7CC0C183">
            <w:pPr>
              <w:pStyle w:val="18"/>
              <w:rPr>
                <w:rFonts w:hint="default" w:eastAsia="方正书宋_GBK"/>
                <w:lang w:val="en-US" w:eastAsia="zh-CN"/>
              </w:rPr>
            </w:pPr>
            <w:r>
              <w:rPr>
                <w:rFonts w:hint="eastAsia"/>
                <w:lang w:val="en-US" w:eastAsia="zh-CN"/>
              </w:rPr>
              <w:t>25</w:t>
            </w:r>
          </w:p>
        </w:tc>
        <w:tc>
          <w:tcPr>
            <w:tcW w:w="1587" w:type="dxa"/>
            <w:vAlign w:val="center"/>
          </w:tcPr>
          <w:p w14:paraId="1F196AC8">
            <w:pPr>
              <w:pStyle w:val="18"/>
              <w:rPr>
                <w:rFonts w:hint="default" w:eastAsia="方正书宋_GBK"/>
                <w:lang w:val="en-US" w:eastAsia="zh-CN"/>
              </w:rPr>
            </w:pPr>
            <w:r>
              <w:rPr>
                <w:rFonts w:hint="eastAsia"/>
                <w:lang w:val="en-US" w:eastAsia="zh-CN"/>
              </w:rPr>
              <w:t>50</w:t>
            </w:r>
          </w:p>
        </w:tc>
        <w:tc>
          <w:tcPr>
            <w:tcW w:w="1304" w:type="dxa"/>
            <w:vAlign w:val="center"/>
          </w:tcPr>
          <w:p w14:paraId="216192D9">
            <w:pPr>
              <w:pStyle w:val="18"/>
              <w:rPr>
                <w:rFonts w:hint="default" w:eastAsia="方正书宋_GBK"/>
                <w:lang w:val="en-US" w:eastAsia="zh-CN"/>
              </w:rPr>
            </w:pPr>
            <w:r>
              <w:rPr>
                <w:rFonts w:hint="eastAsia"/>
                <w:lang w:val="en-US" w:eastAsia="zh-CN"/>
              </w:rPr>
              <w:t>75</w:t>
            </w:r>
          </w:p>
        </w:tc>
        <w:tc>
          <w:tcPr>
            <w:tcW w:w="3119" w:type="dxa"/>
            <w:gridSpan w:val="2"/>
            <w:vAlign w:val="center"/>
          </w:tcPr>
          <w:p w14:paraId="28E58521">
            <w:pPr>
              <w:pStyle w:val="18"/>
              <w:rPr>
                <w:rFonts w:hint="default" w:eastAsia="方正书宋_GBK"/>
                <w:lang w:val="en-US" w:eastAsia="zh-CN"/>
              </w:rPr>
            </w:pPr>
            <w:r>
              <w:rPr>
                <w:rFonts w:hint="eastAsia"/>
                <w:lang w:val="en-US" w:eastAsia="zh-CN"/>
              </w:rPr>
              <w:t>100</w:t>
            </w:r>
          </w:p>
        </w:tc>
      </w:tr>
      <w:tr w14:paraId="136420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B072B6">
            <w:pPr>
              <w:pStyle w:val="15"/>
            </w:pPr>
            <w:r>
              <w:t>绩效目标</w:t>
            </w:r>
          </w:p>
        </w:tc>
        <w:tc>
          <w:tcPr>
            <w:tcW w:w="8618" w:type="dxa"/>
            <w:gridSpan w:val="6"/>
            <w:vAlign w:val="center"/>
          </w:tcPr>
          <w:p w14:paraId="250BF09C">
            <w:pPr>
              <w:pStyle w:val="17"/>
            </w:pPr>
            <w:r>
              <w:t>1.2025年中央财政困难群众救助补助资金-农村低保（冀财社【2024】161号）</w:t>
            </w:r>
          </w:p>
        </w:tc>
      </w:tr>
    </w:tbl>
    <w:p w14:paraId="4E527B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3F823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CC6AB5">
            <w:pPr>
              <w:pStyle w:val="15"/>
            </w:pPr>
            <w:r>
              <w:t>一级指标</w:t>
            </w:r>
          </w:p>
        </w:tc>
        <w:tc>
          <w:tcPr>
            <w:tcW w:w="1276" w:type="dxa"/>
            <w:vAlign w:val="center"/>
          </w:tcPr>
          <w:p w14:paraId="19B613C5">
            <w:pPr>
              <w:pStyle w:val="15"/>
            </w:pPr>
            <w:r>
              <w:t>二级指标</w:t>
            </w:r>
          </w:p>
        </w:tc>
        <w:tc>
          <w:tcPr>
            <w:tcW w:w="1332" w:type="dxa"/>
            <w:vAlign w:val="center"/>
          </w:tcPr>
          <w:p w14:paraId="1148FFA8">
            <w:pPr>
              <w:pStyle w:val="15"/>
            </w:pPr>
            <w:r>
              <w:t>三级指标</w:t>
            </w:r>
          </w:p>
        </w:tc>
        <w:tc>
          <w:tcPr>
            <w:tcW w:w="2891" w:type="dxa"/>
            <w:vAlign w:val="center"/>
          </w:tcPr>
          <w:p w14:paraId="5B709C7D">
            <w:pPr>
              <w:pStyle w:val="15"/>
            </w:pPr>
            <w:r>
              <w:t>绩效指标描述</w:t>
            </w:r>
          </w:p>
        </w:tc>
        <w:tc>
          <w:tcPr>
            <w:tcW w:w="1276" w:type="dxa"/>
            <w:vAlign w:val="center"/>
          </w:tcPr>
          <w:p w14:paraId="11FCECE3">
            <w:pPr>
              <w:pStyle w:val="15"/>
            </w:pPr>
            <w:r>
              <w:t>指标值</w:t>
            </w:r>
          </w:p>
        </w:tc>
        <w:tc>
          <w:tcPr>
            <w:tcW w:w="1843" w:type="dxa"/>
            <w:vAlign w:val="center"/>
          </w:tcPr>
          <w:p w14:paraId="7DDEF770">
            <w:pPr>
              <w:pStyle w:val="15"/>
            </w:pPr>
            <w:r>
              <w:t>指标值确定依据</w:t>
            </w:r>
          </w:p>
        </w:tc>
      </w:tr>
      <w:tr w14:paraId="48FB4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325CD">
            <w:pPr>
              <w:pStyle w:val="18"/>
            </w:pPr>
            <w:r>
              <w:t>产出指标</w:t>
            </w:r>
          </w:p>
        </w:tc>
        <w:tc>
          <w:tcPr>
            <w:tcW w:w="1276" w:type="dxa"/>
            <w:vAlign w:val="center"/>
          </w:tcPr>
          <w:p w14:paraId="502C0394">
            <w:pPr>
              <w:pStyle w:val="17"/>
            </w:pPr>
            <w:r>
              <w:t>数量指标</w:t>
            </w:r>
          </w:p>
        </w:tc>
        <w:tc>
          <w:tcPr>
            <w:tcW w:w="1332" w:type="dxa"/>
            <w:vAlign w:val="center"/>
          </w:tcPr>
          <w:p w14:paraId="51025368">
            <w:pPr>
              <w:pStyle w:val="17"/>
            </w:pPr>
            <w:r>
              <w:t>资金到位率</w:t>
            </w:r>
          </w:p>
        </w:tc>
        <w:tc>
          <w:tcPr>
            <w:tcW w:w="2891" w:type="dxa"/>
            <w:vAlign w:val="center"/>
          </w:tcPr>
          <w:p w14:paraId="50B96576">
            <w:pPr>
              <w:pStyle w:val="17"/>
            </w:pPr>
            <w:r>
              <w:t>资金到位率</w:t>
            </w:r>
          </w:p>
        </w:tc>
        <w:tc>
          <w:tcPr>
            <w:tcW w:w="1276" w:type="dxa"/>
            <w:vAlign w:val="center"/>
          </w:tcPr>
          <w:p w14:paraId="60128761">
            <w:pPr>
              <w:pStyle w:val="17"/>
            </w:pPr>
            <w:r>
              <w:t>≥95百分比</w:t>
            </w:r>
          </w:p>
        </w:tc>
        <w:tc>
          <w:tcPr>
            <w:tcW w:w="1843" w:type="dxa"/>
            <w:vAlign w:val="center"/>
          </w:tcPr>
          <w:p w14:paraId="3D218460">
            <w:pPr>
              <w:pStyle w:val="17"/>
            </w:pPr>
            <w:r>
              <w:t>冀财社【2024】161号</w:t>
            </w:r>
          </w:p>
        </w:tc>
      </w:tr>
      <w:tr w14:paraId="13DDB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8EB49D"/>
        </w:tc>
        <w:tc>
          <w:tcPr>
            <w:tcW w:w="1276" w:type="dxa"/>
            <w:vAlign w:val="center"/>
          </w:tcPr>
          <w:p w14:paraId="2261232A">
            <w:pPr>
              <w:pStyle w:val="17"/>
            </w:pPr>
            <w:r>
              <w:t>质量指标</w:t>
            </w:r>
          </w:p>
        </w:tc>
        <w:tc>
          <w:tcPr>
            <w:tcW w:w="1332" w:type="dxa"/>
            <w:vAlign w:val="center"/>
          </w:tcPr>
          <w:p w14:paraId="3F75EE09">
            <w:pPr>
              <w:pStyle w:val="17"/>
            </w:pPr>
            <w:r>
              <w:t>资金发放率</w:t>
            </w:r>
          </w:p>
        </w:tc>
        <w:tc>
          <w:tcPr>
            <w:tcW w:w="2891" w:type="dxa"/>
            <w:vAlign w:val="center"/>
          </w:tcPr>
          <w:p w14:paraId="286AB7CE">
            <w:pPr>
              <w:pStyle w:val="17"/>
            </w:pPr>
            <w:r>
              <w:t>资金发放率</w:t>
            </w:r>
          </w:p>
        </w:tc>
        <w:tc>
          <w:tcPr>
            <w:tcW w:w="1276" w:type="dxa"/>
            <w:vAlign w:val="center"/>
          </w:tcPr>
          <w:p w14:paraId="3B7D2AE4">
            <w:pPr>
              <w:pStyle w:val="17"/>
            </w:pPr>
            <w:r>
              <w:t>≥95百分比</w:t>
            </w:r>
          </w:p>
        </w:tc>
        <w:tc>
          <w:tcPr>
            <w:tcW w:w="1843" w:type="dxa"/>
            <w:vAlign w:val="center"/>
          </w:tcPr>
          <w:p w14:paraId="78E42705">
            <w:pPr>
              <w:pStyle w:val="17"/>
            </w:pPr>
            <w:r>
              <w:t>冀财社【2024】161号</w:t>
            </w:r>
          </w:p>
        </w:tc>
      </w:tr>
      <w:tr w14:paraId="1784D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462E3B"/>
        </w:tc>
        <w:tc>
          <w:tcPr>
            <w:tcW w:w="1276" w:type="dxa"/>
            <w:vAlign w:val="center"/>
          </w:tcPr>
          <w:p w14:paraId="7A6C109A">
            <w:pPr>
              <w:pStyle w:val="17"/>
            </w:pPr>
            <w:r>
              <w:t>时效指标</w:t>
            </w:r>
          </w:p>
        </w:tc>
        <w:tc>
          <w:tcPr>
            <w:tcW w:w="1332" w:type="dxa"/>
            <w:vAlign w:val="center"/>
          </w:tcPr>
          <w:p w14:paraId="3C85922D">
            <w:pPr>
              <w:pStyle w:val="17"/>
            </w:pPr>
            <w:r>
              <w:t>预算控制率</w:t>
            </w:r>
          </w:p>
        </w:tc>
        <w:tc>
          <w:tcPr>
            <w:tcW w:w="2891" w:type="dxa"/>
            <w:vAlign w:val="center"/>
          </w:tcPr>
          <w:p w14:paraId="19DA086E">
            <w:pPr>
              <w:pStyle w:val="17"/>
            </w:pPr>
            <w:r>
              <w:t>预算控制率</w:t>
            </w:r>
          </w:p>
        </w:tc>
        <w:tc>
          <w:tcPr>
            <w:tcW w:w="1276" w:type="dxa"/>
            <w:vAlign w:val="center"/>
          </w:tcPr>
          <w:p w14:paraId="0BD87603">
            <w:pPr>
              <w:pStyle w:val="17"/>
            </w:pPr>
            <w:r>
              <w:t>≤95百分比</w:t>
            </w:r>
          </w:p>
        </w:tc>
        <w:tc>
          <w:tcPr>
            <w:tcW w:w="1843" w:type="dxa"/>
            <w:vAlign w:val="center"/>
          </w:tcPr>
          <w:p w14:paraId="1A640B27">
            <w:pPr>
              <w:pStyle w:val="17"/>
            </w:pPr>
            <w:r>
              <w:t>冀财社【2024】161号</w:t>
            </w:r>
          </w:p>
        </w:tc>
      </w:tr>
      <w:tr w14:paraId="614D7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A80418"/>
        </w:tc>
        <w:tc>
          <w:tcPr>
            <w:tcW w:w="1276" w:type="dxa"/>
            <w:vAlign w:val="center"/>
          </w:tcPr>
          <w:p w14:paraId="42E2B1AA">
            <w:pPr>
              <w:pStyle w:val="17"/>
            </w:pPr>
            <w:r>
              <w:t>成本指标</w:t>
            </w:r>
          </w:p>
        </w:tc>
        <w:tc>
          <w:tcPr>
            <w:tcW w:w="1332" w:type="dxa"/>
            <w:vAlign w:val="center"/>
          </w:tcPr>
          <w:p w14:paraId="5C99D943">
            <w:pPr>
              <w:pStyle w:val="17"/>
            </w:pPr>
            <w:r>
              <w:t>各项资金支付率</w:t>
            </w:r>
          </w:p>
        </w:tc>
        <w:tc>
          <w:tcPr>
            <w:tcW w:w="2891" w:type="dxa"/>
            <w:vAlign w:val="center"/>
          </w:tcPr>
          <w:p w14:paraId="206542D2">
            <w:pPr>
              <w:pStyle w:val="17"/>
            </w:pPr>
            <w:r>
              <w:t>各项资金支付率</w:t>
            </w:r>
          </w:p>
        </w:tc>
        <w:tc>
          <w:tcPr>
            <w:tcW w:w="1276" w:type="dxa"/>
            <w:vAlign w:val="center"/>
          </w:tcPr>
          <w:p w14:paraId="3EB9A6A8">
            <w:pPr>
              <w:pStyle w:val="17"/>
            </w:pPr>
            <w:r>
              <w:t>≥95百分比</w:t>
            </w:r>
          </w:p>
        </w:tc>
        <w:tc>
          <w:tcPr>
            <w:tcW w:w="1843" w:type="dxa"/>
            <w:vAlign w:val="center"/>
          </w:tcPr>
          <w:p w14:paraId="27E784D6">
            <w:pPr>
              <w:pStyle w:val="17"/>
            </w:pPr>
            <w:r>
              <w:t>冀财社【2024】161号</w:t>
            </w:r>
          </w:p>
        </w:tc>
      </w:tr>
      <w:tr w14:paraId="60CC7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A6B343">
            <w:pPr>
              <w:pStyle w:val="18"/>
            </w:pPr>
            <w:r>
              <w:t>效益指标</w:t>
            </w:r>
          </w:p>
        </w:tc>
        <w:tc>
          <w:tcPr>
            <w:tcW w:w="1276" w:type="dxa"/>
            <w:vAlign w:val="center"/>
          </w:tcPr>
          <w:p w14:paraId="3FF00AEA">
            <w:pPr>
              <w:pStyle w:val="17"/>
            </w:pPr>
            <w:r>
              <w:t>社会效益指标</w:t>
            </w:r>
          </w:p>
        </w:tc>
        <w:tc>
          <w:tcPr>
            <w:tcW w:w="1332" w:type="dxa"/>
            <w:vAlign w:val="center"/>
          </w:tcPr>
          <w:p w14:paraId="4C47A2A1">
            <w:pPr>
              <w:pStyle w:val="17"/>
            </w:pPr>
            <w:r>
              <w:t>各项工作按时完成率</w:t>
            </w:r>
          </w:p>
        </w:tc>
        <w:tc>
          <w:tcPr>
            <w:tcW w:w="2891" w:type="dxa"/>
            <w:vAlign w:val="center"/>
          </w:tcPr>
          <w:p w14:paraId="5C052A6D">
            <w:pPr>
              <w:pStyle w:val="17"/>
            </w:pPr>
            <w:r>
              <w:t>各项工作按时完成率</w:t>
            </w:r>
          </w:p>
        </w:tc>
        <w:tc>
          <w:tcPr>
            <w:tcW w:w="1276" w:type="dxa"/>
            <w:vAlign w:val="center"/>
          </w:tcPr>
          <w:p w14:paraId="1D6DF79F">
            <w:pPr>
              <w:pStyle w:val="17"/>
            </w:pPr>
            <w:r>
              <w:t>≥95百分比</w:t>
            </w:r>
          </w:p>
        </w:tc>
        <w:tc>
          <w:tcPr>
            <w:tcW w:w="1843" w:type="dxa"/>
            <w:vAlign w:val="center"/>
          </w:tcPr>
          <w:p w14:paraId="540844E9">
            <w:pPr>
              <w:pStyle w:val="17"/>
            </w:pPr>
            <w:r>
              <w:t>冀财社【2024】161号</w:t>
            </w:r>
          </w:p>
        </w:tc>
      </w:tr>
      <w:tr w14:paraId="72CA4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2B233C">
            <w:pPr>
              <w:pStyle w:val="18"/>
            </w:pPr>
            <w:r>
              <w:t>满意度指标</w:t>
            </w:r>
          </w:p>
        </w:tc>
        <w:tc>
          <w:tcPr>
            <w:tcW w:w="1276" w:type="dxa"/>
            <w:vAlign w:val="center"/>
          </w:tcPr>
          <w:p w14:paraId="7D510FCF">
            <w:pPr>
              <w:pStyle w:val="17"/>
            </w:pPr>
            <w:r>
              <w:t>服务对象满意度指标</w:t>
            </w:r>
          </w:p>
        </w:tc>
        <w:tc>
          <w:tcPr>
            <w:tcW w:w="1332" w:type="dxa"/>
            <w:vAlign w:val="center"/>
          </w:tcPr>
          <w:p w14:paraId="38471EE7">
            <w:pPr>
              <w:pStyle w:val="17"/>
            </w:pPr>
            <w:r>
              <w:t>服务对象满意度</w:t>
            </w:r>
          </w:p>
        </w:tc>
        <w:tc>
          <w:tcPr>
            <w:tcW w:w="2891" w:type="dxa"/>
            <w:vAlign w:val="center"/>
          </w:tcPr>
          <w:p w14:paraId="7C2B3467">
            <w:pPr>
              <w:pStyle w:val="17"/>
            </w:pPr>
            <w:r>
              <w:t>服务对象满意度</w:t>
            </w:r>
          </w:p>
        </w:tc>
        <w:tc>
          <w:tcPr>
            <w:tcW w:w="1276" w:type="dxa"/>
            <w:vAlign w:val="center"/>
          </w:tcPr>
          <w:p w14:paraId="5AEAC2B2">
            <w:pPr>
              <w:pStyle w:val="17"/>
            </w:pPr>
            <w:r>
              <w:t>≥95百分比</w:t>
            </w:r>
          </w:p>
        </w:tc>
        <w:tc>
          <w:tcPr>
            <w:tcW w:w="1843" w:type="dxa"/>
            <w:vAlign w:val="center"/>
          </w:tcPr>
          <w:p w14:paraId="05D23D91">
            <w:pPr>
              <w:pStyle w:val="17"/>
            </w:pPr>
            <w:r>
              <w:t>冀财社【2024】161号</w:t>
            </w:r>
          </w:p>
        </w:tc>
      </w:tr>
    </w:tbl>
    <w:p w14:paraId="4764D129">
      <w:pPr>
        <w:sectPr>
          <w:pgSz w:w="11900" w:h="16840"/>
          <w:pgMar w:top="1984" w:right="1304" w:bottom="1134" w:left="1304" w:header="720" w:footer="720" w:gutter="0"/>
          <w:cols w:space="720" w:num="1"/>
        </w:sectPr>
      </w:pPr>
    </w:p>
    <w:p w14:paraId="4D5A43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586FE3">
      <w:pPr>
        <w:spacing w:before="0" w:after="0"/>
        <w:ind w:firstLine="560"/>
        <w:jc w:val="left"/>
        <w:outlineLvl w:val="3"/>
      </w:pPr>
      <w:bookmarkStart w:id="37" w:name="_Toc_4_4_0000000027"/>
      <w:r>
        <w:rPr>
          <w:rFonts w:ascii="方正仿宋_GBK" w:hAnsi="方正仿宋_GBK" w:eastAsia="方正仿宋_GBK" w:cs="方正仿宋_GBK"/>
          <w:color w:val="000000"/>
          <w:sz w:val="28"/>
        </w:rPr>
        <w:t>24.2025年中央财政困难群众救助补助资金-特困人员（冀财社【2024】161号）绩效目标表</w:t>
      </w:r>
      <w:bookmarkEnd w:id="37"/>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75A12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964C1CA">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53CA0C5">
            <w:pPr>
              <w:pStyle w:val="16"/>
            </w:pPr>
            <w:r>
              <w:t>单位：万元</w:t>
            </w:r>
          </w:p>
        </w:tc>
      </w:tr>
      <w:tr w14:paraId="5C8649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1137AB">
            <w:pPr>
              <w:pStyle w:val="15"/>
            </w:pPr>
            <w:r>
              <w:t>项目编码</w:t>
            </w:r>
          </w:p>
        </w:tc>
        <w:tc>
          <w:tcPr>
            <w:tcW w:w="2608" w:type="dxa"/>
            <w:gridSpan w:val="2"/>
            <w:vAlign w:val="center"/>
          </w:tcPr>
          <w:p w14:paraId="293C8D68">
            <w:pPr>
              <w:pStyle w:val="17"/>
            </w:pPr>
            <w:r>
              <w:t>13062325P00731510009G</w:t>
            </w:r>
          </w:p>
        </w:tc>
        <w:tc>
          <w:tcPr>
            <w:tcW w:w="1587" w:type="dxa"/>
            <w:vAlign w:val="center"/>
          </w:tcPr>
          <w:p w14:paraId="59F041D5">
            <w:pPr>
              <w:pStyle w:val="15"/>
            </w:pPr>
            <w:r>
              <w:t>项目名称</w:t>
            </w:r>
          </w:p>
        </w:tc>
        <w:tc>
          <w:tcPr>
            <w:tcW w:w="4423" w:type="dxa"/>
            <w:gridSpan w:val="3"/>
            <w:vAlign w:val="center"/>
          </w:tcPr>
          <w:p w14:paraId="4682F7D3">
            <w:pPr>
              <w:pStyle w:val="17"/>
            </w:pPr>
            <w:r>
              <w:t>2025年中央财政困难群众救助补助资金-特困人员（冀财社【2024】161号）</w:t>
            </w:r>
          </w:p>
        </w:tc>
      </w:tr>
      <w:tr w14:paraId="594D08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351AB">
            <w:pPr>
              <w:pStyle w:val="15"/>
            </w:pPr>
            <w:r>
              <w:t>预算规模及资金用途</w:t>
            </w:r>
          </w:p>
        </w:tc>
        <w:tc>
          <w:tcPr>
            <w:tcW w:w="1276" w:type="dxa"/>
            <w:vAlign w:val="center"/>
          </w:tcPr>
          <w:p w14:paraId="3B906932">
            <w:pPr>
              <w:pStyle w:val="15"/>
            </w:pPr>
            <w:r>
              <w:t>预算数</w:t>
            </w:r>
          </w:p>
        </w:tc>
        <w:tc>
          <w:tcPr>
            <w:tcW w:w="1332" w:type="dxa"/>
            <w:vAlign w:val="center"/>
          </w:tcPr>
          <w:p w14:paraId="3DE245F3">
            <w:pPr>
              <w:pStyle w:val="17"/>
            </w:pPr>
            <w:r>
              <w:t>220.00</w:t>
            </w:r>
          </w:p>
        </w:tc>
        <w:tc>
          <w:tcPr>
            <w:tcW w:w="1587" w:type="dxa"/>
            <w:vAlign w:val="center"/>
          </w:tcPr>
          <w:p w14:paraId="3E671325">
            <w:pPr>
              <w:pStyle w:val="15"/>
            </w:pPr>
            <w:r>
              <w:t>其中：财政    资金</w:t>
            </w:r>
          </w:p>
        </w:tc>
        <w:tc>
          <w:tcPr>
            <w:tcW w:w="1304" w:type="dxa"/>
            <w:vAlign w:val="center"/>
          </w:tcPr>
          <w:p w14:paraId="7C654D29">
            <w:pPr>
              <w:pStyle w:val="17"/>
            </w:pPr>
            <w:r>
              <w:t>220.00</w:t>
            </w:r>
          </w:p>
        </w:tc>
        <w:tc>
          <w:tcPr>
            <w:tcW w:w="1276" w:type="dxa"/>
            <w:vAlign w:val="center"/>
          </w:tcPr>
          <w:p w14:paraId="7530FD89">
            <w:pPr>
              <w:pStyle w:val="15"/>
            </w:pPr>
            <w:r>
              <w:t>其他资金</w:t>
            </w:r>
          </w:p>
        </w:tc>
        <w:tc>
          <w:tcPr>
            <w:tcW w:w="1843" w:type="dxa"/>
            <w:vAlign w:val="center"/>
          </w:tcPr>
          <w:p w14:paraId="3B67F09A">
            <w:pPr>
              <w:pStyle w:val="17"/>
            </w:pPr>
            <w:r>
              <w:t xml:space="preserve"> </w:t>
            </w:r>
          </w:p>
        </w:tc>
      </w:tr>
      <w:tr w14:paraId="19431E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5895AD"/>
        </w:tc>
        <w:tc>
          <w:tcPr>
            <w:tcW w:w="8618" w:type="dxa"/>
            <w:gridSpan w:val="6"/>
            <w:vAlign w:val="center"/>
          </w:tcPr>
          <w:p w14:paraId="0DE52995">
            <w:pPr>
              <w:pStyle w:val="17"/>
            </w:pPr>
            <w:r>
              <w:t>保障特困人员基本生活</w:t>
            </w:r>
          </w:p>
        </w:tc>
      </w:tr>
      <w:tr w14:paraId="5E2BBB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45282">
            <w:pPr>
              <w:pStyle w:val="15"/>
            </w:pPr>
            <w:r>
              <w:t>资金支出计划（%）</w:t>
            </w:r>
          </w:p>
        </w:tc>
        <w:tc>
          <w:tcPr>
            <w:tcW w:w="2608" w:type="dxa"/>
            <w:gridSpan w:val="2"/>
            <w:vAlign w:val="center"/>
          </w:tcPr>
          <w:p w14:paraId="3C3A42AC">
            <w:pPr>
              <w:pStyle w:val="15"/>
            </w:pPr>
            <w:r>
              <w:t>3月底</w:t>
            </w:r>
          </w:p>
        </w:tc>
        <w:tc>
          <w:tcPr>
            <w:tcW w:w="1587" w:type="dxa"/>
            <w:vAlign w:val="center"/>
          </w:tcPr>
          <w:p w14:paraId="1F1C1875">
            <w:pPr>
              <w:pStyle w:val="15"/>
            </w:pPr>
            <w:r>
              <w:t>6月底</w:t>
            </w:r>
          </w:p>
        </w:tc>
        <w:tc>
          <w:tcPr>
            <w:tcW w:w="1304" w:type="dxa"/>
            <w:vAlign w:val="center"/>
          </w:tcPr>
          <w:p w14:paraId="7B044978">
            <w:pPr>
              <w:pStyle w:val="15"/>
            </w:pPr>
            <w:r>
              <w:t>10月底</w:t>
            </w:r>
          </w:p>
        </w:tc>
        <w:tc>
          <w:tcPr>
            <w:tcW w:w="3119" w:type="dxa"/>
            <w:gridSpan w:val="2"/>
            <w:vAlign w:val="center"/>
          </w:tcPr>
          <w:p w14:paraId="3AD3444E">
            <w:pPr>
              <w:pStyle w:val="15"/>
            </w:pPr>
            <w:r>
              <w:t>12月底</w:t>
            </w:r>
          </w:p>
        </w:tc>
      </w:tr>
      <w:tr w14:paraId="6A6EA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AC678D"/>
        </w:tc>
        <w:tc>
          <w:tcPr>
            <w:tcW w:w="2608" w:type="dxa"/>
            <w:gridSpan w:val="2"/>
            <w:vAlign w:val="center"/>
          </w:tcPr>
          <w:p w14:paraId="1117D91D">
            <w:pPr>
              <w:pStyle w:val="18"/>
              <w:rPr>
                <w:rFonts w:hint="default" w:eastAsia="方正书宋_GBK"/>
                <w:lang w:val="en-US" w:eastAsia="zh-CN"/>
              </w:rPr>
            </w:pPr>
            <w:r>
              <w:rPr>
                <w:rFonts w:hint="eastAsia"/>
                <w:lang w:val="en-US" w:eastAsia="zh-CN"/>
              </w:rPr>
              <w:t>25</w:t>
            </w:r>
          </w:p>
        </w:tc>
        <w:tc>
          <w:tcPr>
            <w:tcW w:w="1587" w:type="dxa"/>
            <w:vAlign w:val="center"/>
          </w:tcPr>
          <w:p w14:paraId="169A38E9">
            <w:pPr>
              <w:pStyle w:val="18"/>
              <w:rPr>
                <w:rFonts w:hint="default" w:eastAsia="方正书宋_GBK"/>
                <w:lang w:val="en-US" w:eastAsia="zh-CN"/>
              </w:rPr>
            </w:pPr>
            <w:r>
              <w:rPr>
                <w:rFonts w:hint="eastAsia"/>
                <w:lang w:val="en-US" w:eastAsia="zh-CN"/>
              </w:rPr>
              <w:t>50</w:t>
            </w:r>
          </w:p>
        </w:tc>
        <w:tc>
          <w:tcPr>
            <w:tcW w:w="1304" w:type="dxa"/>
            <w:vAlign w:val="center"/>
          </w:tcPr>
          <w:p w14:paraId="6BD85524">
            <w:pPr>
              <w:pStyle w:val="18"/>
              <w:rPr>
                <w:rFonts w:hint="default" w:eastAsia="方正书宋_GBK"/>
                <w:lang w:val="en-US" w:eastAsia="zh-CN"/>
              </w:rPr>
            </w:pPr>
            <w:r>
              <w:rPr>
                <w:rFonts w:hint="eastAsia"/>
                <w:lang w:val="en-US" w:eastAsia="zh-CN"/>
              </w:rPr>
              <w:t>75</w:t>
            </w:r>
          </w:p>
        </w:tc>
        <w:tc>
          <w:tcPr>
            <w:tcW w:w="3119" w:type="dxa"/>
            <w:gridSpan w:val="2"/>
            <w:vAlign w:val="center"/>
          </w:tcPr>
          <w:p w14:paraId="5D389334">
            <w:pPr>
              <w:pStyle w:val="18"/>
              <w:rPr>
                <w:rFonts w:hint="default" w:eastAsia="方正书宋_GBK"/>
                <w:lang w:val="en-US" w:eastAsia="zh-CN"/>
              </w:rPr>
            </w:pPr>
            <w:r>
              <w:rPr>
                <w:rFonts w:hint="eastAsia"/>
                <w:lang w:val="en-US" w:eastAsia="zh-CN"/>
              </w:rPr>
              <w:t>100</w:t>
            </w:r>
          </w:p>
        </w:tc>
      </w:tr>
      <w:tr w14:paraId="1B00F7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9D5981">
            <w:pPr>
              <w:pStyle w:val="15"/>
            </w:pPr>
            <w:r>
              <w:t>绩效目标</w:t>
            </w:r>
          </w:p>
        </w:tc>
        <w:tc>
          <w:tcPr>
            <w:tcW w:w="8618" w:type="dxa"/>
            <w:gridSpan w:val="6"/>
            <w:vAlign w:val="center"/>
          </w:tcPr>
          <w:p w14:paraId="5E6CCCFF">
            <w:pPr>
              <w:pStyle w:val="17"/>
            </w:pPr>
            <w:r>
              <w:t>1.2025年中央财政困难群众救助补助资金-特困人员（冀财社【2024】161号）</w:t>
            </w:r>
          </w:p>
        </w:tc>
      </w:tr>
    </w:tbl>
    <w:p w14:paraId="4EC0485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B3ED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1C8937">
            <w:pPr>
              <w:pStyle w:val="15"/>
            </w:pPr>
            <w:r>
              <w:t>一级指标</w:t>
            </w:r>
          </w:p>
        </w:tc>
        <w:tc>
          <w:tcPr>
            <w:tcW w:w="1276" w:type="dxa"/>
            <w:vAlign w:val="center"/>
          </w:tcPr>
          <w:p w14:paraId="77124ABC">
            <w:pPr>
              <w:pStyle w:val="15"/>
            </w:pPr>
            <w:r>
              <w:t>二级指标</w:t>
            </w:r>
          </w:p>
        </w:tc>
        <w:tc>
          <w:tcPr>
            <w:tcW w:w="1332" w:type="dxa"/>
            <w:vAlign w:val="center"/>
          </w:tcPr>
          <w:p w14:paraId="13913C2D">
            <w:pPr>
              <w:pStyle w:val="15"/>
            </w:pPr>
            <w:r>
              <w:t>三级指标</w:t>
            </w:r>
          </w:p>
        </w:tc>
        <w:tc>
          <w:tcPr>
            <w:tcW w:w="2891" w:type="dxa"/>
            <w:vAlign w:val="center"/>
          </w:tcPr>
          <w:p w14:paraId="2436F614">
            <w:pPr>
              <w:pStyle w:val="15"/>
            </w:pPr>
            <w:r>
              <w:t>绩效指标描述</w:t>
            </w:r>
          </w:p>
        </w:tc>
        <w:tc>
          <w:tcPr>
            <w:tcW w:w="1276" w:type="dxa"/>
            <w:vAlign w:val="center"/>
          </w:tcPr>
          <w:p w14:paraId="49735401">
            <w:pPr>
              <w:pStyle w:val="15"/>
            </w:pPr>
            <w:r>
              <w:t>指标值</w:t>
            </w:r>
          </w:p>
        </w:tc>
        <w:tc>
          <w:tcPr>
            <w:tcW w:w="1843" w:type="dxa"/>
            <w:vAlign w:val="center"/>
          </w:tcPr>
          <w:p w14:paraId="232B291F">
            <w:pPr>
              <w:pStyle w:val="15"/>
            </w:pPr>
            <w:r>
              <w:t>指标值确定依据</w:t>
            </w:r>
          </w:p>
        </w:tc>
      </w:tr>
      <w:tr w14:paraId="3C3F6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AAD3CC">
            <w:pPr>
              <w:pStyle w:val="18"/>
            </w:pPr>
            <w:r>
              <w:t>产出指标</w:t>
            </w:r>
          </w:p>
        </w:tc>
        <w:tc>
          <w:tcPr>
            <w:tcW w:w="1276" w:type="dxa"/>
            <w:vAlign w:val="center"/>
          </w:tcPr>
          <w:p w14:paraId="232A8D1F">
            <w:pPr>
              <w:pStyle w:val="17"/>
            </w:pPr>
            <w:r>
              <w:t>数量指标</w:t>
            </w:r>
          </w:p>
        </w:tc>
        <w:tc>
          <w:tcPr>
            <w:tcW w:w="1332" w:type="dxa"/>
            <w:vAlign w:val="center"/>
          </w:tcPr>
          <w:p w14:paraId="2CAF5130">
            <w:pPr>
              <w:pStyle w:val="17"/>
            </w:pPr>
            <w:r>
              <w:t>资金到位率</w:t>
            </w:r>
          </w:p>
        </w:tc>
        <w:tc>
          <w:tcPr>
            <w:tcW w:w="2891" w:type="dxa"/>
            <w:vAlign w:val="center"/>
          </w:tcPr>
          <w:p w14:paraId="5FF3F88D">
            <w:pPr>
              <w:pStyle w:val="17"/>
            </w:pPr>
            <w:r>
              <w:t>资金到位率</w:t>
            </w:r>
          </w:p>
        </w:tc>
        <w:tc>
          <w:tcPr>
            <w:tcW w:w="1276" w:type="dxa"/>
            <w:vAlign w:val="center"/>
          </w:tcPr>
          <w:p w14:paraId="496398F8">
            <w:pPr>
              <w:pStyle w:val="17"/>
            </w:pPr>
            <w:r>
              <w:t>≥95百分比</w:t>
            </w:r>
          </w:p>
        </w:tc>
        <w:tc>
          <w:tcPr>
            <w:tcW w:w="1843" w:type="dxa"/>
            <w:vAlign w:val="center"/>
          </w:tcPr>
          <w:p w14:paraId="2AB34AA1">
            <w:pPr>
              <w:pStyle w:val="17"/>
            </w:pPr>
            <w:r>
              <w:t>冀财社【2024】161号</w:t>
            </w:r>
          </w:p>
        </w:tc>
      </w:tr>
      <w:tr w14:paraId="366B6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C20481"/>
        </w:tc>
        <w:tc>
          <w:tcPr>
            <w:tcW w:w="1276" w:type="dxa"/>
            <w:vAlign w:val="center"/>
          </w:tcPr>
          <w:p w14:paraId="536086E3">
            <w:pPr>
              <w:pStyle w:val="17"/>
            </w:pPr>
            <w:r>
              <w:t>质量指标</w:t>
            </w:r>
          </w:p>
        </w:tc>
        <w:tc>
          <w:tcPr>
            <w:tcW w:w="1332" w:type="dxa"/>
            <w:vAlign w:val="center"/>
          </w:tcPr>
          <w:p w14:paraId="483DC8F9">
            <w:pPr>
              <w:pStyle w:val="17"/>
            </w:pPr>
            <w:r>
              <w:t>资金发放率</w:t>
            </w:r>
          </w:p>
        </w:tc>
        <w:tc>
          <w:tcPr>
            <w:tcW w:w="2891" w:type="dxa"/>
            <w:vAlign w:val="center"/>
          </w:tcPr>
          <w:p w14:paraId="2E7F4379">
            <w:pPr>
              <w:pStyle w:val="17"/>
            </w:pPr>
            <w:r>
              <w:t>资金发放率</w:t>
            </w:r>
          </w:p>
        </w:tc>
        <w:tc>
          <w:tcPr>
            <w:tcW w:w="1276" w:type="dxa"/>
            <w:vAlign w:val="center"/>
          </w:tcPr>
          <w:p w14:paraId="441E9566">
            <w:pPr>
              <w:pStyle w:val="17"/>
            </w:pPr>
            <w:r>
              <w:t>≥95百分比</w:t>
            </w:r>
          </w:p>
        </w:tc>
        <w:tc>
          <w:tcPr>
            <w:tcW w:w="1843" w:type="dxa"/>
            <w:vAlign w:val="center"/>
          </w:tcPr>
          <w:p w14:paraId="2A3A7230">
            <w:pPr>
              <w:pStyle w:val="17"/>
            </w:pPr>
            <w:r>
              <w:t>冀财社【2024】161号</w:t>
            </w:r>
          </w:p>
        </w:tc>
      </w:tr>
      <w:tr w14:paraId="4431BD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99A1D5"/>
        </w:tc>
        <w:tc>
          <w:tcPr>
            <w:tcW w:w="1276" w:type="dxa"/>
            <w:vAlign w:val="center"/>
          </w:tcPr>
          <w:p w14:paraId="35254D7B">
            <w:pPr>
              <w:pStyle w:val="17"/>
            </w:pPr>
            <w:r>
              <w:t>时效指标</w:t>
            </w:r>
          </w:p>
        </w:tc>
        <w:tc>
          <w:tcPr>
            <w:tcW w:w="1332" w:type="dxa"/>
            <w:vAlign w:val="center"/>
          </w:tcPr>
          <w:p w14:paraId="651CEDEC">
            <w:pPr>
              <w:pStyle w:val="17"/>
            </w:pPr>
            <w:r>
              <w:t>预算控制率</w:t>
            </w:r>
          </w:p>
        </w:tc>
        <w:tc>
          <w:tcPr>
            <w:tcW w:w="2891" w:type="dxa"/>
            <w:vAlign w:val="center"/>
          </w:tcPr>
          <w:p w14:paraId="7BD97F67">
            <w:pPr>
              <w:pStyle w:val="17"/>
            </w:pPr>
            <w:r>
              <w:t>预算控制率</w:t>
            </w:r>
          </w:p>
        </w:tc>
        <w:tc>
          <w:tcPr>
            <w:tcW w:w="1276" w:type="dxa"/>
            <w:vAlign w:val="center"/>
          </w:tcPr>
          <w:p w14:paraId="589F4CBF">
            <w:pPr>
              <w:pStyle w:val="17"/>
            </w:pPr>
            <w:r>
              <w:t>≤95百分比</w:t>
            </w:r>
          </w:p>
        </w:tc>
        <w:tc>
          <w:tcPr>
            <w:tcW w:w="1843" w:type="dxa"/>
            <w:vAlign w:val="center"/>
          </w:tcPr>
          <w:p w14:paraId="04009871">
            <w:pPr>
              <w:pStyle w:val="17"/>
            </w:pPr>
            <w:r>
              <w:t>冀财社【2024】161号</w:t>
            </w:r>
          </w:p>
        </w:tc>
      </w:tr>
      <w:tr w14:paraId="464AB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75A64F"/>
        </w:tc>
        <w:tc>
          <w:tcPr>
            <w:tcW w:w="1276" w:type="dxa"/>
            <w:vAlign w:val="center"/>
          </w:tcPr>
          <w:p w14:paraId="5D99F9FD">
            <w:pPr>
              <w:pStyle w:val="17"/>
            </w:pPr>
            <w:r>
              <w:t>成本指标</w:t>
            </w:r>
          </w:p>
        </w:tc>
        <w:tc>
          <w:tcPr>
            <w:tcW w:w="1332" w:type="dxa"/>
            <w:vAlign w:val="center"/>
          </w:tcPr>
          <w:p w14:paraId="704CB986">
            <w:pPr>
              <w:pStyle w:val="17"/>
            </w:pPr>
            <w:r>
              <w:t>各项资金支付率</w:t>
            </w:r>
          </w:p>
        </w:tc>
        <w:tc>
          <w:tcPr>
            <w:tcW w:w="2891" w:type="dxa"/>
            <w:vAlign w:val="center"/>
          </w:tcPr>
          <w:p w14:paraId="4D5BD447">
            <w:pPr>
              <w:pStyle w:val="17"/>
            </w:pPr>
            <w:r>
              <w:t>各项资金支付率</w:t>
            </w:r>
          </w:p>
        </w:tc>
        <w:tc>
          <w:tcPr>
            <w:tcW w:w="1276" w:type="dxa"/>
            <w:vAlign w:val="center"/>
          </w:tcPr>
          <w:p w14:paraId="40898077">
            <w:pPr>
              <w:pStyle w:val="17"/>
            </w:pPr>
            <w:r>
              <w:t>≥95百分比</w:t>
            </w:r>
          </w:p>
        </w:tc>
        <w:tc>
          <w:tcPr>
            <w:tcW w:w="1843" w:type="dxa"/>
            <w:vAlign w:val="center"/>
          </w:tcPr>
          <w:p w14:paraId="6976D910">
            <w:pPr>
              <w:pStyle w:val="17"/>
            </w:pPr>
            <w:r>
              <w:t>冀财社【2024】161号</w:t>
            </w:r>
          </w:p>
        </w:tc>
      </w:tr>
      <w:tr w14:paraId="3BB1B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442469">
            <w:pPr>
              <w:pStyle w:val="18"/>
            </w:pPr>
            <w:r>
              <w:t>效益指标</w:t>
            </w:r>
          </w:p>
        </w:tc>
        <w:tc>
          <w:tcPr>
            <w:tcW w:w="1276" w:type="dxa"/>
            <w:vAlign w:val="center"/>
          </w:tcPr>
          <w:p w14:paraId="289A4FA8">
            <w:pPr>
              <w:pStyle w:val="17"/>
            </w:pPr>
            <w:r>
              <w:t>社会效益指标</w:t>
            </w:r>
          </w:p>
        </w:tc>
        <w:tc>
          <w:tcPr>
            <w:tcW w:w="1332" w:type="dxa"/>
            <w:vAlign w:val="center"/>
          </w:tcPr>
          <w:p w14:paraId="4FC0BC67">
            <w:pPr>
              <w:pStyle w:val="17"/>
            </w:pPr>
            <w:r>
              <w:t>各项工作按时完成率</w:t>
            </w:r>
          </w:p>
        </w:tc>
        <w:tc>
          <w:tcPr>
            <w:tcW w:w="2891" w:type="dxa"/>
            <w:vAlign w:val="center"/>
          </w:tcPr>
          <w:p w14:paraId="6BDE1FDE">
            <w:pPr>
              <w:pStyle w:val="17"/>
            </w:pPr>
            <w:r>
              <w:t>各项工作按时完成率</w:t>
            </w:r>
          </w:p>
        </w:tc>
        <w:tc>
          <w:tcPr>
            <w:tcW w:w="1276" w:type="dxa"/>
            <w:vAlign w:val="center"/>
          </w:tcPr>
          <w:p w14:paraId="2448F6BA">
            <w:pPr>
              <w:pStyle w:val="17"/>
            </w:pPr>
            <w:r>
              <w:t>≥95百分比</w:t>
            </w:r>
          </w:p>
        </w:tc>
        <w:tc>
          <w:tcPr>
            <w:tcW w:w="1843" w:type="dxa"/>
            <w:vAlign w:val="center"/>
          </w:tcPr>
          <w:p w14:paraId="6C373C8E">
            <w:pPr>
              <w:pStyle w:val="17"/>
            </w:pPr>
            <w:r>
              <w:t>冀财社【2024】161号</w:t>
            </w:r>
          </w:p>
        </w:tc>
      </w:tr>
      <w:tr w14:paraId="3B34EA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B85776">
            <w:pPr>
              <w:pStyle w:val="18"/>
            </w:pPr>
            <w:r>
              <w:t>满意度指标</w:t>
            </w:r>
          </w:p>
        </w:tc>
        <w:tc>
          <w:tcPr>
            <w:tcW w:w="1276" w:type="dxa"/>
            <w:vAlign w:val="center"/>
          </w:tcPr>
          <w:p w14:paraId="20E1B27D">
            <w:pPr>
              <w:pStyle w:val="17"/>
            </w:pPr>
            <w:r>
              <w:t>服务对象满意度指标</w:t>
            </w:r>
          </w:p>
        </w:tc>
        <w:tc>
          <w:tcPr>
            <w:tcW w:w="1332" w:type="dxa"/>
            <w:vAlign w:val="center"/>
          </w:tcPr>
          <w:p w14:paraId="4E9F045C">
            <w:pPr>
              <w:pStyle w:val="17"/>
            </w:pPr>
            <w:r>
              <w:t>服务对象满意度</w:t>
            </w:r>
          </w:p>
        </w:tc>
        <w:tc>
          <w:tcPr>
            <w:tcW w:w="2891" w:type="dxa"/>
            <w:vAlign w:val="center"/>
          </w:tcPr>
          <w:p w14:paraId="03043C77">
            <w:pPr>
              <w:pStyle w:val="17"/>
            </w:pPr>
            <w:r>
              <w:t>服务对象满意度</w:t>
            </w:r>
          </w:p>
        </w:tc>
        <w:tc>
          <w:tcPr>
            <w:tcW w:w="1276" w:type="dxa"/>
            <w:vAlign w:val="center"/>
          </w:tcPr>
          <w:p w14:paraId="0E540473">
            <w:pPr>
              <w:pStyle w:val="17"/>
            </w:pPr>
            <w:r>
              <w:t>≥95百分比</w:t>
            </w:r>
          </w:p>
        </w:tc>
        <w:tc>
          <w:tcPr>
            <w:tcW w:w="1843" w:type="dxa"/>
            <w:vAlign w:val="center"/>
          </w:tcPr>
          <w:p w14:paraId="2B2512B8">
            <w:pPr>
              <w:pStyle w:val="17"/>
            </w:pPr>
            <w:r>
              <w:t>冀财社【2024】161号</w:t>
            </w:r>
          </w:p>
        </w:tc>
      </w:tr>
    </w:tbl>
    <w:p w14:paraId="1CC52449">
      <w:pPr>
        <w:sectPr>
          <w:pgSz w:w="11900" w:h="16840"/>
          <w:pgMar w:top="1984" w:right="1304" w:bottom="1134" w:left="1304" w:header="720" w:footer="720" w:gutter="0"/>
          <w:cols w:space="720" w:num="1"/>
        </w:sectPr>
      </w:pPr>
    </w:p>
    <w:p w14:paraId="15E921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7D2526">
      <w:pPr>
        <w:spacing w:before="0" w:after="0"/>
        <w:ind w:firstLine="560"/>
        <w:jc w:val="left"/>
        <w:outlineLvl w:val="3"/>
      </w:pPr>
      <w:bookmarkStart w:id="38" w:name="_Toc_4_4_0000000028"/>
      <w:r>
        <w:rPr>
          <w:rFonts w:ascii="方正仿宋_GBK" w:hAnsi="方正仿宋_GBK" w:eastAsia="方正仿宋_GBK" w:cs="方正仿宋_GBK"/>
          <w:color w:val="000000"/>
          <w:sz w:val="28"/>
        </w:rPr>
        <w:t>25.2025年中央集中彩票公益金支持社会福利事业资金-孤儿助学工程（冀财社【2024】157号）绩效目标表</w:t>
      </w:r>
      <w:bookmarkEnd w:id="38"/>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9D24C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2317F96">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0F90A32">
            <w:pPr>
              <w:pStyle w:val="16"/>
            </w:pPr>
            <w:r>
              <w:t>单位：万元</w:t>
            </w:r>
          </w:p>
        </w:tc>
      </w:tr>
      <w:tr w14:paraId="556F57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809F11">
            <w:pPr>
              <w:pStyle w:val="15"/>
            </w:pPr>
            <w:r>
              <w:t>项目编码</w:t>
            </w:r>
          </w:p>
        </w:tc>
        <w:tc>
          <w:tcPr>
            <w:tcW w:w="2608" w:type="dxa"/>
            <w:gridSpan w:val="2"/>
            <w:vAlign w:val="center"/>
          </w:tcPr>
          <w:p w14:paraId="21A3AC25">
            <w:pPr>
              <w:pStyle w:val="17"/>
            </w:pPr>
            <w:r>
              <w:t>13062325P00PTJN10003H</w:t>
            </w:r>
          </w:p>
        </w:tc>
        <w:tc>
          <w:tcPr>
            <w:tcW w:w="1587" w:type="dxa"/>
            <w:vAlign w:val="center"/>
          </w:tcPr>
          <w:p w14:paraId="3ACCF9E2">
            <w:pPr>
              <w:pStyle w:val="15"/>
            </w:pPr>
            <w:r>
              <w:t>项目名称</w:t>
            </w:r>
          </w:p>
        </w:tc>
        <w:tc>
          <w:tcPr>
            <w:tcW w:w="4423" w:type="dxa"/>
            <w:gridSpan w:val="3"/>
            <w:vAlign w:val="center"/>
          </w:tcPr>
          <w:p w14:paraId="24F1C390">
            <w:pPr>
              <w:pStyle w:val="17"/>
            </w:pPr>
            <w:r>
              <w:t>2025年中央集中彩票公益金支持社会福利事业资金-孤儿助学工程（冀财社【2024】157号）</w:t>
            </w:r>
          </w:p>
        </w:tc>
      </w:tr>
      <w:tr w14:paraId="5A1F87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28387B">
            <w:pPr>
              <w:pStyle w:val="15"/>
            </w:pPr>
            <w:r>
              <w:t>预算规模及资金用途</w:t>
            </w:r>
          </w:p>
        </w:tc>
        <w:tc>
          <w:tcPr>
            <w:tcW w:w="1276" w:type="dxa"/>
            <w:vAlign w:val="center"/>
          </w:tcPr>
          <w:p w14:paraId="36AC2441">
            <w:pPr>
              <w:pStyle w:val="15"/>
            </w:pPr>
            <w:r>
              <w:t>预算数</w:t>
            </w:r>
          </w:p>
        </w:tc>
        <w:tc>
          <w:tcPr>
            <w:tcW w:w="1332" w:type="dxa"/>
            <w:vAlign w:val="center"/>
          </w:tcPr>
          <w:p w14:paraId="5545D7CA">
            <w:pPr>
              <w:pStyle w:val="17"/>
            </w:pPr>
            <w:r>
              <w:t>2.00</w:t>
            </w:r>
          </w:p>
        </w:tc>
        <w:tc>
          <w:tcPr>
            <w:tcW w:w="1587" w:type="dxa"/>
            <w:vAlign w:val="center"/>
          </w:tcPr>
          <w:p w14:paraId="4136E2F8">
            <w:pPr>
              <w:pStyle w:val="15"/>
            </w:pPr>
            <w:r>
              <w:t>其中：财政    资金</w:t>
            </w:r>
          </w:p>
        </w:tc>
        <w:tc>
          <w:tcPr>
            <w:tcW w:w="1304" w:type="dxa"/>
            <w:vAlign w:val="center"/>
          </w:tcPr>
          <w:p w14:paraId="2659379B">
            <w:pPr>
              <w:pStyle w:val="17"/>
            </w:pPr>
            <w:r>
              <w:t>2.00</w:t>
            </w:r>
          </w:p>
        </w:tc>
        <w:tc>
          <w:tcPr>
            <w:tcW w:w="1276" w:type="dxa"/>
            <w:vAlign w:val="center"/>
          </w:tcPr>
          <w:p w14:paraId="50A9928C">
            <w:pPr>
              <w:pStyle w:val="15"/>
            </w:pPr>
            <w:r>
              <w:t>其他资金</w:t>
            </w:r>
          </w:p>
        </w:tc>
        <w:tc>
          <w:tcPr>
            <w:tcW w:w="1843" w:type="dxa"/>
            <w:vAlign w:val="center"/>
          </w:tcPr>
          <w:p w14:paraId="4B9F82B4">
            <w:pPr>
              <w:pStyle w:val="17"/>
            </w:pPr>
            <w:r>
              <w:t xml:space="preserve"> </w:t>
            </w:r>
          </w:p>
        </w:tc>
      </w:tr>
      <w:tr w14:paraId="5E6399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8A3ED3"/>
        </w:tc>
        <w:tc>
          <w:tcPr>
            <w:tcW w:w="8618" w:type="dxa"/>
            <w:gridSpan w:val="6"/>
            <w:vAlign w:val="center"/>
          </w:tcPr>
          <w:p w14:paraId="10F8024D">
            <w:pPr>
              <w:pStyle w:val="17"/>
            </w:pPr>
            <w:r>
              <w:t>用于孤儿助学工程支出</w:t>
            </w:r>
          </w:p>
        </w:tc>
      </w:tr>
      <w:tr w14:paraId="4006FB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B437C5">
            <w:pPr>
              <w:pStyle w:val="15"/>
            </w:pPr>
            <w:r>
              <w:t>资金支出计划（%）</w:t>
            </w:r>
          </w:p>
        </w:tc>
        <w:tc>
          <w:tcPr>
            <w:tcW w:w="2608" w:type="dxa"/>
            <w:gridSpan w:val="2"/>
            <w:vAlign w:val="center"/>
          </w:tcPr>
          <w:p w14:paraId="110DF40F">
            <w:pPr>
              <w:pStyle w:val="15"/>
            </w:pPr>
            <w:r>
              <w:t>3月底</w:t>
            </w:r>
          </w:p>
        </w:tc>
        <w:tc>
          <w:tcPr>
            <w:tcW w:w="1587" w:type="dxa"/>
            <w:vAlign w:val="center"/>
          </w:tcPr>
          <w:p w14:paraId="469EA87F">
            <w:pPr>
              <w:pStyle w:val="15"/>
            </w:pPr>
            <w:r>
              <w:t>6月底</w:t>
            </w:r>
          </w:p>
        </w:tc>
        <w:tc>
          <w:tcPr>
            <w:tcW w:w="1304" w:type="dxa"/>
            <w:vAlign w:val="center"/>
          </w:tcPr>
          <w:p w14:paraId="339B0232">
            <w:pPr>
              <w:pStyle w:val="15"/>
            </w:pPr>
            <w:r>
              <w:t>10月底</w:t>
            </w:r>
          </w:p>
        </w:tc>
        <w:tc>
          <w:tcPr>
            <w:tcW w:w="3119" w:type="dxa"/>
            <w:gridSpan w:val="2"/>
            <w:vAlign w:val="center"/>
          </w:tcPr>
          <w:p w14:paraId="750D3D85">
            <w:pPr>
              <w:pStyle w:val="15"/>
            </w:pPr>
            <w:r>
              <w:t>12月底</w:t>
            </w:r>
          </w:p>
        </w:tc>
      </w:tr>
      <w:tr w14:paraId="613B39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4E657E"/>
        </w:tc>
        <w:tc>
          <w:tcPr>
            <w:tcW w:w="2608" w:type="dxa"/>
            <w:gridSpan w:val="2"/>
            <w:vAlign w:val="center"/>
          </w:tcPr>
          <w:p w14:paraId="3BA134EB">
            <w:pPr>
              <w:pStyle w:val="18"/>
            </w:pPr>
            <w:r>
              <w:t xml:space="preserve"> </w:t>
            </w:r>
          </w:p>
        </w:tc>
        <w:tc>
          <w:tcPr>
            <w:tcW w:w="1587" w:type="dxa"/>
            <w:vAlign w:val="center"/>
          </w:tcPr>
          <w:p w14:paraId="7A860320">
            <w:pPr>
              <w:pStyle w:val="18"/>
            </w:pPr>
            <w:r>
              <w:t xml:space="preserve"> </w:t>
            </w:r>
          </w:p>
        </w:tc>
        <w:tc>
          <w:tcPr>
            <w:tcW w:w="1304" w:type="dxa"/>
            <w:vAlign w:val="center"/>
          </w:tcPr>
          <w:p w14:paraId="57AA1CE8">
            <w:pPr>
              <w:pStyle w:val="18"/>
            </w:pPr>
            <w:r>
              <w:t xml:space="preserve"> </w:t>
            </w:r>
          </w:p>
        </w:tc>
        <w:tc>
          <w:tcPr>
            <w:tcW w:w="3119" w:type="dxa"/>
            <w:gridSpan w:val="2"/>
            <w:vAlign w:val="center"/>
          </w:tcPr>
          <w:p w14:paraId="74023949">
            <w:pPr>
              <w:pStyle w:val="18"/>
              <w:rPr>
                <w:rFonts w:hint="default" w:eastAsia="方正书宋_GBK"/>
                <w:lang w:val="en-US" w:eastAsia="zh-CN"/>
              </w:rPr>
            </w:pPr>
            <w:r>
              <w:rPr>
                <w:rFonts w:hint="eastAsia"/>
                <w:lang w:val="en-US" w:eastAsia="zh-CN"/>
              </w:rPr>
              <w:t>100</w:t>
            </w:r>
          </w:p>
        </w:tc>
      </w:tr>
      <w:tr w14:paraId="2C087C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C0EFC0">
            <w:pPr>
              <w:pStyle w:val="15"/>
            </w:pPr>
            <w:r>
              <w:t>绩效目标</w:t>
            </w:r>
          </w:p>
        </w:tc>
        <w:tc>
          <w:tcPr>
            <w:tcW w:w="8618" w:type="dxa"/>
            <w:gridSpan w:val="6"/>
            <w:vAlign w:val="center"/>
          </w:tcPr>
          <w:p w14:paraId="40F139E0">
            <w:pPr>
              <w:pStyle w:val="17"/>
            </w:pPr>
            <w:r>
              <w:t>1.2025年中央集中彩票公益金支持社会福利事业资金-孤儿助学工程（冀财社【2024】157号）</w:t>
            </w:r>
            <w:r>
              <w:tab/>
            </w:r>
            <w:r>
              <w:tab/>
            </w:r>
            <w:r>
              <w:tab/>
            </w:r>
          </w:p>
          <w:p w14:paraId="765F2170">
            <w:pPr>
              <w:pStyle w:val="17"/>
            </w:pPr>
          </w:p>
        </w:tc>
      </w:tr>
    </w:tbl>
    <w:p w14:paraId="4FF5142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B96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CD9CCA">
            <w:pPr>
              <w:pStyle w:val="15"/>
            </w:pPr>
            <w:r>
              <w:t>一级指标</w:t>
            </w:r>
          </w:p>
        </w:tc>
        <w:tc>
          <w:tcPr>
            <w:tcW w:w="1276" w:type="dxa"/>
            <w:vAlign w:val="center"/>
          </w:tcPr>
          <w:p w14:paraId="2EF11754">
            <w:pPr>
              <w:pStyle w:val="15"/>
            </w:pPr>
            <w:r>
              <w:t>二级指标</w:t>
            </w:r>
          </w:p>
        </w:tc>
        <w:tc>
          <w:tcPr>
            <w:tcW w:w="1332" w:type="dxa"/>
            <w:vAlign w:val="center"/>
          </w:tcPr>
          <w:p w14:paraId="3F984307">
            <w:pPr>
              <w:pStyle w:val="15"/>
            </w:pPr>
            <w:r>
              <w:t>三级指标</w:t>
            </w:r>
          </w:p>
        </w:tc>
        <w:tc>
          <w:tcPr>
            <w:tcW w:w="2891" w:type="dxa"/>
            <w:vAlign w:val="center"/>
          </w:tcPr>
          <w:p w14:paraId="38BA9B5D">
            <w:pPr>
              <w:pStyle w:val="15"/>
            </w:pPr>
            <w:r>
              <w:t>绩效指标描述</w:t>
            </w:r>
          </w:p>
        </w:tc>
        <w:tc>
          <w:tcPr>
            <w:tcW w:w="1276" w:type="dxa"/>
            <w:vAlign w:val="center"/>
          </w:tcPr>
          <w:p w14:paraId="31EA63D0">
            <w:pPr>
              <w:pStyle w:val="15"/>
            </w:pPr>
            <w:r>
              <w:t>指标值</w:t>
            </w:r>
          </w:p>
        </w:tc>
        <w:tc>
          <w:tcPr>
            <w:tcW w:w="1843" w:type="dxa"/>
            <w:vAlign w:val="center"/>
          </w:tcPr>
          <w:p w14:paraId="4568A132">
            <w:pPr>
              <w:pStyle w:val="15"/>
            </w:pPr>
            <w:r>
              <w:t>指标值确定依据</w:t>
            </w:r>
          </w:p>
        </w:tc>
      </w:tr>
      <w:tr w14:paraId="0D642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E9538">
            <w:pPr>
              <w:pStyle w:val="18"/>
            </w:pPr>
            <w:r>
              <w:t>产出指标</w:t>
            </w:r>
          </w:p>
        </w:tc>
        <w:tc>
          <w:tcPr>
            <w:tcW w:w="1276" w:type="dxa"/>
            <w:vAlign w:val="center"/>
          </w:tcPr>
          <w:p w14:paraId="2A12674E">
            <w:pPr>
              <w:pStyle w:val="17"/>
            </w:pPr>
            <w:r>
              <w:t>数量指标</w:t>
            </w:r>
          </w:p>
        </w:tc>
        <w:tc>
          <w:tcPr>
            <w:tcW w:w="1332" w:type="dxa"/>
            <w:vAlign w:val="center"/>
          </w:tcPr>
          <w:p w14:paraId="5F02F6B9">
            <w:pPr>
              <w:pStyle w:val="17"/>
            </w:pPr>
            <w:r>
              <w:t>资金到位率</w:t>
            </w:r>
          </w:p>
        </w:tc>
        <w:tc>
          <w:tcPr>
            <w:tcW w:w="2891" w:type="dxa"/>
            <w:vAlign w:val="center"/>
          </w:tcPr>
          <w:p w14:paraId="1E24278B">
            <w:pPr>
              <w:pStyle w:val="17"/>
            </w:pPr>
            <w:r>
              <w:t>资金到位率</w:t>
            </w:r>
          </w:p>
        </w:tc>
        <w:tc>
          <w:tcPr>
            <w:tcW w:w="1276" w:type="dxa"/>
            <w:vAlign w:val="center"/>
          </w:tcPr>
          <w:p w14:paraId="2FF5CE37">
            <w:pPr>
              <w:pStyle w:val="17"/>
            </w:pPr>
            <w:r>
              <w:t>≥95百分比</w:t>
            </w:r>
          </w:p>
        </w:tc>
        <w:tc>
          <w:tcPr>
            <w:tcW w:w="1843" w:type="dxa"/>
            <w:vAlign w:val="center"/>
          </w:tcPr>
          <w:p w14:paraId="6924E0C2">
            <w:pPr>
              <w:pStyle w:val="17"/>
            </w:pPr>
            <w:r>
              <w:t>依据上级文件制定</w:t>
            </w:r>
          </w:p>
        </w:tc>
      </w:tr>
      <w:tr w14:paraId="550F97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83AF7D"/>
        </w:tc>
        <w:tc>
          <w:tcPr>
            <w:tcW w:w="1276" w:type="dxa"/>
            <w:vAlign w:val="center"/>
          </w:tcPr>
          <w:p w14:paraId="5FA467DB">
            <w:pPr>
              <w:pStyle w:val="17"/>
            </w:pPr>
            <w:r>
              <w:t>质量指标</w:t>
            </w:r>
          </w:p>
        </w:tc>
        <w:tc>
          <w:tcPr>
            <w:tcW w:w="1332" w:type="dxa"/>
            <w:vAlign w:val="center"/>
          </w:tcPr>
          <w:p w14:paraId="2183DE5A">
            <w:pPr>
              <w:pStyle w:val="17"/>
            </w:pPr>
            <w:r>
              <w:t>资金发放率</w:t>
            </w:r>
          </w:p>
        </w:tc>
        <w:tc>
          <w:tcPr>
            <w:tcW w:w="2891" w:type="dxa"/>
            <w:vAlign w:val="center"/>
          </w:tcPr>
          <w:p w14:paraId="53DFF449">
            <w:pPr>
              <w:pStyle w:val="17"/>
            </w:pPr>
            <w:r>
              <w:t>资金发放率</w:t>
            </w:r>
          </w:p>
        </w:tc>
        <w:tc>
          <w:tcPr>
            <w:tcW w:w="1276" w:type="dxa"/>
            <w:vAlign w:val="center"/>
          </w:tcPr>
          <w:p w14:paraId="3B5D895D">
            <w:pPr>
              <w:pStyle w:val="17"/>
            </w:pPr>
            <w:r>
              <w:t>≥95百分比</w:t>
            </w:r>
          </w:p>
        </w:tc>
        <w:tc>
          <w:tcPr>
            <w:tcW w:w="1843" w:type="dxa"/>
            <w:vAlign w:val="center"/>
          </w:tcPr>
          <w:p w14:paraId="10DECB67">
            <w:pPr>
              <w:pStyle w:val="17"/>
            </w:pPr>
            <w:r>
              <w:t>依据上级文件制定</w:t>
            </w:r>
          </w:p>
        </w:tc>
      </w:tr>
      <w:tr w14:paraId="3A5B26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6A0F1A"/>
        </w:tc>
        <w:tc>
          <w:tcPr>
            <w:tcW w:w="1276" w:type="dxa"/>
            <w:vAlign w:val="center"/>
          </w:tcPr>
          <w:p w14:paraId="5BD52573">
            <w:pPr>
              <w:pStyle w:val="17"/>
            </w:pPr>
            <w:r>
              <w:t>时效指标</w:t>
            </w:r>
          </w:p>
        </w:tc>
        <w:tc>
          <w:tcPr>
            <w:tcW w:w="1332" w:type="dxa"/>
            <w:vAlign w:val="center"/>
          </w:tcPr>
          <w:p w14:paraId="0FD983C4">
            <w:pPr>
              <w:pStyle w:val="17"/>
            </w:pPr>
            <w:r>
              <w:t>预算控制率</w:t>
            </w:r>
          </w:p>
        </w:tc>
        <w:tc>
          <w:tcPr>
            <w:tcW w:w="2891" w:type="dxa"/>
            <w:vAlign w:val="center"/>
          </w:tcPr>
          <w:p w14:paraId="15717313">
            <w:pPr>
              <w:pStyle w:val="17"/>
            </w:pPr>
            <w:r>
              <w:t>预算控制率</w:t>
            </w:r>
          </w:p>
        </w:tc>
        <w:tc>
          <w:tcPr>
            <w:tcW w:w="1276" w:type="dxa"/>
            <w:vAlign w:val="center"/>
          </w:tcPr>
          <w:p w14:paraId="1B022C81">
            <w:pPr>
              <w:pStyle w:val="17"/>
            </w:pPr>
            <w:r>
              <w:t>≤95百分比</w:t>
            </w:r>
          </w:p>
        </w:tc>
        <w:tc>
          <w:tcPr>
            <w:tcW w:w="1843" w:type="dxa"/>
            <w:vAlign w:val="center"/>
          </w:tcPr>
          <w:p w14:paraId="2DCE974D">
            <w:pPr>
              <w:pStyle w:val="17"/>
            </w:pPr>
            <w:r>
              <w:t>依据上级文件制定</w:t>
            </w:r>
          </w:p>
        </w:tc>
      </w:tr>
      <w:tr w14:paraId="32FC6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447859"/>
        </w:tc>
        <w:tc>
          <w:tcPr>
            <w:tcW w:w="1276" w:type="dxa"/>
            <w:vAlign w:val="center"/>
          </w:tcPr>
          <w:p w14:paraId="31F2DCE0">
            <w:pPr>
              <w:pStyle w:val="17"/>
            </w:pPr>
            <w:r>
              <w:t>成本指标</w:t>
            </w:r>
          </w:p>
        </w:tc>
        <w:tc>
          <w:tcPr>
            <w:tcW w:w="1332" w:type="dxa"/>
            <w:vAlign w:val="center"/>
          </w:tcPr>
          <w:p w14:paraId="1C5020DD">
            <w:pPr>
              <w:pStyle w:val="17"/>
            </w:pPr>
            <w:r>
              <w:t>各项资金支付率</w:t>
            </w:r>
          </w:p>
        </w:tc>
        <w:tc>
          <w:tcPr>
            <w:tcW w:w="2891" w:type="dxa"/>
            <w:vAlign w:val="center"/>
          </w:tcPr>
          <w:p w14:paraId="54C7B7D5">
            <w:pPr>
              <w:pStyle w:val="17"/>
            </w:pPr>
            <w:r>
              <w:t>各项资金支付率</w:t>
            </w:r>
          </w:p>
        </w:tc>
        <w:tc>
          <w:tcPr>
            <w:tcW w:w="1276" w:type="dxa"/>
            <w:vAlign w:val="center"/>
          </w:tcPr>
          <w:p w14:paraId="4C430A2B">
            <w:pPr>
              <w:pStyle w:val="17"/>
            </w:pPr>
            <w:r>
              <w:t>≥95百分比</w:t>
            </w:r>
          </w:p>
        </w:tc>
        <w:tc>
          <w:tcPr>
            <w:tcW w:w="1843" w:type="dxa"/>
            <w:vAlign w:val="center"/>
          </w:tcPr>
          <w:p w14:paraId="514D42DC">
            <w:pPr>
              <w:pStyle w:val="17"/>
            </w:pPr>
            <w:r>
              <w:t>依据上级文件制定</w:t>
            </w:r>
          </w:p>
        </w:tc>
      </w:tr>
      <w:tr w14:paraId="0412B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652FDF">
            <w:pPr>
              <w:pStyle w:val="18"/>
            </w:pPr>
            <w:r>
              <w:t>效益指标</w:t>
            </w:r>
          </w:p>
        </w:tc>
        <w:tc>
          <w:tcPr>
            <w:tcW w:w="1276" w:type="dxa"/>
            <w:vAlign w:val="center"/>
          </w:tcPr>
          <w:p w14:paraId="03D477DE">
            <w:pPr>
              <w:pStyle w:val="17"/>
            </w:pPr>
            <w:r>
              <w:t>社会效益指标</w:t>
            </w:r>
          </w:p>
        </w:tc>
        <w:tc>
          <w:tcPr>
            <w:tcW w:w="1332" w:type="dxa"/>
            <w:vAlign w:val="center"/>
          </w:tcPr>
          <w:p w14:paraId="3AC2083C">
            <w:pPr>
              <w:pStyle w:val="17"/>
            </w:pPr>
            <w:r>
              <w:t>各项工作按时完成率</w:t>
            </w:r>
          </w:p>
        </w:tc>
        <w:tc>
          <w:tcPr>
            <w:tcW w:w="2891" w:type="dxa"/>
            <w:vAlign w:val="center"/>
          </w:tcPr>
          <w:p w14:paraId="2C3DECE5">
            <w:pPr>
              <w:pStyle w:val="17"/>
            </w:pPr>
            <w:r>
              <w:t>各项工作按时完成率</w:t>
            </w:r>
          </w:p>
        </w:tc>
        <w:tc>
          <w:tcPr>
            <w:tcW w:w="1276" w:type="dxa"/>
            <w:vAlign w:val="center"/>
          </w:tcPr>
          <w:p w14:paraId="7E75DA0F">
            <w:pPr>
              <w:pStyle w:val="17"/>
            </w:pPr>
            <w:r>
              <w:t>≥95百分比</w:t>
            </w:r>
          </w:p>
        </w:tc>
        <w:tc>
          <w:tcPr>
            <w:tcW w:w="1843" w:type="dxa"/>
            <w:vAlign w:val="center"/>
          </w:tcPr>
          <w:p w14:paraId="1EBEE0F0">
            <w:pPr>
              <w:pStyle w:val="17"/>
            </w:pPr>
            <w:r>
              <w:t>依据上级文件制定</w:t>
            </w:r>
          </w:p>
        </w:tc>
      </w:tr>
      <w:tr w14:paraId="6C78A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21C2A3">
            <w:pPr>
              <w:pStyle w:val="18"/>
            </w:pPr>
            <w:r>
              <w:t>满意度指标</w:t>
            </w:r>
          </w:p>
        </w:tc>
        <w:tc>
          <w:tcPr>
            <w:tcW w:w="1276" w:type="dxa"/>
            <w:vAlign w:val="center"/>
          </w:tcPr>
          <w:p w14:paraId="7D1F3F72">
            <w:pPr>
              <w:pStyle w:val="17"/>
            </w:pPr>
            <w:r>
              <w:t>服务对象满意度指标</w:t>
            </w:r>
          </w:p>
        </w:tc>
        <w:tc>
          <w:tcPr>
            <w:tcW w:w="1332" w:type="dxa"/>
            <w:vAlign w:val="center"/>
          </w:tcPr>
          <w:p w14:paraId="64144FE6">
            <w:pPr>
              <w:pStyle w:val="17"/>
            </w:pPr>
            <w:r>
              <w:t>服务对象满意度</w:t>
            </w:r>
          </w:p>
        </w:tc>
        <w:tc>
          <w:tcPr>
            <w:tcW w:w="2891" w:type="dxa"/>
            <w:vAlign w:val="center"/>
          </w:tcPr>
          <w:p w14:paraId="61FDAB05">
            <w:pPr>
              <w:pStyle w:val="17"/>
            </w:pPr>
            <w:r>
              <w:t>服务对象满意度</w:t>
            </w:r>
          </w:p>
        </w:tc>
        <w:tc>
          <w:tcPr>
            <w:tcW w:w="1276" w:type="dxa"/>
            <w:vAlign w:val="center"/>
          </w:tcPr>
          <w:p w14:paraId="53C4B5E8">
            <w:pPr>
              <w:pStyle w:val="17"/>
            </w:pPr>
            <w:r>
              <w:t>≥95百分比</w:t>
            </w:r>
          </w:p>
        </w:tc>
        <w:tc>
          <w:tcPr>
            <w:tcW w:w="1843" w:type="dxa"/>
            <w:vAlign w:val="center"/>
          </w:tcPr>
          <w:p w14:paraId="7820BDC4">
            <w:pPr>
              <w:pStyle w:val="17"/>
            </w:pPr>
            <w:r>
              <w:t>依据上级文件制定</w:t>
            </w:r>
          </w:p>
        </w:tc>
      </w:tr>
    </w:tbl>
    <w:p w14:paraId="1E195D4B">
      <w:pPr>
        <w:sectPr>
          <w:pgSz w:w="11900" w:h="16840"/>
          <w:pgMar w:top="1984" w:right="1304" w:bottom="1134" w:left="1304" w:header="720" w:footer="720" w:gutter="0"/>
          <w:cols w:space="720" w:num="1"/>
        </w:sectPr>
      </w:pPr>
    </w:p>
    <w:p w14:paraId="01D88B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46DA01">
      <w:pPr>
        <w:spacing w:before="0" w:after="0"/>
        <w:ind w:firstLine="560"/>
        <w:jc w:val="left"/>
        <w:outlineLvl w:val="3"/>
      </w:pPr>
      <w:bookmarkStart w:id="39" w:name="_Toc_4_4_0000000029"/>
      <w:r>
        <w:rPr>
          <w:rFonts w:ascii="方正仿宋_GBK" w:hAnsi="方正仿宋_GBK" w:eastAsia="方正仿宋_GBK" w:cs="方正仿宋_GBK"/>
          <w:color w:val="000000"/>
          <w:sz w:val="28"/>
        </w:rPr>
        <w:t>26.2025年中央集中彩票公益金支持社会福利事业资金-街道和社区养老服务设施维修改造和设备配置（冀财社【2024】157号）绩效目标表</w:t>
      </w:r>
      <w:bookmarkEnd w:id="39"/>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F0006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6A4F054">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919C0CB">
            <w:pPr>
              <w:pStyle w:val="16"/>
            </w:pPr>
            <w:r>
              <w:t>单位：万元</w:t>
            </w:r>
          </w:p>
        </w:tc>
      </w:tr>
      <w:tr w14:paraId="47E3DD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DD870D">
            <w:pPr>
              <w:pStyle w:val="15"/>
            </w:pPr>
            <w:r>
              <w:t>项目编码</w:t>
            </w:r>
          </w:p>
        </w:tc>
        <w:tc>
          <w:tcPr>
            <w:tcW w:w="2608" w:type="dxa"/>
            <w:gridSpan w:val="2"/>
            <w:vAlign w:val="center"/>
          </w:tcPr>
          <w:p w14:paraId="5BC4C315">
            <w:pPr>
              <w:pStyle w:val="17"/>
            </w:pPr>
            <w:r>
              <w:t>13062325P00ELDU10009R</w:t>
            </w:r>
          </w:p>
        </w:tc>
        <w:tc>
          <w:tcPr>
            <w:tcW w:w="1587" w:type="dxa"/>
            <w:vAlign w:val="center"/>
          </w:tcPr>
          <w:p w14:paraId="62C9355B">
            <w:pPr>
              <w:pStyle w:val="15"/>
            </w:pPr>
            <w:r>
              <w:t>项目名称</w:t>
            </w:r>
          </w:p>
        </w:tc>
        <w:tc>
          <w:tcPr>
            <w:tcW w:w="4423" w:type="dxa"/>
            <w:gridSpan w:val="3"/>
            <w:vAlign w:val="center"/>
          </w:tcPr>
          <w:p w14:paraId="046482EA">
            <w:pPr>
              <w:pStyle w:val="17"/>
            </w:pPr>
            <w:r>
              <w:t>2025年中央集中彩票公益金支持社会福利事业资金-街道和社区养老服务设施维修改造和设备配置（冀财社【2024】157号）</w:t>
            </w:r>
          </w:p>
        </w:tc>
      </w:tr>
      <w:tr w14:paraId="517C17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52403A">
            <w:pPr>
              <w:pStyle w:val="15"/>
            </w:pPr>
            <w:r>
              <w:t>预算规模及资金用途</w:t>
            </w:r>
          </w:p>
        </w:tc>
        <w:tc>
          <w:tcPr>
            <w:tcW w:w="1276" w:type="dxa"/>
            <w:vAlign w:val="center"/>
          </w:tcPr>
          <w:p w14:paraId="5F612B4A">
            <w:pPr>
              <w:pStyle w:val="15"/>
            </w:pPr>
            <w:r>
              <w:t>预算数</w:t>
            </w:r>
          </w:p>
        </w:tc>
        <w:tc>
          <w:tcPr>
            <w:tcW w:w="1332" w:type="dxa"/>
            <w:vAlign w:val="center"/>
          </w:tcPr>
          <w:p w14:paraId="1A7B019C">
            <w:pPr>
              <w:pStyle w:val="17"/>
            </w:pPr>
            <w:r>
              <w:t>13.82</w:t>
            </w:r>
          </w:p>
        </w:tc>
        <w:tc>
          <w:tcPr>
            <w:tcW w:w="1587" w:type="dxa"/>
            <w:vAlign w:val="center"/>
          </w:tcPr>
          <w:p w14:paraId="19A37207">
            <w:pPr>
              <w:pStyle w:val="15"/>
            </w:pPr>
            <w:r>
              <w:t>其中：财政    资金</w:t>
            </w:r>
          </w:p>
        </w:tc>
        <w:tc>
          <w:tcPr>
            <w:tcW w:w="1304" w:type="dxa"/>
            <w:vAlign w:val="center"/>
          </w:tcPr>
          <w:p w14:paraId="051DC553">
            <w:pPr>
              <w:pStyle w:val="17"/>
            </w:pPr>
            <w:r>
              <w:t>13.82</w:t>
            </w:r>
          </w:p>
        </w:tc>
        <w:tc>
          <w:tcPr>
            <w:tcW w:w="1276" w:type="dxa"/>
            <w:vAlign w:val="center"/>
          </w:tcPr>
          <w:p w14:paraId="557BFF05">
            <w:pPr>
              <w:pStyle w:val="15"/>
            </w:pPr>
            <w:r>
              <w:t>其他资金</w:t>
            </w:r>
          </w:p>
        </w:tc>
        <w:tc>
          <w:tcPr>
            <w:tcW w:w="1843" w:type="dxa"/>
            <w:vAlign w:val="center"/>
          </w:tcPr>
          <w:p w14:paraId="1C98FEA4">
            <w:pPr>
              <w:pStyle w:val="17"/>
            </w:pPr>
            <w:r>
              <w:t xml:space="preserve"> </w:t>
            </w:r>
          </w:p>
        </w:tc>
      </w:tr>
      <w:tr w14:paraId="372E61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17FA73"/>
        </w:tc>
        <w:tc>
          <w:tcPr>
            <w:tcW w:w="8618" w:type="dxa"/>
            <w:gridSpan w:val="6"/>
            <w:vAlign w:val="center"/>
          </w:tcPr>
          <w:p w14:paraId="78142879">
            <w:pPr>
              <w:pStyle w:val="17"/>
            </w:pPr>
            <w:r>
              <w:t>用于养老服务体系建设</w:t>
            </w:r>
          </w:p>
        </w:tc>
      </w:tr>
      <w:tr w14:paraId="437C2F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2FC9B7">
            <w:pPr>
              <w:pStyle w:val="15"/>
            </w:pPr>
            <w:r>
              <w:t>资金支出计划（%）</w:t>
            </w:r>
          </w:p>
        </w:tc>
        <w:tc>
          <w:tcPr>
            <w:tcW w:w="2608" w:type="dxa"/>
            <w:gridSpan w:val="2"/>
            <w:vAlign w:val="center"/>
          </w:tcPr>
          <w:p w14:paraId="637C76D4">
            <w:pPr>
              <w:pStyle w:val="15"/>
            </w:pPr>
            <w:r>
              <w:t>3月底</w:t>
            </w:r>
          </w:p>
        </w:tc>
        <w:tc>
          <w:tcPr>
            <w:tcW w:w="1587" w:type="dxa"/>
            <w:vAlign w:val="center"/>
          </w:tcPr>
          <w:p w14:paraId="666DD0C0">
            <w:pPr>
              <w:pStyle w:val="15"/>
            </w:pPr>
            <w:r>
              <w:t>6月底</w:t>
            </w:r>
          </w:p>
        </w:tc>
        <w:tc>
          <w:tcPr>
            <w:tcW w:w="1304" w:type="dxa"/>
            <w:vAlign w:val="center"/>
          </w:tcPr>
          <w:p w14:paraId="34A81D9C">
            <w:pPr>
              <w:pStyle w:val="15"/>
            </w:pPr>
            <w:r>
              <w:t>10月底</w:t>
            </w:r>
          </w:p>
        </w:tc>
        <w:tc>
          <w:tcPr>
            <w:tcW w:w="3119" w:type="dxa"/>
            <w:gridSpan w:val="2"/>
            <w:vAlign w:val="center"/>
          </w:tcPr>
          <w:p w14:paraId="6413CDDB">
            <w:pPr>
              <w:pStyle w:val="15"/>
            </w:pPr>
            <w:r>
              <w:t>12月底</w:t>
            </w:r>
          </w:p>
        </w:tc>
      </w:tr>
      <w:tr w14:paraId="72D129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ABBD19"/>
        </w:tc>
        <w:tc>
          <w:tcPr>
            <w:tcW w:w="2608" w:type="dxa"/>
            <w:gridSpan w:val="2"/>
            <w:vAlign w:val="center"/>
          </w:tcPr>
          <w:p w14:paraId="41610142">
            <w:pPr>
              <w:pStyle w:val="18"/>
            </w:pPr>
            <w:r>
              <w:t xml:space="preserve"> </w:t>
            </w:r>
          </w:p>
        </w:tc>
        <w:tc>
          <w:tcPr>
            <w:tcW w:w="1587" w:type="dxa"/>
            <w:vAlign w:val="center"/>
          </w:tcPr>
          <w:p w14:paraId="51BA698D">
            <w:pPr>
              <w:pStyle w:val="18"/>
            </w:pPr>
            <w:r>
              <w:t xml:space="preserve"> </w:t>
            </w:r>
          </w:p>
        </w:tc>
        <w:tc>
          <w:tcPr>
            <w:tcW w:w="1304" w:type="dxa"/>
            <w:vAlign w:val="center"/>
          </w:tcPr>
          <w:p w14:paraId="4621F835">
            <w:pPr>
              <w:pStyle w:val="18"/>
            </w:pPr>
            <w:r>
              <w:t xml:space="preserve"> </w:t>
            </w:r>
          </w:p>
        </w:tc>
        <w:tc>
          <w:tcPr>
            <w:tcW w:w="3119" w:type="dxa"/>
            <w:gridSpan w:val="2"/>
            <w:vAlign w:val="center"/>
          </w:tcPr>
          <w:p w14:paraId="2A59F1BE">
            <w:pPr>
              <w:pStyle w:val="18"/>
              <w:rPr>
                <w:rFonts w:hint="default" w:eastAsia="方正书宋_GBK"/>
                <w:lang w:val="en-US" w:eastAsia="zh-CN"/>
              </w:rPr>
            </w:pPr>
            <w:r>
              <w:rPr>
                <w:rFonts w:hint="eastAsia"/>
                <w:lang w:val="en-US" w:eastAsia="zh-CN"/>
              </w:rPr>
              <w:t>100</w:t>
            </w:r>
          </w:p>
        </w:tc>
      </w:tr>
      <w:tr w14:paraId="0B66A3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D0FAF4">
            <w:pPr>
              <w:pStyle w:val="15"/>
            </w:pPr>
            <w:r>
              <w:t>绩效目标</w:t>
            </w:r>
          </w:p>
        </w:tc>
        <w:tc>
          <w:tcPr>
            <w:tcW w:w="8618" w:type="dxa"/>
            <w:gridSpan w:val="6"/>
            <w:vAlign w:val="center"/>
          </w:tcPr>
          <w:p w14:paraId="628913EC">
            <w:pPr>
              <w:pStyle w:val="17"/>
            </w:pPr>
            <w:r>
              <w:t>1.2025年中央集中彩票公益金支持社会福利事业资金-街道和社区养老服务设施维修改造和设备配置（冀财社【2024】157号）</w:t>
            </w:r>
            <w:r>
              <w:tab/>
            </w:r>
            <w:r>
              <w:tab/>
            </w:r>
            <w:r>
              <w:tab/>
            </w:r>
          </w:p>
        </w:tc>
      </w:tr>
    </w:tbl>
    <w:p w14:paraId="7154B6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318D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8E1CDE">
            <w:pPr>
              <w:pStyle w:val="15"/>
            </w:pPr>
            <w:r>
              <w:t>一级指标</w:t>
            </w:r>
          </w:p>
        </w:tc>
        <w:tc>
          <w:tcPr>
            <w:tcW w:w="1276" w:type="dxa"/>
            <w:vAlign w:val="center"/>
          </w:tcPr>
          <w:p w14:paraId="410400DD">
            <w:pPr>
              <w:pStyle w:val="15"/>
            </w:pPr>
            <w:r>
              <w:t>二级指标</w:t>
            </w:r>
          </w:p>
        </w:tc>
        <w:tc>
          <w:tcPr>
            <w:tcW w:w="1332" w:type="dxa"/>
            <w:vAlign w:val="center"/>
          </w:tcPr>
          <w:p w14:paraId="5DAF0D21">
            <w:pPr>
              <w:pStyle w:val="15"/>
            </w:pPr>
            <w:r>
              <w:t>三级指标</w:t>
            </w:r>
          </w:p>
        </w:tc>
        <w:tc>
          <w:tcPr>
            <w:tcW w:w="2891" w:type="dxa"/>
            <w:vAlign w:val="center"/>
          </w:tcPr>
          <w:p w14:paraId="04607556">
            <w:pPr>
              <w:pStyle w:val="15"/>
            </w:pPr>
            <w:r>
              <w:t>绩效指标描述</w:t>
            </w:r>
          </w:p>
        </w:tc>
        <w:tc>
          <w:tcPr>
            <w:tcW w:w="1276" w:type="dxa"/>
            <w:vAlign w:val="center"/>
          </w:tcPr>
          <w:p w14:paraId="044B6E38">
            <w:pPr>
              <w:pStyle w:val="15"/>
            </w:pPr>
            <w:r>
              <w:t>指标值</w:t>
            </w:r>
          </w:p>
        </w:tc>
        <w:tc>
          <w:tcPr>
            <w:tcW w:w="1843" w:type="dxa"/>
            <w:vAlign w:val="center"/>
          </w:tcPr>
          <w:p w14:paraId="37097642">
            <w:pPr>
              <w:pStyle w:val="15"/>
            </w:pPr>
            <w:r>
              <w:t>指标值确定依据</w:t>
            </w:r>
          </w:p>
        </w:tc>
      </w:tr>
      <w:tr w14:paraId="75FD7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0A4BB0">
            <w:pPr>
              <w:pStyle w:val="18"/>
            </w:pPr>
            <w:r>
              <w:t>产出指标</w:t>
            </w:r>
          </w:p>
        </w:tc>
        <w:tc>
          <w:tcPr>
            <w:tcW w:w="1276" w:type="dxa"/>
            <w:vAlign w:val="center"/>
          </w:tcPr>
          <w:p w14:paraId="511A3E14">
            <w:pPr>
              <w:pStyle w:val="17"/>
            </w:pPr>
            <w:r>
              <w:t>数量指标</w:t>
            </w:r>
          </w:p>
        </w:tc>
        <w:tc>
          <w:tcPr>
            <w:tcW w:w="1332" w:type="dxa"/>
            <w:vAlign w:val="center"/>
          </w:tcPr>
          <w:p w14:paraId="13942267">
            <w:pPr>
              <w:pStyle w:val="17"/>
            </w:pPr>
            <w:r>
              <w:t>资金到位率</w:t>
            </w:r>
          </w:p>
        </w:tc>
        <w:tc>
          <w:tcPr>
            <w:tcW w:w="2891" w:type="dxa"/>
            <w:vAlign w:val="center"/>
          </w:tcPr>
          <w:p w14:paraId="51781B3E">
            <w:pPr>
              <w:pStyle w:val="17"/>
            </w:pPr>
            <w:r>
              <w:t>资金到位率</w:t>
            </w:r>
          </w:p>
        </w:tc>
        <w:tc>
          <w:tcPr>
            <w:tcW w:w="1276" w:type="dxa"/>
            <w:vAlign w:val="center"/>
          </w:tcPr>
          <w:p w14:paraId="484440DC">
            <w:pPr>
              <w:pStyle w:val="17"/>
            </w:pPr>
            <w:r>
              <w:t>≥95百分比</w:t>
            </w:r>
          </w:p>
        </w:tc>
        <w:tc>
          <w:tcPr>
            <w:tcW w:w="1843" w:type="dxa"/>
            <w:vAlign w:val="center"/>
          </w:tcPr>
          <w:p w14:paraId="34D02893">
            <w:pPr>
              <w:pStyle w:val="17"/>
            </w:pPr>
            <w:r>
              <w:t>依据上级文件制定</w:t>
            </w:r>
          </w:p>
        </w:tc>
      </w:tr>
      <w:tr w14:paraId="6A90B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247A59"/>
        </w:tc>
        <w:tc>
          <w:tcPr>
            <w:tcW w:w="1276" w:type="dxa"/>
            <w:vAlign w:val="center"/>
          </w:tcPr>
          <w:p w14:paraId="24B11FA5">
            <w:pPr>
              <w:pStyle w:val="17"/>
            </w:pPr>
            <w:r>
              <w:t>质量指标</w:t>
            </w:r>
          </w:p>
        </w:tc>
        <w:tc>
          <w:tcPr>
            <w:tcW w:w="1332" w:type="dxa"/>
            <w:vAlign w:val="center"/>
          </w:tcPr>
          <w:p w14:paraId="31F7EC5F">
            <w:pPr>
              <w:pStyle w:val="17"/>
            </w:pPr>
            <w:r>
              <w:t>资金发放率</w:t>
            </w:r>
          </w:p>
        </w:tc>
        <w:tc>
          <w:tcPr>
            <w:tcW w:w="2891" w:type="dxa"/>
            <w:vAlign w:val="center"/>
          </w:tcPr>
          <w:p w14:paraId="639C39E3">
            <w:pPr>
              <w:pStyle w:val="17"/>
            </w:pPr>
            <w:r>
              <w:t>资金发放率</w:t>
            </w:r>
          </w:p>
        </w:tc>
        <w:tc>
          <w:tcPr>
            <w:tcW w:w="1276" w:type="dxa"/>
            <w:vAlign w:val="center"/>
          </w:tcPr>
          <w:p w14:paraId="47825531">
            <w:pPr>
              <w:pStyle w:val="17"/>
            </w:pPr>
            <w:r>
              <w:t>≥95百分比</w:t>
            </w:r>
          </w:p>
        </w:tc>
        <w:tc>
          <w:tcPr>
            <w:tcW w:w="1843" w:type="dxa"/>
            <w:vAlign w:val="center"/>
          </w:tcPr>
          <w:p w14:paraId="544BA8CF">
            <w:pPr>
              <w:pStyle w:val="17"/>
            </w:pPr>
            <w:r>
              <w:t>依据上级文件制定</w:t>
            </w:r>
          </w:p>
        </w:tc>
      </w:tr>
      <w:tr w14:paraId="4BF28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8DC5EE"/>
        </w:tc>
        <w:tc>
          <w:tcPr>
            <w:tcW w:w="1276" w:type="dxa"/>
            <w:vAlign w:val="center"/>
          </w:tcPr>
          <w:p w14:paraId="644DB227">
            <w:pPr>
              <w:pStyle w:val="17"/>
            </w:pPr>
            <w:r>
              <w:t>时效指标</w:t>
            </w:r>
          </w:p>
        </w:tc>
        <w:tc>
          <w:tcPr>
            <w:tcW w:w="1332" w:type="dxa"/>
            <w:vAlign w:val="center"/>
          </w:tcPr>
          <w:p w14:paraId="495AEC79">
            <w:pPr>
              <w:pStyle w:val="17"/>
            </w:pPr>
            <w:r>
              <w:t>预算控制率</w:t>
            </w:r>
          </w:p>
        </w:tc>
        <w:tc>
          <w:tcPr>
            <w:tcW w:w="2891" w:type="dxa"/>
            <w:vAlign w:val="center"/>
          </w:tcPr>
          <w:p w14:paraId="7AE022CB">
            <w:pPr>
              <w:pStyle w:val="17"/>
            </w:pPr>
            <w:r>
              <w:t>预算控制率</w:t>
            </w:r>
          </w:p>
        </w:tc>
        <w:tc>
          <w:tcPr>
            <w:tcW w:w="1276" w:type="dxa"/>
            <w:vAlign w:val="center"/>
          </w:tcPr>
          <w:p w14:paraId="2CBDC81B">
            <w:pPr>
              <w:pStyle w:val="17"/>
            </w:pPr>
            <w:r>
              <w:t>≤95百分比</w:t>
            </w:r>
          </w:p>
        </w:tc>
        <w:tc>
          <w:tcPr>
            <w:tcW w:w="1843" w:type="dxa"/>
            <w:vAlign w:val="center"/>
          </w:tcPr>
          <w:p w14:paraId="32CD94E3">
            <w:pPr>
              <w:pStyle w:val="17"/>
            </w:pPr>
            <w:r>
              <w:t>依据上级文件制定</w:t>
            </w:r>
          </w:p>
        </w:tc>
      </w:tr>
      <w:tr w14:paraId="1E55A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6BC35D"/>
        </w:tc>
        <w:tc>
          <w:tcPr>
            <w:tcW w:w="1276" w:type="dxa"/>
            <w:vAlign w:val="center"/>
          </w:tcPr>
          <w:p w14:paraId="660E1C59">
            <w:pPr>
              <w:pStyle w:val="17"/>
            </w:pPr>
            <w:r>
              <w:t>成本指标</w:t>
            </w:r>
          </w:p>
        </w:tc>
        <w:tc>
          <w:tcPr>
            <w:tcW w:w="1332" w:type="dxa"/>
            <w:vAlign w:val="center"/>
          </w:tcPr>
          <w:p w14:paraId="3FCFE119">
            <w:pPr>
              <w:pStyle w:val="17"/>
            </w:pPr>
            <w:r>
              <w:t>各项资金支付率</w:t>
            </w:r>
          </w:p>
        </w:tc>
        <w:tc>
          <w:tcPr>
            <w:tcW w:w="2891" w:type="dxa"/>
            <w:vAlign w:val="center"/>
          </w:tcPr>
          <w:p w14:paraId="731E3DD1">
            <w:pPr>
              <w:pStyle w:val="17"/>
            </w:pPr>
            <w:r>
              <w:t>各项资金支付率</w:t>
            </w:r>
          </w:p>
        </w:tc>
        <w:tc>
          <w:tcPr>
            <w:tcW w:w="1276" w:type="dxa"/>
            <w:vAlign w:val="center"/>
          </w:tcPr>
          <w:p w14:paraId="4FEDC7E6">
            <w:pPr>
              <w:pStyle w:val="17"/>
            </w:pPr>
            <w:r>
              <w:t>≥95百分比</w:t>
            </w:r>
          </w:p>
        </w:tc>
        <w:tc>
          <w:tcPr>
            <w:tcW w:w="1843" w:type="dxa"/>
            <w:vAlign w:val="center"/>
          </w:tcPr>
          <w:p w14:paraId="3EC3230E">
            <w:pPr>
              <w:pStyle w:val="17"/>
            </w:pPr>
            <w:r>
              <w:t>依据上级文件制定</w:t>
            </w:r>
          </w:p>
        </w:tc>
      </w:tr>
      <w:tr w14:paraId="3CCF1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A67A45">
            <w:pPr>
              <w:pStyle w:val="18"/>
            </w:pPr>
            <w:r>
              <w:t>效益指标</w:t>
            </w:r>
          </w:p>
        </w:tc>
        <w:tc>
          <w:tcPr>
            <w:tcW w:w="1276" w:type="dxa"/>
            <w:vAlign w:val="center"/>
          </w:tcPr>
          <w:p w14:paraId="7105F3DA">
            <w:pPr>
              <w:pStyle w:val="17"/>
            </w:pPr>
            <w:r>
              <w:t>社会效益指标</w:t>
            </w:r>
          </w:p>
        </w:tc>
        <w:tc>
          <w:tcPr>
            <w:tcW w:w="1332" w:type="dxa"/>
            <w:vAlign w:val="center"/>
          </w:tcPr>
          <w:p w14:paraId="2E91780D">
            <w:pPr>
              <w:pStyle w:val="17"/>
            </w:pPr>
            <w:r>
              <w:t>各项工作按时完成率</w:t>
            </w:r>
          </w:p>
        </w:tc>
        <w:tc>
          <w:tcPr>
            <w:tcW w:w="2891" w:type="dxa"/>
            <w:vAlign w:val="center"/>
          </w:tcPr>
          <w:p w14:paraId="168348AA">
            <w:pPr>
              <w:pStyle w:val="17"/>
            </w:pPr>
            <w:r>
              <w:t>各项工作按时完成率</w:t>
            </w:r>
          </w:p>
        </w:tc>
        <w:tc>
          <w:tcPr>
            <w:tcW w:w="1276" w:type="dxa"/>
            <w:vAlign w:val="center"/>
          </w:tcPr>
          <w:p w14:paraId="4CC378F1">
            <w:pPr>
              <w:pStyle w:val="17"/>
            </w:pPr>
            <w:r>
              <w:t>≥95百分比</w:t>
            </w:r>
          </w:p>
        </w:tc>
        <w:tc>
          <w:tcPr>
            <w:tcW w:w="1843" w:type="dxa"/>
            <w:vAlign w:val="center"/>
          </w:tcPr>
          <w:p w14:paraId="4E05319C">
            <w:pPr>
              <w:pStyle w:val="17"/>
            </w:pPr>
            <w:r>
              <w:t>依据上级文件制定</w:t>
            </w:r>
          </w:p>
        </w:tc>
      </w:tr>
      <w:tr w14:paraId="1AFDD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030C32">
            <w:pPr>
              <w:pStyle w:val="18"/>
            </w:pPr>
            <w:r>
              <w:t>满意度指标</w:t>
            </w:r>
          </w:p>
        </w:tc>
        <w:tc>
          <w:tcPr>
            <w:tcW w:w="1276" w:type="dxa"/>
            <w:vAlign w:val="center"/>
          </w:tcPr>
          <w:p w14:paraId="748EF08D">
            <w:pPr>
              <w:pStyle w:val="17"/>
            </w:pPr>
            <w:r>
              <w:t>服务对象满意度指标</w:t>
            </w:r>
          </w:p>
        </w:tc>
        <w:tc>
          <w:tcPr>
            <w:tcW w:w="1332" w:type="dxa"/>
            <w:vAlign w:val="center"/>
          </w:tcPr>
          <w:p w14:paraId="67797D9C">
            <w:pPr>
              <w:pStyle w:val="17"/>
            </w:pPr>
            <w:r>
              <w:t>服务对象满意度</w:t>
            </w:r>
          </w:p>
        </w:tc>
        <w:tc>
          <w:tcPr>
            <w:tcW w:w="2891" w:type="dxa"/>
            <w:vAlign w:val="center"/>
          </w:tcPr>
          <w:p w14:paraId="339F0CD2">
            <w:pPr>
              <w:pStyle w:val="17"/>
            </w:pPr>
            <w:r>
              <w:t>服务对象满意度</w:t>
            </w:r>
          </w:p>
        </w:tc>
        <w:tc>
          <w:tcPr>
            <w:tcW w:w="1276" w:type="dxa"/>
            <w:vAlign w:val="center"/>
          </w:tcPr>
          <w:p w14:paraId="672A1417">
            <w:pPr>
              <w:pStyle w:val="17"/>
            </w:pPr>
            <w:r>
              <w:t>≥95百分比</w:t>
            </w:r>
          </w:p>
        </w:tc>
        <w:tc>
          <w:tcPr>
            <w:tcW w:w="1843" w:type="dxa"/>
            <w:vAlign w:val="center"/>
          </w:tcPr>
          <w:p w14:paraId="4A16E668">
            <w:pPr>
              <w:pStyle w:val="17"/>
            </w:pPr>
            <w:r>
              <w:t>依据上级文件制定</w:t>
            </w:r>
          </w:p>
        </w:tc>
      </w:tr>
    </w:tbl>
    <w:p w14:paraId="6B26BC86">
      <w:pPr>
        <w:sectPr>
          <w:pgSz w:w="11900" w:h="16840"/>
          <w:pgMar w:top="1984" w:right="1304" w:bottom="1134" w:left="1304" w:header="720" w:footer="720" w:gutter="0"/>
          <w:cols w:space="720" w:num="1"/>
        </w:sectPr>
      </w:pPr>
    </w:p>
    <w:p w14:paraId="03AA28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A51417">
      <w:pPr>
        <w:spacing w:before="0" w:after="0"/>
        <w:ind w:firstLine="560"/>
        <w:jc w:val="left"/>
        <w:outlineLvl w:val="3"/>
      </w:pPr>
      <w:bookmarkStart w:id="40" w:name="_Toc_4_4_0000000030"/>
      <w:r>
        <w:rPr>
          <w:rFonts w:ascii="方正仿宋_GBK" w:hAnsi="方正仿宋_GBK" w:eastAsia="方正仿宋_GBK" w:cs="方正仿宋_GBK"/>
          <w:color w:val="000000"/>
          <w:sz w:val="28"/>
        </w:rPr>
        <w:t>27.2025年重度残疾人护理补贴（县级资金）绩效目标表</w:t>
      </w:r>
      <w:bookmarkEnd w:id="40"/>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181ED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55B92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6ACFE3D">
            <w:pPr>
              <w:pStyle w:val="16"/>
            </w:pPr>
            <w:r>
              <w:t>单位：万元</w:t>
            </w:r>
          </w:p>
        </w:tc>
      </w:tr>
      <w:tr w14:paraId="20285C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7D598B">
            <w:pPr>
              <w:pStyle w:val="15"/>
            </w:pPr>
            <w:r>
              <w:t>项目编码</w:t>
            </w:r>
          </w:p>
        </w:tc>
        <w:tc>
          <w:tcPr>
            <w:tcW w:w="2608" w:type="dxa"/>
            <w:gridSpan w:val="2"/>
            <w:vAlign w:val="center"/>
          </w:tcPr>
          <w:p w14:paraId="6B3CC310">
            <w:pPr>
              <w:pStyle w:val="17"/>
            </w:pPr>
            <w:r>
              <w:t>13062325P00002L100080</w:t>
            </w:r>
          </w:p>
        </w:tc>
        <w:tc>
          <w:tcPr>
            <w:tcW w:w="1587" w:type="dxa"/>
            <w:vAlign w:val="center"/>
          </w:tcPr>
          <w:p w14:paraId="62A8A25D">
            <w:pPr>
              <w:pStyle w:val="15"/>
            </w:pPr>
            <w:r>
              <w:t>项目名称</w:t>
            </w:r>
          </w:p>
        </w:tc>
        <w:tc>
          <w:tcPr>
            <w:tcW w:w="4423" w:type="dxa"/>
            <w:gridSpan w:val="3"/>
            <w:vAlign w:val="center"/>
          </w:tcPr>
          <w:p w14:paraId="0FE249BC">
            <w:pPr>
              <w:pStyle w:val="17"/>
            </w:pPr>
            <w:r>
              <w:t>2025年重度残疾人护理补贴（县级资金）</w:t>
            </w:r>
          </w:p>
        </w:tc>
      </w:tr>
      <w:tr w14:paraId="2F3215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0424F">
            <w:pPr>
              <w:pStyle w:val="15"/>
            </w:pPr>
            <w:r>
              <w:t>预算规模及资金用途</w:t>
            </w:r>
          </w:p>
        </w:tc>
        <w:tc>
          <w:tcPr>
            <w:tcW w:w="1276" w:type="dxa"/>
            <w:vAlign w:val="center"/>
          </w:tcPr>
          <w:p w14:paraId="7643E98B">
            <w:pPr>
              <w:pStyle w:val="15"/>
            </w:pPr>
            <w:r>
              <w:t>预算数</w:t>
            </w:r>
          </w:p>
        </w:tc>
        <w:tc>
          <w:tcPr>
            <w:tcW w:w="1332" w:type="dxa"/>
            <w:vAlign w:val="center"/>
          </w:tcPr>
          <w:p w14:paraId="20029A51">
            <w:pPr>
              <w:pStyle w:val="17"/>
            </w:pPr>
            <w:r>
              <w:t>275.00</w:t>
            </w:r>
          </w:p>
        </w:tc>
        <w:tc>
          <w:tcPr>
            <w:tcW w:w="1587" w:type="dxa"/>
            <w:vAlign w:val="center"/>
          </w:tcPr>
          <w:p w14:paraId="261E744E">
            <w:pPr>
              <w:pStyle w:val="15"/>
            </w:pPr>
            <w:r>
              <w:t>其中：财政    资金</w:t>
            </w:r>
          </w:p>
        </w:tc>
        <w:tc>
          <w:tcPr>
            <w:tcW w:w="1304" w:type="dxa"/>
            <w:vAlign w:val="center"/>
          </w:tcPr>
          <w:p w14:paraId="0C02CDD0">
            <w:pPr>
              <w:pStyle w:val="17"/>
            </w:pPr>
            <w:r>
              <w:t>275.00</w:t>
            </w:r>
          </w:p>
        </w:tc>
        <w:tc>
          <w:tcPr>
            <w:tcW w:w="1276" w:type="dxa"/>
            <w:vAlign w:val="center"/>
          </w:tcPr>
          <w:p w14:paraId="7384598A">
            <w:pPr>
              <w:pStyle w:val="15"/>
            </w:pPr>
            <w:r>
              <w:t>其他资金</w:t>
            </w:r>
          </w:p>
        </w:tc>
        <w:tc>
          <w:tcPr>
            <w:tcW w:w="1843" w:type="dxa"/>
            <w:vAlign w:val="center"/>
          </w:tcPr>
          <w:p w14:paraId="401E7F24">
            <w:pPr>
              <w:pStyle w:val="17"/>
            </w:pPr>
            <w:r>
              <w:t xml:space="preserve"> </w:t>
            </w:r>
          </w:p>
        </w:tc>
      </w:tr>
      <w:tr w14:paraId="2E9310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C5B3F6"/>
        </w:tc>
        <w:tc>
          <w:tcPr>
            <w:tcW w:w="8618" w:type="dxa"/>
            <w:gridSpan w:val="6"/>
            <w:vAlign w:val="center"/>
          </w:tcPr>
          <w:p w14:paraId="01CC5396">
            <w:pPr>
              <w:pStyle w:val="17"/>
            </w:pPr>
            <w:r>
              <w:t>及时发放残疾人重度护理补贴</w:t>
            </w:r>
            <w:r>
              <w:tab/>
            </w:r>
            <w:r>
              <w:tab/>
            </w:r>
            <w:r>
              <w:tab/>
            </w:r>
            <w:r>
              <w:tab/>
            </w:r>
            <w:r>
              <w:tab/>
            </w:r>
            <w:r>
              <w:tab/>
            </w:r>
          </w:p>
          <w:p w14:paraId="615CAAF7">
            <w:pPr>
              <w:pStyle w:val="17"/>
            </w:pPr>
          </w:p>
        </w:tc>
      </w:tr>
      <w:tr w14:paraId="5D8633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E66D1">
            <w:pPr>
              <w:pStyle w:val="15"/>
            </w:pPr>
            <w:r>
              <w:t>资金支出计划（%）</w:t>
            </w:r>
          </w:p>
        </w:tc>
        <w:tc>
          <w:tcPr>
            <w:tcW w:w="2608" w:type="dxa"/>
            <w:gridSpan w:val="2"/>
            <w:vAlign w:val="center"/>
          </w:tcPr>
          <w:p w14:paraId="3CE5133F">
            <w:pPr>
              <w:pStyle w:val="15"/>
            </w:pPr>
            <w:r>
              <w:t>3月底</w:t>
            </w:r>
          </w:p>
        </w:tc>
        <w:tc>
          <w:tcPr>
            <w:tcW w:w="1587" w:type="dxa"/>
            <w:vAlign w:val="center"/>
          </w:tcPr>
          <w:p w14:paraId="6311C73D">
            <w:pPr>
              <w:pStyle w:val="15"/>
            </w:pPr>
            <w:r>
              <w:t>6月底</w:t>
            </w:r>
          </w:p>
        </w:tc>
        <w:tc>
          <w:tcPr>
            <w:tcW w:w="1304" w:type="dxa"/>
            <w:vAlign w:val="center"/>
          </w:tcPr>
          <w:p w14:paraId="7167BF02">
            <w:pPr>
              <w:pStyle w:val="15"/>
            </w:pPr>
            <w:r>
              <w:t>10月底</w:t>
            </w:r>
          </w:p>
        </w:tc>
        <w:tc>
          <w:tcPr>
            <w:tcW w:w="3119" w:type="dxa"/>
            <w:gridSpan w:val="2"/>
            <w:vAlign w:val="center"/>
          </w:tcPr>
          <w:p w14:paraId="6B1CC52F">
            <w:pPr>
              <w:pStyle w:val="15"/>
            </w:pPr>
            <w:r>
              <w:t>12月底</w:t>
            </w:r>
          </w:p>
        </w:tc>
      </w:tr>
      <w:tr w14:paraId="68FA6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B2D7B3"/>
        </w:tc>
        <w:tc>
          <w:tcPr>
            <w:tcW w:w="2608" w:type="dxa"/>
            <w:gridSpan w:val="2"/>
            <w:vAlign w:val="center"/>
          </w:tcPr>
          <w:p w14:paraId="2B955AE7">
            <w:pPr>
              <w:pStyle w:val="18"/>
              <w:rPr>
                <w:rFonts w:hint="default" w:eastAsia="方正书宋_GBK"/>
                <w:lang w:val="en-US" w:eastAsia="zh-CN"/>
              </w:rPr>
            </w:pPr>
            <w:r>
              <w:rPr>
                <w:rFonts w:hint="eastAsia"/>
                <w:lang w:val="en-US" w:eastAsia="zh-CN"/>
              </w:rPr>
              <w:t>25</w:t>
            </w:r>
          </w:p>
        </w:tc>
        <w:tc>
          <w:tcPr>
            <w:tcW w:w="1587" w:type="dxa"/>
            <w:vAlign w:val="center"/>
          </w:tcPr>
          <w:p w14:paraId="2FBE0395">
            <w:pPr>
              <w:pStyle w:val="18"/>
              <w:rPr>
                <w:rFonts w:hint="default" w:eastAsia="方正书宋_GBK"/>
                <w:lang w:val="en-US" w:eastAsia="zh-CN"/>
              </w:rPr>
            </w:pPr>
            <w:r>
              <w:rPr>
                <w:rFonts w:hint="eastAsia"/>
                <w:lang w:val="en-US" w:eastAsia="zh-CN"/>
              </w:rPr>
              <w:t>50</w:t>
            </w:r>
          </w:p>
        </w:tc>
        <w:tc>
          <w:tcPr>
            <w:tcW w:w="1304" w:type="dxa"/>
            <w:vAlign w:val="center"/>
          </w:tcPr>
          <w:p w14:paraId="02F31C91">
            <w:pPr>
              <w:pStyle w:val="18"/>
              <w:rPr>
                <w:rFonts w:hint="default" w:eastAsia="方正书宋_GBK"/>
                <w:lang w:val="en-US" w:eastAsia="zh-CN"/>
              </w:rPr>
            </w:pPr>
            <w:r>
              <w:rPr>
                <w:rFonts w:hint="eastAsia"/>
                <w:lang w:val="en-US" w:eastAsia="zh-CN"/>
              </w:rPr>
              <w:t>75</w:t>
            </w:r>
          </w:p>
        </w:tc>
        <w:tc>
          <w:tcPr>
            <w:tcW w:w="3119" w:type="dxa"/>
            <w:gridSpan w:val="2"/>
            <w:vAlign w:val="center"/>
          </w:tcPr>
          <w:p w14:paraId="438017E6">
            <w:pPr>
              <w:pStyle w:val="18"/>
              <w:rPr>
                <w:rFonts w:hint="default" w:eastAsia="方正书宋_GBK"/>
                <w:lang w:val="en-US" w:eastAsia="zh-CN"/>
              </w:rPr>
            </w:pPr>
            <w:r>
              <w:rPr>
                <w:rFonts w:hint="eastAsia"/>
                <w:lang w:val="en-US" w:eastAsia="zh-CN"/>
              </w:rPr>
              <w:t>100</w:t>
            </w:r>
          </w:p>
        </w:tc>
      </w:tr>
      <w:tr w14:paraId="0F47D9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37C8B1">
            <w:pPr>
              <w:pStyle w:val="15"/>
            </w:pPr>
            <w:r>
              <w:t>绩效目标</w:t>
            </w:r>
          </w:p>
        </w:tc>
        <w:tc>
          <w:tcPr>
            <w:tcW w:w="8618" w:type="dxa"/>
            <w:gridSpan w:val="6"/>
            <w:vAlign w:val="center"/>
          </w:tcPr>
          <w:p w14:paraId="5F19342A">
            <w:pPr>
              <w:pStyle w:val="17"/>
            </w:pPr>
            <w:r>
              <w:t>1.及时发放残疾人重度护理补贴</w:t>
            </w:r>
          </w:p>
        </w:tc>
      </w:tr>
    </w:tbl>
    <w:p w14:paraId="0D9CED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A17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5CBE31">
            <w:pPr>
              <w:pStyle w:val="15"/>
            </w:pPr>
            <w:r>
              <w:t>一级指标</w:t>
            </w:r>
          </w:p>
        </w:tc>
        <w:tc>
          <w:tcPr>
            <w:tcW w:w="1276" w:type="dxa"/>
            <w:vAlign w:val="center"/>
          </w:tcPr>
          <w:p w14:paraId="248D38B3">
            <w:pPr>
              <w:pStyle w:val="15"/>
            </w:pPr>
            <w:r>
              <w:t>二级指标</w:t>
            </w:r>
          </w:p>
        </w:tc>
        <w:tc>
          <w:tcPr>
            <w:tcW w:w="1332" w:type="dxa"/>
            <w:vAlign w:val="center"/>
          </w:tcPr>
          <w:p w14:paraId="587A2FCC">
            <w:pPr>
              <w:pStyle w:val="15"/>
            </w:pPr>
            <w:r>
              <w:t>三级指标</w:t>
            </w:r>
          </w:p>
        </w:tc>
        <w:tc>
          <w:tcPr>
            <w:tcW w:w="2891" w:type="dxa"/>
            <w:vAlign w:val="center"/>
          </w:tcPr>
          <w:p w14:paraId="6AB3C098">
            <w:pPr>
              <w:pStyle w:val="15"/>
            </w:pPr>
            <w:r>
              <w:t>绩效指标描述</w:t>
            </w:r>
          </w:p>
        </w:tc>
        <w:tc>
          <w:tcPr>
            <w:tcW w:w="1276" w:type="dxa"/>
            <w:vAlign w:val="center"/>
          </w:tcPr>
          <w:p w14:paraId="13D13C58">
            <w:pPr>
              <w:pStyle w:val="15"/>
            </w:pPr>
            <w:r>
              <w:t>指标值</w:t>
            </w:r>
          </w:p>
        </w:tc>
        <w:tc>
          <w:tcPr>
            <w:tcW w:w="1843" w:type="dxa"/>
            <w:vAlign w:val="center"/>
          </w:tcPr>
          <w:p w14:paraId="3055B9B6">
            <w:pPr>
              <w:pStyle w:val="15"/>
            </w:pPr>
            <w:r>
              <w:t>指标值确定依据</w:t>
            </w:r>
          </w:p>
        </w:tc>
      </w:tr>
      <w:tr w14:paraId="59941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4FE5C1">
            <w:pPr>
              <w:pStyle w:val="18"/>
            </w:pPr>
            <w:r>
              <w:t>产出指标</w:t>
            </w:r>
          </w:p>
        </w:tc>
        <w:tc>
          <w:tcPr>
            <w:tcW w:w="1276" w:type="dxa"/>
            <w:vAlign w:val="center"/>
          </w:tcPr>
          <w:p w14:paraId="2CB918F3">
            <w:pPr>
              <w:pStyle w:val="17"/>
            </w:pPr>
            <w:r>
              <w:t>数量指标</w:t>
            </w:r>
          </w:p>
        </w:tc>
        <w:tc>
          <w:tcPr>
            <w:tcW w:w="1332" w:type="dxa"/>
            <w:vAlign w:val="center"/>
          </w:tcPr>
          <w:p w14:paraId="184D52B5">
            <w:pPr>
              <w:pStyle w:val="17"/>
            </w:pPr>
            <w:r>
              <w:t>资金到位率</w:t>
            </w:r>
          </w:p>
        </w:tc>
        <w:tc>
          <w:tcPr>
            <w:tcW w:w="2891" w:type="dxa"/>
            <w:vAlign w:val="center"/>
          </w:tcPr>
          <w:p w14:paraId="129BA7AB">
            <w:pPr>
              <w:pStyle w:val="17"/>
            </w:pPr>
            <w:r>
              <w:t>资金到位率</w:t>
            </w:r>
          </w:p>
        </w:tc>
        <w:tc>
          <w:tcPr>
            <w:tcW w:w="1276" w:type="dxa"/>
            <w:vAlign w:val="center"/>
          </w:tcPr>
          <w:p w14:paraId="4A0A88D3">
            <w:pPr>
              <w:pStyle w:val="17"/>
            </w:pPr>
            <w:r>
              <w:t>≥95百分比</w:t>
            </w:r>
          </w:p>
        </w:tc>
        <w:tc>
          <w:tcPr>
            <w:tcW w:w="1843" w:type="dxa"/>
            <w:vAlign w:val="center"/>
          </w:tcPr>
          <w:p w14:paraId="09D17979">
            <w:pPr>
              <w:pStyle w:val="17"/>
            </w:pPr>
            <w:r>
              <w:t>依据上级文件制定</w:t>
            </w:r>
          </w:p>
        </w:tc>
      </w:tr>
      <w:tr w14:paraId="69B58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2F8E8B"/>
        </w:tc>
        <w:tc>
          <w:tcPr>
            <w:tcW w:w="1276" w:type="dxa"/>
            <w:vAlign w:val="center"/>
          </w:tcPr>
          <w:p w14:paraId="2BDA6134">
            <w:pPr>
              <w:pStyle w:val="17"/>
            </w:pPr>
            <w:r>
              <w:t>质量指标</w:t>
            </w:r>
          </w:p>
        </w:tc>
        <w:tc>
          <w:tcPr>
            <w:tcW w:w="1332" w:type="dxa"/>
            <w:vAlign w:val="center"/>
          </w:tcPr>
          <w:p w14:paraId="16AEA6A1">
            <w:pPr>
              <w:pStyle w:val="17"/>
            </w:pPr>
            <w:r>
              <w:t>资金发放率</w:t>
            </w:r>
          </w:p>
        </w:tc>
        <w:tc>
          <w:tcPr>
            <w:tcW w:w="2891" w:type="dxa"/>
            <w:vAlign w:val="center"/>
          </w:tcPr>
          <w:p w14:paraId="4C41418B">
            <w:pPr>
              <w:pStyle w:val="17"/>
            </w:pPr>
            <w:r>
              <w:t>资金发放率</w:t>
            </w:r>
          </w:p>
        </w:tc>
        <w:tc>
          <w:tcPr>
            <w:tcW w:w="1276" w:type="dxa"/>
            <w:vAlign w:val="center"/>
          </w:tcPr>
          <w:p w14:paraId="4E7E8F07">
            <w:pPr>
              <w:pStyle w:val="17"/>
            </w:pPr>
            <w:r>
              <w:t>≥95百分比</w:t>
            </w:r>
          </w:p>
        </w:tc>
        <w:tc>
          <w:tcPr>
            <w:tcW w:w="1843" w:type="dxa"/>
            <w:vAlign w:val="center"/>
          </w:tcPr>
          <w:p w14:paraId="20181CB2">
            <w:pPr>
              <w:pStyle w:val="17"/>
            </w:pPr>
            <w:r>
              <w:t>依据上级文件制定</w:t>
            </w:r>
          </w:p>
        </w:tc>
      </w:tr>
      <w:tr w14:paraId="7CC36C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F8D2E8"/>
        </w:tc>
        <w:tc>
          <w:tcPr>
            <w:tcW w:w="1276" w:type="dxa"/>
            <w:vAlign w:val="center"/>
          </w:tcPr>
          <w:p w14:paraId="10A7D92E">
            <w:pPr>
              <w:pStyle w:val="17"/>
            </w:pPr>
            <w:r>
              <w:t>时效指标</w:t>
            </w:r>
          </w:p>
        </w:tc>
        <w:tc>
          <w:tcPr>
            <w:tcW w:w="1332" w:type="dxa"/>
            <w:vAlign w:val="center"/>
          </w:tcPr>
          <w:p w14:paraId="3CC742BE">
            <w:pPr>
              <w:pStyle w:val="17"/>
            </w:pPr>
            <w:r>
              <w:t>预算控制率</w:t>
            </w:r>
          </w:p>
        </w:tc>
        <w:tc>
          <w:tcPr>
            <w:tcW w:w="2891" w:type="dxa"/>
            <w:vAlign w:val="center"/>
          </w:tcPr>
          <w:p w14:paraId="6E6BDECE">
            <w:pPr>
              <w:pStyle w:val="17"/>
            </w:pPr>
            <w:r>
              <w:t>预算控制率</w:t>
            </w:r>
          </w:p>
        </w:tc>
        <w:tc>
          <w:tcPr>
            <w:tcW w:w="1276" w:type="dxa"/>
            <w:vAlign w:val="center"/>
          </w:tcPr>
          <w:p w14:paraId="376142AF">
            <w:pPr>
              <w:pStyle w:val="17"/>
            </w:pPr>
            <w:r>
              <w:t>≥95百分比</w:t>
            </w:r>
          </w:p>
        </w:tc>
        <w:tc>
          <w:tcPr>
            <w:tcW w:w="1843" w:type="dxa"/>
            <w:vAlign w:val="center"/>
          </w:tcPr>
          <w:p w14:paraId="0CE6C492">
            <w:pPr>
              <w:pStyle w:val="17"/>
            </w:pPr>
            <w:r>
              <w:t>依据上级文件制定</w:t>
            </w:r>
          </w:p>
        </w:tc>
      </w:tr>
      <w:tr w14:paraId="029848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5D45B8"/>
        </w:tc>
        <w:tc>
          <w:tcPr>
            <w:tcW w:w="1276" w:type="dxa"/>
            <w:vAlign w:val="center"/>
          </w:tcPr>
          <w:p w14:paraId="147580DD">
            <w:pPr>
              <w:pStyle w:val="17"/>
            </w:pPr>
            <w:r>
              <w:t>成本指标</w:t>
            </w:r>
          </w:p>
        </w:tc>
        <w:tc>
          <w:tcPr>
            <w:tcW w:w="1332" w:type="dxa"/>
            <w:vAlign w:val="center"/>
          </w:tcPr>
          <w:p w14:paraId="486ECDA3">
            <w:pPr>
              <w:pStyle w:val="17"/>
            </w:pPr>
            <w:r>
              <w:t>资金支付率</w:t>
            </w:r>
          </w:p>
        </w:tc>
        <w:tc>
          <w:tcPr>
            <w:tcW w:w="2891" w:type="dxa"/>
            <w:vAlign w:val="center"/>
          </w:tcPr>
          <w:p w14:paraId="537E1EB0">
            <w:pPr>
              <w:pStyle w:val="17"/>
            </w:pPr>
            <w:r>
              <w:t>资金支付率</w:t>
            </w:r>
          </w:p>
        </w:tc>
        <w:tc>
          <w:tcPr>
            <w:tcW w:w="1276" w:type="dxa"/>
            <w:vAlign w:val="center"/>
          </w:tcPr>
          <w:p w14:paraId="33ABEB36">
            <w:pPr>
              <w:pStyle w:val="17"/>
            </w:pPr>
            <w:r>
              <w:t>≥95百分比</w:t>
            </w:r>
          </w:p>
        </w:tc>
        <w:tc>
          <w:tcPr>
            <w:tcW w:w="1843" w:type="dxa"/>
            <w:vAlign w:val="center"/>
          </w:tcPr>
          <w:p w14:paraId="64FFC09B">
            <w:pPr>
              <w:pStyle w:val="17"/>
            </w:pPr>
            <w:r>
              <w:t>依据上级文件制定</w:t>
            </w:r>
          </w:p>
        </w:tc>
      </w:tr>
      <w:tr w14:paraId="36987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4FA930">
            <w:pPr>
              <w:pStyle w:val="18"/>
            </w:pPr>
            <w:r>
              <w:t>效益指标</w:t>
            </w:r>
          </w:p>
        </w:tc>
        <w:tc>
          <w:tcPr>
            <w:tcW w:w="1276" w:type="dxa"/>
            <w:vAlign w:val="center"/>
          </w:tcPr>
          <w:p w14:paraId="35954A9B">
            <w:pPr>
              <w:pStyle w:val="17"/>
            </w:pPr>
            <w:r>
              <w:t>社会效益指标</w:t>
            </w:r>
          </w:p>
        </w:tc>
        <w:tc>
          <w:tcPr>
            <w:tcW w:w="1332" w:type="dxa"/>
            <w:vAlign w:val="center"/>
          </w:tcPr>
          <w:p w14:paraId="2E16D8BB">
            <w:pPr>
              <w:pStyle w:val="17"/>
            </w:pPr>
            <w:r>
              <w:t>各项工作完成率</w:t>
            </w:r>
          </w:p>
        </w:tc>
        <w:tc>
          <w:tcPr>
            <w:tcW w:w="2891" w:type="dxa"/>
            <w:vAlign w:val="center"/>
          </w:tcPr>
          <w:p w14:paraId="1183B33C">
            <w:pPr>
              <w:pStyle w:val="17"/>
            </w:pPr>
            <w:r>
              <w:t>各项工作完成率</w:t>
            </w:r>
          </w:p>
        </w:tc>
        <w:tc>
          <w:tcPr>
            <w:tcW w:w="1276" w:type="dxa"/>
            <w:vAlign w:val="center"/>
          </w:tcPr>
          <w:p w14:paraId="099BC8CC">
            <w:pPr>
              <w:pStyle w:val="17"/>
            </w:pPr>
            <w:r>
              <w:t>≥95百分比</w:t>
            </w:r>
          </w:p>
          <w:p w14:paraId="15997B4C">
            <w:pPr>
              <w:pStyle w:val="17"/>
            </w:pPr>
          </w:p>
        </w:tc>
        <w:tc>
          <w:tcPr>
            <w:tcW w:w="1843" w:type="dxa"/>
            <w:vAlign w:val="center"/>
          </w:tcPr>
          <w:p w14:paraId="2625F4C5">
            <w:pPr>
              <w:pStyle w:val="17"/>
            </w:pPr>
            <w:r>
              <w:t>依据上级文件制定</w:t>
            </w:r>
          </w:p>
        </w:tc>
      </w:tr>
      <w:tr w14:paraId="1E799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C8F583">
            <w:pPr>
              <w:pStyle w:val="18"/>
            </w:pPr>
            <w:r>
              <w:t>满意度指标</w:t>
            </w:r>
          </w:p>
        </w:tc>
        <w:tc>
          <w:tcPr>
            <w:tcW w:w="1276" w:type="dxa"/>
            <w:vAlign w:val="center"/>
          </w:tcPr>
          <w:p w14:paraId="630325F0">
            <w:pPr>
              <w:pStyle w:val="17"/>
            </w:pPr>
            <w:r>
              <w:t>服务对象满意度指标</w:t>
            </w:r>
          </w:p>
        </w:tc>
        <w:tc>
          <w:tcPr>
            <w:tcW w:w="1332" w:type="dxa"/>
            <w:vAlign w:val="center"/>
          </w:tcPr>
          <w:p w14:paraId="589BDD59">
            <w:pPr>
              <w:pStyle w:val="17"/>
            </w:pPr>
            <w:r>
              <w:t>服务对象满意度</w:t>
            </w:r>
          </w:p>
        </w:tc>
        <w:tc>
          <w:tcPr>
            <w:tcW w:w="2891" w:type="dxa"/>
            <w:vAlign w:val="center"/>
          </w:tcPr>
          <w:p w14:paraId="48B29D42">
            <w:pPr>
              <w:pStyle w:val="17"/>
            </w:pPr>
            <w:r>
              <w:t>服务对象满意度</w:t>
            </w:r>
          </w:p>
        </w:tc>
        <w:tc>
          <w:tcPr>
            <w:tcW w:w="1276" w:type="dxa"/>
            <w:vAlign w:val="center"/>
          </w:tcPr>
          <w:p w14:paraId="0FA6DE92">
            <w:pPr>
              <w:pStyle w:val="17"/>
            </w:pPr>
            <w:r>
              <w:t>≥95百分比</w:t>
            </w:r>
          </w:p>
          <w:p w14:paraId="3375265B">
            <w:pPr>
              <w:pStyle w:val="17"/>
            </w:pPr>
          </w:p>
        </w:tc>
        <w:tc>
          <w:tcPr>
            <w:tcW w:w="1843" w:type="dxa"/>
            <w:vAlign w:val="center"/>
          </w:tcPr>
          <w:p w14:paraId="065FB149">
            <w:pPr>
              <w:pStyle w:val="17"/>
            </w:pPr>
            <w:r>
              <w:t>依据上级文件制定</w:t>
            </w:r>
          </w:p>
        </w:tc>
      </w:tr>
    </w:tbl>
    <w:p w14:paraId="0ACAF30D">
      <w:pPr>
        <w:sectPr>
          <w:pgSz w:w="11900" w:h="16840"/>
          <w:pgMar w:top="1984" w:right="1304" w:bottom="1134" w:left="1304" w:header="720" w:footer="720" w:gutter="0"/>
          <w:cols w:space="720" w:num="1"/>
        </w:sectPr>
      </w:pPr>
    </w:p>
    <w:p w14:paraId="54B2722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99D7A3">
      <w:pPr>
        <w:spacing w:before="0" w:after="0"/>
        <w:ind w:firstLine="560"/>
        <w:jc w:val="left"/>
        <w:outlineLvl w:val="3"/>
      </w:pPr>
      <w:bookmarkStart w:id="41" w:name="_Toc_4_4_0000000031"/>
      <w:r>
        <w:rPr>
          <w:rFonts w:ascii="方正仿宋_GBK" w:hAnsi="方正仿宋_GBK" w:eastAsia="方正仿宋_GBK" w:cs="方正仿宋_GBK"/>
          <w:color w:val="000000"/>
          <w:sz w:val="28"/>
        </w:rPr>
        <w:t>28.2025年殡葬管理所运行经费、惠民殡葬补贴绩效目标表</w:t>
      </w:r>
      <w:bookmarkEnd w:id="41"/>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B5B91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6DF4ECF">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C2DBDC0">
            <w:pPr>
              <w:pStyle w:val="16"/>
            </w:pPr>
            <w:r>
              <w:t>单位：万元</w:t>
            </w:r>
          </w:p>
        </w:tc>
      </w:tr>
      <w:tr w14:paraId="2E3DE4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CDB593">
            <w:pPr>
              <w:pStyle w:val="15"/>
            </w:pPr>
            <w:r>
              <w:t>项目编码</w:t>
            </w:r>
          </w:p>
        </w:tc>
        <w:tc>
          <w:tcPr>
            <w:tcW w:w="2608" w:type="dxa"/>
            <w:gridSpan w:val="2"/>
            <w:vAlign w:val="center"/>
          </w:tcPr>
          <w:p w14:paraId="5493F3CD">
            <w:pPr>
              <w:pStyle w:val="17"/>
            </w:pPr>
            <w:r>
              <w:t>13062325P00PB8010004U</w:t>
            </w:r>
          </w:p>
        </w:tc>
        <w:tc>
          <w:tcPr>
            <w:tcW w:w="1587" w:type="dxa"/>
            <w:vAlign w:val="center"/>
          </w:tcPr>
          <w:p w14:paraId="325ADF53">
            <w:pPr>
              <w:pStyle w:val="15"/>
            </w:pPr>
            <w:r>
              <w:t>项目名称</w:t>
            </w:r>
          </w:p>
        </w:tc>
        <w:tc>
          <w:tcPr>
            <w:tcW w:w="4423" w:type="dxa"/>
            <w:gridSpan w:val="3"/>
            <w:vAlign w:val="center"/>
          </w:tcPr>
          <w:p w14:paraId="47313064">
            <w:pPr>
              <w:pStyle w:val="17"/>
            </w:pPr>
            <w:r>
              <w:t>2025年殡葬管理所运行经费、惠民殡葬补贴</w:t>
            </w:r>
          </w:p>
        </w:tc>
      </w:tr>
      <w:tr w14:paraId="19DD07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695003">
            <w:pPr>
              <w:pStyle w:val="15"/>
            </w:pPr>
            <w:r>
              <w:t>预算规模及资金用途</w:t>
            </w:r>
          </w:p>
        </w:tc>
        <w:tc>
          <w:tcPr>
            <w:tcW w:w="1276" w:type="dxa"/>
            <w:vAlign w:val="center"/>
          </w:tcPr>
          <w:p w14:paraId="316D6A03">
            <w:pPr>
              <w:pStyle w:val="15"/>
            </w:pPr>
            <w:r>
              <w:t>预算数</w:t>
            </w:r>
          </w:p>
        </w:tc>
        <w:tc>
          <w:tcPr>
            <w:tcW w:w="1332" w:type="dxa"/>
            <w:vAlign w:val="center"/>
          </w:tcPr>
          <w:p w14:paraId="2DA77B2C">
            <w:pPr>
              <w:pStyle w:val="17"/>
            </w:pPr>
            <w:r>
              <w:t>27.50</w:t>
            </w:r>
          </w:p>
        </w:tc>
        <w:tc>
          <w:tcPr>
            <w:tcW w:w="1587" w:type="dxa"/>
            <w:vAlign w:val="center"/>
          </w:tcPr>
          <w:p w14:paraId="014AC979">
            <w:pPr>
              <w:pStyle w:val="15"/>
            </w:pPr>
            <w:r>
              <w:t>其中：财政    资金</w:t>
            </w:r>
          </w:p>
        </w:tc>
        <w:tc>
          <w:tcPr>
            <w:tcW w:w="1304" w:type="dxa"/>
            <w:vAlign w:val="center"/>
          </w:tcPr>
          <w:p w14:paraId="21500233">
            <w:pPr>
              <w:pStyle w:val="17"/>
            </w:pPr>
            <w:r>
              <w:t>27.50</w:t>
            </w:r>
          </w:p>
        </w:tc>
        <w:tc>
          <w:tcPr>
            <w:tcW w:w="1276" w:type="dxa"/>
            <w:vAlign w:val="center"/>
          </w:tcPr>
          <w:p w14:paraId="6CC47908">
            <w:pPr>
              <w:pStyle w:val="15"/>
            </w:pPr>
            <w:r>
              <w:t>其他资金</w:t>
            </w:r>
          </w:p>
        </w:tc>
        <w:tc>
          <w:tcPr>
            <w:tcW w:w="1843" w:type="dxa"/>
            <w:vAlign w:val="center"/>
          </w:tcPr>
          <w:p w14:paraId="5D7AF855">
            <w:pPr>
              <w:pStyle w:val="17"/>
            </w:pPr>
            <w:r>
              <w:t xml:space="preserve"> </w:t>
            </w:r>
          </w:p>
        </w:tc>
      </w:tr>
      <w:tr w14:paraId="175830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96E497"/>
        </w:tc>
        <w:tc>
          <w:tcPr>
            <w:tcW w:w="8618" w:type="dxa"/>
            <w:gridSpan w:val="6"/>
            <w:vAlign w:val="center"/>
          </w:tcPr>
          <w:p w14:paraId="5BE4E200">
            <w:pPr>
              <w:pStyle w:val="17"/>
            </w:pPr>
            <w:r>
              <w:t>"进一步深化殡葬改革，保障殡葬工作正常开展。提升殡葬服务能力，加大惠民补贴力度</w:t>
            </w:r>
            <w:r>
              <w:tab/>
            </w:r>
            <w:r>
              <w:tab/>
            </w:r>
            <w:r>
              <w:tab/>
            </w:r>
            <w:r>
              <w:tab/>
            </w:r>
            <w:r>
              <w:tab/>
            </w:r>
          </w:p>
          <w:p w14:paraId="249A17A4">
            <w:pPr>
              <w:pStyle w:val="17"/>
            </w:pPr>
            <w:r>
              <w:t>"</w:t>
            </w:r>
            <w:r>
              <w:tab/>
            </w:r>
            <w:r>
              <w:tab/>
            </w:r>
            <w:r>
              <w:tab/>
            </w:r>
            <w:r>
              <w:tab/>
            </w:r>
            <w:r>
              <w:tab/>
            </w:r>
            <w:r>
              <w:tab/>
            </w:r>
          </w:p>
          <w:p w14:paraId="1AC5478F">
            <w:pPr>
              <w:pStyle w:val="17"/>
            </w:pPr>
          </w:p>
        </w:tc>
      </w:tr>
      <w:tr w14:paraId="4633AD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79E768">
            <w:pPr>
              <w:pStyle w:val="15"/>
            </w:pPr>
            <w:r>
              <w:t>资金支出计划（%）</w:t>
            </w:r>
          </w:p>
        </w:tc>
        <w:tc>
          <w:tcPr>
            <w:tcW w:w="2608" w:type="dxa"/>
            <w:gridSpan w:val="2"/>
            <w:vAlign w:val="center"/>
          </w:tcPr>
          <w:p w14:paraId="24E85A51">
            <w:pPr>
              <w:pStyle w:val="15"/>
            </w:pPr>
            <w:r>
              <w:t>3月底</w:t>
            </w:r>
          </w:p>
        </w:tc>
        <w:tc>
          <w:tcPr>
            <w:tcW w:w="1587" w:type="dxa"/>
            <w:vAlign w:val="center"/>
          </w:tcPr>
          <w:p w14:paraId="031C7D25">
            <w:pPr>
              <w:pStyle w:val="15"/>
            </w:pPr>
            <w:r>
              <w:t>6月底</w:t>
            </w:r>
          </w:p>
        </w:tc>
        <w:tc>
          <w:tcPr>
            <w:tcW w:w="1304" w:type="dxa"/>
            <w:vAlign w:val="center"/>
          </w:tcPr>
          <w:p w14:paraId="7771EC8C">
            <w:pPr>
              <w:pStyle w:val="15"/>
            </w:pPr>
            <w:r>
              <w:t>10月底</w:t>
            </w:r>
          </w:p>
        </w:tc>
        <w:tc>
          <w:tcPr>
            <w:tcW w:w="3119" w:type="dxa"/>
            <w:gridSpan w:val="2"/>
            <w:vAlign w:val="center"/>
          </w:tcPr>
          <w:p w14:paraId="624E66C2">
            <w:pPr>
              <w:pStyle w:val="15"/>
            </w:pPr>
            <w:r>
              <w:t>12月底</w:t>
            </w:r>
          </w:p>
        </w:tc>
      </w:tr>
      <w:tr w14:paraId="449C17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D8BB11"/>
        </w:tc>
        <w:tc>
          <w:tcPr>
            <w:tcW w:w="2608" w:type="dxa"/>
            <w:gridSpan w:val="2"/>
            <w:vAlign w:val="center"/>
          </w:tcPr>
          <w:p w14:paraId="754C1D48">
            <w:pPr>
              <w:pStyle w:val="18"/>
              <w:rPr>
                <w:rFonts w:hint="default" w:eastAsia="方正书宋_GBK"/>
                <w:lang w:val="en-US" w:eastAsia="zh-CN"/>
              </w:rPr>
            </w:pPr>
            <w:r>
              <w:rPr>
                <w:rFonts w:hint="eastAsia"/>
                <w:lang w:val="en-US" w:eastAsia="zh-CN"/>
              </w:rPr>
              <w:t>25</w:t>
            </w:r>
          </w:p>
        </w:tc>
        <w:tc>
          <w:tcPr>
            <w:tcW w:w="1587" w:type="dxa"/>
            <w:vAlign w:val="center"/>
          </w:tcPr>
          <w:p w14:paraId="4FB33D10">
            <w:pPr>
              <w:pStyle w:val="18"/>
              <w:rPr>
                <w:rFonts w:hint="default" w:eastAsia="方正书宋_GBK"/>
                <w:lang w:val="en-US" w:eastAsia="zh-CN"/>
              </w:rPr>
            </w:pPr>
            <w:r>
              <w:rPr>
                <w:rFonts w:hint="eastAsia"/>
                <w:lang w:val="en-US" w:eastAsia="zh-CN"/>
              </w:rPr>
              <w:t>50</w:t>
            </w:r>
          </w:p>
        </w:tc>
        <w:tc>
          <w:tcPr>
            <w:tcW w:w="1304" w:type="dxa"/>
            <w:vAlign w:val="center"/>
          </w:tcPr>
          <w:p w14:paraId="64A040F9">
            <w:pPr>
              <w:pStyle w:val="18"/>
              <w:rPr>
                <w:rFonts w:hint="default" w:eastAsia="方正书宋_GBK"/>
                <w:lang w:val="en-US" w:eastAsia="zh-CN"/>
              </w:rPr>
            </w:pPr>
            <w:r>
              <w:rPr>
                <w:rFonts w:hint="eastAsia"/>
                <w:lang w:val="en-US" w:eastAsia="zh-CN"/>
              </w:rPr>
              <w:t>75</w:t>
            </w:r>
          </w:p>
        </w:tc>
        <w:tc>
          <w:tcPr>
            <w:tcW w:w="3119" w:type="dxa"/>
            <w:gridSpan w:val="2"/>
            <w:vAlign w:val="center"/>
          </w:tcPr>
          <w:p w14:paraId="5EFF2EC9">
            <w:pPr>
              <w:pStyle w:val="18"/>
              <w:rPr>
                <w:rFonts w:hint="default" w:eastAsia="方正书宋_GBK"/>
                <w:lang w:val="en-US" w:eastAsia="zh-CN"/>
              </w:rPr>
            </w:pPr>
            <w:r>
              <w:rPr>
                <w:rFonts w:hint="eastAsia"/>
                <w:lang w:val="en-US" w:eastAsia="zh-CN"/>
              </w:rPr>
              <w:t>100</w:t>
            </w:r>
          </w:p>
        </w:tc>
      </w:tr>
      <w:tr w14:paraId="045D7E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2EE958">
            <w:pPr>
              <w:pStyle w:val="15"/>
            </w:pPr>
            <w:r>
              <w:t>绩效目标</w:t>
            </w:r>
          </w:p>
        </w:tc>
        <w:tc>
          <w:tcPr>
            <w:tcW w:w="8618" w:type="dxa"/>
            <w:gridSpan w:val="6"/>
            <w:vAlign w:val="center"/>
          </w:tcPr>
          <w:p w14:paraId="07F22048">
            <w:pPr>
              <w:pStyle w:val="17"/>
            </w:pPr>
            <w:r>
              <w:t>1.进一步深化殡葬改革，保障殡葬工作正常开展。</w:t>
            </w:r>
            <w:r>
              <w:tab/>
            </w:r>
            <w:r>
              <w:t>提升殡葬服务能力，加大惠民补贴力度</w:t>
            </w:r>
            <w:r>
              <w:tab/>
            </w:r>
            <w:r>
              <w:tab/>
            </w:r>
            <w:r>
              <w:tab/>
            </w:r>
            <w:r>
              <w:tab/>
            </w:r>
            <w:r>
              <w:tab/>
            </w:r>
          </w:p>
          <w:p w14:paraId="0A4F1570">
            <w:pPr>
              <w:pStyle w:val="17"/>
            </w:pPr>
          </w:p>
        </w:tc>
      </w:tr>
    </w:tbl>
    <w:p w14:paraId="410D2A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0726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28DC50">
            <w:pPr>
              <w:pStyle w:val="15"/>
            </w:pPr>
            <w:r>
              <w:t>一级指标</w:t>
            </w:r>
          </w:p>
        </w:tc>
        <w:tc>
          <w:tcPr>
            <w:tcW w:w="1276" w:type="dxa"/>
            <w:vAlign w:val="center"/>
          </w:tcPr>
          <w:p w14:paraId="1F476340">
            <w:pPr>
              <w:pStyle w:val="15"/>
            </w:pPr>
            <w:r>
              <w:t>二级指标</w:t>
            </w:r>
          </w:p>
        </w:tc>
        <w:tc>
          <w:tcPr>
            <w:tcW w:w="1332" w:type="dxa"/>
            <w:vAlign w:val="center"/>
          </w:tcPr>
          <w:p w14:paraId="5684546C">
            <w:pPr>
              <w:pStyle w:val="15"/>
            </w:pPr>
            <w:r>
              <w:t>三级指标</w:t>
            </w:r>
          </w:p>
        </w:tc>
        <w:tc>
          <w:tcPr>
            <w:tcW w:w="2891" w:type="dxa"/>
            <w:vAlign w:val="center"/>
          </w:tcPr>
          <w:p w14:paraId="259AF16A">
            <w:pPr>
              <w:pStyle w:val="15"/>
            </w:pPr>
            <w:r>
              <w:t>绩效指标描述</w:t>
            </w:r>
          </w:p>
        </w:tc>
        <w:tc>
          <w:tcPr>
            <w:tcW w:w="1276" w:type="dxa"/>
            <w:vAlign w:val="center"/>
          </w:tcPr>
          <w:p w14:paraId="5705F5BE">
            <w:pPr>
              <w:pStyle w:val="15"/>
            </w:pPr>
            <w:r>
              <w:t>指标值</w:t>
            </w:r>
          </w:p>
        </w:tc>
        <w:tc>
          <w:tcPr>
            <w:tcW w:w="1843" w:type="dxa"/>
            <w:vAlign w:val="center"/>
          </w:tcPr>
          <w:p w14:paraId="56D0E94B">
            <w:pPr>
              <w:pStyle w:val="15"/>
            </w:pPr>
            <w:r>
              <w:t>指标值确定依据</w:t>
            </w:r>
          </w:p>
        </w:tc>
      </w:tr>
      <w:tr w14:paraId="50146D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EEB1F5">
            <w:pPr>
              <w:pStyle w:val="18"/>
            </w:pPr>
            <w:r>
              <w:t>产出指标</w:t>
            </w:r>
          </w:p>
        </w:tc>
        <w:tc>
          <w:tcPr>
            <w:tcW w:w="1276" w:type="dxa"/>
            <w:vAlign w:val="center"/>
          </w:tcPr>
          <w:p w14:paraId="3514F60C">
            <w:pPr>
              <w:pStyle w:val="17"/>
            </w:pPr>
            <w:r>
              <w:t>数量指标</w:t>
            </w:r>
          </w:p>
        </w:tc>
        <w:tc>
          <w:tcPr>
            <w:tcW w:w="1332" w:type="dxa"/>
            <w:vAlign w:val="center"/>
          </w:tcPr>
          <w:p w14:paraId="46AFBEE5">
            <w:pPr>
              <w:pStyle w:val="17"/>
            </w:pPr>
            <w:r>
              <w:t>工作日保障单位正常运转</w:t>
            </w:r>
          </w:p>
        </w:tc>
        <w:tc>
          <w:tcPr>
            <w:tcW w:w="2891" w:type="dxa"/>
            <w:vAlign w:val="center"/>
          </w:tcPr>
          <w:p w14:paraId="6C1DF7BA">
            <w:pPr>
              <w:pStyle w:val="17"/>
            </w:pPr>
            <w:r>
              <w:t>保障殡葬单位日常工作运转的时长</w:t>
            </w:r>
          </w:p>
        </w:tc>
        <w:tc>
          <w:tcPr>
            <w:tcW w:w="1276" w:type="dxa"/>
            <w:vAlign w:val="center"/>
          </w:tcPr>
          <w:p w14:paraId="0A5297B2">
            <w:pPr>
              <w:pStyle w:val="17"/>
            </w:pPr>
            <w:r>
              <w:t>24小时</w:t>
            </w:r>
          </w:p>
        </w:tc>
        <w:tc>
          <w:tcPr>
            <w:tcW w:w="1843" w:type="dxa"/>
            <w:vAlign w:val="center"/>
          </w:tcPr>
          <w:p w14:paraId="5B9B6307">
            <w:pPr>
              <w:pStyle w:val="17"/>
            </w:pPr>
            <w:r>
              <w:t>殡葬单位法定工作时间</w:t>
            </w:r>
          </w:p>
        </w:tc>
      </w:tr>
      <w:tr w14:paraId="5CF7D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E20CEA"/>
        </w:tc>
        <w:tc>
          <w:tcPr>
            <w:tcW w:w="1276" w:type="dxa"/>
            <w:vAlign w:val="center"/>
          </w:tcPr>
          <w:p w14:paraId="286F0A54">
            <w:pPr>
              <w:pStyle w:val="17"/>
            </w:pPr>
            <w:r>
              <w:t>质量指标</w:t>
            </w:r>
          </w:p>
        </w:tc>
        <w:tc>
          <w:tcPr>
            <w:tcW w:w="1332" w:type="dxa"/>
            <w:vAlign w:val="center"/>
          </w:tcPr>
          <w:p w14:paraId="305D9DC8">
            <w:pPr>
              <w:pStyle w:val="17"/>
            </w:pPr>
            <w:r>
              <w:t>资金发放率</w:t>
            </w:r>
          </w:p>
        </w:tc>
        <w:tc>
          <w:tcPr>
            <w:tcW w:w="2891" w:type="dxa"/>
            <w:vAlign w:val="center"/>
          </w:tcPr>
          <w:p w14:paraId="63B42474">
            <w:pPr>
              <w:pStyle w:val="17"/>
            </w:pPr>
            <w:r>
              <w:t>已发放资金数占资金总数的比例</w:t>
            </w:r>
          </w:p>
        </w:tc>
        <w:tc>
          <w:tcPr>
            <w:tcW w:w="1276" w:type="dxa"/>
            <w:vAlign w:val="center"/>
          </w:tcPr>
          <w:p w14:paraId="6045566F">
            <w:pPr>
              <w:pStyle w:val="17"/>
            </w:pPr>
            <w:r>
              <w:t>≥95百分比</w:t>
            </w:r>
          </w:p>
        </w:tc>
        <w:tc>
          <w:tcPr>
            <w:tcW w:w="1843" w:type="dxa"/>
            <w:vAlign w:val="center"/>
          </w:tcPr>
          <w:p w14:paraId="05D33F5C">
            <w:pPr>
              <w:pStyle w:val="17"/>
            </w:pPr>
            <w:r>
              <w:t>依据县级政策确定</w:t>
            </w:r>
          </w:p>
        </w:tc>
      </w:tr>
      <w:tr w14:paraId="03341A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62522"/>
        </w:tc>
        <w:tc>
          <w:tcPr>
            <w:tcW w:w="1276" w:type="dxa"/>
            <w:vAlign w:val="center"/>
          </w:tcPr>
          <w:p w14:paraId="279A7388">
            <w:pPr>
              <w:pStyle w:val="17"/>
            </w:pPr>
            <w:r>
              <w:t>时效指标</w:t>
            </w:r>
          </w:p>
        </w:tc>
        <w:tc>
          <w:tcPr>
            <w:tcW w:w="1332" w:type="dxa"/>
            <w:vAlign w:val="center"/>
          </w:tcPr>
          <w:p w14:paraId="552ABB8D">
            <w:pPr>
              <w:pStyle w:val="17"/>
            </w:pPr>
            <w:r>
              <w:t>资金支出率（%）</w:t>
            </w:r>
          </w:p>
        </w:tc>
        <w:tc>
          <w:tcPr>
            <w:tcW w:w="2891" w:type="dxa"/>
            <w:vAlign w:val="center"/>
          </w:tcPr>
          <w:p w14:paraId="361BE79E">
            <w:pPr>
              <w:pStyle w:val="17"/>
            </w:pPr>
            <w:r>
              <w:t>已支出资金占资金总数的比例</w:t>
            </w:r>
          </w:p>
        </w:tc>
        <w:tc>
          <w:tcPr>
            <w:tcW w:w="1276" w:type="dxa"/>
            <w:vAlign w:val="center"/>
          </w:tcPr>
          <w:p w14:paraId="3858F92E">
            <w:pPr>
              <w:pStyle w:val="17"/>
            </w:pPr>
            <w:r>
              <w:t>≥95百分比</w:t>
            </w:r>
          </w:p>
        </w:tc>
        <w:tc>
          <w:tcPr>
            <w:tcW w:w="1843" w:type="dxa"/>
            <w:vAlign w:val="center"/>
          </w:tcPr>
          <w:p w14:paraId="1E3BE823">
            <w:pPr>
              <w:pStyle w:val="17"/>
            </w:pPr>
            <w:r>
              <w:t>依据县级政策确定</w:t>
            </w:r>
          </w:p>
        </w:tc>
      </w:tr>
      <w:tr w14:paraId="3470B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459201"/>
        </w:tc>
        <w:tc>
          <w:tcPr>
            <w:tcW w:w="1276" w:type="dxa"/>
            <w:vAlign w:val="center"/>
          </w:tcPr>
          <w:p w14:paraId="46FAD2C5">
            <w:pPr>
              <w:pStyle w:val="17"/>
            </w:pPr>
            <w:r>
              <w:t>成本指标</w:t>
            </w:r>
          </w:p>
        </w:tc>
        <w:tc>
          <w:tcPr>
            <w:tcW w:w="1332" w:type="dxa"/>
            <w:vAlign w:val="center"/>
          </w:tcPr>
          <w:p w14:paraId="1B606056">
            <w:pPr>
              <w:pStyle w:val="17"/>
            </w:pPr>
            <w:r>
              <w:t>预算控制数</w:t>
            </w:r>
          </w:p>
        </w:tc>
        <w:tc>
          <w:tcPr>
            <w:tcW w:w="2891" w:type="dxa"/>
            <w:vAlign w:val="center"/>
          </w:tcPr>
          <w:p w14:paraId="62321C2B">
            <w:pPr>
              <w:pStyle w:val="17"/>
            </w:pPr>
            <w:r>
              <w:t>预算控制数</w:t>
            </w:r>
          </w:p>
        </w:tc>
        <w:tc>
          <w:tcPr>
            <w:tcW w:w="1276" w:type="dxa"/>
            <w:vAlign w:val="center"/>
          </w:tcPr>
          <w:p w14:paraId="5734B21A">
            <w:pPr>
              <w:pStyle w:val="17"/>
            </w:pPr>
            <w:r>
              <w:t>≤27.5万元</w:t>
            </w:r>
          </w:p>
        </w:tc>
        <w:tc>
          <w:tcPr>
            <w:tcW w:w="1843" w:type="dxa"/>
            <w:vAlign w:val="center"/>
          </w:tcPr>
          <w:p w14:paraId="12CA8EC8">
            <w:pPr>
              <w:pStyle w:val="17"/>
            </w:pPr>
            <w:r>
              <w:t>不超预算安排数</w:t>
            </w:r>
          </w:p>
        </w:tc>
      </w:tr>
      <w:tr w14:paraId="260F5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525D09">
            <w:pPr>
              <w:pStyle w:val="18"/>
            </w:pPr>
            <w:r>
              <w:t>效益指标</w:t>
            </w:r>
          </w:p>
        </w:tc>
        <w:tc>
          <w:tcPr>
            <w:tcW w:w="1276" w:type="dxa"/>
            <w:vAlign w:val="center"/>
          </w:tcPr>
          <w:p w14:paraId="2D43906C">
            <w:pPr>
              <w:pStyle w:val="17"/>
            </w:pPr>
            <w:r>
              <w:t>社会效益指标</w:t>
            </w:r>
          </w:p>
        </w:tc>
        <w:tc>
          <w:tcPr>
            <w:tcW w:w="1332" w:type="dxa"/>
            <w:vAlign w:val="center"/>
          </w:tcPr>
          <w:p w14:paraId="40A077D2">
            <w:pPr>
              <w:pStyle w:val="17"/>
            </w:pPr>
            <w:r>
              <w:t>资金的使用效率</w:t>
            </w:r>
          </w:p>
        </w:tc>
        <w:tc>
          <w:tcPr>
            <w:tcW w:w="2891" w:type="dxa"/>
            <w:vAlign w:val="center"/>
          </w:tcPr>
          <w:p w14:paraId="60F2B547">
            <w:pPr>
              <w:pStyle w:val="17"/>
            </w:pPr>
            <w:r>
              <w:t>资金的使用效率</w:t>
            </w:r>
          </w:p>
        </w:tc>
        <w:tc>
          <w:tcPr>
            <w:tcW w:w="1276" w:type="dxa"/>
            <w:vAlign w:val="center"/>
          </w:tcPr>
          <w:p w14:paraId="5147AB56">
            <w:pPr>
              <w:pStyle w:val="17"/>
            </w:pPr>
            <w:r>
              <w:t>≥95百分比</w:t>
            </w:r>
          </w:p>
        </w:tc>
        <w:tc>
          <w:tcPr>
            <w:tcW w:w="1843" w:type="dxa"/>
            <w:vAlign w:val="center"/>
          </w:tcPr>
          <w:p w14:paraId="58856BF8">
            <w:pPr>
              <w:pStyle w:val="17"/>
            </w:pPr>
            <w:r>
              <w:t>依据县级政策确定</w:t>
            </w:r>
          </w:p>
        </w:tc>
      </w:tr>
      <w:tr w14:paraId="45C919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DC115D">
            <w:pPr>
              <w:pStyle w:val="18"/>
            </w:pPr>
            <w:r>
              <w:t>满意度指标</w:t>
            </w:r>
          </w:p>
        </w:tc>
        <w:tc>
          <w:tcPr>
            <w:tcW w:w="1276" w:type="dxa"/>
            <w:vAlign w:val="center"/>
          </w:tcPr>
          <w:p w14:paraId="075D8D1C">
            <w:pPr>
              <w:pStyle w:val="17"/>
            </w:pPr>
            <w:r>
              <w:t>服务对象满意度指标</w:t>
            </w:r>
          </w:p>
        </w:tc>
        <w:tc>
          <w:tcPr>
            <w:tcW w:w="1332" w:type="dxa"/>
            <w:vAlign w:val="center"/>
          </w:tcPr>
          <w:p w14:paraId="21D91CAD">
            <w:pPr>
              <w:pStyle w:val="17"/>
            </w:pPr>
            <w:r>
              <w:t>服务对象满意度</w:t>
            </w:r>
          </w:p>
        </w:tc>
        <w:tc>
          <w:tcPr>
            <w:tcW w:w="2891" w:type="dxa"/>
            <w:vAlign w:val="center"/>
          </w:tcPr>
          <w:p w14:paraId="65B2F1AF">
            <w:pPr>
              <w:pStyle w:val="17"/>
            </w:pPr>
            <w:r>
              <w:t>对该工作满意人数占总人数的比例</w:t>
            </w:r>
          </w:p>
        </w:tc>
        <w:tc>
          <w:tcPr>
            <w:tcW w:w="1276" w:type="dxa"/>
            <w:vAlign w:val="center"/>
          </w:tcPr>
          <w:p w14:paraId="72B7FB3C">
            <w:pPr>
              <w:pStyle w:val="17"/>
            </w:pPr>
            <w:r>
              <w:t>≥95百分比</w:t>
            </w:r>
          </w:p>
        </w:tc>
        <w:tc>
          <w:tcPr>
            <w:tcW w:w="1843" w:type="dxa"/>
            <w:vAlign w:val="center"/>
          </w:tcPr>
          <w:p w14:paraId="6074C7D5">
            <w:pPr>
              <w:pStyle w:val="17"/>
            </w:pPr>
            <w:r>
              <w:t>依据县级政策确定</w:t>
            </w:r>
          </w:p>
        </w:tc>
      </w:tr>
    </w:tbl>
    <w:p w14:paraId="27ED6674">
      <w:pPr>
        <w:sectPr>
          <w:pgSz w:w="11900" w:h="16840"/>
          <w:pgMar w:top="1984" w:right="1304" w:bottom="1134" w:left="1304" w:header="720" w:footer="720" w:gutter="0"/>
          <w:cols w:space="720" w:num="1"/>
        </w:sectPr>
      </w:pPr>
    </w:p>
    <w:p w14:paraId="16E518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FD2060">
      <w:pPr>
        <w:spacing w:before="0" w:after="0"/>
        <w:ind w:firstLine="560"/>
        <w:jc w:val="left"/>
        <w:outlineLvl w:val="3"/>
      </w:pPr>
      <w:bookmarkStart w:id="42" w:name="_Toc_4_4_0000000032"/>
      <w:r>
        <w:rPr>
          <w:rFonts w:ascii="方正仿宋_GBK" w:hAnsi="方正仿宋_GBK" w:eastAsia="方正仿宋_GBK" w:cs="方正仿宋_GBK"/>
          <w:color w:val="000000"/>
          <w:sz w:val="28"/>
        </w:rPr>
        <w:t>29.2025一元民生保险费绩效目标表</w:t>
      </w:r>
      <w:bookmarkEnd w:id="42"/>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BF524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D99379D">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5FF5167">
            <w:pPr>
              <w:pStyle w:val="16"/>
            </w:pPr>
            <w:r>
              <w:t>单位：万元</w:t>
            </w:r>
          </w:p>
        </w:tc>
      </w:tr>
      <w:tr w14:paraId="228A01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F67F59">
            <w:pPr>
              <w:pStyle w:val="15"/>
            </w:pPr>
            <w:r>
              <w:t>项目编码</w:t>
            </w:r>
          </w:p>
        </w:tc>
        <w:tc>
          <w:tcPr>
            <w:tcW w:w="2608" w:type="dxa"/>
            <w:gridSpan w:val="2"/>
            <w:vAlign w:val="center"/>
          </w:tcPr>
          <w:p w14:paraId="70158FC9">
            <w:pPr>
              <w:pStyle w:val="17"/>
            </w:pPr>
            <w:r>
              <w:t>13062325P00JLL810001X</w:t>
            </w:r>
          </w:p>
        </w:tc>
        <w:tc>
          <w:tcPr>
            <w:tcW w:w="1587" w:type="dxa"/>
            <w:vAlign w:val="center"/>
          </w:tcPr>
          <w:p w14:paraId="563730F5">
            <w:pPr>
              <w:pStyle w:val="15"/>
            </w:pPr>
            <w:r>
              <w:t>项目名称</w:t>
            </w:r>
          </w:p>
        </w:tc>
        <w:tc>
          <w:tcPr>
            <w:tcW w:w="4423" w:type="dxa"/>
            <w:gridSpan w:val="3"/>
            <w:vAlign w:val="center"/>
          </w:tcPr>
          <w:p w14:paraId="7DA05195">
            <w:pPr>
              <w:pStyle w:val="17"/>
            </w:pPr>
            <w:r>
              <w:t>2025一元民生保险费</w:t>
            </w:r>
          </w:p>
        </w:tc>
      </w:tr>
      <w:tr w14:paraId="2EA8C9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D7D573">
            <w:pPr>
              <w:pStyle w:val="15"/>
            </w:pPr>
            <w:r>
              <w:t>预算规模及资金用途</w:t>
            </w:r>
          </w:p>
        </w:tc>
        <w:tc>
          <w:tcPr>
            <w:tcW w:w="1276" w:type="dxa"/>
            <w:vAlign w:val="center"/>
          </w:tcPr>
          <w:p w14:paraId="2BFB176F">
            <w:pPr>
              <w:pStyle w:val="15"/>
            </w:pPr>
            <w:r>
              <w:t>预算数</w:t>
            </w:r>
          </w:p>
        </w:tc>
        <w:tc>
          <w:tcPr>
            <w:tcW w:w="1332" w:type="dxa"/>
            <w:vAlign w:val="center"/>
          </w:tcPr>
          <w:p w14:paraId="1A098734">
            <w:pPr>
              <w:pStyle w:val="17"/>
            </w:pPr>
            <w:r>
              <w:t>35.00</w:t>
            </w:r>
          </w:p>
        </w:tc>
        <w:tc>
          <w:tcPr>
            <w:tcW w:w="1587" w:type="dxa"/>
            <w:vAlign w:val="center"/>
          </w:tcPr>
          <w:p w14:paraId="4030256F">
            <w:pPr>
              <w:pStyle w:val="15"/>
            </w:pPr>
            <w:r>
              <w:t>其中：财政    资金</w:t>
            </w:r>
          </w:p>
        </w:tc>
        <w:tc>
          <w:tcPr>
            <w:tcW w:w="1304" w:type="dxa"/>
            <w:vAlign w:val="center"/>
          </w:tcPr>
          <w:p w14:paraId="79F8DB38">
            <w:pPr>
              <w:pStyle w:val="17"/>
            </w:pPr>
            <w:r>
              <w:t>35.00</w:t>
            </w:r>
          </w:p>
        </w:tc>
        <w:tc>
          <w:tcPr>
            <w:tcW w:w="1276" w:type="dxa"/>
            <w:vAlign w:val="center"/>
          </w:tcPr>
          <w:p w14:paraId="1CC77C54">
            <w:pPr>
              <w:pStyle w:val="15"/>
            </w:pPr>
            <w:r>
              <w:t>其他资金</w:t>
            </w:r>
          </w:p>
        </w:tc>
        <w:tc>
          <w:tcPr>
            <w:tcW w:w="1843" w:type="dxa"/>
            <w:vAlign w:val="center"/>
          </w:tcPr>
          <w:p w14:paraId="473CD16B">
            <w:pPr>
              <w:pStyle w:val="17"/>
            </w:pPr>
            <w:r>
              <w:t xml:space="preserve"> </w:t>
            </w:r>
          </w:p>
        </w:tc>
      </w:tr>
      <w:tr w14:paraId="4A5422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07A5D2"/>
        </w:tc>
        <w:tc>
          <w:tcPr>
            <w:tcW w:w="8618" w:type="dxa"/>
            <w:gridSpan w:val="6"/>
            <w:vAlign w:val="center"/>
          </w:tcPr>
          <w:p w14:paraId="7D46D09F">
            <w:pPr>
              <w:pStyle w:val="17"/>
            </w:pPr>
            <w:r>
              <w:t>用于自然灾害等社会救助补充</w:t>
            </w:r>
          </w:p>
        </w:tc>
      </w:tr>
      <w:tr w14:paraId="233D65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E5A2D">
            <w:pPr>
              <w:pStyle w:val="15"/>
            </w:pPr>
            <w:r>
              <w:t>资金支出计划（%）</w:t>
            </w:r>
          </w:p>
        </w:tc>
        <w:tc>
          <w:tcPr>
            <w:tcW w:w="2608" w:type="dxa"/>
            <w:gridSpan w:val="2"/>
            <w:vAlign w:val="center"/>
          </w:tcPr>
          <w:p w14:paraId="06C557E3">
            <w:pPr>
              <w:pStyle w:val="15"/>
            </w:pPr>
            <w:r>
              <w:t>3月底</w:t>
            </w:r>
          </w:p>
        </w:tc>
        <w:tc>
          <w:tcPr>
            <w:tcW w:w="1587" w:type="dxa"/>
            <w:vAlign w:val="center"/>
          </w:tcPr>
          <w:p w14:paraId="7848F046">
            <w:pPr>
              <w:pStyle w:val="15"/>
            </w:pPr>
            <w:r>
              <w:t>6月底</w:t>
            </w:r>
          </w:p>
        </w:tc>
        <w:tc>
          <w:tcPr>
            <w:tcW w:w="1304" w:type="dxa"/>
            <w:vAlign w:val="center"/>
          </w:tcPr>
          <w:p w14:paraId="4EB4691E">
            <w:pPr>
              <w:pStyle w:val="15"/>
            </w:pPr>
            <w:r>
              <w:t>10月底</w:t>
            </w:r>
          </w:p>
        </w:tc>
        <w:tc>
          <w:tcPr>
            <w:tcW w:w="3119" w:type="dxa"/>
            <w:gridSpan w:val="2"/>
            <w:vAlign w:val="center"/>
          </w:tcPr>
          <w:p w14:paraId="7488E8C6">
            <w:pPr>
              <w:pStyle w:val="15"/>
            </w:pPr>
            <w:r>
              <w:t>12月底</w:t>
            </w:r>
          </w:p>
        </w:tc>
      </w:tr>
      <w:tr w14:paraId="35EE27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85ECA1"/>
        </w:tc>
        <w:tc>
          <w:tcPr>
            <w:tcW w:w="2608" w:type="dxa"/>
            <w:gridSpan w:val="2"/>
            <w:vAlign w:val="center"/>
          </w:tcPr>
          <w:p w14:paraId="6CB7621C">
            <w:pPr>
              <w:pStyle w:val="18"/>
            </w:pPr>
            <w:r>
              <w:t xml:space="preserve"> </w:t>
            </w:r>
          </w:p>
        </w:tc>
        <w:tc>
          <w:tcPr>
            <w:tcW w:w="1587" w:type="dxa"/>
            <w:vAlign w:val="center"/>
          </w:tcPr>
          <w:p w14:paraId="22030BB0">
            <w:pPr>
              <w:pStyle w:val="18"/>
              <w:rPr>
                <w:rFonts w:hint="default" w:eastAsia="方正书宋_GBK"/>
                <w:lang w:val="en-US" w:eastAsia="zh-CN"/>
              </w:rPr>
            </w:pPr>
            <w:r>
              <w:rPr>
                <w:rFonts w:hint="eastAsia"/>
                <w:lang w:val="en-US" w:eastAsia="zh-CN"/>
              </w:rPr>
              <w:t>100</w:t>
            </w:r>
          </w:p>
        </w:tc>
        <w:tc>
          <w:tcPr>
            <w:tcW w:w="1304" w:type="dxa"/>
            <w:vAlign w:val="center"/>
          </w:tcPr>
          <w:p w14:paraId="767DEC44">
            <w:pPr>
              <w:pStyle w:val="18"/>
            </w:pPr>
            <w:r>
              <w:t xml:space="preserve"> </w:t>
            </w:r>
          </w:p>
        </w:tc>
        <w:tc>
          <w:tcPr>
            <w:tcW w:w="3119" w:type="dxa"/>
            <w:gridSpan w:val="2"/>
            <w:vAlign w:val="center"/>
          </w:tcPr>
          <w:p w14:paraId="3B40F888">
            <w:pPr>
              <w:pStyle w:val="18"/>
            </w:pPr>
            <w:r>
              <w:t xml:space="preserve"> </w:t>
            </w:r>
          </w:p>
        </w:tc>
      </w:tr>
      <w:tr w14:paraId="691497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61CF9D">
            <w:pPr>
              <w:pStyle w:val="15"/>
            </w:pPr>
            <w:r>
              <w:t>绩效目标</w:t>
            </w:r>
          </w:p>
        </w:tc>
        <w:tc>
          <w:tcPr>
            <w:tcW w:w="8618" w:type="dxa"/>
            <w:gridSpan w:val="6"/>
            <w:vAlign w:val="center"/>
          </w:tcPr>
          <w:p w14:paraId="1BD532C2">
            <w:pPr>
              <w:pStyle w:val="17"/>
            </w:pPr>
            <w:r>
              <w:t>1.为进一步发挥商业保险在社会风险管理方面的功能，完善重大突发自然灾害紧急救助体系，提高社会救助能力</w:t>
            </w:r>
          </w:p>
        </w:tc>
      </w:tr>
    </w:tbl>
    <w:p w14:paraId="5C03E7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2BEBC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5B813E">
            <w:pPr>
              <w:pStyle w:val="15"/>
            </w:pPr>
            <w:r>
              <w:t>一级指标</w:t>
            </w:r>
          </w:p>
        </w:tc>
        <w:tc>
          <w:tcPr>
            <w:tcW w:w="1276" w:type="dxa"/>
            <w:vAlign w:val="center"/>
          </w:tcPr>
          <w:p w14:paraId="3C5F5256">
            <w:pPr>
              <w:pStyle w:val="15"/>
            </w:pPr>
            <w:r>
              <w:t>二级指标</w:t>
            </w:r>
          </w:p>
        </w:tc>
        <w:tc>
          <w:tcPr>
            <w:tcW w:w="1332" w:type="dxa"/>
            <w:vAlign w:val="center"/>
          </w:tcPr>
          <w:p w14:paraId="17D81D17">
            <w:pPr>
              <w:pStyle w:val="15"/>
            </w:pPr>
            <w:r>
              <w:t>三级指标</w:t>
            </w:r>
          </w:p>
        </w:tc>
        <w:tc>
          <w:tcPr>
            <w:tcW w:w="2891" w:type="dxa"/>
            <w:vAlign w:val="center"/>
          </w:tcPr>
          <w:p w14:paraId="2B08813F">
            <w:pPr>
              <w:pStyle w:val="15"/>
            </w:pPr>
            <w:r>
              <w:t>绩效指标描述</w:t>
            </w:r>
          </w:p>
        </w:tc>
        <w:tc>
          <w:tcPr>
            <w:tcW w:w="1276" w:type="dxa"/>
            <w:vAlign w:val="center"/>
          </w:tcPr>
          <w:p w14:paraId="3177D25C">
            <w:pPr>
              <w:pStyle w:val="15"/>
            </w:pPr>
            <w:r>
              <w:t>指标值</w:t>
            </w:r>
          </w:p>
        </w:tc>
        <w:tc>
          <w:tcPr>
            <w:tcW w:w="1843" w:type="dxa"/>
            <w:vAlign w:val="center"/>
          </w:tcPr>
          <w:p w14:paraId="39DE3463">
            <w:pPr>
              <w:pStyle w:val="15"/>
            </w:pPr>
            <w:r>
              <w:t>指标值确定依据</w:t>
            </w:r>
          </w:p>
        </w:tc>
      </w:tr>
      <w:tr w14:paraId="272DA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CA47A5">
            <w:pPr>
              <w:pStyle w:val="18"/>
            </w:pPr>
            <w:r>
              <w:t>产出指标</w:t>
            </w:r>
          </w:p>
        </w:tc>
        <w:tc>
          <w:tcPr>
            <w:tcW w:w="1276" w:type="dxa"/>
            <w:vAlign w:val="center"/>
          </w:tcPr>
          <w:p w14:paraId="0919A0EE">
            <w:pPr>
              <w:pStyle w:val="17"/>
            </w:pPr>
            <w:r>
              <w:t>数量指标</w:t>
            </w:r>
          </w:p>
        </w:tc>
        <w:tc>
          <w:tcPr>
            <w:tcW w:w="1332" w:type="dxa"/>
            <w:vAlign w:val="center"/>
          </w:tcPr>
          <w:p w14:paraId="21EC1331">
            <w:pPr>
              <w:pStyle w:val="17"/>
            </w:pPr>
            <w:r>
              <w:t>救助率</w:t>
            </w:r>
          </w:p>
        </w:tc>
        <w:tc>
          <w:tcPr>
            <w:tcW w:w="2891" w:type="dxa"/>
            <w:vAlign w:val="center"/>
          </w:tcPr>
          <w:p w14:paraId="4EC4D86E">
            <w:pPr>
              <w:pStyle w:val="17"/>
            </w:pPr>
            <w:r>
              <w:t>救助率</w:t>
            </w:r>
          </w:p>
        </w:tc>
        <w:tc>
          <w:tcPr>
            <w:tcW w:w="1276" w:type="dxa"/>
            <w:vAlign w:val="center"/>
          </w:tcPr>
          <w:p w14:paraId="6D4A8DBB">
            <w:pPr>
              <w:pStyle w:val="17"/>
            </w:pPr>
            <w:r>
              <w:t>≥95</w:t>
            </w:r>
          </w:p>
        </w:tc>
        <w:tc>
          <w:tcPr>
            <w:tcW w:w="1843" w:type="dxa"/>
            <w:vAlign w:val="center"/>
          </w:tcPr>
          <w:p w14:paraId="2DB49FC3">
            <w:pPr>
              <w:pStyle w:val="17"/>
            </w:pPr>
            <w:r>
              <w:t>按照实际情况确定</w:t>
            </w:r>
          </w:p>
        </w:tc>
      </w:tr>
      <w:tr w14:paraId="2268B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0DD277"/>
        </w:tc>
        <w:tc>
          <w:tcPr>
            <w:tcW w:w="1276" w:type="dxa"/>
            <w:vAlign w:val="center"/>
          </w:tcPr>
          <w:p w14:paraId="21D8EF8F">
            <w:pPr>
              <w:pStyle w:val="17"/>
            </w:pPr>
            <w:r>
              <w:t>质量指标</w:t>
            </w:r>
          </w:p>
        </w:tc>
        <w:tc>
          <w:tcPr>
            <w:tcW w:w="1332" w:type="dxa"/>
            <w:vAlign w:val="center"/>
          </w:tcPr>
          <w:p w14:paraId="0E5139D0">
            <w:pPr>
              <w:pStyle w:val="17"/>
            </w:pPr>
            <w:r>
              <w:t>救助质量</w:t>
            </w:r>
          </w:p>
        </w:tc>
        <w:tc>
          <w:tcPr>
            <w:tcW w:w="2891" w:type="dxa"/>
            <w:vAlign w:val="center"/>
          </w:tcPr>
          <w:p w14:paraId="3B33EB81">
            <w:pPr>
              <w:pStyle w:val="17"/>
            </w:pPr>
            <w:r>
              <w:t>救助质量</w:t>
            </w:r>
          </w:p>
        </w:tc>
        <w:tc>
          <w:tcPr>
            <w:tcW w:w="1276" w:type="dxa"/>
            <w:vAlign w:val="center"/>
          </w:tcPr>
          <w:p w14:paraId="0CE50E6A">
            <w:pPr>
              <w:pStyle w:val="17"/>
            </w:pPr>
            <w:r>
              <w:t>≥95</w:t>
            </w:r>
          </w:p>
        </w:tc>
        <w:tc>
          <w:tcPr>
            <w:tcW w:w="1843" w:type="dxa"/>
            <w:vAlign w:val="center"/>
          </w:tcPr>
          <w:p w14:paraId="08FE6AF7">
            <w:pPr>
              <w:pStyle w:val="17"/>
            </w:pPr>
            <w:r>
              <w:t>按照实际情况确定</w:t>
            </w:r>
          </w:p>
        </w:tc>
      </w:tr>
      <w:tr w14:paraId="19163C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81C488"/>
        </w:tc>
        <w:tc>
          <w:tcPr>
            <w:tcW w:w="1276" w:type="dxa"/>
            <w:vAlign w:val="center"/>
          </w:tcPr>
          <w:p w14:paraId="133ACE38">
            <w:pPr>
              <w:pStyle w:val="17"/>
            </w:pPr>
            <w:r>
              <w:t>时效指标</w:t>
            </w:r>
          </w:p>
        </w:tc>
        <w:tc>
          <w:tcPr>
            <w:tcW w:w="1332" w:type="dxa"/>
            <w:vAlign w:val="center"/>
          </w:tcPr>
          <w:p w14:paraId="10870FEF">
            <w:pPr>
              <w:pStyle w:val="17"/>
            </w:pPr>
            <w:r>
              <w:t>救助及时性</w:t>
            </w:r>
          </w:p>
        </w:tc>
        <w:tc>
          <w:tcPr>
            <w:tcW w:w="2891" w:type="dxa"/>
            <w:vAlign w:val="center"/>
          </w:tcPr>
          <w:p w14:paraId="25A41A5F">
            <w:pPr>
              <w:pStyle w:val="17"/>
            </w:pPr>
            <w:r>
              <w:t>救助及时性</w:t>
            </w:r>
          </w:p>
        </w:tc>
        <w:tc>
          <w:tcPr>
            <w:tcW w:w="1276" w:type="dxa"/>
            <w:vAlign w:val="center"/>
          </w:tcPr>
          <w:p w14:paraId="48E897DE">
            <w:pPr>
              <w:pStyle w:val="17"/>
            </w:pPr>
            <w:r>
              <w:t>≥95</w:t>
            </w:r>
          </w:p>
        </w:tc>
        <w:tc>
          <w:tcPr>
            <w:tcW w:w="1843" w:type="dxa"/>
            <w:vAlign w:val="center"/>
          </w:tcPr>
          <w:p w14:paraId="6429C4DE">
            <w:pPr>
              <w:pStyle w:val="17"/>
            </w:pPr>
            <w:r>
              <w:t>按照实际情况确定</w:t>
            </w:r>
          </w:p>
        </w:tc>
      </w:tr>
      <w:tr w14:paraId="7CB5D1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26DA1E"/>
        </w:tc>
        <w:tc>
          <w:tcPr>
            <w:tcW w:w="1276" w:type="dxa"/>
            <w:vAlign w:val="center"/>
          </w:tcPr>
          <w:p w14:paraId="03E752E1">
            <w:pPr>
              <w:pStyle w:val="17"/>
            </w:pPr>
            <w:r>
              <w:t>成本指标</w:t>
            </w:r>
          </w:p>
        </w:tc>
        <w:tc>
          <w:tcPr>
            <w:tcW w:w="1332" w:type="dxa"/>
            <w:vAlign w:val="center"/>
          </w:tcPr>
          <w:p w14:paraId="471B4AE7">
            <w:pPr>
              <w:pStyle w:val="17"/>
            </w:pPr>
            <w:r>
              <w:t>成本控制数</w:t>
            </w:r>
          </w:p>
        </w:tc>
        <w:tc>
          <w:tcPr>
            <w:tcW w:w="2891" w:type="dxa"/>
            <w:vAlign w:val="center"/>
          </w:tcPr>
          <w:p w14:paraId="25C54A18">
            <w:pPr>
              <w:pStyle w:val="17"/>
            </w:pPr>
            <w:r>
              <w:t>成本控制数</w:t>
            </w:r>
          </w:p>
        </w:tc>
        <w:tc>
          <w:tcPr>
            <w:tcW w:w="1276" w:type="dxa"/>
            <w:vAlign w:val="center"/>
          </w:tcPr>
          <w:p w14:paraId="66A37945">
            <w:pPr>
              <w:pStyle w:val="17"/>
            </w:pPr>
            <w:r>
              <w:t>35万元</w:t>
            </w:r>
          </w:p>
        </w:tc>
        <w:tc>
          <w:tcPr>
            <w:tcW w:w="1843" w:type="dxa"/>
            <w:vAlign w:val="center"/>
          </w:tcPr>
          <w:p w14:paraId="683DE926">
            <w:pPr>
              <w:pStyle w:val="17"/>
            </w:pPr>
            <w:r>
              <w:t>按照实际情况确定</w:t>
            </w:r>
          </w:p>
        </w:tc>
      </w:tr>
      <w:tr w14:paraId="044330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82C08D">
            <w:pPr>
              <w:pStyle w:val="18"/>
            </w:pPr>
            <w:r>
              <w:t>效益指标</w:t>
            </w:r>
          </w:p>
        </w:tc>
        <w:tc>
          <w:tcPr>
            <w:tcW w:w="1276" w:type="dxa"/>
            <w:vAlign w:val="center"/>
          </w:tcPr>
          <w:p w14:paraId="3BA18E3D">
            <w:pPr>
              <w:pStyle w:val="17"/>
            </w:pPr>
            <w:r>
              <w:t>社会效益指标</w:t>
            </w:r>
          </w:p>
        </w:tc>
        <w:tc>
          <w:tcPr>
            <w:tcW w:w="1332" w:type="dxa"/>
            <w:vAlign w:val="center"/>
          </w:tcPr>
          <w:p w14:paraId="2D9FF3B8">
            <w:pPr>
              <w:pStyle w:val="17"/>
            </w:pPr>
            <w:r>
              <w:t>保障受灾群众基本生活</w:t>
            </w:r>
          </w:p>
        </w:tc>
        <w:tc>
          <w:tcPr>
            <w:tcW w:w="2891" w:type="dxa"/>
            <w:vAlign w:val="center"/>
          </w:tcPr>
          <w:p w14:paraId="508702A8">
            <w:pPr>
              <w:pStyle w:val="17"/>
            </w:pPr>
            <w:r>
              <w:t>保障受灾群众基本生活</w:t>
            </w:r>
          </w:p>
        </w:tc>
        <w:tc>
          <w:tcPr>
            <w:tcW w:w="1276" w:type="dxa"/>
            <w:vAlign w:val="center"/>
          </w:tcPr>
          <w:p w14:paraId="2ECE0B10">
            <w:pPr>
              <w:pStyle w:val="17"/>
            </w:pPr>
            <w:r>
              <w:t>≥95</w:t>
            </w:r>
          </w:p>
        </w:tc>
        <w:tc>
          <w:tcPr>
            <w:tcW w:w="1843" w:type="dxa"/>
            <w:vAlign w:val="center"/>
          </w:tcPr>
          <w:p w14:paraId="060ADC2A">
            <w:pPr>
              <w:pStyle w:val="17"/>
            </w:pPr>
            <w:r>
              <w:t>按照实际情况确定</w:t>
            </w:r>
          </w:p>
        </w:tc>
      </w:tr>
      <w:tr w14:paraId="04128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F43C79">
            <w:pPr>
              <w:pStyle w:val="18"/>
            </w:pPr>
            <w:r>
              <w:t>满意度指标</w:t>
            </w:r>
          </w:p>
        </w:tc>
        <w:tc>
          <w:tcPr>
            <w:tcW w:w="1276" w:type="dxa"/>
            <w:vAlign w:val="center"/>
          </w:tcPr>
          <w:p w14:paraId="682F6868">
            <w:pPr>
              <w:pStyle w:val="17"/>
            </w:pPr>
            <w:r>
              <w:t>服务对象满意度指标</w:t>
            </w:r>
          </w:p>
        </w:tc>
        <w:tc>
          <w:tcPr>
            <w:tcW w:w="1332" w:type="dxa"/>
            <w:vAlign w:val="center"/>
          </w:tcPr>
          <w:p w14:paraId="544345A8">
            <w:pPr>
              <w:pStyle w:val="17"/>
            </w:pPr>
            <w:r>
              <w:t>受灾群众满意率</w:t>
            </w:r>
          </w:p>
        </w:tc>
        <w:tc>
          <w:tcPr>
            <w:tcW w:w="2891" w:type="dxa"/>
            <w:vAlign w:val="center"/>
          </w:tcPr>
          <w:p w14:paraId="07E94B53">
            <w:pPr>
              <w:pStyle w:val="17"/>
            </w:pPr>
            <w:r>
              <w:t>受灾群众满意率</w:t>
            </w:r>
          </w:p>
        </w:tc>
        <w:tc>
          <w:tcPr>
            <w:tcW w:w="1276" w:type="dxa"/>
            <w:vAlign w:val="center"/>
          </w:tcPr>
          <w:p w14:paraId="3D7FB648">
            <w:pPr>
              <w:pStyle w:val="17"/>
            </w:pPr>
            <w:r>
              <w:t>≥95</w:t>
            </w:r>
          </w:p>
        </w:tc>
        <w:tc>
          <w:tcPr>
            <w:tcW w:w="1843" w:type="dxa"/>
            <w:vAlign w:val="center"/>
          </w:tcPr>
          <w:p w14:paraId="6054374D">
            <w:pPr>
              <w:pStyle w:val="17"/>
            </w:pPr>
            <w:r>
              <w:t>按照实际情况确定</w:t>
            </w:r>
          </w:p>
        </w:tc>
      </w:tr>
    </w:tbl>
    <w:p w14:paraId="5D08FF0A">
      <w:pPr>
        <w:sectPr>
          <w:pgSz w:w="11900" w:h="16840"/>
          <w:pgMar w:top="1984" w:right="1304" w:bottom="1134" w:left="1304" w:header="720" w:footer="720" w:gutter="0"/>
          <w:cols w:space="720" w:num="1"/>
        </w:sectPr>
      </w:pPr>
    </w:p>
    <w:p w14:paraId="6EE2827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8EEDC8">
      <w:pPr>
        <w:spacing w:before="0" w:after="0"/>
        <w:ind w:firstLine="560"/>
        <w:jc w:val="left"/>
        <w:outlineLvl w:val="3"/>
      </w:pPr>
      <w:bookmarkStart w:id="43" w:name="_Toc_4_4_0000000033"/>
      <w:r>
        <w:rPr>
          <w:rFonts w:ascii="方正仿宋_GBK" w:hAnsi="方正仿宋_GBK" w:eastAsia="方正仿宋_GBK" w:cs="方正仿宋_GBK"/>
          <w:color w:val="000000"/>
          <w:sz w:val="28"/>
        </w:rPr>
        <w:t>30.孤儿医疗康复明天计划绩效目标表</w:t>
      </w:r>
      <w:bookmarkEnd w:id="4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93F9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A5FB55C">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9923388">
            <w:pPr>
              <w:pStyle w:val="16"/>
            </w:pPr>
            <w:r>
              <w:t>单位：万元</w:t>
            </w:r>
          </w:p>
        </w:tc>
      </w:tr>
      <w:tr w14:paraId="0A4956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EBE5FA">
            <w:pPr>
              <w:pStyle w:val="15"/>
            </w:pPr>
            <w:r>
              <w:t>项目编码</w:t>
            </w:r>
          </w:p>
        </w:tc>
        <w:tc>
          <w:tcPr>
            <w:tcW w:w="2608" w:type="dxa"/>
            <w:gridSpan w:val="2"/>
            <w:vAlign w:val="center"/>
          </w:tcPr>
          <w:p w14:paraId="1B87F493">
            <w:pPr>
              <w:pStyle w:val="17"/>
            </w:pPr>
            <w:r>
              <w:t>13062324P009500100068</w:t>
            </w:r>
          </w:p>
        </w:tc>
        <w:tc>
          <w:tcPr>
            <w:tcW w:w="1587" w:type="dxa"/>
            <w:vAlign w:val="center"/>
          </w:tcPr>
          <w:p w14:paraId="16B0F81E">
            <w:pPr>
              <w:pStyle w:val="15"/>
            </w:pPr>
            <w:r>
              <w:t>项目名称</w:t>
            </w:r>
          </w:p>
        </w:tc>
        <w:tc>
          <w:tcPr>
            <w:tcW w:w="4423" w:type="dxa"/>
            <w:gridSpan w:val="3"/>
            <w:vAlign w:val="center"/>
          </w:tcPr>
          <w:p w14:paraId="69E07107">
            <w:pPr>
              <w:pStyle w:val="17"/>
            </w:pPr>
            <w:r>
              <w:t>孤儿医疗康复明天计划</w:t>
            </w:r>
          </w:p>
        </w:tc>
      </w:tr>
      <w:tr w14:paraId="56B5FF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792E44">
            <w:pPr>
              <w:pStyle w:val="15"/>
            </w:pPr>
            <w:r>
              <w:t>预算规模及资金用途</w:t>
            </w:r>
          </w:p>
        </w:tc>
        <w:tc>
          <w:tcPr>
            <w:tcW w:w="1276" w:type="dxa"/>
            <w:vAlign w:val="center"/>
          </w:tcPr>
          <w:p w14:paraId="45359C4F">
            <w:pPr>
              <w:pStyle w:val="15"/>
            </w:pPr>
            <w:r>
              <w:t>预算数</w:t>
            </w:r>
          </w:p>
        </w:tc>
        <w:tc>
          <w:tcPr>
            <w:tcW w:w="1332" w:type="dxa"/>
            <w:vAlign w:val="center"/>
          </w:tcPr>
          <w:p w14:paraId="689F313E">
            <w:pPr>
              <w:pStyle w:val="17"/>
            </w:pPr>
            <w:r>
              <w:t>1.44</w:t>
            </w:r>
          </w:p>
        </w:tc>
        <w:tc>
          <w:tcPr>
            <w:tcW w:w="1587" w:type="dxa"/>
            <w:vAlign w:val="center"/>
          </w:tcPr>
          <w:p w14:paraId="6CC4B53E">
            <w:pPr>
              <w:pStyle w:val="15"/>
            </w:pPr>
            <w:r>
              <w:t>其中：财政    资金</w:t>
            </w:r>
          </w:p>
        </w:tc>
        <w:tc>
          <w:tcPr>
            <w:tcW w:w="1304" w:type="dxa"/>
            <w:vAlign w:val="center"/>
          </w:tcPr>
          <w:p w14:paraId="3D54C39A">
            <w:pPr>
              <w:pStyle w:val="17"/>
            </w:pPr>
            <w:r>
              <w:t>1.44</w:t>
            </w:r>
          </w:p>
        </w:tc>
        <w:tc>
          <w:tcPr>
            <w:tcW w:w="1276" w:type="dxa"/>
            <w:vAlign w:val="center"/>
          </w:tcPr>
          <w:p w14:paraId="423636A5">
            <w:pPr>
              <w:pStyle w:val="15"/>
            </w:pPr>
            <w:r>
              <w:t>其他资金</w:t>
            </w:r>
          </w:p>
        </w:tc>
        <w:tc>
          <w:tcPr>
            <w:tcW w:w="1843" w:type="dxa"/>
            <w:vAlign w:val="center"/>
          </w:tcPr>
          <w:p w14:paraId="5A3B69B4">
            <w:pPr>
              <w:pStyle w:val="17"/>
            </w:pPr>
            <w:r>
              <w:t xml:space="preserve"> </w:t>
            </w:r>
          </w:p>
        </w:tc>
      </w:tr>
      <w:tr w14:paraId="2B9496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0784EA"/>
        </w:tc>
        <w:tc>
          <w:tcPr>
            <w:tcW w:w="8618" w:type="dxa"/>
            <w:gridSpan w:val="6"/>
            <w:vAlign w:val="center"/>
          </w:tcPr>
          <w:p w14:paraId="7881E652">
            <w:pPr>
              <w:pStyle w:val="17"/>
            </w:pPr>
            <w:r>
              <w:t>孤儿医疗康复明天计划</w:t>
            </w:r>
          </w:p>
        </w:tc>
      </w:tr>
      <w:tr w14:paraId="3B58F5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EB382">
            <w:pPr>
              <w:pStyle w:val="15"/>
            </w:pPr>
            <w:r>
              <w:t>资金支出计划（%）</w:t>
            </w:r>
          </w:p>
        </w:tc>
        <w:tc>
          <w:tcPr>
            <w:tcW w:w="2608" w:type="dxa"/>
            <w:gridSpan w:val="2"/>
            <w:vAlign w:val="center"/>
          </w:tcPr>
          <w:p w14:paraId="06F4DF14">
            <w:pPr>
              <w:pStyle w:val="15"/>
            </w:pPr>
            <w:r>
              <w:t>3月底</w:t>
            </w:r>
          </w:p>
        </w:tc>
        <w:tc>
          <w:tcPr>
            <w:tcW w:w="1587" w:type="dxa"/>
            <w:vAlign w:val="center"/>
          </w:tcPr>
          <w:p w14:paraId="7EB9C799">
            <w:pPr>
              <w:pStyle w:val="15"/>
            </w:pPr>
            <w:r>
              <w:t>6月底</w:t>
            </w:r>
          </w:p>
        </w:tc>
        <w:tc>
          <w:tcPr>
            <w:tcW w:w="1304" w:type="dxa"/>
            <w:vAlign w:val="center"/>
          </w:tcPr>
          <w:p w14:paraId="072587A5">
            <w:pPr>
              <w:pStyle w:val="15"/>
            </w:pPr>
            <w:r>
              <w:t>10月底</w:t>
            </w:r>
          </w:p>
        </w:tc>
        <w:tc>
          <w:tcPr>
            <w:tcW w:w="3119" w:type="dxa"/>
            <w:gridSpan w:val="2"/>
            <w:vAlign w:val="center"/>
          </w:tcPr>
          <w:p w14:paraId="7E5A78C6">
            <w:pPr>
              <w:pStyle w:val="15"/>
            </w:pPr>
            <w:r>
              <w:t>12月底</w:t>
            </w:r>
          </w:p>
        </w:tc>
      </w:tr>
      <w:tr w14:paraId="57F70B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3F5228"/>
        </w:tc>
        <w:tc>
          <w:tcPr>
            <w:tcW w:w="2608" w:type="dxa"/>
            <w:gridSpan w:val="2"/>
            <w:vAlign w:val="center"/>
          </w:tcPr>
          <w:p w14:paraId="2632A8F4">
            <w:pPr>
              <w:pStyle w:val="18"/>
            </w:pPr>
            <w:r>
              <w:t xml:space="preserve"> </w:t>
            </w:r>
          </w:p>
        </w:tc>
        <w:tc>
          <w:tcPr>
            <w:tcW w:w="1587" w:type="dxa"/>
            <w:vAlign w:val="center"/>
          </w:tcPr>
          <w:p w14:paraId="0C9ABCFB">
            <w:pPr>
              <w:pStyle w:val="18"/>
            </w:pPr>
            <w:r>
              <w:t xml:space="preserve"> </w:t>
            </w:r>
          </w:p>
        </w:tc>
        <w:tc>
          <w:tcPr>
            <w:tcW w:w="1304" w:type="dxa"/>
            <w:vAlign w:val="center"/>
          </w:tcPr>
          <w:p w14:paraId="7E33BF83">
            <w:pPr>
              <w:pStyle w:val="18"/>
              <w:rPr>
                <w:rFonts w:hint="default" w:eastAsia="方正书宋_GBK"/>
                <w:lang w:val="en-US" w:eastAsia="zh-CN"/>
              </w:rPr>
            </w:pPr>
            <w:r>
              <w:rPr>
                <w:rFonts w:hint="eastAsia"/>
                <w:lang w:val="en-US" w:eastAsia="zh-CN"/>
              </w:rPr>
              <w:t>50</w:t>
            </w:r>
          </w:p>
        </w:tc>
        <w:tc>
          <w:tcPr>
            <w:tcW w:w="3119" w:type="dxa"/>
            <w:gridSpan w:val="2"/>
            <w:vAlign w:val="center"/>
          </w:tcPr>
          <w:p w14:paraId="1293C16E">
            <w:pPr>
              <w:pStyle w:val="18"/>
              <w:rPr>
                <w:rFonts w:hint="default" w:eastAsia="方正书宋_GBK"/>
                <w:lang w:val="en-US" w:eastAsia="zh-CN"/>
              </w:rPr>
            </w:pPr>
            <w:r>
              <w:rPr>
                <w:rFonts w:hint="eastAsia"/>
                <w:lang w:val="en-US" w:eastAsia="zh-CN"/>
              </w:rPr>
              <w:t>100</w:t>
            </w:r>
          </w:p>
        </w:tc>
      </w:tr>
      <w:tr w14:paraId="39E4FE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2F14AC">
            <w:pPr>
              <w:pStyle w:val="15"/>
            </w:pPr>
            <w:r>
              <w:t>绩效目标</w:t>
            </w:r>
          </w:p>
        </w:tc>
        <w:tc>
          <w:tcPr>
            <w:tcW w:w="8618" w:type="dxa"/>
            <w:gridSpan w:val="6"/>
            <w:vAlign w:val="center"/>
          </w:tcPr>
          <w:p w14:paraId="5AF3C6CF">
            <w:pPr>
              <w:pStyle w:val="17"/>
            </w:pPr>
          </w:p>
        </w:tc>
      </w:tr>
    </w:tbl>
    <w:p w14:paraId="0F44303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E9B0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B361DF">
            <w:pPr>
              <w:pStyle w:val="15"/>
            </w:pPr>
            <w:r>
              <w:t>一级指标</w:t>
            </w:r>
          </w:p>
        </w:tc>
        <w:tc>
          <w:tcPr>
            <w:tcW w:w="1276" w:type="dxa"/>
            <w:vAlign w:val="center"/>
          </w:tcPr>
          <w:p w14:paraId="06E842B4">
            <w:pPr>
              <w:pStyle w:val="15"/>
            </w:pPr>
            <w:r>
              <w:t>二级指标</w:t>
            </w:r>
          </w:p>
        </w:tc>
        <w:tc>
          <w:tcPr>
            <w:tcW w:w="1332" w:type="dxa"/>
            <w:vAlign w:val="center"/>
          </w:tcPr>
          <w:p w14:paraId="3F0AEE13">
            <w:pPr>
              <w:pStyle w:val="15"/>
            </w:pPr>
            <w:r>
              <w:t>三级指标</w:t>
            </w:r>
          </w:p>
        </w:tc>
        <w:tc>
          <w:tcPr>
            <w:tcW w:w="2891" w:type="dxa"/>
            <w:gridSpan w:val="2"/>
            <w:vAlign w:val="center"/>
          </w:tcPr>
          <w:p w14:paraId="58F90290">
            <w:pPr>
              <w:pStyle w:val="15"/>
            </w:pPr>
            <w:r>
              <w:t>绩效指标描述</w:t>
            </w:r>
          </w:p>
        </w:tc>
        <w:tc>
          <w:tcPr>
            <w:tcW w:w="1276" w:type="dxa"/>
            <w:vAlign w:val="center"/>
          </w:tcPr>
          <w:p w14:paraId="41876C72">
            <w:pPr>
              <w:pStyle w:val="15"/>
            </w:pPr>
            <w:r>
              <w:t>指标值</w:t>
            </w:r>
          </w:p>
        </w:tc>
        <w:tc>
          <w:tcPr>
            <w:tcW w:w="1843" w:type="dxa"/>
            <w:vAlign w:val="center"/>
          </w:tcPr>
          <w:p w14:paraId="7616B278">
            <w:pPr>
              <w:pStyle w:val="15"/>
            </w:pPr>
            <w:r>
              <w:t>指标值确定依据</w:t>
            </w:r>
          </w:p>
        </w:tc>
      </w:tr>
      <w:tr w14:paraId="78A22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48BB4D">
            <w:pPr>
              <w:pStyle w:val="18"/>
            </w:pPr>
          </w:p>
        </w:tc>
        <w:tc>
          <w:tcPr>
            <w:tcW w:w="1276" w:type="dxa"/>
            <w:vAlign w:val="center"/>
          </w:tcPr>
          <w:p w14:paraId="57E43700">
            <w:pPr>
              <w:pStyle w:val="17"/>
            </w:pPr>
          </w:p>
        </w:tc>
        <w:tc>
          <w:tcPr>
            <w:tcW w:w="1332" w:type="dxa"/>
            <w:vAlign w:val="center"/>
          </w:tcPr>
          <w:p w14:paraId="1E53470F">
            <w:pPr>
              <w:pStyle w:val="17"/>
            </w:pPr>
          </w:p>
        </w:tc>
        <w:tc>
          <w:tcPr>
            <w:tcW w:w="1587" w:type="dxa"/>
            <w:vAlign w:val="center"/>
          </w:tcPr>
          <w:p w14:paraId="2A638DE5">
            <w:pPr>
              <w:pStyle w:val="17"/>
            </w:pPr>
          </w:p>
        </w:tc>
        <w:tc>
          <w:tcPr>
            <w:tcW w:w="1304" w:type="dxa"/>
            <w:vAlign w:val="center"/>
          </w:tcPr>
          <w:p w14:paraId="6CBE9137">
            <w:pPr>
              <w:pStyle w:val="17"/>
            </w:pPr>
          </w:p>
        </w:tc>
        <w:tc>
          <w:tcPr>
            <w:tcW w:w="1276" w:type="dxa"/>
            <w:vAlign w:val="center"/>
          </w:tcPr>
          <w:p w14:paraId="27FE60D4">
            <w:pPr>
              <w:pStyle w:val="17"/>
            </w:pPr>
          </w:p>
        </w:tc>
        <w:tc>
          <w:tcPr>
            <w:tcW w:w="1843" w:type="dxa"/>
            <w:vAlign w:val="center"/>
          </w:tcPr>
          <w:p w14:paraId="34A0D382">
            <w:pPr>
              <w:pStyle w:val="17"/>
            </w:pPr>
          </w:p>
        </w:tc>
      </w:tr>
    </w:tbl>
    <w:p w14:paraId="3A98DCDA">
      <w:pPr>
        <w:sectPr>
          <w:pgSz w:w="11900" w:h="16840"/>
          <w:pgMar w:top="1984" w:right="1304" w:bottom="1134" w:left="1304" w:header="720" w:footer="720" w:gutter="0"/>
          <w:cols w:space="720" w:num="1"/>
        </w:sectPr>
      </w:pPr>
    </w:p>
    <w:p w14:paraId="479D262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8C122F">
      <w:pPr>
        <w:spacing w:before="0" w:after="0"/>
        <w:ind w:firstLine="560"/>
        <w:jc w:val="left"/>
        <w:outlineLvl w:val="3"/>
      </w:pPr>
      <w:bookmarkStart w:id="44" w:name="_Toc_4_4_0000000034"/>
      <w:r>
        <w:rPr>
          <w:rFonts w:ascii="方正仿宋_GBK" w:hAnsi="方正仿宋_GBK" w:eastAsia="方正仿宋_GBK" w:cs="方正仿宋_GBK"/>
          <w:color w:val="000000"/>
          <w:sz w:val="28"/>
        </w:rPr>
        <w:t>31.中央专项彩票公益金支持居家和社区基本养老服务提升行动项目绩效目标表</w:t>
      </w:r>
      <w:bookmarkEnd w:id="4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3B8F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5C8614C">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3912E69E">
            <w:pPr>
              <w:pStyle w:val="16"/>
            </w:pPr>
            <w:r>
              <w:t>单位：万元</w:t>
            </w:r>
          </w:p>
        </w:tc>
      </w:tr>
      <w:tr w14:paraId="11BD71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DDF206">
            <w:pPr>
              <w:pStyle w:val="15"/>
            </w:pPr>
            <w:r>
              <w:t>项目编码</w:t>
            </w:r>
          </w:p>
        </w:tc>
        <w:tc>
          <w:tcPr>
            <w:tcW w:w="2608" w:type="dxa"/>
            <w:gridSpan w:val="2"/>
            <w:vAlign w:val="center"/>
          </w:tcPr>
          <w:p w14:paraId="52CEAF73">
            <w:pPr>
              <w:pStyle w:val="17"/>
            </w:pPr>
            <w:r>
              <w:t>13062324P00951210004K</w:t>
            </w:r>
          </w:p>
        </w:tc>
        <w:tc>
          <w:tcPr>
            <w:tcW w:w="1587" w:type="dxa"/>
            <w:vAlign w:val="center"/>
          </w:tcPr>
          <w:p w14:paraId="1D4CC351">
            <w:pPr>
              <w:pStyle w:val="15"/>
            </w:pPr>
            <w:r>
              <w:t>项目名称</w:t>
            </w:r>
          </w:p>
        </w:tc>
        <w:tc>
          <w:tcPr>
            <w:tcW w:w="4423" w:type="dxa"/>
            <w:gridSpan w:val="3"/>
            <w:vAlign w:val="center"/>
          </w:tcPr>
          <w:p w14:paraId="7C6771DC">
            <w:pPr>
              <w:pStyle w:val="17"/>
            </w:pPr>
            <w:r>
              <w:t>中央专项彩票公益金支持居家和社区基本养老服务提升行动项目</w:t>
            </w:r>
          </w:p>
        </w:tc>
      </w:tr>
      <w:tr w14:paraId="22B730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D38E0F">
            <w:pPr>
              <w:pStyle w:val="15"/>
            </w:pPr>
            <w:r>
              <w:t>预算规模及资金用途</w:t>
            </w:r>
          </w:p>
        </w:tc>
        <w:tc>
          <w:tcPr>
            <w:tcW w:w="1276" w:type="dxa"/>
            <w:vAlign w:val="center"/>
          </w:tcPr>
          <w:p w14:paraId="4DC426BA">
            <w:pPr>
              <w:pStyle w:val="15"/>
            </w:pPr>
            <w:r>
              <w:t>预算数</w:t>
            </w:r>
          </w:p>
        </w:tc>
        <w:tc>
          <w:tcPr>
            <w:tcW w:w="1332" w:type="dxa"/>
            <w:vAlign w:val="center"/>
          </w:tcPr>
          <w:p w14:paraId="4E6D9DA0">
            <w:pPr>
              <w:pStyle w:val="17"/>
            </w:pPr>
            <w:r>
              <w:t>212.10</w:t>
            </w:r>
          </w:p>
        </w:tc>
        <w:tc>
          <w:tcPr>
            <w:tcW w:w="1587" w:type="dxa"/>
            <w:vAlign w:val="center"/>
          </w:tcPr>
          <w:p w14:paraId="2EF884BE">
            <w:pPr>
              <w:pStyle w:val="15"/>
            </w:pPr>
            <w:r>
              <w:t>其中：财政    资金</w:t>
            </w:r>
          </w:p>
        </w:tc>
        <w:tc>
          <w:tcPr>
            <w:tcW w:w="1304" w:type="dxa"/>
            <w:vAlign w:val="center"/>
          </w:tcPr>
          <w:p w14:paraId="2DFA3A64">
            <w:pPr>
              <w:pStyle w:val="17"/>
            </w:pPr>
            <w:r>
              <w:t>212.10</w:t>
            </w:r>
          </w:p>
        </w:tc>
        <w:tc>
          <w:tcPr>
            <w:tcW w:w="1276" w:type="dxa"/>
            <w:vAlign w:val="center"/>
          </w:tcPr>
          <w:p w14:paraId="49B010CC">
            <w:pPr>
              <w:pStyle w:val="15"/>
            </w:pPr>
            <w:r>
              <w:t>其他资金</w:t>
            </w:r>
          </w:p>
        </w:tc>
        <w:tc>
          <w:tcPr>
            <w:tcW w:w="1843" w:type="dxa"/>
            <w:vAlign w:val="center"/>
          </w:tcPr>
          <w:p w14:paraId="0182C8E9">
            <w:pPr>
              <w:pStyle w:val="17"/>
            </w:pPr>
            <w:r>
              <w:t xml:space="preserve"> </w:t>
            </w:r>
          </w:p>
        </w:tc>
      </w:tr>
      <w:tr w14:paraId="35257A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1186A0"/>
        </w:tc>
        <w:tc>
          <w:tcPr>
            <w:tcW w:w="8618" w:type="dxa"/>
            <w:gridSpan w:val="6"/>
            <w:vAlign w:val="center"/>
          </w:tcPr>
          <w:p w14:paraId="13D01DB6">
            <w:pPr>
              <w:pStyle w:val="17"/>
            </w:pPr>
            <w:r>
              <w:t>支持居家和社区基本养老服务提升行动</w:t>
            </w:r>
          </w:p>
        </w:tc>
      </w:tr>
      <w:tr w14:paraId="4505B3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AFF30">
            <w:pPr>
              <w:pStyle w:val="15"/>
            </w:pPr>
            <w:r>
              <w:t>资金支出计划（%）</w:t>
            </w:r>
          </w:p>
        </w:tc>
        <w:tc>
          <w:tcPr>
            <w:tcW w:w="2608" w:type="dxa"/>
            <w:gridSpan w:val="2"/>
            <w:vAlign w:val="center"/>
          </w:tcPr>
          <w:p w14:paraId="4E171550">
            <w:pPr>
              <w:pStyle w:val="15"/>
            </w:pPr>
            <w:r>
              <w:t>3月底</w:t>
            </w:r>
          </w:p>
        </w:tc>
        <w:tc>
          <w:tcPr>
            <w:tcW w:w="1587" w:type="dxa"/>
            <w:vAlign w:val="center"/>
          </w:tcPr>
          <w:p w14:paraId="2E940F7E">
            <w:pPr>
              <w:pStyle w:val="15"/>
            </w:pPr>
            <w:r>
              <w:t>6月底</w:t>
            </w:r>
          </w:p>
        </w:tc>
        <w:tc>
          <w:tcPr>
            <w:tcW w:w="1304" w:type="dxa"/>
            <w:vAlign w:val="center"/>
          </w:tcPr>
          <w:p w14:paraId="4F430D35">
            <w:pPr>
              <w:pStyle w:val="15"/>
            </w:pPr>
            <w:r>
              <w:t>10月底</w:t>
            </w:r>
          </w:p>
        </w:tc>
        <w:tc>
          <w:tcPr>
            <w:tcW w:w="3119" w:type="dxa"/>
            <w:gridSpan w:val="2"/>
            <w:vAlign w:val="center"/>
          </w:tcPr>
          <w:p w14:paraId="590C92BA">
            <w:pPr>
              <w:pStyle w:val="15"/>
            </w:pPr>
            <w:r>
              <w:t>12月底</w:t>
            </w:r>
          </w:p>
        </w:tc>
      </w:tr>
      <w:tr w14:paraId="1EC798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EB226C"/>
        </w:tc>
        <w:tc>
          <w:tcPr>
            <w:tcW w:w="2608" w:type="dxa"/>
            <w:gridSpan w:val="2"/>
            <w:vAlign w:val="center"/>
          </w:tcPr>
          <w:p w14:paraId="3A7A111E">
            <w:pPr>
              <w:pStyle w:val="18"/>
              <w:rPr>
                <w:rFonts w:hint="default" w:eastAsia="方正书宋_GBK"/>
                <w:lang w:val="en-US" w:eastAsia="zh-CN"/>
              </w:rPr>
            </w:pPr>
            <w:r>
              <w:rPr>
                <w:rFonts w:hint="eastAsia"/>
                <w:lang w:val="en-US" w:eastAsia="zh-CN"/>
              </w:rPr>
              <w:t>50</w:t>
            </w:r>
          </w:p>
        </w:tc>
        <w:tc>
          <w:tcPr>
            <w:tcW w:w="1587" w:type="dxa"/>
            <w:vAlign w:val="center"/>
          </w:tcPr>
          <w:p w14:paraId="3151F2E8">
            <w:pPr>
              <w:pStyle w:val="18"/>
              <w:rPr>
                <w:rFonts w:hint="default" w:eastAsia="方正书宋_GBK"/>
                <w:lang w:val="en-US" w:eastAsia="zh-CN"/>
              </w:rPr>
            </w:pPr>
            <w:r>
              <w:rPr>
                <w:rFonts w:hint="eastAsia"/>
                <w:lang w:val="en-US" w:eastAsia="zh-CN"/>
              </w:rPr>
              <w:t>100</w:t>
            </w:r>
          </w:p>
        </w:tc>
        <w:tc>
          <w:tcPr>
            <w:tcW w:w="1304" w:type="dxa"/>
            <w:vAlign w:val="center"/>
          </w:tcPr>
          <w:p w14:paraId="2EE07A5D">
            <w:pPr>
              <w:pStyle w:val="18"/>
            </w:pPr>
            <w:r>
              <w:t xml:space="preserve"> </w:t>
            </w:r>
          </w:p>
        </w:tc>
        <w:tc>
          <w:tcPr>
            <w:tcW w:w="3119" w:type="dxa"/>
            <w:gridSpan w:val="2"/>
            <w:vAlign w:val="center"/>
          </w:tcPr>
          <w:p w14:paraId="48554CDE">
            <w:pPr>
              <w:pStyle w:val="18"/>
            </w:pPr>
            <w:r>
              <w:t xml:space="preserve"> </w:t>
            </w:r>
          </w:p>
        </w:tc>
      </w:tr>
      <w:tr w14:paraId="1FEA4E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9CC01F">
            <w:pPr>
              <w:pStyle w:val="15"/>
            </w:pPr>
            <w:r>
              <w:t>绩效目标</w:t>
            </w:r>
          </w:p>
        </w:tc>
        <w:tc>
          <w:tcPr>
            <w:tcW w:w="8618" w:type="dxa"/>
            <w:gridSpan w:val="6"/>
            <w:vAlign w:val="center"/>
          </w:tcPr>
          <w:p w14:paraId="5E1CEDFC">
            <w:pPr>
              <w:pStyle w:val="17"/>
            </w:pPr>
          </w:p>
        </w:tc>
      </w:tr>
    </w:tbl>
    <w:p w14:paraId="0A7DDE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1CEE9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F5F463">
            <w:pPr>
              <w:pStyle w:val="15"/>
            </w:pPr>
            <w:r>
              <w:t>一级指标</w:t>
            </w:r>
          </w:p>
        </w:tc>
        <w:tc>
          <w:tcPr>
            <w:tcW w:w="1276" w:type="dxa"/>
            <w:vAlign w:val="center"/>
          </w:tcPr>
          <w:p w14:paraId="25F788BE">
            <w:pPr>
              <w:pStyle w:val="15"/>
            </w:pPr>
            <w:r>
              <w:t>二级指标</w:t>
            </w:r>
          </w:p>
        </w:tc>
        <w:tc>
          <w:tcPr>
            <w:tcW w:w="1332" w:type="dxa"/>
            <w:vAlign w:val="center"/>
          </w:tcPr>
          <w:p w14:paraId="693B1ED3">
            <w:pPr>
              <w:pStyle w:val="15"/>
            </w:pPr>
            <w:r>
              <w:t>三级指标</w:t>
            </w:r>
          </w:p>
        </w:tc>
        <w:tc>
          <w:tcPr>
            <w:tcW w:w="2891" w:type="dxa"/>
            <w:gridSpan w:val="2"/>
            <w:vAlign w:val="center"/>
          </w:tcPr>
          <w:p w14:paraId="69051B38">
            <w:pPr>
              <w:pStyle w:val="15"/>
            </w:pPr>
            <w:r>
              <w:t>绩效指标描述</w:t>
            </w:r>
          </w:p>
        </w:tc>
        <w:tc>
          <w:tcPr>
            <w:tcW w:w="1276" w:type="dxa"/>
            <w:vAlign w:val="center"/>
          </w:tcPr>
          <w:p w14:paraId="60ADE9FA">
            <w:pPr>
              <w:pStyle w:val="15"/>
            </w:pPr>
            <w:r>
              <w:t>指标值</w:t>
            </w:r>
          </w:p>
        </w:tc>
        <w:tc>
          <w:tcPr>
            <w:tcW w:w="1843" w:type="dxa"/>
            <w:vAlign w:val="center"/>
          </w:tcPr>
          <w:p w14:paraId="190B2C2E">
            <w:pPr>
              <w:pStyle w:val="15"/>
            </w:pPr>
            <w:r>
              <w:t>指标值确定依据</w:t>
            </w:r>
          </w:p>
        </w:tc>
      </w:tr>
      <w:tr w14:paraId="6F794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CCAE58">
            <w:pPr>
              <w:pStyle w:val="18"/>
            </w:pPr>
          </w:p>
        </w:tc>
        <w:tc>
          <w:tcPr>
            <w:tcW w:w="1276" w:type="dxa"/>
            <w:vAlign w:val="center"/>
          </w:tcPr>
          <w:p w14:paraId="56790DF7">
            <w:pPr>
              <w:pStyle w:val="17"/>
            </w:pPr>
          </w:p>
        </w:tc>
        <w:tc>
          <w:tcPr>
            <w:tcW w:w="1332" w:type="dxa"/>
            <w:vAlign w:val="center"/>
          </w:tcPr>
          <w:p w14:paraId="1C4915D7">
            <w:pPr>
              <w:pStyle w:val="17"/>
            </w:pPr>
          </w:p>
        </w:tc>
        <w:tc>
          <w:tcPr>
            <w:tcW w:w="1587" w:type="dxa"/>
            <w:vAlign w:val="center"/>
          </w:tcPr>
          <w:p w14:paraId="29151AE6">
            <w:pPr>
              <w:pStyle w:val="17"/>
            </w:pPr>
          </w:p>
        </w:tc>
        <w:tc>
          <w:tcPr>
            <w:tcW w:w="1304" w:type="dxa"/>
            <w:vAlign w:val="center"/>
          </w:tcPr>
          <w:p w14:paraId="0D64F036">
            <w:pPr>
              <w:pStyle w:val="17"/>
            </w:pPr>
          </w:p>
        </w:tc>
        <w:tc>
          <w:tcPr>
            <w:tcW w:w="1276" w:type="dxa"/>
            <w:vAlign w:val="center"/>
          </w:tcPr>
          <w:p w14:paraId="5FCE54C7">
            <w:pPr>
              <w:pStyle w:val="17"/>
            </w:pPr>
          </w:p>
        </w:tc>
        <w:tc>
          <w:tcPr>
            <w:tcW w:w="1843" w:type="dxa"/>
            <w:vAlign w:val="center"/>
          </w:tcPr>
          <w:p w14:paraId="7DBEAE1A">
            <w:pPr>
              <w:pStyle w:val="17"/>
            </w:pPr>
          </w:p>
        </w:tc>
      </w:tr>
    </w:tbl>
    <w:p w14:paraId="1473E90A"/>
    <w:p w14:paraId="33051E96">
      <w:pPr>
        <w:spacing w:before="10" w:after="10"/>
        <w:ind w:firstLine="640"/>
        <w:outlineLvl w:val="2"/>
        <w:rPr>
          <w:rFonts w:ascii="黑体" w:hAnsi="黑体" w:eastAsia="黑体" w:cs="黑体"/>
          <w:color w:val="000000"/>
          <w:sz w:val="32"/>
        </w:rPr>
      </w:pPr>
    </w:p>
    <w:p w14:paraId="301E6E08">
      <w:pPr>
        <w:spacing w:before="10" w:after="10"/>
        <w:ind w:firstLine="640"/>
        <w:outlineLvl w:val="2"/>
        <w:rPr>
          <w:rFonts w:ascii="黑体" w:hAnsi="黑体" w:eastAsia="黑体" w:cs="黑体"/>
          <w:color w:val="000000"/>
          <w:sz w:val="32"/>
        </w:rPr>
      </w:pPr>
    </w:p>
    <w:p w14:paraId="697330A7">
      <w:pPr>
        <w:spacing w:before="10" w:after="10"/>
        <w:ind w:firstLine="640"/>
        <w:outlineLvl w:val="2"/>
        <w:rPr>
          <w:rFonts w:ascii="黑体" w:hAnsi="黑体" w:eastAsia="黑体" w:cs="黑体"/>
          <w:color w:val="000000"/>
          <w:sz w:val="32"/>
        </w:rPr>
      </w:pPr>
    </w:p>
    <w:p w14:paraId="709B6364">
      <w:pPr>
        <w:spacing w:before="10" w:after="10"/>
        <w:ind w:firstLine="640"/>
        <w:outlineLvl w:val="2"/>
        <w:rPr>
          <w:rFonts w:ascii="黑体" w:hAnsi="黑体" w:eastAsia="黑体" w:cs="黑体"/>
          <w:color w:val="000000"/>
          <w:sz w:val="32"/>
        </w:rPr>
      </w:pPr>
    </w:p>
    <w:p w14:paraId="3FAFE06E">
      <w:pPr>
        <w:spacing w:before="10" w:after="10"/>
        <w:ind w:firstLine="640"/>
        <w:outlineLvl w:val="2"/>
        <w:rPr>
          <w:rFonts w:ascii="黑体" w:hAnsi="黑体" w:eastAsia="黑体" w:cs="黑体"/>
          <w:color w:val="000000"/>
          <w:sz w:val="32"/>
        </w:rPr>
      </w:pPr>
    </w:p>
    <w:p w14:paraId="74224CCA">
      <w:pPr>
        <w:spacing w:before="10" w:after="10"/>
        <w:ind w:firstLine="640"/>
        <w:outlineLvl w:val="2"/>
        <w:rPr>
          <w:rFonts w:ascii="黑体" w:hAnsi="黑体" w:eastAsia="黑体" w:cs="黑体"/>
          <w:color w:val="000000"/>
          <w:sz w:val="32"/>
        </w:rPr>
      </w:pPr>
    </w:p>
    <w:p w14:paraId="22241B3D">
      <w:pPr>
        <w:spacing w:before="10" w:after="10"/>
        <w:ind w:firstLine="640"/>
        <w:outlineLvl w:val="2"/>
        <w:rPr>
          <w:rFonts w:ascii="黑体" w:hAnsi="黑体" w:eastAsia="黑体" w:cs="黑体"/>
          <w:color w:val="000000"/>
          <w:sz w:val="32"/>
        </w:rPr>
      </w:pPr>
    </w:p>
    <w:p w14:paraId="170F9929">
      <w:pPr>
        <w:spacing w:before="10" w:after="10"/>
        <w:ind w:firstLine="640"/>
        <w:outlineLvl w:val="2"/>
        <w:rPr>
          <w:rFonts w:ascii="黑体" w:hAnsi="黑体" w:eastAsia="黑体" w:cs="黑体"/>
          <w:color w:val="000000"/>
          <w:sz w:val="32"/>
        </w:rPr>
      </w:pPr>
    </w:p>
    <w:p w14:paraId="7BA32784">
      <w:pPr>
        <w:spacing w:before="10" w:after="10"/>
        <w:ind w:firstLine="640"/>
        <w:outlineLvl w:val="2"/>
        <w:rPr>
          <w:rFonts w:ascii="黑体" w:hAnsi="黑体" w:eastAsia="黑体" w:cs="黑体"/>
          <w:color w:val="000000"/>
          <w:sz w:val="32"/>
        </w:rPr>
      </w:pPr>
    </w:p>
    <w:p w14:paraId="40221580">
      <w:pPr>
        <w:spacing w:before="10" w:after="10"/>
        <w:outlineLvl w:val="2"/>
        <w:rPr>
          <w:rFonts w:ascii="黑体" w:hAnsi="黑体" w:eastAsia="黑体" w:cs="黑体"/>
          <w:color w:val="000000"/>
          <w:sz w:val="32"/>
        </w:rPr>
      </w:pPr>
    </w:p>
    <w:p w14:paraId="49906341">
      <w:pPr>
        <w:spacing w:before="10" w:after="10"/>
        <w:ind w:firstLine="640"/>
        <w:outlineLvl w:val="2"/>
      </w:pPr>
      <w:r>
        <w:rPr>
          <w:rFonts w:ascii="黑体" w:hAnsi="黑体" w:eastAsia="黑体" w:cs="黑体"/>
          <w:color w:val="000000"/>
          <w:sz w:val="32"/>
        </w:rPr>
        <w:t>八、名词解释</w:t>
      </w:r>
      <w:bookmarkEnd w:id="13"/>
    </w:p>
    <w:p w14:paraId="1BC71D9C">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14:paraId="76E5D3DB">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A4AEFFB">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A4084A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31614E97">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9CC82DD">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7DCE501F">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1A6E6D2">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99F610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DDD0174">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D556195">
      <w:pPr>
        <w:spacing w:before="10" w:after="10"/>
        <w:ind w:firstLine="640"/>
        <w:outlineLvl w:val="2"/>
      </w:pPr>
      <w:bookmarkStart w:id="45" w:name="_Toc_3_3_0000000018"/>
      <w:r>
        <w:rPr>
          <w:rFonts w:ascii="黑体" w:hAnsi="黑体" w:eastAsia="黑体" w:cs="黑体"/>
          <w:color w:val="000000"/>
          <w:sz w:val="32"/>
        </w:rPr>
        <w:t>九、其他需要说明的事项</w:t>
      </w:r>
      <w:bookmarkEnd w:id="45"/>
    </w:p>
    <w:p w14:paraId="687ED9BE">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46C5">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449C6D">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58449C6D">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5781D">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B3A6CB">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2AB3A6CB">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E7A00">
    <w:pPr>
      <w:jc w:val="right"/>
    </w:pPr>
    <w:r>
      <w:fldChar w:fldCharType="begin"/>
    </w:r>
    <w:r>
      <w:instrText xml:space="preserve">PAGE "page number"</w:instrText>
    </w:r>
    <w:r>
      <w:fldChar w:fldCharType="separate"/>
    </w:r>
    <w:r>
      <w:t>39</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F702CB"/>
    <w:multiLevelType w:val="singleLevel"/>
    <w:tmpl w:val="45F702C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6F22D2"/>
    <w:rsid w:val="02647ECA"/>
    <w:rsid w:val="054B4674"/>
    <w:rsid w:val="05697731"/>
    <w:rsid w:val="066F6FA2"/>
    <w:rsid w:val="081429DD"/>
    <w:rsid w:val="086329D2"/>
    <w:rsid w:val="0A2D613E"/>
    <w:rsid w:val="0A864BFB"/>
    <w:rsid w:val="0C4F1BEB"/>
    <w:rsid w:val="0E3407BA"/>
    <w:rsid w:val="0E621EFA"/>
    <w:rsid w:val="10521CAA"/>
    <w:rsid w:val="11685F8F"/>
    <w:rsid w:val="14060DE1"/>
    <w:rsid w:val="165304F4"/>
    <w:rsid w:val="1C9F3900"/>
    <w:rsid w:val="1E1B3311"/>
    <w:rsid w:val="1F001077"/>
    <w:rsid w:val="1F422EEA"/>
    <w:rsid w:val="20767106"/>
    <w:rsid w:val="2118124B"/>
    <w:rsid w:val="21792FBB"/>
    <w:rsid w:val="22596EC8"/>
    <w:rsid w:val="22A43D77"/>
    <w:rsid w:val="22D60716"/>
    <w:rsid w:val="25351310"/>
    <w:rsid w:val="25845FD4"/>
    <w:rsid w:val="287A6FA1"/>
    <w:rsid w:val="28A644E9"/>
    <w:rsid w:val="2960695F"/>
    <w:rsid w:val="308A6F33"/>
    <w:rsid w:val="30F236D0"/>
    <w:rsid w:val="31B239E9"/>
    <w:rsid w:val="31D13159"/>
    <w:rsid w:val="333E5CCB"/>
    <w:rsid w:val="35065B75"/>
    <w:rsid w:val="3512648B"/>
    <w:rsid w:val="37CF26CA"/>
    <w:rsid w:val="38FC3643"/>
    <w:rsid w:val="3A59472B"/>
    <w:rsid w:val="3D4B0A70"/>
    <w:rsid w:val="3D552BD4"/>
    <w:rsid w:val="3E5D58CE"/>
    <w:rsid w:val="3E950755"/>
    <w:rsid w:val="42F46031"/>
    <w:rsid w:val="4351682F"/>
    <w:rsid w:val="46C55F82"/>
    <w:rsid w:val="484C7732"/>
    <w:rsid w:val="48AB244F"/>
    <w:rsid w:val="48BA73C9"/>
    <w:rsid w:val="4A6E08DD"/>
    <w:rsid w:val="4B365255"/>
    <w:rsid w:val="4B6C0C65"/>
    <w:rsid w:val="4CB372A5"/>
    <w:rsid w:val="4DB5730A"/>
    <w:rsid w:val="4E1157A1"/>
    <w:rsid w:val="5402025B"/>
    <w:rsid w:val="54561DFC"/>
    <w:rsid w:val="55652EB2"/>
    <w:rsid w:val="556F0D0B"/>
    <w:rsid w:val="571903F8"/>
    <w:rsid w:val="58150BC0"/>
    <w:rsid w:val="58527715"/>
    <w:rsid w:val="5A5602B7"/>
    <w:rsid w:val="5B01542B"/>
    <w:rsid w:val="5BD42870"/>
    <w:rsid w:val="5CFF3BED"/>
    <w:rsid w:val="5D677036"/>
    <w:rsid w:val="61642270"/>
    <w:rsid w:val="618868A7"/>
    <w:rsid w:val="61A84515"/>
    <w:rsid w:val="65222628"/>
    <w:rsid w:val="661659FA"/>
    <w:rsid w:val="66743A65"/>
    <w:rsid w:val="67DB244E"/>
    <w:rsid w:val="691B4B46"/>
    <w:rsid w:val="699C6CC7"/>
    <w:rsid w:val="6A614BFE"/>
    <w:rsid w:val="6D1410D6"/>
    <w:rsid w:val="6F176B74"/>
    <w:rsid w:val="6F21216B"/>
    <w:rsid w:val="7200579F"/>
    <w:rsid w:val="73293012"/>
    <w:rsid w:val="73BB4642"/>
    <w:rsid w:val="75A74AA7"/>
    <w:rsid w:val="773B5FE0"/>
    <w:rsid w:val="7797154F"/>
    <w:rsid w:val="79DD5EB6"/>
    <w:rsid w:val="79F94ACC"/>
    <w:rsid w:val="7AFD2165"/>
    <w:rsid w:val="7B217A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Hyperlink"/>
    <w:basedOn w:val="10"/>
    <w:qFormat/>
    <w:uiPriority w:val="99"/>
    <w:rPr>
      <w:color w:val="0000FF"/>
      <w:u w:val="single"/>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0"/>
    <w:link w:val="4"/>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8" Type="http://schemas.openxmlformats.org/officeDocument/2006/relationships/fontTable" Target="fontTable.xml"/><Relationship Id="rId47" Type="http://schemas.openxmlformats.org/officeDocument/2006/relationships/customXml" Target="../customXml/item40.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4D21B174-EFD5-481F-8023-ECD2C99EA6A5}">
  <ds:schemaRefs/>
</ds:datastoreItem>
</file>

<file path=customXml/itemProps11.xml><?xml version="1.0" encoding="utf-8"?>
<ds:datastoreItem xmlns:ds="http://schemas.openxmlformats.org/officeDocument/2006/customXml" ds:itemID="{B8034E79-3EC9-4FB4-8900-8DB566ED87F2}">
  <ds:schemaRefs/>
</ds:datastoreItem>
</file>

<file path=customXml/itemProps12.xml><?xml version="1.0" encoding="utf-8"?>
<ds:datastoreItem xmlns:ds="http://schemas.openxmlformats.org/officeDocument/2006/customXml" ds:itemID="{82063DCE-E0D9-4D45-94AB-06A5849F123C}">
  <ds:schemaRefs/>
</ds:datastoreItem>
</file>

<file path=customXml/itemProps13.xml><?xml version="1.0" encoding="utf-8"?>
<ds:datastoreItem xmlns:ds="http://schemas.openxmlformats.org/officeDocument/2006/customXml" ds:itemID="{7DA1E944-597F-4D9A-ADC8-E3A5D62388E9}">
  <ds:schemaRefs/>
</ds:datastoreItem>
</file>

<file path=customXml/itemProps14.xml><?xml version="1.0" encoding="utf-8"?>
<ds:datastoreItem xmlns:ds="http://schemas.openxmlformats.org/officeDocument/2006/customXml" ds:itemID="{240D75C0-5405-407A-9D88-451A6C53325C}">
  <ds:schemaRefs/>
</ds:datastoreItem>
</file>

<file path=customXml/itemProps15.xml><?xml version="1.0" encoding="utf-8"?>
<ds:datastoreItem xmlns:ds="http://schemas.openxmlformats.org/officeDocument/2006/customXml" ds:itemID="{DFFE41CD-7795-417D-8B3D-7B7E92ADCE28}">
  <ds:schemaRefs/>
</ds:datastoreItem>
</file>

<file path=customXml/itemProps16.xml><?xml version="1.0" encoding="utf-8"?>
<ds:datastoreItem xmlns:ds="http://schemas.openxmlformats.org/officeDocument/2006/customXml" ds:itemID="{DD8D39B1-E032-4B64-9020-66CD65ABCD3B}">
  <ds:schemaRefs/>
</ds:datastoreItem>
</file>

<file path=customXml/itemProps17.xml><?xml version="1.0" encoding="utf-8"?>
<ds:datastoreItem xmlns:ds="http://schemas.openxmlformats.org/officeDocument/2006/customXml" ds:itemID="{6C8F0DDD-DA95-49D7-BEC9-54BED6023821}">
  <ds:schemaRefs/>
</ds:datastoreItem>
</file>

<file path=customXml/itemProps18.xml><?xml version="1.0" encoding="utf-8"?>
<ds:datastoreItem xmlns:ds="http://schemas.openxmlformats.org/officeDocument/2006/customXml" ds:itemID="{BAA19A8D-5B92-489B-B169-BAD91A103344}">
  <ds:schemaRefs/>
</ds:datastoreItem>
</file>

<file path=customXml/itemProps19.xml><?xml version="1.0" encoding="utf-8"?>
<ds:datastoreItem xmlns:ds="http://schemas.openxmlformats.org/officeDocument/2006/customXml" ds:itemID="{9E39FA8A-0D5E-4C72-88C2-A4A5C9D016A3}">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127F30A9-AC64-4000-970B-04BBBAF6782F}">
  <ds:schemaRefs/>
</ds:datastoreItem>
</file>

<file path=customXml/itemProps21.xml><?xml version="1.0" encoding="utf-8"?>
<ds:datastoreItem xmlns:ds="http://schemas.openxmlformats.org/officeDocument/2006/customXml" ds:itemID="{328F8FAA-F9B6-48DE-ABD9-772610F9386F}">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9B2DCA2B-261B-4FC5-92E2-74D6E9C53092}">
  <ds:schemaRefs/>
</ds:datastoreItem>
</file>

<file path=customXml/itemProps24.xml><?xml version="1.0" encoding="utf-8"?>
<ds:datastoreItem xmlns:ds="http://schemas.openxmlformats.org/officeDocument/2006/customXml" ds:itemID="{6A6DB8E6-5EDD-4508-B255-AD07BCA264C9}">
  <ds:schemaRefs/>
</ds:datastoreItem>
</file>

<file path=customXml/itemProps25.xml><?xml version="1.0" encoding="utf-8"?>
<ds:datastoreItem xmlns:ds="http://schemas.openxmlformats.org/officeDocument/2006/customXml" ds:itemID="{CB6B8C05-D526-4E72-8AB4-B1FB0F487636}">
  <ds:schemaRefs/>
</ds:datastoreItem>
</file>

<file path=customXml/itemProps26.xml><?xml version="1.0" encoding="utf-8"?>
<ds:datastoreItem xmlns:ds="http://schemas.openxmlformats.org/officeDocument/2006/customXml" ds:itemID="{5EFC46A3-03BA-4ECF-B65E-51918400F753}">
  <ds:schemaRefs/>
</ds:datastoreItem>
</file>

<file path=customXml/itemProps27.xml><?xml version="1.0" encoding="utf-8"?>
<ds:datastoreItem xmlns:ds="http://schemas.openxmlformats.org/officeDocument/2006/customXml" ds:itemID="{4074F53B-6AA8-493B-96FF-0D7EB858216C}">
  <ds:schemaRefs/>
</ds:datastoreItem>
</file>

<file path=customXml/itemProps28.xml><?xml version="1.0" encoding="utf-8"?>
<ds:datastoreItem xmlns:ds="http://schemas.openxmlformats.org/officeDocument/2006/customXml" ds:itemID="{989DA21E-0CDF-4E3D-84F6-1D172BF7F4B9}">
  <ds:schemaRefs/>
</ds:datastoreItem>
</file>

<file path=customXml/itemProps29.xml><?xml version="1.0" encoding="utf-8"?>
<ds:datastoreItem xmlns:ds="http://schemas.openxmlformats.org/officeDocument/2006/customXml" ds:itemID="{C66F43F9-0AB8-4241-BA67-D8AE60CF6C21}">
  <ds:schemaRefs/>
</ds:datastoreItem>
</file>

<file path=customXml/itemProps3.xml><?xml version="1.0" encoding="utf-8"?>
<ds:datastoreItem xmlns:ds="http://schemas.openxmlformats.org/officeDocument/2006/customXml" ds:itemID="{C864F1CC-9C8C-41E6-8FD8-C85E12A44050}">
  <ds:schemaRefs/>
</ds:datastoreItem>
</file>

<file path=customXml/itemProps30.xml><?xml version="1.0" encoding="utf-8"?>
<ds:datastoreItem xmlns:ds="http://schemas.openxmlformats.org/officeDocument/2006/customXml" ds:itemID="{C486A553-0F69-4945-B340-E49BCA32411A}">
  <ds:schemaRefs/>
</ds:datastoreItem>
</file>

<file path=customXml/itemProps31.xml><?xml version="1.0" encoding="utf-8"?>
<ds:datastoreItem xmlns:ds="http://schemas.openxmlformats.org/officeDocument/2006/customXml" ds:itemID="{BC8B0B68-B399-4D6D-AE2B-284CCF1A5CB6}">
  <ds:schemaRefs/>
</ds:datastoreItem>
</file>

<file path=customXml/itemProps32.xml><?xml version="1.0" encoding="utf-8"?>
<ds:datastoreItem xmlns:ds="http://schemas.openxmlformats.org/officeDocument/2006/customXml" ds:itemID="{C593EC27-B89C-46A8-9CF9-3B5AE2B23C20}">
  <ds:schemaRefs/>
</ds:datastoreItem>
</file>

<file path=customXml/itemProps33.xml><?xml version="1.0" encoding="utf-8"?>
<ds:datastoreItem xmlns:ds="http://schemas.openxmlformats.org/officeDocument/2006/customXml" ds:itemID="{1C4E702D-2594-4689-8404-84AFD7E73E52}">
  <ds:schemaRefs/>
</ds:datastoreItem>
</file>

<file path=customXml/itemProps34.xml><?xml version="1.0" encoding="utf-8"?>
<ds:datastoreItem xmlns:ds="http://schemas.openxmlformats.org/officeDocument/2006/customXml" ds:itemID="{3300B263-A8B2-4577-A8B1-07D060066AC1}">
  <ds:schemaRefs/>
</ds:datastoreItem>
</file>

<file path=customXml/itemProps35.xml><?xml version="1.0" encoding="utf-8"?>
<ds:datastoreItem xmlns:ds="http://schemas.openxmlformats.org/officeDocument/2006/customXml" ds:itemID="{526561F4-D429-4474-A75E-30A59CF88000}">
  <ds:schemaRefs/>
</ds:datastoreItem>
</file>

<file path=customXml/itemProps36.xml><?xml version="1.0" encoding="utf-8"?>
<ds:datastoreItem xmlns:ds="http://schemas.openxmlformats.org/officeDocument/2006/customXml" ds:itemID="{B9E9C162-3959-4E09-8552-3788A3BCB94D}">
  <ds:schemaRefs/>
</ds:datastoreItem>
</file>

<file path=customXml/itemProps37.xml><?xml version="1.0" encoding="utf-8"?>
<ds:datastoreItem xmlns:ds="http://schemas.openxmlformats.org/officeDocument/2006/customXml" ds:itemID="{66CC41B6-D28D-4EED-B564-F0D3D013B8B1}">
  <ds:schemaRefs/>
</ds:datastoreItem>
</file>

<file path=customXml/itemProps38.xml><?xml version="1.0" encoding="utf-8"?>
<ds:datastoreItem xmlns:ds="http://schemas.openxmlformats.org/officeDocument/2006/customXml" ds:itemID="{335668B4-649C-41E0-BC80-7D94ABF681A2}">
  <ds:schemaRefs/>
</ds:datastoreItem>
</file>

<file path=customXml/itemProps39.xml><?xml version="1.0" encoding="utf-8"?>
<ds:datastoreItem xmlns:ds="http://schemas.openxmlformats.org/officeDocument/2006/customXml" ds:itemID="{B52E45D6-0F3C-4B21-B161-FA591631F8EB}">
  <ds:schemaRefs/>
</ds:datastoreItem>
</file>

<file path=customXml/itemProps4.xml><?xml version="1.0" encoding="utf-8"?>
<ds:datastoreItem xmlns:ds="http://schemas.openxmlformats.org/officeDocument/2006/customXml" ds:itemID="{E56AD1C2-FB4D-4572-86C7-2470DBB3943B}">
  <ds:schemaRefs/>
</ds:datastoreItem>
</file>

<file path=customXml/itemProps40.xml><?xml version="1.0" encoding="utf-8"?>
<ds:datastoreItem xmlns:ds="http://schemas.openxmlformats.org/officeDocument/2006/customXml" ds:itemID="{D5DDAF8B-C90E-40EE-B940-CCD547411B81}">
  <ds:schemaRefs/>
</ds:datastoreItem>
</file>

<file path=customXml/itemProps5.xml><?xml version="1.0" encoding="utf-8"?>
<ds:datastoreItem xmlns:ds="http://schemas.openxmlformats.org/officeDocument/2006/customXml" ds:itemID="{55A60376-5F1A-4B58-BE70-A0B8CD8AC393}">
  <ds:schemaRefs/>
</ds:datastoreItem>
</file>

<file path=customXml/itemProps6.xml><?xml version="1.0" encoding="utf-8"?>
<ds:datastoreItem xmlns:ds="http://schemas.openxmlformats.org/officeDocument/2006/customXml" ds:itemID="{FF40C868-CD10-4565-BD6F-28B55B247751}">
  <ds:schemaRefs/>
</ds:datastoreItem>
</file>

<file path=customXml/itemProps7.xml><?xml version="1.0" encoding="utf-8"?>
<ds:datastoreItem xmlns:ds="http://schemas.openxmlformats.org/officeDocument/2006/customXml" ds:itemID="{F2B0114A-1BF3-408C-A937-DBD594359DD7}">
  <ds:schemaRefs/>
</ds:datastoreItem>
</file>

<file path=customXml/itemProps8.xml><?xml version="1.0" encoding="utf-8"?>
<ds:datastoreItem xmlns:ds="http://schemas.openxmlformats.org/officeDocument/2006/customXml" ds:itemID="{BF249A3C-5046-4792-B1C7-86A45BD0F7B3}">
  <ds:schemaRefs/>
</ds:datastoreItem>
</file>

<file path=customXml/itemProps9.xml><?xml version="1.0" encoding="utf-8"?>
<ds:datastoreItem xmlns:ds="http://schemas.openxmlformats.org/officeDocument/2006/customXml" ds:itemID="{907DF196-29BA-4F64-A2E6-9B891D8DA97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63</Pages>
  <Words>4621</Words>
  <Characters>6595</Characters>
  <Lines>107</Lines>
  <Paragraphs>30</Paragraphs>
  <TotalTime>24</TotalTime>
  <ScaleCrop>false</ScaleCrop>
  <LinksUpToDate>false</LinksUpToDate>
  <CharactersWithSpaces>6959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零距离</cp:lastModifiedBy>
  <dcterms:modified xsi:type="dcterms:W3CDTF">2025-03-05T09:49:23Z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1DC1827C7C414A38B544BB4AE012E21F_13</vt:lpwstr>
  </property>
  <property fmtid="{D5CDD505-2E9C-101B-9397-08002B2CF9AE}" pid="4" name="KSOTemplateDocerSaveRecord">
    <vt:lpwstr>eyJoZGlkIjoiMjZjMDEyY2VjODRlYzZhNmJkZjkwMDA3YTVjOTI1ODQiLCJ1c2VySWQiOiI4MjgzNzQ0MjUifQ==</vt:lpwstr>
  </property>
</Properties>
</file>