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E124A">
      <w:pPr>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自然资源和规划</w:t>
      </w:r>
      <w:r>
        <w:rPr>
          <w:rFonts w:hint="eastAsia" w:ascii="黑体" w:hAnsi="黑体" w:eastAsia="黑体" w:cs="黑体"/>
          <w:b/>
          <w:color w:val="000000"/>
          <w:sz w:val="44"/>
          <w:lang w:eastAsia="zh-CN"/>
        </w:rPr>
        <w:t>局</w:t>
      </w:r>
      <w:r>
        <w:rPr>
          <w:rFonts w:ascii="黑体" w:hAnsi="黑体" w:eastAsia="黑体" w:cs="黑体"/>
          <w:b/>
          <w:color w:val="000000"/>
          <w:sz w:val="44"/>
        </w:rPr>
        <w:t>部门预算信息公开目录</w:t>
      </w:r>
    </w:p>
    <w:p w14:paraId="2846CB8D">
      <w:pPr>
        <w:jc w:val="center"/>
      </w:pPr>
      <w:r>
        <w:rPr>
          <w:rFonts w:ascii="黑体" w:hAnsi="黑体" w:eastAsia="黑体" w:cs="黑体"/>
          <w:b/>
          <w:color w:val="000000"/>
          <w:sz w:val="30"/>
        </w:rPr>
        <w:t xml:space="preserve"> </w:t>
      </w:r>
    </w:p>
    <w:p w14:paraId="36C08BBD">
      <w:r>
        <w:rPr>
          <w:rFonts w:ascii="方正楷体_GBK" w:hAnsi="方正楷体_GBK" w:eastAsia="方正楷体_GBK" w:cs="方正楷体_GBK"/>
          <w:b/>
          <w:color w:val="000000"/>
          <w:sz w:val="28"/>
        </w:rPr>
        <w:t>部门预算公开表</w:t>
      </w:r>
    </w:p>
    <w:p w14:paraId="1132A252">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42EAC4EA">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74217A04">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9</w:t>
      </w:r>
      <w:r>
        <w:rPr>
          <w:rFonts w:hint="eastAsia" w:eastAsiaTheme="minorEastAsia"/>
          <w:lang w:eastAsia="zh-CN"/>
        </w:rPr>
        <w:fldChar w:fldCharType="end"/>
      </w:r>
    </w:p>
    <w:p w14:paraId="7C602CB8">
      <w:pPr>
        <w:pStyle w:val="5"/>
        <w:tabs>
          <w:tab w:val="right" w:leader="dot" w:pos="14562"/>
        </w:tabs>
        <w:rPr>
          <w:rFonts w:hint="default"/>
          <w:lang w:val="en-US"/>
        </w:rPr>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28FF44BB">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5</w:t>
      </w:r>
    </w:p>
    <w:p w14:paraId="1D707881">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7</w:t>
      </w:r>
    </w:p>
    <w:p w14:paraId="526B422C">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9</w:t>
      </w:r>
    </w:p>
    <w:p w14:paraId="6D7F85AF">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2</w:t>
      </w:r>
      <w:r>
        <w:rPr>
          <w:rFonts w:hint="eastAsia" w:eastAsiaTheme="minorEastAsia"/>
          <w:lang w:eastAsia="zh-CN"/>
        </w:rPr>
        <w:fldChar w:fldCharType="end"/>
      </w:r>
      <w:r>
        <w:rPr>
          <w:rFonts w:hint="eastAsia" w:eastAsiaTheme="minorEastAsia"/>
          <w:lang w:val="en-US" w:eastAsia="zh-CN"/>
        </w:rPr>
        <w:t>0</w:t>
      </w:r>
    </w:p>
    <w:p w14:paraId="02F3E94B">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2</w:t>
      </w:r>
      <w:r>
        <w:rPr>
          <w:rFonts w:hint="eastAsia" w:eastAsiaTheme="minorEastAsia"/>
          <w:lang w:eastAsia="zh-CN"/>
        </w:rPr>
        <w:fldChar w:fldCharType="end"/>
      </w:r>
      <w:r>
        <w:rPr>
          <w:rFonts w:hint="eastAsia" w:eastAsiaTheme="minorEastAsia"/>
          <w:lang w:val="en-US" w:eastAsia="zh-CN"/>
        </w:rPr>
        <w:t>1</w:t>
      </w:r>
    </w:p>
    <w:p w14:paraId="3D9F67F8">
      <w:r>
        <w:fldChar w:fldCharType="end"/>
      </w:r>
    </w:p>
    <w:p w14:paraId="635DDCAB">
      <w:r>
        <w:rPr>
          <w:rFonts w:ascii="方正楷体_GBK" w:hAnsi="方正楷体_GBK" w:eastAsia="方正楷体_GBK" w:cs="方正楷体_GBK"/>
          <w:b/>
          <w:color w:val="000000"/>
          <w:sz w:val="28"/>
        </w:rPr>
        <w:t>部门预算信息公开情况说明</w:t>
      </w:r>
    </w:p>
    <w:p w14:paraId="4A01766D">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2</w:t>
      </w:r>
      <w:r>
        <w:fldChar w:fldCharType="end"/>
      </w:r>
      <w:r>
        <w:rPr>
          <w:rFonts w:hint="eastAsia"/>
          <w:lang w:val="en-US" w:eastAsia="zh-CN"/>
        </w:rPr>
        <w:t>2</w:t>
      </w:r>
    </w:p>
    <w:p w14:paraId="72647D8B">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5</w:t>
      </w:r>
    </w:p>
    <w:p w14:paraId="5B0427CB">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7</w:t>
      </w:r>
    </w:p>
    <w:p w14:paraId="77B90B1E">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2</w:t>
      </w:r>
      <w:r>
        <w:fldChar w:fldCharType="end"/>
      </w:r>
      <w:r>
        <w:rPr>
          <w:rFonts w:hint="eastAsia"/>
          <w:lang w:val="en-US" w:eastAsia="zh-CN"/>
        </w:rPr>
        <w:t>7</w:t>
      </w:r>
    </w:p>
    <w:p w14:paraId="75D3BD37">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8</w:t>
      </w:r>
    </w:p>
    <w:p w14:paraId="29FFA516">
      <w:pPr>
        <w:pStyle w:val="5"/>
        <w:tabs>
          <w:tab w:val="right" w:leader="dot" w:pos="14562"/>
        </w:tabs>
        <w:rPr>
          <w:rFonts w:hint="default"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3</w:t>
      </w:r>
      <w:r>
        <w:fldChar w:fldCharType="end"/>
      </w:r>
      <w:r>
        <w:rPr>
          <w:rFonts w:hint="eastAsia"/>
          <w:lang w:val="en-US" w:eastAsia="zh-CN"/>
        </w:rPr>
        <w:t>00</w:t>
      </w:r>
    </w:p>
    <w:p w14:paraId="18ECD766">
      <w:pPr>
        <w:pStyle w:val="5"/>
        <w:tabs>
          <w:tab w:val="right" w:leader="dot" w:pos="14562"/>
        </w:tabs>
        <w:rPr>
          <w:rFonts w:hint="default"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3</w:t>
      </w:r>
      <w:r>
        <w:fldChar w:fldCharType="end"/>
      </w:r>
      <w:r>
        <w:rPr>
          <w:rFonts w:hint="eastAsia"/>
          <w:lang w:val="en-US" w:eastAsia="zh-CN"/>
        </w:rPr>
        <w:t>01</w:t>
      </w:r>
    </w:p>
    <w:p w14:paraId="3419FD44">
      <w:pPr>
        <w:pStyle w:val="5"/>
        <w:tabs>
          <w:tab w:val="right" w:leader="dot" w:pos="14562"/>
        </w:tabs>
        <w:rPr>
          <w:rFonts w:hint="default"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3</w:t>
      </w:r>
      <w:r>
        <w:fldChar w:fldCharType="end"/>
      </w:r>
      <w:r>
        <w:rPr>
          <w:rFonts w:hint="eastAsia"/>
          <w:lang w:val="en-US" w:eastAsia="zh-CN"/>
        </w:rPr>
        <w:t>02</w:t>
      </w:r>
    </w:p>
    <w:p w14:paraId="2A2DE946">
      <w:pPr>
        <w:pStyle w:val="5"/>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rPr>
          <w:rFonts w:hint="eastAsia"/>
          <w:lang w:val="en-US" w:eastAsia="zh-CN"/>
        </w:rPr>
        <w:t>03</w:t>
      </w:r>
    </w:p>
    <w:p w14:paraId="13472A48">
      <w:r>
        <w:fldChar w:fldCharType="end"/>
      </w:r>
    </w:p>
    <w:p w14:paraId="22E45804">
      <w:pPr>
        <w:outlineLvl w:val="1"/>
        <w:rPr>
          <w:rFonts w:ascii="黑体" w:hAnsi="黑体" w:eastAsia="黑体" w:cs="黑体"/>
          <w:b/>
          <w:color w:val="000000"/>
          <w:sz w:val="30"/>
          <w:lang w:eastAsia="zh-CN"/>
        </w:rPr>
      </w:pPr>
    </w:p>
    <w:p w14:paraId="6305AB38">
      <w:pPr>
        <w:outlineLvl w:val="1"/>
        <w:rPr>
          <w:rFonts w:ascii="黑体" w:hAnsi="黑体" w:eastAsia="黑体" w:cs="黑体"/>
          <w:b/>
          <w:color w:val="000000"/>
          <w:sz w:val="30"/>
          <w:lang w:eastAsia="zh-CN"/>
        </w:rPr>
      </w:pPr>
    </w:p>
    <w:p w14:paraId="2932CE82">
      <w:pPr>
        <w:outlineLvl w:val="1"/>
        <w:rPr>
          <w:rFonts w:ascii="黑体" w:hAnsi="黑体" w:eastAsia="黑体" w:cs="黑体"/>
          <w:b/>
          <w:color w:val="000000"/>
          <w:sz w:val="30"/>
          <w:lang w:eastAsia="zh-CN"/>
        </w:rPr>
      </w:pPr>
    </w:p>
    <w:p w14:paraId="5E197289">
      <w:pPr>
        <w:outlineLvl w:val="1"/>
        <w:rPr>
          <w:rFonts w:ascii="黑体" w:hAnsi="黑体" w:eastAsia="黑体" w:cs="黑体"/>
          <w:b/>
          <w:color w:val="000000"/>
          <w:sz w:val="30"/>
          <w:lang w:eastAsia="zh-CN"/>
        </w:rPr>
      </w:pPr>
    </w:p>
    <w:p w14:paraId="7B8037F0">
      <w:pPr>
        <w:outlineLvl w:val="1"/>
        <w:rPr>
          <w:rFonts w:ascii="黑体" w:hAnsi="黑体" w:eastAsia="黑体" w:cs="黑体"/>
          <w:b/>
          <w:color w:val="000000"/>
          <w:sz w:val="30"/>
          <w:lang w:eastAsia="zh-CN"/>
        </w:rPr>
      </w:pPr>
    </w:p>
    <w:p w14:paraId="69027710">
      <w:pPr>
        <w:outlineLvl w:val="1"/>
        <w:rPr>
          <w:rFonts w:ascii="黑体" w:hAnsi="黑体" w:eastAsia="黑体" w:cs="黑体"/>
          <w:b/>
          <w:color w:val="000000"/>
          <w:sz w:val="30"/>
          <w:lang w:eastAsia="zh-CN"/>
        </w:rPr>
      </w:pPr>
    </w:p>
    <w:p w14:paraId="7E07C0B9">
      <w:pPr>
        <w:outlineLvl w:val="1"/>
        <w:rPr>
          <w:rFonts w:ascii="黑体" w:hAnsi="黑体" w:eastAsia="黑体" w:cs="黑体"/>
          <w:b/>
          <w:color w:val="000000"/>
          <w:sz w:val="30"/>
          <w:lang w:eastAsia="zh-CN"/>
        </w:rPr>
      </w:pPr>
    </w:p>
    <w:p w14:paraId="2FD70107">
      <w:pPr>
        <w:outlineLvl w:val="1"/>
        <w:rPr>
          <w:rFonts w:ascii="黑体" w:hAnsi="黑体" w:eastAsia="黑体" w:cs="黑体"/>
          <w:b/>
          <w:color w:val="000000"/>
          <w:sz w:val="30"/>
          <w:lang w:eastAsia="zh-CN"/>
        </w:rPr>
      </w:pPr>
    </w:p>
    <w:p w14:paraId="1B57547A">
      <w:pPr>
        <w:outlineLvl w:val="1"/>
        <w:rPr>
          <w:rFonts w:ascii="黑体" w:hAnsi="黑体" w:eastAsia="黑体" w:cs="黑体"/>
          <w:b/>
          <w:color w:val="000000"/>
          <w:sz w:val="30"/>
          <w:lang w:eastAsia="zh-CN"/>
        </w:rPr>
      </w:pPr>
    </w:p>
    <w:p w14:paraId="006013AF">
      <w:pPr>
        <w:outlineLvl w:val="1"/>
        <w:rPr>
          <w:rFonts w:ascii="黑体" w:hAnsi="黑体" w:eastAsia="黑体" w:cs="黑体"/>
          <w:b/>
          <w:color w:val="000000"/>
          <w:sz w:val="30"/>
          <w:lang w:eastAsia="zh-CN"/>
        </w:rPr>
      </w:pPr>
    </w:p>
    <w:p w14:paraId="777CA904">
      <w:pPr>
        <w:outlineLvl w:val="1"/>
        <w:rPr>
          <w:rFonts w:ascii="黑体" w:hAnsi="黑体" w:eastAsia="黑体" w:cs="黑体"/>
          <w:b/>
          <w:color w:val="000000"/>
          <w:sz w:val="30"/>
          <w:lang w:eastAsia="zh-CN"/>
        </w:rPr>
      </w:pPr>
    </w:p>
    <w:p w14:paraId="3131827C">
      <w:pPr>
        <w:outlineLvl w:val="1"/>
        <w:rPr>
          <w:rFonts w:ascii="黑体" w:hAnsi="黑体" w:eastAsia="黑体" w:cs="黑体"/>
          <w:b/>
          <w:color w:val="000000"/>
          <w:sz w:val="30"/>
          <w:lang w:eastAsia="zh-CN"/>
        </w:rPr>
      </w:pPr>
    </w:p>
    <w:p w14:paraId="350612FC">
      <w:pPr>
        <w:outlineLvl w:val="1"/>
        <w:rPr>
          <w:rFonts w:ascii="黑体" w:hAnsi="黑体" w:eastAsia="黑体" w:cs="黑体"/>
          <w:b/>
          <w:color w:val="000000"/>
          <w:sz w:val="30"/>
          <w:lang w:eastAsia="zh-CN"/>
        </w:rPr>
      </w:pPr>
    </w:p>
    <w:p w14:paraId="0FDB1979">
      <w:pPr>
        <w:outlineLvl w:val="1"/>
        <w:rPr>
          <w:rFonts w:ascii="黑体" w:hAnsi="黑体" w:eastAsia="黑体" w:cs="黑体"/>
          <w:b/>
          <w:color w:val="000000"/>
          <w:sz w:val="30"/>
          <w:lang w:eastAsia="zh-CN"/>
        </w:rPr>
      </w:pPr>
    </w:p>
    <w:p w14:paraId="2C71EBA4">
      <w:pPr>
        <w:jc w:val="center"/>
        <w:outlineLvl w:val="1"/>
        <w:rPr>
          <w:rFonts w:ascii="方正小标宋_GBK" w:hAnsi="方正小标宋_GBK" w:cs="方正小标宋_GBK" w:eastAsiaTheme="minorEastAsia"/>
          <w:color w:val="000000"/>
          <w:sz w:val="36"/>
          <w:lang w:eastAsia="zh-CN"/>
        </w:rPr>
      </w:pPr>
    </w:p>
    <w:p w14:paraId="7C4FAF1E">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B09F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CB6E070">
            <w:pPr>
              <w:pStyle w:val="14"/>
              <w:rPr>
                <w:rFonts w:hint="default" w:eastAsia="方正小标宋_GBK"/>
                <w:lang w:val="en-US" w:eastAsia="zh-CN"/>
              </w:rPr>
            </w:pPr>
            <w:r>
              <w:rPr>
                <w:rFonts w:hint="eastAsia"/>
                <w:lang w:val="en-US" w:eastAsia="zh-CN"/>
              </w:rPr>
              <w:t>324涞水县自然资源和规划局</w:t>
            </w:r>
          </w:p>
        </w:tc>
        <w:tc>
          <w:tcPr>
            <w:tcW w:w="2126" w:type="dxa"/>
            <w:tcBorders>
              <w:top w:val="single" w:color="FFFFFF" w:sz="6" w:space="0"/>
              <w:left w:val="single" w:color="FFFFFF" w:sz="6" w:space="0"/>
              <w:right w:val="single" w:color="FFFFFF" w:sz="6" w:space="0"/>
            </w:tcBorders>
            <w:vAlign w:val="center"/>
          </w:tcPr>
          <w:p w14:paraId="725540D2">
            <w:pPr>
              <w:pStyle w:val="13"/>
            </w:pPr>
            <w:r>
              <w:t>预算年度：2022</w:t>
            </w:r>
          </w:p>
        </w:tc>
        <w:tc>
          <w:tcPr>
            <w:tcW w:w="6661" w:type="dxa"/>
            <w:gridSpan w:val="2"/>
            <w:tcBorders>
              <w:top w:val="single" w:color="FFFFFF" w:sz="6" w:space="0"/>
              <w:left w:val="single" w:color="FFFFFF" w:sz="6" w:space="0"/>
              <w:right w:val="single" w:color="FFFFFF" w:sz="6" w:space="0"/>
            </w:tcBorders>
            <w:vAlign w:val="center"/>
          </w:tcPr>
          <w:p w14:paraId="740EF8ED">
            <w:pPr>
              <w:pStyle w:val="12"/>
            </w:pPr>
            <w:r>
              <w:t>单位：万元</w:t>
            </w:r>
          </w:p>
        </w:tc>
      </w:tr>
      <w:tr w14:paraId="4DAE9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5C6AD6">
            <w:pPr>
              <w:pStyle w:val="15"/>
            </w:pPr>
            <w:r>
              <w:t>序号</w:t>
            </w:r>
          </w:p>
        </w:tc>
        <w:tc>
          <w:tcPr>
            <w:tcW w:w="6662" w:type="dxa"/>
            <w:gridSpan w:val="2"/>
            <w:vAlign w:val="center"/>
          </w:tcPr>
          <w:p w14:paraId="67AA2A63">
            <w:pPr>
              <w:pStyle w:val="15"/>
            </w:pPr>
            <w:r>
              <w:t>收入</w:t>
            </w:r>
          </w:p>
        </w:tc>
        <w:tc>
          <w:tcPr>
            <w:tcW w:w="6661" w:type="dxa"/>
            <w:gridSpan w:val="2"/>
            <w:vAlign w:val="center"/>
          </w:tcPr>
          <w:p w14:paraId="1500B063">
            <w:pPr>
              <w:pStyle w:val="15"/>
            </w:pPr>
            <w:r>
              <w:t>支出</w:t>
            </w:r>
          </w:p>
        </w:tc>
      </w:tr>
      <w:tr w14:paraId="1DBA9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5EBFEF"/>
        </w:tc>
        <w:tc>
          <w:tcPr>
            <w:tcW w:w="4536" w:type="dxa"/>
            <w:vAlign w:val="center"/>
          </w:tcPr>
          <w:p w14:paraId="23DC8789">
            <w:pPr>
              <w:pStyle w:val="15"/>
            </w:pPr>
            <w:r>
              <w:t>项  目</w:t>
            </w:r>
          </w:p>
        </w:tc>
        <w:tc>
          <w:tcPr>
            <w:tcW w:w="2126" w:type="dxa"/>
            <w:vAlign w:val="center"/>
          </w:tcPr>
          <w:p w14:paraId="10077236">
            <w:pPr>
              <w:pStyle w:val="15"/>
            </w:pPr>
            <w:r>
              <w:t>预算数</w:t>
            </w:r>
          </w:p>
        </w:tc>
        <w:tc>
          <w:tcPr>
            <w:tcW w:w="4535" w:type="dxa"/>
            <w:vAlign w:val="center"/>
          </w:tcPr>
          <w:p w14:paraId="1EF38C07">
            <w:pPr>
              <w:pStyle w:val="15"/>
            </w:pPr>
            <w:r>
              <w:t>项  目</w:t>
            </w:r>
          </w:p>
        </w:tc>
        <w:tc>
          <w:tcPr>
            <w:tcW w:w="2126" w:type="dxa"/>
            <w:vAlign w:val="center"/>
          </w:tcPr>
          <w:p w14:paraId="03D1FAAC">
            <w:pPr>
              <w:pStyle w:val="15"/>
            </w:pPr>
            <w:r>
              <w:t>预算数</w:t>
            </w:r>
          </w:p>
        </w:tc>
      </w:tr>
      <w:tr w14:paraId="46019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51EA63">
            <w:pPr>
              <w:pStyle w:val="15"/>
            </w:pPr>
            <w:r>
              <w:t>栏次</w:t>
            </w:r>
          </w:p>
        </w:tc>
        <w:tc>
          <w:tcPr>
            <w:tcW w:w="4536" w:type="dxa"/>
            <w:vAlign w:val="center"/>
          </w:tcPr>
          <w:p w14:paraId="2F8720D4">
            <w:pPr>
              <w:pStyle w:val="15"/>
            </w:pPr>
            <w:r>
              <w:t>1</w:t>
            </w:r>
          </w:p>
        </w:tc>
        <w:tc>
          <w:tcPr>
            <w:tcW w:w="2126" w:type="dxa"/>
            <w:vAlign w:val="center"/>
          </w:tcPr>
          <w:p w14:paraId="65DD31F7">
            <w:pPr>
              <w:pStyle w:val="15"/>
            </w:pPr>
            <w:r>
              <w:t>2</w:t>
            </w:r>
          </w:p>
        </w:tc>
        <w:tc>
          <w:tcPr>
            <w:tcW w:w="4535" w:type="dxa"/>
            <w:vAlign w:val="center"/>
          </w:tcPr>
          <w:p w14:paraId="7C8B09D4">
            <w:pPr>
              <w:pStyle w:val="15"/>
            </w:pPr>
            <w:r>
              <w:t>3</w:t>
            </w:r>
          </w:p>
        </w:tc>
        <w:tc>
          <w:tcPr>
            <w:tcW w:w="2126" w:type="dxa"/>
            <w:vAlign w:val="center"/>
          </w:tcPr>
          <w:p w14:paraId="3EB32E4D">
            <w:pPr>
              <w:pStyle w:val="15"/>
            </w:pPr>
            <w:r>
              <w:t>4</w:t>
            </w:r>
          </w:p>
        </w:tc>
      </w:tr>
      <w:tr w14:paraId="19C34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61DDE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4536" w:type="dxa"/>
            <w:vAlign w:val="top"/>
          </w:tcPr>
          <w:p w14:paraId="1E8FEE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24B5824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5601.7</w:t>
            </w:r>
          </w:p>
        </w:tc>
        <w:tc>
          <w:tcPr>
            <w:tcW w:w="4535" w:type="dxa"/>
            <w:vAlign w:val="top"/>
          </w:tcPr>
          <w:p w14:paraId="12699A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2126" w:type="dxa"/>
            <w:vAlign w:val="top"/>
          </w:tcPr>
          <w:p w14:paraId="1C988C5A">
            <w:pPr>
              <w:jc w:val="right"/>
            </w:pPr>
          </w:p>
        </w:tc>
      </w:tr>
      <w:tr w14:paraId="287C3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49C9D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4536" w:type="dxa"/>
            <w:vAlign w:val="top"/>
          </w:tcPr>
          <w:p w14:paraId="615207D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43A46F2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w:t>
            </w:r>
          </w:p>
        </w:tc>
        <w:tc>
          <w:tcPr>
            <w:tcW w:w="4535" w:type="dxa"/>
            <w:vAlign w:val="top"/>
          </w:tcPr>
          <w:p w14:paraId="13451E6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2126" w:type="dxa"/>
            <w:vAlign w:val="top"/>
          </w:tcPr>
          <w:p w14:paraId="559D8808">
            <w:pPr>
              <w:jc w:val="right"/>
            </w:pPr>
          </w:p>
        </w:tc>
      </w:tr>
      <w:tr w14:paraId="6D7B3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E906D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4536" w:type="dxa"/>
            <w:vAlign w:val="top"/>
          </w:tcPr>
          <w:p w14:paraId="0167075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087CC51F">
            <w:pPr>
              <w:jc w:val="right"/>
            </w:pPr>
          </w:p>
        </w:tc>
        <w:tc>
          <w:tcPr>
            <w:tcW w:w="4535" w:type="dxa"/>
            <w:vAlign w:val="top"/>
          </w:tcPr>
          <w:p w14:paraId="2277C6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2126" w:type="dxa"/>
            <w:vAlign w:val="top"/>
          </w:tcPr>
          <w:p w14:paraId="63DDB128">
            <w:pPr>
              <w:jc w:val="right"/>
            </w:pPr>
          </w:p>
        </w:tc>
      </w:tr>
      <w:tr w14:paraId="5CA98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46F79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4536" w:type="dxa"/>
            <w:vAlign w:val="top"/>
          </w:tcPr>
          <w:p w14:paraId="148B415A">
            <w:pPr>
              <w:jc w:val="left"/>
            </w:pPr>
          </w:p>
        </w:tc>
        <w:tc>
          <w:tcPr>
            <w:tcW w:w="2126" w:type="dxa"/>
            <w:vAlign w:val="top"/>
          </w:tcPr>
          <w:p w14:paraId="09E676AC">
            <w:pPr>
              <w:jc w:val="right"/>
            </w:pPr>
          </w:p>
        </w:tc>
        <w:tc>
          <w:tcPr>
            <w:tcW w:w="4535" w:type="dxa"/>
            <w:vAlign w:val="top"/>
          </w:tcPr>
          <w:p w14:paraId="658EA88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2126" w:type="dxa"/>
            <w:vAlign w:val="top"/>
          </w:tcPr>
          <w:p w14:paraId="7412E8B8">
            <w:pPr>
              <w:jc w:val="right"/>
            </w:pPr>
          </w:p>
        </w:tc>
      </w:tr>
      <w:tr w14:paraId="044B5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1898E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4536" w:type="dxa"/>
            <w:vAlign w:val="top"/>
          </w:tcPr>
          <w:p w14:paraId="700EF76F">
            <w:pPr>
              <w:jc w:val="left"/>
            </w:pPr>
          </w:p>
        </w:tc>
        <w:tc>
          <w:tcPr>
            <w:tcW w:w="2126" w:type="dxa"/>
            <w:vAlign w:val="top"/>
          </w:tcPr>
          <w:p w14:paraId="0702D814">
            <w:pPr>
              <w:jc w:val="right"/>
            </w:pPr>
          </w:p>
        </w:tc>
        <w:tc>
          <w:tcPr>
            <w:tcW w:w="4535" w:type="dxa"/>
            <w:vAlign w:val="top"/>
          </w:tcPr>
          <w:p w14:paraId="078A9C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2126" w:type="dxa"/>
            <w:vAlign w:val="top"/>
          </w:tcPr>
          <w:p w14:paraId="41A03700">
            <w:pPr>
              <w:jc w:val="right"/>
            </w:pPr>
          </w:p>
        </w:tc>
      </w:tr>
      <w:tr w14:paraId="25157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88ADE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4536" w:type="dxa"/>
            <w:vAlign w:val="top"/>
          </w:tcPr>
          <w:p w14:paraId="67E1DE98">
            <w:pPr>
              <w:jc w:val="left"/>
            </w:pPr>
          </w:p>
        </w:tc>
        <w:tc>
          <w:tcPr>
            <w:tcW w:w="2126" w:type="dxa"/>
            <w:vAlign w:val="top"/>
          </w:tcPr>
          <w:p w14:paraId="0BD28A9F">
            <w:pPr>
              <w:jc w:val="right"/>
            </w:pPr>
          </w:p>
        </w:tc>
        <w:tc>
          <w:tcPr>
            <w:tcW w:w="4535" w:type="dxa"/>
            <w:vAlign w:val="top"/>
          </w:tcPr>
          <w:p w14:paraId="4C451D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2126" w:type="dxa"/>
            <w:vAlign w:val="top"/>
          </w:tcPr>
          <w:p w14:paraId="615D7EBB">
            <w:pPr>
              <w:jc w:val="right"/>
            </w:pPr>
          </w:p>
        </w:tc>
      </w:tr>
      <w:tr w14:paraId="1BA19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9E758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4536" w:type="dxa"/>
            <w:vAlign w:val="top"/>
          </w:tcPr>
          <w:p w14:paraId="7F149EAE">
            <w:pPr>
              <w:jc w:val="left"/>
            </w:pPr>
          </w:p>
        </w:tc>
        <w:tc>
          <w:tcPr>
            <w:tcW w:w="2126" w:type="dxa"/>
            <w:vAlign w:val="top"/>
          </w:tcPr>
          <w:p w14:paraId="39D793BF">
            <w:pPr>
              <w:jc w:val="right"/>
            </w:pPr>
          </w:p>
        </w:tc>
        <w:tc>
          <w:tcPr>
            <w:tcW w:w="4535" w:type="dxa"/>
            <w:vAlign w:val="top"/>
          </w:tcPr>
          <w:p w14:paraId="17EE10C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126" w:type="dxa"/>
            <w:vAlign w:val="top"/>
          </w:tcPr>
          <w:p w14:paraId="2A2707F1">
            <w:pPr>
              <w:jc w:val="right"/>
            </w:pPr>
          </w:p>
        </w:tc>
      </w:tr>
      <w:tr w14:paraId="1573D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67C76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4536" w:type="dxa"/>
            <w:vAlign w:val="top"/>
          </w:tcPr>
          <w:p w14:paraId="2629F1D7">
            <w:pPr>
              <w:jc w:val="left"/>
            </w:pPr>
          </w:p>
        </w:tc>
        <w:tc>
          <w:tcPr>
            <w:tcW w:w="2126" w:type="dxa"/>
            <w:vAlign w:val="top"/>
          </w:tcPr>
          <w:p w14:paraId="443E49C1">
            <w:pPr>
              <w:jc w:val="right"/>
            </w:pPr>
          </w:p>
        </w:tc>
        <w:tc>
          <w:tcPr>
            <w:tcW w:w="4535" w:type="dxa"/>
            <w:vAlign w:val="top"/>
          </w:tcPr>
          <w:p w14:paraId="12F0E84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2126" w:type="dxa"/>
            <w:vAlign w:val="top"/>
          </w:tcPr>
          <w:p w14:paraId="573D5AF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r>
      <w:tr w14:paraId="14437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C5821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4536" w:type="dxa"/>
            <w:vAlign w:val="top"/>
          </w:tcPr>
          <w:p w14:paraId="4841B07C">
            <w:pPr>
              <w:jc w:val="left"/>
            </w:pPr>
          </w:p>
        </w:tc>
        <w:tc>
          <w:tcPr>
            <w:tcW w:w="2126" w:type="dxa"/>
            <w:vAlign w:val="top"/>
          </w:tcPr>
          <w:p w14:paraId="689B6EF7">
            <w:pPr>
              <w:jc w:val="right"/>
            </w:pPr>
          </w:p>
        </w:tc>
        <w:tc>
          <w:tcPr>
            <w:tcW w:w="4535" w:type="dxa"/>
            <w:vAlign w:val="top"/>
          </w:tcPr>
          <w:p w14:paraId="0C910A6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2126" w:type="dxa"/>
            <w:vAlign w:val="top"/>
          </w:tcPr>
          <w:p w14:paraId="761F94FF">
            <w:pPr>
              <w:jc w:val="right"/>
            </w:pPr>
          </w:p>
        </w:tc>
      </w:tr>
      <w:tr w14:paraId="1092F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4D064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4536" w:type="dxa"/>
            <w:vAlign w:val="top"/>
          </w:tcPr>
          <w:p w14:paraId="4CBAEF66">
            <w:pPr>
              <w:jc w:val="left"/>
            </w:pPr>
          </w:p>
        </w:tc>
        <w:tc>
          <w:tcPr>
            <w:tcW w:w="2126" w:type="dxa"/>
            <w:vAlign w:val="top"/>
          </w:tcPr>
          <w:p w14:paraId="40D7DB5C">
            <w:pPr>
              <w:jc w:val="right"/>
            </w:pPr>
          </w:p>
        </w:tc>
        <w:tc>
          <w:tcPr>
            <w:tcW w:w="4535" w:type="dxa"/>
            <w:vAlign w:val="top"/>
          </w:tcPr>
          <w:p w14:paraId="5AF8FDE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2126" w:type="dxa"/>
            <w:vAlign w:val="top"/>
          </w:tcPr>
          <w:p w14:paraId="48B72BB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r>
      <w:tr w14:paraId="6DE32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5BA12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4536" w:type="dxa"/>
            <w:vAlign w:val="top"/>
          </w:tcPr>
          <w:p w14:paraId="41E6232A">
            <w:pPr>
              <w:jc w:val="left"/>
            </w:pPr>
          </w:p>
        </w:tc>
        <w:tc>
          <w:tcPr>
            <w:tcW w:w="2126" w:type="dxa"/>
            <w:vAlign w:val="top"/>
          </w:tcPr>
          <w:p w14:paraId="5EBBFDA2">
            <w:pPr>
              <w:jc w:val="right"/>
            </w:pPr>
          </w:p>
        </w:tc>
        <w:tc>
          <w:tcPr>
            <w:tcW w:w="4535" w:type="dxa"/>
            <w:vAlign w:val="top"/>
          </w:tcPr>
          <w:p w14:paraId="15C00D2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2126" w:type="dxa"/>
            <w:vAlign w:val="top"/>
          </w:tcPr>
          <w:p w14:paraId="54F3A9A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r>
      <w:tr w14:paraId="51F97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3CABA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4536" w:type="dxa"/>
            <w:vAlign w:val="top"/>
          </w:tcPr>
          <w:p w14:paraId="5BF485A4">
            <w:pPr>
              <w:jc w:val="left"/>
            </w:pPr>
          </w:p>
        </w:tc>
        <w:tc>
          <w:tcPr>
            <w:tcW w:w="2126" w:type="dxa"/>
            <w:vAlign w:val="top"/>
          </w:tcPr>
          <w:p w14:paraId="20F86E4B">
            <w:pPr>
              <w:jc w:val="right"/>
            </w:pPr>
          </w:p>
        </w:tc>
        <w:tc>
          <w:tcPr>
            <w:tcW w:w="4535" w:type="dxa"/>
            <w:vAlign w:val="top"/>
          </w:tcPr>
          <w:p w14:paraId="6D0655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2126" w:type="dxa"/>
            <w:vAlign w:val="top"/>
          </w:tcPr>
          <w:p w14:paraId="3C6835E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r>
      <w:tr w14:paraId="316F1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B9638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4536" w:type="dxa"/>
            <w:vAlign w:val="top"/>
          </w:tcPr>
          <w:p w14:paraId="13982D07">
            <w:pPr>
              <w:jc w:val="left"/>
            </w:pPr>
          </w:p>
        </w:tc>
        <w:tc>
          <w:tcPr>
            <w:tcW w:w="2126" w:type="dxa"/>
            <w:vAlign w:val="top"/>
          </w:tcPr>
          <w:p w14:paraId="5935A247">
            <w:pPr>
              <w:jc w:val="right"/>
            </w:pPr>
          </w:p>
        </w:tc>
        <w:tc>
          <w:tcPr>
            <w:tcW w:w="4535" w:type="dxa"/>
            <w:vAlign w:val="top"/>
          </w:tcPr>
          <w:p w14:paraId="45B5A40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2126" w:type="dxa"/>
            <w:vAlign w:val="top"/>
          </w:tcPr>
          <w:p w14:paraId="47A79B2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r>
      <w:tr w14:paraId="7E328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B4B8E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4536" w:type="dxa"/>
            <w:vAlign w:val="top"/>
          </w:tcPr>
          <w:p w14:paraId="797944D4">
            <w:pPr>
              <w:jc w:val="left"/>
            </w:pPr>
          </w:p>
        </w:tc>
        <w:tc>
          <w:tcPr>
            <w:tcW w:w="2126" w:type="dxa"/>
            <w:vAlign w:val="top"/>
          </w:tcPr>
          <w:p w14:paraId="3B1CF674">
            <w:pPr>
              <w:jc w:val="right"/>
            </w:pPr>
          </w:p>
        </w:tc>
        <w:tc>
          <w:tcPr>
            <w:tcW w:w="4535" w:type="dxa"/>
            <w:vAlign w:val="top"/>
          </w:tcPr>
          <w:p w14:paraId="7025B75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2126" w:type="dxa"/>
            <w:vAlign w:val="top"/>
          </w:tcPr>
          <w:p w14:paraId="2A39393C">
            <w:pPr>
              <w:jc w:val="right"/>
            </w:pPr>
          </w:p>
        </w:tc>
      </w:tr>
      <w:tr w14:paraId="6311F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D4AE8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4536" w:type="dxa"/>
            <w:vAlign w:val="top"/>
          </w:tcPr>
          <w:p w14:paraId="3E2AE311">
            <w:pPr>
              <w:jc w:val="left"/>
            </w:pPr>
          </w:p>
        </w:tc>
        <w:tc>
          <w:tcPr>
            <w:tcW w:w="2126" w:type="dxa"/>
            <w:vAlign w:val="top"/>
          </w:tcPr>
          <w:p w14:paraId="585724D5">
            <w:pPr>
              <w:jc w:val="right"/>
            </w:pPr>
          </w:p>
        </w:tc>
        <w:tc>
          <w:tcPr>
            <w:tcW w:w="4535" w:type="dxa"/>
            <w:vAlign w:val="top"/>
          </w:tcPr>
          <w:p w14:paraId="2D5A164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2126" w:type="dxa"/>
            <w:vAlign w:val="top"/>
          </w:tcPr>
          <w:p w14:paraId="217EB875">
            <w:pPr>
              <w:jc w:val="right"/>
            </w:pPr>
          </w:p>
        </w:tc>
      </w:tr>
      <w:tr w14:paraId="6D1E1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9E2B1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4536" w:type="dxa"/>
            <w:vAlign w:val="top"/>
          </w:tcPr>
          <w:p w14:paraId="6A5080C4">
            <w:pPr>
              <w:jc w:val="left"/>
            </w:pPr>
          </w:p>
        </w:tc>
        <w:tc>
          <w:tcPr>
            <w:tcW w:w="2126" w:type="dxa"/>
            <w:vAlign w:val="top"/>
          </w:tcPr>
          <w:p w14:paraId="00306E4E">
            <w:pPr>
              <w:jc w:val="right"/>
            </w:pPr>
          </w:p>
        </w:tc>
        <w:tc>
          <w:tcPr>
            <w:tcW w:w="4535" w:type="dxa"/>
            <w:vAlign w:val="top"/>
          </w:tcPr>
          <w:p w14:paraId="4BC0BFC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2126" w:type="dxa"/>
            <w:vAlign w:val="top"/>
          </w:tcPr>
          <w:p w14:paraId="041CF0B8">
            <w:pPr>
              <w:jc w:val="right"/>
            </w:pPr>
          </w:p>
        </w:tc>
      </w:tr>
      <w:tr w14:paraId="50AA2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DF57D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4536" w:type="dxa"/>
            <w:vAlign w:val="top"/>
          </w:tcPr>
          <w:p w14:paraId="2038137F">
            <w:pPr>
              <w:jc w:val="left"/>
            </w:pPr>
          </w:p>
        </w:tc>
        <w:tc>
          <w:tcPr>
            <w:tcW w:w="2126" w:type="dxa"/>
            <w:vAlign w:val="top"/>
          </w:tcPr>
          <w:p w14:paraId="7C782848">
            <w:pPr>
              <w:jc w:val="right"/>
            </w:pPr>
          </w:p>
        </w:tc>
        <w:tc>
          <w:tcPr>
            <w:tcW w:w="4535" w:type="dxa"/>
            <w:vAlign w:val="top"/>
          </w:tcPr>
          <w:p w14:paraId="79F4762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2126" w:type="dxa"/>
            <w:vAlign w:val="top"/>
          </w:tcPr>
          <w:p w14:paraId="19072065">
            <w:pPr>
              <w:jc w:val="right"/>
            </w:pPr>
          </w:p>
        </w:tc>
      </w:tr>
      <w:tr w14:paraId="7FD38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09B825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4536" w:type="dxa"/>
            <w:vAlign w:val="top"/>
          </w:tcPr>
          <w:p w14:paraId="4DD96594">
            <w:pPr>
              <w:jc w:val="left"/>
            </w:pPr>
          </w:p>
        </w:tc>
        <w:tc>
          <w:tcPr>
            <w:tcW w:w="2126" w:type="dxa"/>
            <w:vAlign w:val="top"/>
          </w:tcPr>
          <w:p w14:paraId="0815BCAE">
            <w:pPr>
              <w:jc w:val="right"/>
            </w:pPr>
          </w:p>
        </w:tc>
        <w:tc>
          <w:tcPr>
            <w:tcW w:w="4535" w:type="dxa"/>
            <w:vAlign w:val="top"/>
          </w:tcPr>
          <w:p w14:paraId="432CFC6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2126" w:type="dxa"/>
            <w:vAlign w:val="top"/>
          </w:tcPr>
          <w:p w14:paraId="3710FA4F">
            <w:pPr>
              <w:jc w:val="right"/>
            </w:pPr>
          </w:p>
        </w:tc>
      </w:tr>
      <w:tr w14:paraId="391AA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F2839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4536" w:type="dxa"/>
            <w:vAlign w:val="top"/>
          </w:tcPr>
          <w:p w14:paraId="2780537D">
            <w:pPr>
              <w:jc w:val="left"/>
            </w:pPr>
          </w:p>
        </w:tc>
        <w:tc>
          <w:tcPr>
            <w:tcW w:w="2126" w:type="dxa"/>
            <w:vAlign w:val="top"/>
          </w:tcPr>
          <w:p w14:paraId="0CA5DB88">
            <w:pPr>
              <w:jc w:val="right"/>
            </w:pPr>
          </w:p>
        </w:tc>
        <w:tc>
          <w:tcPr>
            <w:tcW w:w="4535" w:type="dxa"/>
            <w:vAlign w:val="top"/>
          </w:tcPr>
          <w:p w14:paraId="5C108FD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2126" w:type="dxa"/>
            <w:vAlign w:val="top"/>
          </w:tcPr>
          <w:p w14:paraId="2DEC9BD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3891.34</w:t>
            </w:r>
          </w:p>
        </w:tc>
      </w:tr>
      <w:tr w14:paraId="3AE5F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42053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4536" w:type="dxa"/>
            <w:vAlign w:val="top"/>
          </w:tcPr>
          <w:p w14:paraId="5298B451">
            <w:pPr>
              <w:jc w:val="left"/>
            </w:pPr>
          </w:p>
        </w:tc>
        <w:tc>
          <w:tcPr>
            <w:tcW w:w="2126" w:type="dxa"/>
            <w:vAlign w:val="top"/>
          </w:tcPr>
          <w:p w14:paraId="3DFF65F3">
            <w:pPr>
              <w:jc w:val="right"/>
            </w:pPr>
          </w:p>
        </w:tc>
        <w:tc>
          <w:tcPr>
            <w:tcW w:w="4535" w:type="dxa"/>
            <w:vAlign w:val="top"/>
          </w:tcPr>
          <w:p w14:paraId="47A7066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2126" w:type="dxa"/>
            <w:vAlign w:val="top"/>
          </w:tcPr>
          <w:p w14:paraId="308565E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r>
      <w:tr w14:paraId="1E085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C8F25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4536" w:type="dxa"/>
            <w:vAlign w:val="top"/>
          </w:tcPr>
          <w:p w14:paraId="11566DA7">
            <w:pPr>
              <w:jc w:val="left"/>
            </w:pPr>
          </w:p>
        </w:tc>
        <w:tc>
          <w:tcPr>
            <w:tcW w:w="2126" w:type="dxa"/>
            <w:vAlign w:val="top"/>
          </w:tcPr>
          <w:p w14:paraId="03CF105C">
            <w:pPr>
              <w:jc w:val="right"/>
            </w:pPr>
          </w:p>
        </w:tc>
        <w:tc>
          <w:tcPr>
            <w:tcW w:w="4535" w:type="dxa"/>
            <w:vAlign w:val="top"/>
          </w:tcPr>
          <w:p w14:paraId="4BDD5F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2126" w:type="dxa"/>
            <w:vAlign w:val="top"/>
          </w:tcPr>
          <w:p w14:paraId="679CC403">
            <w:pPr>
              <w:jc w:val="right"/>
            </w:pPr>
          </w:p>
        </w:tc>
      </w:tr>
      <w:tr w14:paraId="047DA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92E0F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4536" w:type="dxa"/>
            <w:vAlign w:val="top"/>
          </w:tcPr>
          <w:p w14:paraId="59FEE8C0">
            <w:pPr>
              <w:jc w:val="left"/>
            </w:pPr>
          </w:p>
        </w:tc>
        <w:tc>
          <w:tcPr>
            <w:tcW w:w="2126" w:type="dxa"/>
            <w:vAlign w:val="top"/>
          </w:tcPr>
          <w:p w14:paraId="6AEBA06D">
            <w:pPr>
              <w:jc w:val="right"/>
            </w:pPr>
          </w:p>
        </w:tc>
        <w:tc>
          <w:tcPr>
            <w:tcW w:w="4535" w:type="dxa"/>
            <w:vAlign w:val="top"/>
          </w:tcPr>
          <w:p w14:paraId="340320C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2126" w:type="dxa"/>
            <w:vAlign w:val="top"/>
          </w:tcPr>
          <w:p w14:paraId="5DA33EF0">
            <w:pPr>
              <w:jc w:val="right"/>
            </w:pPr>
          </w:p>
        </w:tc>
      </w:tr>
      <w:tr w14:paraId="6405F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2D0A7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4536" w:type="dxa"/>
            <w:vAlign w:val="top"/>
          </w:tcPr>
          <w:p w14:paraId="5938FA0F">
            <w:pPr>
              <w:jc w:val="left"/>
            </w:pPr>
          </w:p>
        </w:tc>
        <w:tc>
          <w:tcPr>
            <w:tcW w:w="2126" w:type="dxa"/>
            <w:vAlign w:val="top"/>
          </w:tcPr>
          <w:p w14:paraId="7F141B29">
            <w:pPr>
              <w:jc w:val="right"/>
            </w:pPr>
          </w:p>
        </w:tc>
        <w:tc>
          <w:tcPr>
            <w:tcW w:w="4535" w:type="dxa"/>
            <w:vAlign w:val="top"/>
          </w:tcPr>
          <w:p w14:paraId="56A6BF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2126" w:type="dxa"/>
            <w:vAlign w:val="top"/>
          </w:tcPr>
          <w:p w14:paraId="19725F40">
            <w:pPr>
              <w:jc w:val="right"/>
            </w:pPr>
          </w:p>
        </w:tc>
      </w:tr>
      <w:tr w14:paraId="264DB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567C2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4536" w:type="dxa"/>
            <w:vAlign w:val="top"/>
          </w:tcPr>
          <w:p w14:paraId="1FB6745B">
            <w:pPr>
              <w:jc w:val="left"/>
            </w:pPr>
          </w:p>
        </w:tc>
        <w:tc>
          <w:tcPr>
            <w:tcW w:w="2126" w:type="dxa"/>
            <w:vAlign w:val="top"/>
          </w:tcPr>
          <w:p w14:paraId="0CAF06A3">
            <w:pPr>
              <w:jc w:val="right"/>
            </w:pPr>
          </w:p>
        </w:tc>
        <w:tc>
          <w:tcPr>
            <w:tcW w:w="4535" w:type="dxa"/>
            <w:vAlign w:val="top"/>
          </w:tcPr>
          <w:p w14:paraId="3943F79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2126" w:type="dxa"/>
            <w:vAlign w:val="top"/>
          </w:tcPr>
          <w:p w14:paraId="1231B724">
            <w:pPr>
              <w:jc w:val="right"/>
            </w:pPr>
          </w:p>
        </w:tc>
      </w:tr>
      <w:tr w14:paraId="1C46B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17C50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4536" w:type="dxa"/>
            <w:vAlign w:val="top"/>
          </w:tcPr>
          <w:p w14:paraId="2571EDC3">
            <w:pPr>
              <w:jc w:val="left"/>
            </w:pPr>
          </w:p>
        </w:tc>
        <w:tc>
          <w:tcPr>
            <w:tcW w:w="2126" w:type="dxa"/>
            <w:vAlign w:val="top"/>
          </w:tcPr>
          <w:p w14:paraId="0A526E39">
            <w:pPr>
              <w:jc w:val="right"/>
            </w:pPr>
          </w:p>
        </w:tc>
        <w:tc>
          <w:tcPr>
            <w:tcW w:w="4535" w:type="dxa"/>
            <w:vAlign w:val="top"/>
          </w:tcPr>
          <w:p w14:paraId="64AA596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2126" w:type="dxa"/>
            <w:vAlign w:val="top"/>
          </w:tcPr>
          <w:p w14:paraId="037E1FCC">
            <w:pPr>
              <w:jc w:val="right"/>
            </w:pPr>
          </w:p>
        </w:tc>
      </w:tr>
      <w:tr w14:paraId="4A753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F5D33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4536" w:type="dxa"/>
            <w:vAlign w:val="top"/>
          </w:tcPr>
          <w:p w14:paraId="5BF83F3C">
            <w:pPr>
              <w:jc w:val="left"/>
            </w:pPr>
          </w:p>
        </w:tc>
        <w:tc>
          <w:tcPr>
            <w:tcW w:w="2126" w:type="dxa"/>
            <w:vAlign w:val="top"/>
          </w:tcPr>
          <w:p w14:paraId="0C422222">
            <w:pPr>
              <w:jc w:val="right"/>
            </w:pPr>
          </w:p>
        </w:tc>
        <w:tc>
          <w:tcPr>
            <w:tcW w:w="4535" w:type="dxa"/>
            <w:vAlign w:val="top"/>
          </w:tcPr>
          <w:p w14:paraId="4DE0BEB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2126" w:type="dxa"/>
            <w:vAlign w:val="top"/>
          </w:tcPr>
          <w:p w14:paraId="18C6C9ED">
            <w:pPr>
              <w:jc w:val="right"/>
            </w:pPr>
          </w:p>
        </w:tc>
      </w:tr>
      <w:tr w14:paraId="301E8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7966B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4536" w:type="dxa"/>
            <w:vAlign w:val="top"/>
          </w:tcPr>
          <w:p w14:paraId="14C242EE">
            <w:pPr>
              <w:jc w:val="left"/>
            </w:pPr>
          </w:p>
        </w:tc>
        <w:tc>
          <w:tcPr>
            <w:tcW w:w="2126" w:type="dxa"/>
            <w:vAlign w:val="top"/>
          </w:tcPr>
          <w:p w14:paraId="4CCF9159">
            <w:pPr>
              <w:jc w:val="right"/>
            </w:pPr>
          </w:p>
        </w:tc>
        <w:tc>
          <w:tcPr>
            <w:tcW w:w="4535" w:type="dxa"/>
            <w:vAlign w:val="top"/>
          </w:tcPr>
          <w:p w14:paraId="564FD2C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2126" w:type="dxa"/>
            <w:vAlign w:val="top"/>
          </w:tcPr>
          <w:p w14:paraId="47770635">
            <w:pPr>
              <w:jc w:val="right"/>
            </w:pPr>
          </w:p>
        </w:tc>
      </w:tr>
      <w:tr w14:paraId="4F95A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892F9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4536" w:type="dxa"/>
            <w:vAlign w:val="top"/>
          </w:tcPr>
          <w:p w14:paraId="05F48C5B">
            <w:pPr>
              <w:jc w:val="left"/>
            </w:pPr>
          </w:p>
        </w:tc>
        <w:tc>
          <w:tcPr>
            <w:tcW w:w="2126" w:type="dxa"/>
            <w:vAlign w:val="top"/>
          </w:tcPr>
          <w:p w14:paraId="438F0BE2">
            <w:pPr>
              <w:jc w:val="right"/>
            </w:pPr>
          </w:p>
        </w:tc>
        <w:tc>
          <w:tcPr>
            <w:tcW w:w="4535" w:type="dxa"/>
            <w:vAlign w:val="top"/>
          </w:tcPr>
          <w:p w14:paraId="30E74A7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2126" w:type="dxa"/>
            <w:vAlign w:val="top"/>
          </w:tcPr>
          <w:p w14:paraId="0E8F796F">
            <w:pPr>
              <w:jc w:val="right"/>
            </w:pPr>
          </w:p>
        </w:tc>
      </w:tr>
      <w:tr w14:paraId="41BA3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521DC3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4536" w:type="dxa"/>
            <w:vAlign w:val="top"/>
          </w:tcPr>
          <w:p w14:paraId="1EC61AA2">
            <w:pPr>
              <w:jc w:val="left"/>
            </w:pPr>
          </w:p>
        </w:tc>
        <w:tc>
          <w:tcPr>
            <w:tcW w:w="2126" w:type="dxa"/>
            <w:vAlign w:val="top"/>
          </w:tcPr>
          <w:p w14:paraId="75F529BC">
            <w:pPr>
              <w:jc w:val="right"/>
            </w:pPr>
          </w:p>
        </w:tc>
        <w:tc>
          <w:tcPr>
            <w:tcW w:w="4535" w:type="dxa"/>
            <w:vAlign w:val="top"/>
          </w:tcPr>
          <w:p w14:paraId="69A0F1A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2126" w:type="dxa"/>
            <w:vAlign w:val="top"/>
          </w:tcPr>
          <w:p w14:paraId="3699CE7F">
            <w:pPr>
              <w:jc w:val="right"/>
            </w:pPr>
          </w:p>
        </w:tc>
      </w:tr>
      <w:tr w14:paraId="6C16A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9C920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4536" w:type="dxa"/>
            <w:vAlign w:val="top"/>
          </w:tcPr>
          <w:p w14:paraId="3EB47BE1">
            <w:pPr>
              <w:jc w:val="left"/>
            </w:pPr>
          </w:p>
        </w:tc>
        <w:tc>
          <w:tcPr>
            <w:tcW w:w="2126" w:type="dxa"/>
            <w:vAlign w:val="top"/>
          </w:tcPr>
          <w:p w14:paraId="235D8EB7">
            <w:pPr>
              <w:jc w:val="right"/>
            </w:pPr>
          </w:p>
        </w:tc>
        <w:tc>
          <w:tcPr>
            <w:tcW w:w="4535" w:type="dxa"/>
            <w:vAlign w:val="top"/>
          </w:tcPr>
          <w:p w14:paraId="61D8D80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2126" w:type="dxa"/>
            <w:vAlign w:val="top"/>
          </w:tcPr>
          <w:p w14:paraId="553B143E">
            <w:pPr>
              <w:jc w:val="right"/>
            </w:pPr>
          </w:p>
        </w:tc>
      </w:tr>
      <w:tr w14:paraId="6BC6C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9CB2D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4536" w:type="dxa"/>
            <w:vAlign w:val="top"/>
          </w:tcPr>
          <w:p w14:paraId="7232BE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2126" w:type="dxa"/>
            <w:vAlign w:val="top"/>
          </w:tcPr>
          <w:p w14:paraId="58746D2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128379.7</w:t>
            </w:r>
          </w:p>
        </w:tc>
        <w:tc>
          <w:tcPr>
            <w:tcW w:w="4535" w:type="dxa"/>
            <w:vAlign w:val="top"/>
          </w:tcPr>
          <w:p w14:paraId="736537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2126" w:type="dxa"/>
            <w:vAlign w:val="top"/>
          </w:tcPr>
          <w:p w14:paraId="1389155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133335.85</w:t>
            </w:r>
          </w:p>
        </w:tc>
      </w:tr>
      <w:tr w14:paraId="7C217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1AC64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4536" w:type="dxa"/>
            <w:vAlign w:val="top"/>
          </w:tcPr>
          <w:p w14:paraId="6FB0F34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2126" w:type="dxa"/>
            <w:vAlign w:val="top"/>
          </w:tcPr>
          <w:p w14:paraId="3C77771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4956.15</w:t>
            </w:r>
          </w:p>
        </w:tc>
        <w:tc>
          <w:tcPr>
            <w:tcW w:w="4535" w:type="dxa"/>
            <w:vAlign w:val="top"/>
          </w:tcPr>
          <w:p w14:paraId="6DC779D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2126" w:type="dxa"/>
            <w:vAlign w:val="top"/>
          </w:tcPr>
          <w:p w14:paraId="6E275E9C">
            <w:pPr>
              <w:jc w:val="right"/>
            </w:pPr>
          </w:p>
        </w:tc>
      </w:tr>
      <w:tr w14:paraId="01B16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61DA3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4536" w:type="dxa"/>
            <w:vAlign w:val="top"/>
          </w:tcPr>
          <w:p w14:paraId="3712083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5F05A9C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4956.15</w:t>
            </w:r>
          </w:p>
        </w:tc>
        <w:tc>
          <w:tcPr>
            <w:tcW w:w="4535" w:type="dxa"/>
            <w:vAlign w:val="top"/>
          </w:tcPr>
          <w:p w14:paraId="02C2F10F">
            <w:pPr>
              <w:jc w:val="left"/>
            </w:pPr>
          </w:p>
        </w:tc>
        <w:tc>
          <w:tcPr>
            <w:tcW w:w="2126" w:type="dxa"/>
            <w:vAlign w:val="top"/>
          </w:tcPr>
          <w:p w14:paraId="6AF53A8F">
            <w:pPr>
              <w:jc w:val="right"/>
            </w:pPr>
          </w:p>
        </w:tc>
      </w:tr>
      <w:tr w14:paraId="794C7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F6432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4536" w:type="dxa"/>
            <w:vAlign w:val="top"/>
          </w:tcPr>
          <w:p w14:paraId="6C52BA0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59B05EB6">
            <w:pPr>
              <w:jc w:val="right"/>
            </w:pPr>
          </w:p>
        </w:tc>
        <w:tc>
          <w:tcPr>
            <w:tcW w:w="4535" w:type="dxa"/>
            <w:vAlign w:val="top"/>
          </w:tcPr>
          <w:p w14:paraId="4BCA9719">
            <w:pPr>
              <w:jc w:val="left"/>
            </w:pPr>
          </w:p>
        </w:tc>
        <w:tc>
          <w:tcPr>
            <w:tcW w:w="2126" w:type="dxa"/>
            <w:vAlign w:val="top"/>
          </w:tcPr>
          <w:p w14:paraId="26E3BED9">
            <w:pPr>
              <w:jc w:val="right"/>
            </w:pPr>
          </w:p>
        </w:tc>
      </w:tr>
      <w:tr w14:paraId="3BE7B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CDD76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4536" w:type="dxa"/>
            <w:vAlign w:val="top"/>
          </w:tcPr>
          <w:p w14:paraId="7D66AF2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444B78DA">
            <w:pPr>
              <w:jc w:val="right"/>
            </w:pPr>
          </w:p>
        </w:tc>
        <w:tc>
          <w:tcPr>
            <w:tcW w:w="4535" w:type="dxa"/>
            <w:vAlign w:val="top"/>
          </w:tcPr>
          <w:p w14:paraId="41D8C423">
            <w:pPr>
              <w:jc w:val="left"/>
            </w:pPr>
          </w:p>
        </w:tc>
        <w:tc>
          <w:tcPr>
            <w:tcW w:w="2126" w:type="dxa"/>
            <w:vAlign w:val="top"/>
          </w:tcPr>
          <w:p w14:paraId="0C0B69B5">
            <w:pPr>
              <w:jc w:val="right"/>
            </w:pPr>
          </w:p>
        </w:tc>
      </w:tr>
      <w:tr w14:paraId="6DB7D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1FB2AC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4536" w:type="dxa"/>
            <w:vAlign w:val="top"/>
          </w:tcPr>
          <w:p w14:paraId="36304CC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收入总计</w:t>
            </w:r>
          </w:p>
        </w:tc>
        <w:tc>
          <w:tcPr>
            <w:tcW w:w="2126" w:type="dxa"/>
            <w:vAlign w:val="top"/>
          </w:tcPr>
          <w:p w14:paraId="2C4ED95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133335.85</w:t>
            </w:r>
          </w:p>
        </w:tc>
        <w:tc>
          <w:tcPr>
            <w:tcW w:w="4535" w:type="dxa"/>
            <w:vAlign w:val="top"/>
          </w:tcPr>
          <w:p w14:paraId="5AB2E7A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支出总计</w:t>
            </w:r>
          </w:p>
        </w:tc>
        <w:tc>
          <w:tcPr>
            <w:tcW w:w="2126" w:type="dxa"/>
            <w:vAlign w:val="top"/>
          </w:tcPr>
          <w:p w14:paraId="1C44D7C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133335.85</w:t>
            </w:r>
          </w:p>
        </w:tc>
      </w:tr>
    </w:tbl>
    <w:p w14:paraId="41A83C70">
      <w:pPr>
        <w:sectPr>
          <w:footerReference r:id="rId3" w:type="default"/>
          <w:footerReference r:id="rId4" w:type="even"/>
          <w:pgSz w:w="16840" w:h="11900" w:orient="landscape"/>
          <w:pgMar w:top="1361" w:right="1020" w:bottom="1134" w:left="1020" w:header="720" w:footer="720" w:gutter="0"/>
          <w:cols w:space="720" w:num="1"/>
        </w:sectPr>
      </w:pPr>
    </w:p>
    <w:p w14:paraId="4C0BC4AC">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E3A3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256ABFD">
            <w:pPr>
              <w:pStyle w:val="14"/>
            </w:pPr>
            <w:r>
              <w:rPr>
                <w:rFonts w:hint="eastAsia"/>
                <w:lang w:val="en-US" w:eastAsia="zh-CN"/>
              </w:rPr>
              <w:t>324涞水县自然资源和规划局</w:t>
            </w:r>
          </w:p>
        </w:tc>
        <w:tc>
          <w:tcPr>
            <w:tcW w:w="3402" w:type="dxa"/>
            <w:gridSpan w:val="3"/>
            <w:tcBorders>
              <w:top w:val="single" w:color="FFFFFF" w:sz="6" w:space="0"/>
              <w:left w:val="single" w:color="FFFFFF" w:sz="6" w:space="0"/>
              <w:right w:val="single" w:color="FFFFFF" w:sz="6" w:space="0"/>
            </w:tcBorders>
            <w:vAlign w:val="center"/>
          </w:tcPr>
          <w:p w14:paraId="7E508024">
            <w:pPr>
              <w:pStyle w:val="13"/>
            </w:pPr>
            <w:r>
              <w:t>预算年度：2022</w:t>
            </w:r>
          </w:p>
        </w:tc>
        <w:tc>
          <w:tcPr>
            <w:tcW w:w="5670" w:type="dxa"/>
            <w:gridSpan w:val="5"/>
            <w:tcBorders>
              <w:top w:val="single" w:color="FFFFFF" w:sz="6" w:space="0"/>
              <w:left w:val="single" w:color="FFFFFF" w:sz="6" w:space="0"/>
              <w:right w:val="single" w:color="FFFFFF" w:sz="6" w:space="0"/>
            </w:tcBorders>
            <w:vAlign w:val="center"/>
          </w:tcPr>
          <w:p w14:paraId="5585556A">
            <w:pPr>
              <w:pStyle w:val="12"/>
            </w:pPr>
            <w:r>
              <w:t>单位：万元</w:t>
            </w:r>
          </w:p>
        </w:tc>
      </w:tr>
      <w:tr w14:paraId="32077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3FFF2FD">
            <w:pPr>
              <w:pStyle w:val="15"/>
            </w:pPr>
            <w:r>
              <w:t>序号</w:t>
            </w:r>
          </w:p>
        </w:tc>
        <w:tc>
          <w:tcPr>
            <w:tcW w:w="2551" w:type="dxa"/>
            <w:gridSpan w:val="2"/>
            <w:vAlign w:val="center"/>
          </w:tcPr>
          <w:p w14:paraId="5F1C3129">
            <w:pPr>
              <w:pStyle w:val="15"/>
            </w:pPr>
            <w:r>
              <w:t>功能分类科目</w:t>
            </w:r>
          </w:p>
        </w:tc>
        <w:tc>
          <w:tcPr>
            <w:tcW w:w="1134" w:type="dxa"/>
            <w:vMerge w:val="restart"/>
            <w:vAlign w:val="center"/>
          </w:tcPr>
          <w:p w14:paraId="2D0E9F2A">
            <w:pPr>
              <w:pStyle w:val="15"/>
            </w:pPr>
            <w:r>
              <w:t>合计</w:t>
            </w:r>
          </w:p>
        </w:tc>
        <w:tc>
          <w:tcPr>
            <w:tcW w:w="9072" w:type="dxa"/>
            <w:gridSpan w:val="8"/>
            <w:vAlign w:val="center"/>
          </w:tcPr>
          <w:p w14:paraId="1455C5AF">
            <w:pPr>
              <w:pStyle w:val="15"/>
            </w:pPr>
            <w:r>
              <w:t>本年收入</w:t>
            </w:r>
          </w:p>
        </w:tc>
        <w:tc>
          <w:tcPr>
            <w:tcW w:w="1134" w:type="dxa"/>
            <w:vMerge w:val="restart"/>
            <w:vAlign w:val="center"/>
          </w:tcPr>
          <w:p w14:paraId="79ABD43E">
            <w:pPr>
              <w:pStyle w:val="15"/>
            </w:pPr>
            <w:r>
              <w:t>上年结转</w:t>
            </w:r>
          </w:p>
        </w:tc>
      </w:tr>
      <w:tr w14:paraId="4EC23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FB4B5BB"/>
        </w:tc>
        <w:tc>
          <w:tcPr>
            <w:tcW w:w="992" w:type="dxa"/>
            <w:vAlign w:val="center"/>
          </w:tcPr>
          <w:p w14:paraId="08AC505D">
            <w:pPr>
              <w:pStyle w:val="15"/>
            </w:pPr>
            <w:r>
              <w:t>科目    编码</w:t>
            </w:r>
          </w:p>
        </w:tc>
        <w:tc>
          <w:tcPr>
            <w:tcW w:w="1559" w:type="dxa"/>
            <w:vAlign w:val="center"/>
          </w:tcPr>
          <w:p w14:paraId="714DE419">
            <w:pPr>
              <w:pStyle w:val="15"/>
            </w:pPr>
            <w:r>
              <w:t>科目名称</w:t>
            </w:r>
          </w:p>
        </w:tc>
        <w:tc>
          <w:tcPr>
            <w:tcW w:w="1134" w:type="dxa"/>
            <w:vMerge w:val="continue"/>
          </w:tcPr>
          <w:p w14:paraId="607C6905"/>
        </w:tc>
        <w:tc>
          <w:tcPr>
            <w:tcW w:w="1134" w:type="dxa"/>
            <w:vAlign w:val="center"/>
          </w:tcPr>
          <w:p w14:paraId="52C6A062">
            <w:pPr>
              <w:pStyle w:val="15"/>
            </w:pPr>
            <w:r>
              <w:t>小计</w:t>
            </w:r>
          </w:p>
        </w:tc>
        <w:tc>
          <w:tcPr>
            <w:tcW w:w="1134" w:type="dxa"/>
            <w:vAlign w:val="center"/>
          </w:tcPr>
          <w:p w14:paraId="76CF99A7">
            <w:pPr>
              <w:pStyle w:val="15"/>
            </w:pPr>
            <w:r>
              <w:t>财政拨款 收入</w:t>
            </w:r>
          </w:p>
        </w:tc>
        <w:tc>
          <w:tcPr>
            <w:tcW w:w="1134" w:type="dxa"/>
            <w:vAlign w:val="center"/>
          </w:tcPr>
          <w:p w14:paraId="1ABA65E1">
            <w:pPr>
              <w:pStyle w:val="15"/>
            </w:pPr>
            <w:r>
              <w:t>财政专户 收入</w:t>
            </w:r>
          </w:p>
        </w:tc>
        <w:tc>
          <w:tcPr>
            <w:tcW w:w="1134" w:type="dxa"/>
            <w:vAlign w:val="center"/>
          </w:tcPr>
          <w:p w14:paraId="176A0B3B">
            <w:pPr>
              <w:pStyle w:val="15"/>
            </w:pPr>
            <w:r>
              <w:t>事业收入</w:t>
            </w:r>
          </w:p>
        </w:tc>
        <w:tc>
          <w:tcPr>
            <w:tcW w:w="1134" w:type="dxa"/>
            <w:vAlign w:val="center"/>
          </w:tcPr>
          <w:p w14:paraId="7041E587">
            <w:pPr>
              <w:pStyle w:val="15"/>
            </w:pPr>
            <w:r>
              <w:t>经营收入</w:t>
            </w:r>
          </w:p>
        </w:tc>
        <w:tc>
          <w:tcPr>
            <w:tcW w:w="1134" w:type="dxa"/>
            <w:vAlign w:val="center"/>
          </w:tcPr>
          <w:p w14:paraId="61C72F75">
            <w:pPr>
              <w:pStyle w:val="15"/>
            </w:pPr>
            <w:r>
              <w:t>上级补助收入</w:t>
            </w:r>
          </w:p>
        </w:tc>
        <w:tc>
          <w:tcPr>
            <w:tcW w:w="1134" w:type="dxa"/>
            <w:vAlign w:val="center"/>
          </w:tcPr>
          <w:p w14:paraId="4FD81D6D">
            <w:pPr>
              <w:pStyle w:val="15"/>
            </w:pPr>
            <w:r>
              <w:t>附属单位上缴收入</w:t>
            </w:r>
          </w:p>
        </w:tc>
        <w:tc>
          <w:tcPr>
            <w:tcW w:w="1134" w:type="dxa"/>
            <w:vAlign w:val="center"/>
          </w:tcPr>
          <w:p w14:paraId="4BE67668">
            <w:pPr>
              <w:pStyle w:val="15"/>
            </w:pPr>
            <w:r>
              <w:t>其他收入</w:t>
            </w:r>
          </w:p>
        </w:tc>
        <w:tc>
          <w:tcPr>
            <w:tcW w:w="1134" w:type="dxa"/>
            <w:vMerge w:val="continue"/>
          </w:tcPr>
          <w:p w14:paraId="73C05EFC"/>
        </w:tc>
      </w:tr>
      <w:tr w14:paraId="1F414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C71488B">
            <w:pPr>
              <w:pStyle w:val="15"/>
            </w:pPr>
            <w:r>
              <w:t>栏次</w:t>
            </w:r>
          </w:p>
        </w:tc>
        <w:tc>
          <w:tcPr>
            <w:tcW w:w="992" w:type="dxa"/>
            <w:vAlign w:val="center"/>
          </w:tcPr>
          <w:p w14:paraId="7555E700">
            <w:pPr>
              <w:pStyle w:val="15"/>
            </w:pPr>
            <w:r>
              <w:t>1</w:t>
            </w:r>
          </w:p>
        </w:tc>
        <w:tc>
          <w:tcPr>
            <w:tcW w:w="1559" w:type="dxa"/>
            <w:vAlign w:val="center"/>
          </w:tcPr>
          <w:p w14:paraId="1CC0072F">
            <w:pPr>
              <w:pStyle w:val="15"/>
            </w:pPr>
            <w:r>
              <w:t>2</w:t>
            </w:r>
          </w:p>
        </w:tc>
        <w:tc>
          <w:tcPr>
            <w:tcW w:w="1134" w:type="dxa"/>
            <w:vAlign w:val="center"/>
          </w:tcPr>
          <w:p w14:paraId="4A2A2736">
            <w:pPr>
              <w:pStyle w:val="15"/>
            </w:pPr>
            <w:r>
              <w:t>3</w:t>
            </w:r>
          </w:p>
        </w:tc>
        <w:tc>
          <w:tcPr>
            <w:tcW w:w="1134" w:type="dxa"/>
            <w:vAlign w:val="center"/>
          </w:tcPr>
          <w:p w14:paraId="35AE04A1">
            <w:pPr>
              <w:pStyle w:val="15"/>
            </w:pPr>
            <w:r>
              <w:t>4</w:t>
            </w:r>
          </w:p>
        </w:tc>
        <w:tc>
          <w:tcPr>
            <w:tcW w:w="1134" w:type="dxa"/>
            <w:vAlign w:val="center"/>
          </w:tcPr>
          <w:p w14:paraId="70C4FC38">
            <w:pPr>
              <w:pStyle w:val="15"/>
            </w:pPr>
            <w:r>
              <w:t>5</w:t>
            </w:r>
          </w:p>
        </w:tc>
        <w:tc>
          <w:tcPr>
            <w:tcW w:w="1134" w:type="dxa"/>
            <w:vAlign w:val="center"/>
          </w:tcPr>
          <w:p w14:paraId="0D31BA09">
            <w:pPr>
              <w:pStyle w:val="15"/>
            </w:pPr>
            <w:r>
              <w:t>6</w:t>
            </w:r>
          </w:p>
        </w:tc>
        <w:tc>
          <w:tcPr>
            <w:tcW w:w="1134" w:type="dxa"/>
            <w:vAlign w:val="center"/>
          </w:tcPr>
          <w:p w14:paraId="5E6B7A33">
            <w:pPr>
              <w:pStyle w:val="15"/>
            </w:pPr>
            <w:r>
              <w:t>7</w:t>
            </w:r>
          </w:p>
        </w:tc>
        <w:tc>
          <w:tcPr>
            <w:tcW w:w="1134" w:type="dxa"/>
            <w:vAlign w:val="center"/>
          </w:tcPr>
          <w:p w14:paraId="213DA33A">
            <w:pPr>
              <w:pStyle w:val="15"/>
            </w:pPr>
            <w:r>
              <w:t>8</w:t>
            </w:r>
          </w:p>
        </w:tc>
        <w:tc>
          <w:tcPr>
            <w:tcW w:w="1134" w:type="dxa"/>
            <w:vAlign w:val="center"/>
          </w:tcPr>
          <w:p w14:paraId="66987ABE">
            <w:pPr>
              <w:pStyle w:val="15"/>
            </w:pPr>
            <w:r>
              <w:t>9</w:t>
            </w:r>
          </w:p>
        </w:tc>
        <w:tc>
          <w:tcPr>
            <w:tcW w:w="1134" w:type="dxa"/>
            <w:vAlign w:val="center"/>
          </w:tcPr>
          <w:p w14:paraId="5D663FCF">
            <w:pPr>
              <w:pStyle w:val="15"/>
            </w:pPr>
            <w:r>
              <w:t>10</w:t>
            </w:r>
          </w:p>
        </w:tc>
        <w:tc>
          <w:tcPr>
            <w:tcW w:w="1134" w:type="dxa"/>
            <w:vAlign w:val="center"/>
          </w:tcPr>
          <w:p w14:paraId="0513D2B1">
            <w:pPr>
              <w:pStyle w:val="15"/>
            </w:pPr>
            <w:r>
              <w:t>11</w:t>
            </w:r>
          </w:p>
        </w:tc>
        <w:tc>
          <w:tcPr>
            <w:tcW w:w="1134" w:type="dxa"/>
            <w:vAlign w:val="center"/>
          </w:tcPr>
          <w:p w14:paraId="4BC1A4A1">
            <w:pPr>
              <w:pStyle w:val="15"/>
            </w:pPr>
            <w:r>
              <w:t>12</w:t>
            </w:r>
          </w:p>
        </w:tc>
      </w:tr>
      <w:tr w14:paraId="57215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6B0251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40B0C972">
            <w:pPr>
              <w:jc w:val="left"/>
            </w:pPr>
          </w:p>
        </w:tc>
        <w:tc>
          <w:tcPr>
            <w:tcW w:w="1559" w:type="dxa"/>
            <w:vAlign w:val="top"/>
          </w:tcPr>
          <w:p w14:paraId="7C7814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134" w:type="dxa"/>
            <w:vAlign w:val="top"/>
          </w:tcPr>
          <w:p w14:paraId="44FC510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133335.85</w:t>
            </w:r>
          </w:p>
        </w:tc>
        <w:tc>
          <w:tcPr>
            <w:tcW w:w="1134" w:type="dxa"/>
            <w:vAlign w:val="top"/>
          </w:tcPr>
          <w:p w14:paraId="34EAAAC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128379.70</w:t>
            </w:r>
          </w:p>
        </w:tc>
        <w:tc>
          <w:tcPr>
            <w:tcW w:w="1134" w:type="dxa"/>
            <w:vAlign w:val="top"/>
          </w:tcPr>
          <w:p w14:paraId="43FA7FC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128379.70</w:t>
            </w:r>
          </w:p>
        </w:tc>
        <w:tc>
          <w:tcPr>
            <w:tcW w:w="1134" w:type="dxa"/>
            <w:vAlign w:val="top"/>
          </w:tcPr>
          <w:p w14:paraId="62124D84">
            <w:pPr>
              <w:jc w:val="right"/>
            </w:pPr>
          </w:p>
        </w:tc>
        <w:tc>
          <w:tcPr>
            <w:tcW w:w="1134" w:type="dxa"/>
            <w:vAlign w:val="top"/>
          </w:tcPr>
          <w:p w14:paraId="04503530">
            <w:pPr>
              <w:jc w:val="right"/>
            </w:pPr>
          </w:p>
        </w:tc>
        <w:tc>
          <w:tcPr>
            <w:tcW w:w="1134" w:type="dxa"/>
            <w:vAlign w:val="top"/>
          </w:tcPr>
          <w:p w14:paraId="32339DC9">
            <w:pPr>
              <w:jc w:val="right"/>
            </w:pPr>
          </w:p>
        </w:tc>
        <w:tc>
          <w:tcPr>
            <w:tcW w:w="1134" w:type="dxa"/>
            <w:vAlign w:val="top"/>
          </w:tcPr>
          <w:p w14:paraId="3F8D3C29">
            <w:pPr>
              <w:jc w:val="right"/>
            </w:pPr>
          </w:p>
        </w:tc>
        <w:tc>
          <w:tcPr>
            <w:tcW w:w="1134" w:type="dxa"/>
            <w:vAlign w:val="top"/>
          </w:tcPr>
          <w:p w14:paraId="0B72B4A9">
            <w:pPr>
              <w:jc w:val="right"/>
            </w:pPr>
          </w:p>
        </w:tc>
        <w:tc>
          <w:tcPr>
            <w:tcW w:w="1134" w:type="dxa"/>
            <w:vAlign w:val="top"/>
          </w:tcPr>
          <w:p w14:paraId="0F7BAB24">
            <w:pPr>
              <w:jc w:val="right"/>
            </w:pPr>
          </w:p>
        </w:tc>
        <w:tc>
          <w:tcPr>
            <w:tcW w:w="1134" w:type="dxa"/>
            <w:vAlign w:val="top"/>
          </w:tcPr>
          <w:p w14:paraId="5B92A6D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4956.15</w:t>
            </w:r>
          </w:p>
        </w:tc>
      </w:tr>
      <w:tr w14:paraId="58C8D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75AD60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32B72A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1559" w:type="dxa"/>
            <w:vAlign w:val="top"/>
          </w:tcPr>
          <w:p w14:paraId="7A18BF7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134" w:type="dxa"/>
            <w:vAlign w:val="top"/>
          </w:tcPr>
          <w:p w14:paraId="7BCDD2C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3F56ED0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04A71B0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4A63D9FA">
            <w:pPr>
              <w:jc w:val="right"/>
            </w:pPr>
          </w:p>
        </w:tc>
        <w:tc>
          <w:tcPr>
            <w:tcW w:w="1134" w:type="dxa"/>
            <w:vAlign w:val="top"/>
          </w:tcPr>
          <w:p w14:paraId="194AD31D">
            <w:pPr>
              <w:jc w:val="right"/>
            </w:pPr>
          </w:p>
        </w:tc>
        <w:tc>
          <w:tcPr>
            <w:tcW w:w="1134" w:type="dxa"/>
            <w:vAlign w:val="top"/>
          </w:tcPr>
          <w:p w14:paraId="3BC55C8D">
            <w:pPr>
              <w:jc w:val="right"/>
            </w:pPr>
          </w:p>
        </w:tc>
        <w:tc>
          <w:tcPr>
            <w:tcW w:w="1134" w:type="dxa"/>
            <w:vAlign w:val="top"/>
          </w:tcPr>
          <w:p w14:paraId="01B33125">
            <w:pPr>
              <w:jc w:val="right"/>
            </w:pPr>
          </w:p>
        </w:tc>
        <w:tc>
          <w:tcPr>
            <w:tcW w:w="1134" w:type="dxa"/>
            <w:vAlign w:val="top"/>
          </w:tcPr>
          <w:p w14:paraId="0D198BBA">
            <w:pPr>
              <w:jc w:val="right"/>
            </w:pPr>
          </w:p>
        </w:tc>
        <w:tc>
          <w:tcPr>
            <w:tcW w:w="1134" w:type="dxa"/>
            <w:vAlign w:val="top"/>
          </w:tcPr>
          <w:p w14:paraId="279FB56E">
            <w:pPr>
              <w:jc w:val="right"/>
            </w:pPr>
          </w:p>
        </w:tc>
        <w:tc>
          <w:tcPr>
            <w:tcW w:w="1134" w:type="dxa"/>
            <w:vAlign w:val="top"/>
          </w:tcPr>
          <w:p w14:paraId="2A635D43">
            <w:pPr>
              <w:jc w:val="right"/>
            </w:pPr>
          </w:p>
        </w:tc>
      </w:tr>
      <w:tr w14:paraId="20004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B73DCD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518C750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1559" w:type="dxa"/>
            <w:vAlign w:val="top"/>
          </w:tcPr>
          <w:p w14:paraId="3F48778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34" w:type="dxa"/>
            <w:vAlign w:val="top"/>
          </w:tcPr>
          <w:p w14:paraId="7BDB67C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2CD7C00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58358E8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77D20359">
            <w:pPr>
              <w:jc w:val="right"/>
            </w:pPr>
          </w:p>
        </w:tc>
        <w:tc>
          <w:tcPr>
            <w:tcW w:w="1134" w:type="dxa"/>
            <w:vAlign w:val="top"/>
          </w:tcPr>
          <w:p w14:paraId="2E3A7860">
            <w:pPr>
              <w:jc w:val="right"/>
            </w:pPr>
          </w:p>
        </w:tc>
        <w:tc>
          <w:tcPr>
            <w:tcW w:w="1134" w:type="dxa"/>
            <w:vAlign w:val="top"/>
          </w:tcPr>
          <w:p w14:paraId="5B844DB0">
            <w:pPr>
              <w:jc w:val="right"/>
            </w:pPr>
          </w:p>
        </w:tc>
        <w:tc>
          <w:tcPr>
            <w:tcW w:w="1134" w:type="dxa"/>
            <w:vAlign w:val="top"/>
          </w:tcPr>
          <w:p w14:paraId="4897153B">
            <w:pPr>
              <w:jc w:val="right"/>
            </w:pPr>
          </w:p>
        </w:tc>
        <w:tc>
          <w:tcPr>
            <w:tcW w:w="1134" w:type="dxa"/>
            <w:vAlign w:val="top"/>
          </w:tcPr>
          <w:p w14:paraId="0CD43BA5">
            <w:pPr>
              <w:jc w:val="right"/>
            </w:pPr>
          </w:p>
        </w:tc>
        <w:tc>
          <w:tcPr>
            <w:tcW w:w="1134" w:type="dxa"/>
            <w:vAlign w:val="top"/>
          </w:tcPr>
          <w:p w14:paraId="72EA0E28">
            <w:pPr>
              <w:jc w:val="right"/>
            </w:pPr>
          </w:p>
        </w:tc>
        <w:tc>
          <w:tcPr>
            <w:tcW w:w="1134" w:type="dxa"/>
            <w:vAlign w:val="top"/>
          </w:tcPr>
          <w:p w14:paraId="3F1E7705">
            <w:pPr>
              <w:jc w:val="right"/>
            </w:pPr>
          </w:p>
        </w:tc>
      </w:tr>
      <w:tr w14:paraId="3CD32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43EEEE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4C5735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1559" w:type="dxa"/>
            <w:vAlign w:val="top"/>
          </w:tcPr>
          <w:p w14:paraId="061CCE6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34" w:type="dxa"/>
            <w:vAlign w:val="top"/>
          </w:tcPr>
          <w:p w14:paraId="4E97A70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102C272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7066618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4878EF1C">
            <w:pPr>
              <w:jc w:val="right"/>
            </w:pPr>
          </w:p>
        </w:tc>
        <w:tc>
          <w:tcPr>
            <w:tcW w:w="1134" w:type="dxa"/>
            <w:vAlign w:val="top"/>
          </w:tcPr>
          <w:p w14:paraId="05D5AF05">
            <w:pPr>
              <w:jc w:val="right"/>
            </w:pPr>
          </w:p>
        </w:tc>
        <w:tc>
          <w:tcPr>
            <w:tcW w:w="1134" w:type="dxa"/>
            <w:vAlign w:val="top"/>
          </w:tcPr>
          <w:p w14:paraId="5B660864">
            <w:pPr>
              <w:jc w:val="right"/>
            </w:pPr>
          </w:p>
        </w:tc>
        <w:tc>
          <w:tcPr>
            <w:tcW w:w="1134" w:type="dxa"/>
            <w:vAlign w:val="top"/>
          </w:tcPr>
          <w:p w14:paraId="50B823B8">
            <w:pPr>
              <w:jc w:val="right"/>
            </w:pPr>
          </w:p>
        </w:tc>
        <w:tc>
          <w:tcPr>
            <w:tcW w:w="1134" w:type="dxa"/>
            <w:vAlign w:val="top"/>
          </w:tcPr>
          <w:p w14:paraId="08607305">
            <w:pPr>
              <w:jc w:val="right"/>
            </w:pPr>
          </w:p>
        </w:tc>
        <w:tc>
          <w:tcPr>
            <w:tcW w:w="1134" w:type="dxa"/>
            <w:vAlign w:val="top"/>
          </w:tcPr>
          <w:p w14:paraId="63988540">
            <w:pPr>
              <w:jc w:val="right"/>
            </w:pPr>
          </w:p>
        </w:tc>
        <w:tc>
          <w:tcPr>
            <w:tcW w:w="1134" w:type="dxa"/>
            <w:vAlign w:val="top"/>
          </w:tcPr>
          <w:p w14:paraId="4D921752">
            <w:pPr>
              <w:jc w:val="right"/>
            </w:pPr>
          </w:p>
        </w:tc>
      </w:tr>
      <w:tr w14:paraId="50C4B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CA1E78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799FC9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1559" w:type="dxa"/>
            <w:vAlign w:val="top"/>
          </w:tcPr>
          <w:p w14:paraId="1A57015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134" w:type="dxa"/>
            <w:vAlign w:val="top"/>
          </w:tcPr>
          <w:p w14:paraId="1BC30C3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3135427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172C80B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1745E5CF">
            <w:pPr>
              <w:jc w:val="right"/>
            </w:pPr>
          </w:p>
        </w:tc>
        <w:tc>
          <w:tcPr>
            <w:tcW w:w="1134" w:type="dxa"/>
            <w:vAlign w:val="top"/>
          </w:tcPr>
          <w:p w14:paraId="4E5D8E8A">
            <w:pPr>
              <w:jc w:val="right"/>
            </w:pPr>
          </w:p>
        </w:tc>
        <w:tc>
          <w:tcPr>
            <w:tcW w:w="1134" w:type="dxa"/>
            <w:vAlign w:val="top"/>
          </w:tcPr>
          <w:p w14:paraId="099C9D42">
            <w:pPr>
              <w:jc w:val="right"/>
            </w:pPr>
          </w:p>
        </w:tc>
        <w:tc>
          <w:tcPr>
            <w:tcW w:w="1134" w:type="dxa"/>
            <w:vAlign w:val="top"/>
          </w:tcPr>
          <w:p w14:paraId="721902E2">
            <w:pPr>
              <w:jc w:val="right"/>
            </w:pPr>
          </w:p>
        </w:tc>
        <w:tc>
          <w:tcPr>
            <w:tcW w:w="1134" w:type="dxa"/>
            <w:vAlign w:val="top"/>
          </w:tcPr>
          <w:p w14:paraId="3EFEB1B5">
            <w:pPr>
              <w:jc w:val="right"/>
            </w:pPr>
          </w:p>
        </w:tc>
        <w:tc>
          <w:tcPr>
            <w:tcW w:w="1134" w:type="dxa"/>
            <w:vAlign w:val="top"/>
          </w:tcPr>
          <w:p w14:paraId="009697D3">
            <w:pPr>
              <w:jc w:val="right"/>
            </w:pPr>
          </w:p>
        </w:tc>
        <w:tc>
          <w:tcPr>
            <w:tcW w:w="1134" w:type="dxa"/>
            <w:vAlign w:val="top"/>
          </w:tcPr>
          <w:p w14:paraId="6214DE1C">
            <w:pPr>
              <w:jc w:val="right"/>
            </w:pPr>
          </w:p>
        </w:tc>
      </w:tr>
      <w:tr w14:paraId="64231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364766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07250C9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1559" w:type="dxa"/>
            <w:vAlign w:val="top"/>
          </w:tcPr>
          <w:p w14:paraId="2A3D6D6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134" w:type="dxa"/>
            <w:vAlign w:val="top"/>
          </w:tcPr>
          <w:p w14:paraId="0BC6479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3903347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265EF53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170D961D">
            <w:pPr>
              <w:jc w:val="right"/>
            </w:pPr>
          </w:p>
        </w:tc>
        <w:tc>
          <w:tcPr>
            <w:tcW w:w="1134" w:type="dxa"/>
            <w:vAlign w:val="top"/>
          </w:tcPr>
          <w:p w14:paraId="1AE8618B">
            <w:pPr>
              <w:jc w:val="right"/>
            </w:pPr>
          </w:p>
        </w:tc>
        <w:tc>
          <w:tcPr>
            <w:tcW w:w="1134" w:type="dxa"/>
            <w:vAlign w:val="top"/>
          </w:tcPr>
          <w:p w14:paraId="7ACCDB7B">
            <w:pPr>
              <w:jc w:val="right"/>
            </w:pPr>
          </w:p>
        </w:tc>
        <w:tc>
          <w:tcPr>
            <w:tcW w:w="1134" w:type="dxa"/>
            <w:vAlign w:val="top"/>
          </w:tcPr>
          <w:p w14:paraId="2D2A23E0">
            <w:pPr>
              <w:jc w:val="right"/>
            </w:pPr>
          </w:p>
        </w:tc>
        <w:tc>
          <w:tcPr>
            <w:tcW w:w="1134" w:type="dxa"/>
            <w:vAlign w:val="top"/>
          </w:tcPr>
          <w:p w14:paraId="6A6852E0">
            <w:pPr>
              <w:jc w:val="right"/>
            </w:pPr>
          </w:p>
        </w:tc>
        <w:tc>
          <w:tcPr>
            <w:tcW w:w="1134" w:type="dxa"/>
            <w:vAlign w:val="top"/>
          </w:tcPr>
          <w:p w14:paraId="6EC5C7F3">
            <w:pPr>
              <w:jc w:val="right"/>
            </w:pPr>
          </w:p>
        </w:tc>
        <w:tc>
          <w:tcPr>
            <w:tcW w:w="1134" w:type="dxa"/>
            <w:vAlign w:val="top"/>
          </w:tcPr>
          <w:p w14:paraId="7F928FDC">
            <w:pPr>
              <w:jc w:val="right"/>
            </w:pPr>
          </w:p>
        </w:tc>
      </w:tr>
      <w:tr w14:paraId="51E12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287195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129F8B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1559" w:type="dxa"/>
            <w:vAlign w:val="top"/>
          </w:tcPr>
          <w:p w14:paraId="0F2E534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134" w:type="dxa"/>
            <w:vAlign w:val="top"/>
          </w:tcPr>
          <w:p w14:paraId="7201951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70C468C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54DD050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5D8FA0D4">
            <w:pPr>
              <w:jc w:val="right"/>
            </w:pPr>
          </w:p>
        </w:tc>
        <w:tc>
          <w:tcPr>
            <w:tcW w:w="1134" w:type="dxa"/>
            <w:vAlign w:val="top"/>
          </w:tcPr>
          <w:p w14:paraId="3B029046">
            <w:pPr>
              <w:jc w:val="right"/>
            </w:pPr>
          </w:p>
        </w:tc>
        <w:tc>
          <w:tcPr>
            <w:tcW w:w="1134" w:type="dxa"/>
            <w:vAlign w:val="top"/>
          </w:tcPr>
          <w:p w14:paraId="5EBA0F15">
            <w:pPr>
              <w:jc w:val="right"/>
            </w:pPr>
          </w:p>
        </w:tc>
        <w:tc>
          <w:tcPr>
            <w:tcW w:w="1134" w:type="dxa"/>
            <w:vAlign w:val="top"/>
          </w:tcPr>
          <w:p w14:paraId="55D8DC2C">
            <w:pPr>
              <w:jc w:val="right"/>
            </w:pPr>
          </w:p>
        </w:tc>
        <w:tc>
          <w:tcPr>
            <w:tcW w:w="1134" w:type="dxa"/>
            <w:vAlign w:val="top"/>
          </w:tcPr>
          <w:p w14:paraId="16B46D6A">
            <w:pPr>
              <w:jc w:val="right"/>
            </w:pPr>
          </w:p>
        </w:tc>
        <w:tc>
          <w:tcPr>
            <w:tcW w:w="1134" w:type="dxa"/>
            <w:vAlign w:val="top"/>
          </w:tcPr>
          <w:p w14:paraId="623663C5">
            <w:pPr>
              <w:jc w:val="right"/>
            </w:pPr>
          </w:p>
        </w:tc>
        <w:tc>
          <w:tcPr>
            <w:tcW w:w="1134" w:type="dxa"/>
            <w:vAlign w:val="top"/>
          </w:tcPr>
          <w:p w14:paraId="55A69F04">
            <w:pPr>
              <w:jc w:val="right"/>
            </w:pPr>
          </w:p>
        </w:tc>
      </w:tr>
      <w:tr w14:paraId="55DB3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E51662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992" w:type="dxa"/>
            <w:vAlign w:val="top"/>
          </w:tcPr>
          <w:p w14:paraId="1DBCF51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1559" w:type="dxa"/>
            <w:vAlign w:val="top"/>
          </w:tcPr>
          <w:p w14:paraId="42AAAAD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134" w:type="dxa"/>
            <w:vAlign w:val="top"/>
          </w:tcPr>
          <w:p w14:paraId="49ADE82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1134" w:type="dxa"/>
            <w:vAlign w:val="top"/>
          </w:tcPr>
          <w:p w14:paraId="7DB1360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341.23</w:t>
            </w:r>
          </w:p>
        </w:tc>
        <w:tc>
          <w:tcPr>
            <w:tcW w:w="1134" w:type="dxa"/>
            <w:vAlign w:val="top"/>
          </w:tcPr>
          <w:p w14:paraId="6D24C58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341.23</w:t>
            </w:r>
          </w:p>
        </w:tc>
        <w:tc>
          <w:tcPr>
            <w:tcW w:w="1134" w:type="dxa"/>
            <w:vAlign w:val="top"/>
          </w:tcPr>
          <w:p w14:paraId="6DB6C547">
            <w:pPr>
              <w:jc w:val="right"/>
            </w:pPr>
          </w:p>
        </w:tc>
        <w:tc>
          <w:tcPr>
            <w:tcW w:w="1134" w:type="dxa"/>
            <w:vAlign w:val="top"/>
          </w:tcPr>
          <w:p w14:paraId="2DAEFB91">
            <w:pPr>
              <w:jc w:val="right"/>
            </w:pPr>
          </w:p>
        </w:tc>
        <w:tc>
          <w:tcPr>
            <w:tcW w:w="1134" w:type="dxa"/>
            <w:vAlign w:val="top"/>
          </w:tcPr>
          <w:p w14:paraId="704ADAB3">
            <w:pPr>
              <w:jc w:val="right"/>
            </w:pPr>
          </w:p>
        </w:tc>
        <w:tc>
          <w:tcPr>
            <w:tcW w:w="1134" w:type="dxa"/>
            <w:vAlign w:val="top"/>
          </w:tcPr>
          <w:p w14:paraId="1662813D">
            <w:pPr>
              <w:jc w:val="right"/>
            </w:pPr>
          </w:p>
        </w:tc>
        <w:tc>
          <w:tcPr>
            <w:tcW w:w="1134" w:type="dxa"/>
            <w:vAlign w:val="top"/>
          </w:tcPr>
          <w:p w14:paraId="42984F3E">
            <w:pPr>
              <w:jc w:val="right"/>
            </w:pPr>
          </w:p>
        </w:tc>
        <w:tc>
          <w:tcPr>
            <w:tcW w:w="1134" w:type="dxa"/>
            <w:vAlign w:val="top"/>
          </w:tcPr>
          <w:p w14:paraId="00CC359D">
            <w:pPr>
              <w:jc w:val="right"/>
            </w:pPr>
          </w:p>
        </w:tc>
        <w:tc>
          <w:tcPr>
            <w:tcW w:w="1134" w:type="dxa"/>
            <w:vAlign w:val="top"/>
          </w:tcPr>
          <w:p w14:paraId="67086DF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2128.40</w:t>
            </w:r>
          </w:p>
        </w:tc>
      </w:tr>
      <w:tr w14:paraId="3689E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202EF9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992" w:type="dxa"/>
            <w:vAlign w:val="top"/>
          </w:tcPr>
          <w:p w14:paraId="23AC29E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1559" w:type="dxa"/>
            <w:vAlign w:val="top"/>
          </w:tcPr>
          <w:p w14:paraId="1ABE7B3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134" w:type="dxa"/>
            <w:vAlign w:val="top"/>
          </w:tcPr>
          <w:p w14:paraId="67285B1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1840.00</w:t>
            </w:r>
          </w:p>
        </w:tc>
        <w:tc>
          <w:tcPr>
            <w:tcW w:w="1134" w:type="dxa"/>
            <w:vAlign w:val="top"/>
          </w:tcPr>
          <w:p w14:paraId="7366156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72.00</w:t>
            </w:r>
          </w:p>
        </w:tc>
        <w:tc>
          <w:tcPr>
            <w:tcW w:w="1134" w:type="dxa"/>
            <w:vAlign w:val="top"/>
          </w:tcPr>
          <w:p w14:paraId="7455897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72.00</w:t>
            </w:r>
          </w:p>
        </w:tc>
        <w:tc>
          <w:tcPr>
            <w:tcW w:w="1134" w:type="dxa"/>
            <w:vAlign w:val="top"/>
          </w:tcPr>
          <w:p w14:paraId="558B8841">
            <w:pPr>
              <w:jc w:val="right"/>
            </w:pPr>
          </w:p>
        </w:tc>
        <w:tc>
          <w:tcPr>
            <w:tcW w:w="1134" w:type="dxa"/>
            <w:vAlign w:val="top"/>
          </w:tcPr>
          <w:p w14:paraId="665A07A9">
            <w:pPr>
              <w:jc w:val="right"/>
            </w:pPr>
          </w:p>
        </w:tc>
        <w:tc>
          <w:tcPr>
            <w:tcW w:w="1134" w:type="dxa"/>
            <w:vAlign w:val="top"/>
          </w:tcPr>
          <w:p w14:paraId="44F31537">
            <w:pPr>
              <w:jc w:val="right"/>
            </w:pPr>
          </w:p>
        </w:tc>
        <w:tc>
          <w:tcPr>
            <w:tcW w:w="1134" w:type="dxa"/>
            <w:vAlign w:val="top"/>
          </w:tcPr>
          <w:p w14:paraId="791FF950">
            <w:pPr>
              <w:jc w:val="right"/>
            </w:pPr>
          </w:p>
        </w:tc>
        <w:tc>
          <w:tcPr>
            <w:tcW w:w="1134" w:type="dxa"/>
            <w:vAlign w:val="top"/>
          </w:tcPr>
          <w:p w14:paraId="4DF33351">
            <w:pPr>
              <w:jc w:val="right"/>
            </w:pPr>
          </w:p>
        </w:tc>
        <w:tc>
          <w:tcPr>
            <w:tcW w:w="1134" w:type="dxa"/>
            <w:vAlign w:val="top"/>
          </w:tcPr>
          <w:p w14:paraId="4077254E">
            <w:pPr>
              <w:jc w:val="right"/>
            </w:pPr>
          </w:p>
        </w:tc>
        <w:tc>
          <w:tcPr>
            <w:tcW w:w="1134" w:type="dxa"/>
            <w:vAlign w:val="top"/>
          </w:tcPr>
          <w:p w14:paraId="15C6D00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1768.00</w:t>
            </w:r>
          </w:p>
        </w:tc>
      </w:tr>
      <w:tr w14:paraId="10168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70B236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992" w:type="dxa"/>
            <w:vAlign w:val="top"/>
          </w:tcPr>
          <w:p w14:paraId="1BEF42F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1559" w:type="dxa"/>
            <w:vAlign w:val="top"/>
          </w:tcPr>
          <w:p w14:paraId="4324D4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134" w:type="dxa"/>
            <w:vAlign w:val="top"/>
          </w:tcPr>
          <w:p w14:paraId="732CE27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1712.00</w:t>
            </w:r>
          </w:p>
        </w:tc>
        <w:tc>
          <w:tcPr>
            <w:tcW w:w="1134" w:type="dxa"/>
            <w:vAlign w:val="top"/>
          </w:tcPr>
          <w:p w14:paraId="536C7F5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72.00</w:t>
            </w:r>
          </w:p>
        </w:tc>
        <w:tc>
          <w:tcPr>
            <w:tcW w:w="1134" w:type="dxa"/>
            <w:vAlign w:val="top"/>
          </w:tcPr>
          <w:p w14:paraId="106A1FC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72.00</w:t>
            </w:r>
          </w:p>
        </w:tc>
        <w:tc>
          <w:tcPr>
            <w:tcW w:w="1134" w:type="dxa"/>
            <w:vAlign w:val="top"/>
          </w:tcPr>
          <w:p w14:paraId="70AF7EBB">
            <w:pPr>
              <w:jc w:val="right"/>
            </w:pPr>
          </w:p>
        </w:tc>
        <w:tc>
          <w:tcPr>
            <w:tcW w:w="1134" w:type="dxa"/>
            <w:vAlign w:val="top"/>
          </w:tcPr>
          <w:p w14:paraId="555ABFFF">
            <w:pPr>
              <w:jc w:val="right"/>
            </w:pPr>
          </w:p>
        </w:tc>
        <w:tc>
          <w:tcPr>
            <w:tcW w:w="1134" w:type="dxa"/>
            <w:vAlign w:val="top"/>
          </w:tcPr>
          <w:p w14:paraId="561A9F9E">
            <w:pPr>
              <w:jc w:val="right"/>
            </w:pPr>
          </w:p>
        </w:tc>
        <w:tc>
          <w:tcPr>
            <w:tcW w:w="1134" w:type="dxa"/>
            <w:vAlign w:val="top"/>
          </w:tcPr>
          <w:p w14:paraId="18B59184">
            <w:pPr>
              <w:jc w:val="right"/>
            </w:pPr>
          </w:p>
        </w:tc>
        <w:tc>
          <w:tcPr>
            <w:tcW w:w="1134" w:type="dxa"/>
            <w:vAlign w:val="top"/>
          </w:tcPr>
          <w:p w14:paraId="601A72AF">
            <w:pPr>
              <w:jc w:val="right"/>
            </w:pPr>
          </w:p>
        </w:tc>
        <w:tc>
          <w:tcPr>
            <w:tcW w:w="1134" w:type="dxa"/>
            <w:vAlign w:val="top"/>
          </w:tcPr>
          <w:p w14:paraId="732FBCB0">
            <w:pPr>
              <w:jc w:val="right"/>
            </w:pPr>
          </w:p>
        </w:tc>
        <w:tc>
          <w:tcPr>
            <w:tcW w:w="1134" w:type="dxa"/>
            <w:vAlign w:val="top"/>
          </w:tcPr>
          <w:p w14:paraId="646EAF4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1640.00</w:t>
            </w:r>
          </w:p>
        </w:tc>
      </w:tr>
      <w:tr w14:paraId="68974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08F935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992" w:type="dxa"/>
            <w:vAlign w:val="top"/>
          </w:tcPr>
          <w:p w14:paraId="66C2701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2110499</w:t>
            </w:r>
          </w:p>
        </w:tc>
        <w:tc>
          <w:tcPr>
            <w:tcW w:w="1559" w:type="dxa"/>
            <w:vAlign w:val="top"/>
          </w:tcPr>
          <w:p w14:paraId="1C5DACA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其他自然生态保护支出</w:t>
            </w:r>
          </w:p>
        </w:tc>
        <w:tc>
          <w:tcPr>
            <w:tcW w:w="1134" w:type="dxa"/>
            <w:vAlign w:val="top"/>
          </w:tcPr>
          <w:p w14:paraId="24AD218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128.00</w:t>
            </w:r>
          </w:p>
        </w:tc>
        <w:tc>
          <w:tcPr>
            <w:tcW w:w="1134" w:type="dxa"/>
            <w:vAlign w:val="top"/>
          </w:tcPr>
          <w:p w14:paraId="1706E8F1">
            <w:pPr>
              <w:jc w:val="right"/>
            </w:pPr>
          </w:p>
        </w:tc>
        <w:tc>
          <w:tcPr>
            <w:tcW w:w="1134" w:type="dxa"/>
            <w:vAlign w:val="top"/>
          </w:tcPr>
          <w:p w14:paraId="48469E3A">
            <w:pPr>
              <w:jc w:val="right"/>
            </w:pPr>
          </w:p>
        </w:tc>
        <w:tc>
          <w:tcPr>
            <w:tcW w:w="1134" w:type="dxa"/>
            <w:vAlign w:val="top"/>
          </w:tcPr>
          <w:p w14:paraId="67C1E624">
            <w:pPr>
              <w:jc w:val="right"/>
            </w:pPr>
          </w:p>
        </w:tc>
        <w:tc>
          <w:tcPr>
            <w:tcW w:w="1134" w:type="dxa"/>
            <w:vAlign w:val="top"/>
          </w:tcPr>
          <w:p w14:paraId="19465052">
            <w:pPr>
              <w:jc w:val="right"/>
            </w:pPr>
          </w:p>
        </w:tc>
        <w:tc>
          <w:tcPr>
            <w:tcW w:w="1134" w:type="dxa"/>
            <w:vAlign w:val="top"/>
          </w:tcPr>
          <w:p w14:paraId="0583AB8E">
            <w:pPr>
              <w:jc w:val="right"/>
            </w:pPr>
          </w:p>
        </w:tc>
        <w:tc>
          <w:tcPr>
            <w:tcW w:w="1134" w:type="dxa"/>
            <w:vAlign w:val="top"/>
          </w:tcPr>
          <w:p w14:paraId="144B802E">
            <w:pPr>
              <w:jc w:val="right"/>
            </w:pPr>
          </w:p>
        </w:tc>
        <w:tc>
          <w:tcPr>
            <w:tcW w:w="1134" w:type="dxa"/>
            <w:vAlign w:val="top"/>
          </w:tcPr>
          <w:p w14:paraId="5290BCD3">
            <w:pPr>
              <w:jc w:val="right"/>
            </w:pPr>
          </w:p>
        </w:tc>
        <w:tc>
          <w:tcPr>
            <w:tcW w:w="1134" w:type="dxa"/>
            <w:vAlign w:val="top"/>
          </w:tcPr>
          <w:p w14:paraId="3E6A9846">
            <w:pPr>
              <w:jc w:val="right"/>
            </w:pPr>
          </w:p>
        </w:tc>
        <w:tc>
          <w:tcPr>
            <w:tcW w:w="1134" w:type="dxa"/>
            <w:vAlign w:val="top"/>
          </w:tcPr>
          <w:p w14:paraId="1EFFC36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128.00</w:t>
            </w:r>
          </w:p>
        </w:tc>
      </w:tr>
      <w:tr w14:paraId="6F48E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92C9E8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1AFEED3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1559" w:type="dxa"/>
            <w:vAlign w:val="top"/>
          </w:tcPr>
          <w:p w14:paraId="6EC1E20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1134" w:type="dxa"/>
            <w:vAlign w:val="top"/>
          </w:tcPr>
          <w:p w14:paraId="0623FE4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134" w:type="dxa"/>
            <w:vAlign w:val="top"/>
          </w:tcPr>
          <w:p w14:paraId="16CBF4C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269.23</w:t>
            </w:r>
          </w:p>
        </w:tc>
        <w:tc>
          <w:tcPr>
            <w:tcW w:w="1134" w:type="dxa"/>
            <w:vAlign w:val="top"/>
          </w:tcPr>
          <w:p w14:paraId="79C7C70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269.23</w:t>
            </w:r>
          </w:p>
        </w:tc>
        <w:tc>
          <w:tcPr>
            <w:tcW w:w="1134" w:type="dxa"/>
            <w:vAlign w:val="top"/>
          </w:tcPr>
          <w:p w14:paraId="3A6D179A">
            <w:pPr>
              <w:jc w:val="right"/>
            </w:pPr>
          </w:p>
        </w:tc>
        <w:tc>
          <w:tcPr>
            <w:tcW w:w="1134" w:type="dxa"/>
            <w:vAlign w:val="top"/>
          </w:tcPr>
          <w:p w14:paraId="1107D7AE">
            <w:pPr>
              <w:jc w:val="right"/>
            </w:pPr>
          </w:p>
        </w:tc>
        <w:tc>
          <w:tcPr>
            <w:tcW w:w="1134" w:type="dxa"/>
            <w:vAlign w:val="top"/>
          </w:tcPr>
          <w:p w14:paraId="2BEA39B4">
            <w:pPr>
              <w:jc w:val="right"/>
            </w:pPr>
          </w:p>
        </w:tc>
        <w:tc>
          <w:tcPr>
            <w:tcW w:w="1134" w:type="dxa"/>
            <w:vAlign w:val="top"/>
          </w:tcPr>
          <w:p w14:paraId="4806B369">
            <w:pPr>
              <w:jc w:val="right"/>
            </w:pPr>
          </w:p>
        </w:tc>
        <w:tc>
          <w:tcPr>
            <w:tcW w:w="1134" w:type="dxa"/>
            <w:vAlign w:val="top"/>
          </w:tcPr>
          <w:p w14:paraId="10E40286">
            <w:pPr>
              <w:jc w:val="right"/>
            </w:pPr>
          </w:p>
        </w:tc>
        <w:tc>
          <w:tcPr>
            <w:tcW w:w="1134" w:type="dxa"/>
            <w:vAlign w:val="top"/>
          </w:tcPr>
          <w:p w14:paraId="018F8E3E">
            <w:pPr>
              <w:jc w:val="right"/>
            </w:pPr>
          </w:p>
        </w:tc>
        <w:tc>
          <w:tcPr>
            <w:tcW w:w="1134" w:type="dxa"/>
            <w:vAlign w:val="top"/>
          </w:tcPr>
          <w:p w14:paraId="1C1339F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345.34</w:t>
            </w:r>
          </w:p>
        </w:tc>
      </w:tr>
      <w:tr w14:paraId="501C2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171D5A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130EC0F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1559" w:type="dxa"/>
            <w:vAlign w:val="top"/>
          </w:tcPr>
          <w:p w14:paraId="175DAD6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1134" w:type="dxa"/>
            <w:vAlign w:val="top"/>
          </w:tcPr>
          <w:p w14:paraId="127951C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134" w:type="dxa"/>
            <w:vAlign w:val="top"/>
          </w:tcPr>
          <w:p w14:paraId="391F7BC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269.23</w:t>
            </w:r>
          </w:p>
        </w:tc>
        <w:tc>
          <w:tcPr>
            <w:tcW w:w="1134" w:type="dxa"/>
            <w:vAlign w:val="top"/>
          </w:tcPr>
          <w:p w14:paraId="76EAE9E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269.23</w:t>
            </w:r>
          </w:p>
        </w:tc>
        <w:tc>
          <w:tcPr>
            <w:tcW w:w="1134" w:type="dxa"/>
            <w:vAlign w:val="top"/>
          </w:tcPr>
          <w:p w14:paraId="03FAAEA6">
            <w:pPr>
              <w:jc w:val="right"/>
            </w:pPr>
          </w:p>
        </w:tc>
        <w:tc>
          <w:tcPr>
            <w:tcW w:w="1134" w:type="dxa"/>
            <w:vAlign w:val="top"/>
          </w:tcPr>
          <w:p w14:paraId="3B42610D">
            <w:pPr>
              <w:jc w:val="right"/>
            </w:pPr>
          </w:p>
        </w:tc>
        <w:tc>
          <w:tcPr>
            <w:tcW w:w="1134" w:type="dxa"/>
            <w:vAlign w:val="top"/>
          </w:tcPr>
          <w:p w14:paraId="60F0ED55">
            <w:pPr>
              <w:jc w:val="right"/>
            </w:pPr>
          </w:p>
        </w:tc>
        <w:tc>
          <w:tcPr>
            <w:tcW w:w="1134" w:type="dxa"/>
            <w:vAlign w:val="top"/>
          </w:tcPr>
          <w:p w14:paraId="477429FA">
            <w:pPr>
              <w:jc w:val="right"/>
            </w:pPr>
          </w:p>
        </w:tc>
        <w:tc>
          <w:tcPr>
            <w:tcW w:w="1134" w:type="dxa"/>
            <w:vAlign w:val="top"/>
          </w:tcPr>
          <w:p w14:paraId="41F2813C">
            <w:pPr>
              <w:jc w:val="right"/>
            </w:pPr>
          </w:p>
        </w:tc>
        <w:tc>
          <w:tcPr>
            <w:tcW w:w="1134" w:type="dxa"/>
            <w:vAlign w:val="top"/>
          </w:tcPr>
          <w:p w14:paraId="5D693DC5">
            <w:pPr>
              <w:jc w:val="right"/>
            </w:pPr>
          </w:p>
        </w:tc>
        <w:tc>
          <w:tcPr>
            <w:tcW w:w="1134" w:type="dxa"/>
            <w:vAlign w:val="top"/>
          </w:tcPr>
          <w:p w14:paraId="4FA8DCF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345.34</w:t>
            </w:r>
          </w:p>
        </w:tc>
      </w:tr>
      <w:tr w14:paraId="2AD00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70998D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992" w:type="dxa"/>
            <w:vAlign w:val="top"/>
          </w:tcPr>
          <w:p w14:paraId="2C4FF6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w:t>
            </w:r>
          </w:p>
        </w:tc>
        <w:tc>
          <w:tcPr>
            <w:tcW w:w="1559" w:type="dxa"/>
            <w:vAlign w:val="top"/>
          </w:tcPr>
          <w:p w14:paraId="3972B8B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退耕还林还草</w:t>
            </w:r>
          </w:p>
        </w:tc>
        <w:tc>
          <w:tcPr>
            <w:tcW w:w="1134" w:type="dxa"/>
            <w:vAlign w:val="top"/>
          </w:tcPr>
          <w:p w14:paraId="55086CB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134" w:type="dxa"/>
            <w:vAlign w:val="top"/>
          </w:tcPr>
          <w:p w14:paraId="76C0C7C5">
            <w:pPr>
              <w:jc w:val="right"/>
            </w:pPr>
          </w:p>
        </w:tc>
        <w:tc>
          <w:tcPr>
            <w:tcW w:w="1134" w:type="dxa"/>
            <w:vAlign w:val="top"/>
          </w:tcPr>
          <w:p w14:paraId="7CFCABF0">
            <w:pPr>
              <w:jc w:val="right"/>
            </w:pPr>
          </w:p>
        </w:tc>
        <w:tc>
          <w:tcPr>
            <w:tcW w:w="1134" w:type="dxa"/>
            <w:vAlign w:val="top"/>
          </w:tcPr>
          <w:p w14:paraId="59A6ECF0">
            <w:pPr>
              <w:jc w:val="right"/>
            </w:pPr>
          </w:p>
        </w:tc>
        <w:tc>
          <w:tcPr>
            <w:tcW w:w="1134" w:type="dxa"/>
            <w:vAlign w:val="top"/>
          </w:tcPr>
          <w:p w14:paraId="0D87B9D5">
            <w:pPr>
              <w:jc w:val="right"/>
            </w:pPr>
          </w:p>
        </w:tc>
        <w:tc>
          <w:tcPr>
            <w:tcW w:w="1134" w:type="dxa"/>
            <w:vAlign w:val="top"/>
          </w:tcPr>
          <w:p w14:paraId="1BB59044">
            <w:pPr>
              <w:jc w:val="right"/>
            </w:pPr>
          </w:p>
        </w:tc>
        <w:tc>
          <w:tcPr>
            <w:tcW w:w="1134" w:type="dxa"/>
            <w:vAlign w:val="top"/>
          </w:tcPr>
          <w:p w14:paraId="3B9CF216">
            <w:pPr>
              <w:jc w:val="right"/>
            </w:pPr>
          </w:p>
        </w:tc>
        <w:tc>
          <w:tcPr>
            <w:tcW w:w="1134" w:type="dxa"/>
            <w:vAlign w:val="top"/>
          </w:tcPr>
          <w:p w14:paraId="5601AE0C">
            <w:pPr>
              <w:jc w:val="right"/>
            </w:pPr>
          </w:p>
        </w:tc>
        <w:tc>
          <w:tcPr>
            <w:tcW w:w="1134" w:type="dxa"/>
            <w:vAlign w:val="top"/>
          </w:tcPr>
          <w:p w14:paraId="6FF27E6A">
            <w:pPr>
              <w:jc w:val="right"/>
            </w:pPr>
          </w:p>
        </w:tc>
        <w:tc>
          <w:tcPr>
            <w:tcW w:w="1134" w:type="dxa"/>
            <w:vAlign w:val="top"/>
          </w:tcPr>
          <w:p w14:paraId="47ED6D4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r>
      <w:tr w14:paraId="10AA3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9D2474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992" w:type="dxa"/>
            <w:vAlign w:val="top"/>
          </w:tcPr>
          <w:p w14:paraId="4AC6907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2110602</w:t>
            </w:r>
          </w:p>
        </w:tc>
        <w:tc>
          <w:tcPr>
            <w:tcW w:w="1559" w:type="dxa"/>
            <w:vAlign w:val="top"/>
          </w:tcPr>
          <w:p w14:paraId="3532096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退耕现金</w:t>
            </w:r>
          </w:p>
        </w:tc>
        <w:tc>
          <w:tcPr>
            <w:tcW w:w="1134" w:type="dxa"/>
            <w:vAlign w:val="top"/>
          </w:tcPr>
          <w:p w14:paraId="7AE79D0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134" w:type="dxa"/>
            <w:vAlign w:val="top"/>
          </w:tcPr>
          <w:p w14:paraId="4DC8D2E1">
            <w:pPr>
              <w:jc w:val="right"/>
            </w:pPr>
          </w:p>
        </w:tc>
        <w:tc>
          <w:tcPr>
            <w:tcW w:w="1134" w:type="dxa"/>
            <w:vAlign w:val="top"/>
          </w:tcPr>
          <w:p w14:paraId="0DD1C098">
            <w:pPr>
              <w:jc w:val="right"/>
            </w:pPr>
          </w:p>
        </w:tc>
        <w:tc>
          <w:tcPr>
            <w:tcW w:w="1134" w:type="dxa"/>
            <w:vAlign w:val="top"/>
          </w:tcPr>
          <w:p w14:paraId="1B818C97">
            <w:pPr>
              <w:jc w:val="right"/>
            </w:pPr>
          </w:p>
        </w:tc>
        <w:tc>
          <w:tcPr>
            <w:tcW w:w="1134" w:type="dxa"/>
            <w:vAlign w:val="top"/>
          </w:tcPr>
          <w:p w14:paraId="33FF18A2">
            <w:pPr>
              <w:jc w:val="right"/>
            </w:pPr>
          </w:p>
        </w:tc>
        <w:tc>
          <w:tcPr>
            <w:tcW w:w="1134" w:type="dxa"/>
            <w:vAlign w:val="top"/>
          </w:tcPr>
          <w:p w14:paraId="50B33C5E">
            <w:pPr>
              <w:jc w:val="right"/>
            </w:pPr>
          </w:p>
        </w:tc>
        <w:tc>
          <w:tcPr>
            <w:tcW w:w="1134" w:type="dxa"/>
            <w:vAlign w:val="top"/>
          </w:tcPr>
          <w:p w14:paraId="0E0BB117">
            <w:pPr>
              <w:jc w:val="right"/>
            </w:pPr>
          </w:p>
        </w:tc>
        <w:tc>
          <w:tcPr>
            <w:tcW w:w="1134" w:type="dxa"/>
            <w:vAlign w:val="top"/>
          </w:tcPr>
          <w:p w14:paraId="14D57E1E">
            <w:pPr>
              <w:jc w:val="right"/>
            </w:pPr>
          </w:p>
        </w:tc>
        <w:tc>
          <w:tcPr>
            <w:tcW w:w="1134" w:type="dxa"/>
            <w:vAlign w:val="top"/>
          </w:tcPr>
          <w:p w14:paraId="2F7D05BB">
            <w:pPr>
              <w:jc w:val="right"/>
            </w:pPr>
          </w:p>
        </w:tc>
        <w:tc>
          <w:tcPr>
            <w:tcW w:w="1134" w:type="dxa"/>
            <w:vAlign w:val="top"/>
          </w:tcPr>
          <w:p w14:paraId="5D3AFFC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r>
      <w:tr w14:paraId="7E9E3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A7CAAF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992" w:type="dxa"/>
            <w:vAlign w:val="top"/>
          </w:tcPr>
          <w:p w14:paraId="39C52D3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1559" w:type="dxa"/>
            <w:vAlign w:val="top"/>
          </w:tcPr>
          <w:p w14:paraId="617D40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1134" w:type="dxa"/>
            <w:vAlign w:val="top"/>
          </w:tcPr>
          <w:p w14:paraId="09D7690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1B1F11C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0BF28BD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3F4DA146">
            <w:pPr>
              <w:jc w:val="right"/>
            </w:pPr>
          </w:p>
        </w:tc>
        <w:tc>
          <w:tcPr>
            <w:tcW w:w="1134" w:type="dxa"/>
            <w:vAlign w:val="top"/>
          </w:tcPr>
          <w:p w14:paraId="3F52651C">
            <w:pPr>
              <w:jc w:val="right"/>
            </w:pPr>
          </w:p>
        </w:tc>
        <w:tc>
          <w:tcPr>
            <w:tcW w:w="1134" w:type="dxa"/>
            <w:vAlign w:val="top"/>
          </w:tcPr>
          <w:p w14:paraId="375AF7CD">
            <w:pPr>
              <w:jc w:val="right"/>
            </w:pPr>
          </w:p>
        </w:tc>
        <w:tc>
          <w:tcPr>
            <w:tcW w:w="1134" w:type="dxa"/>
            <w:vAlign w:val="top"/>
          </w:tcPr>
          <w:p w14:paraId="4A54C356">
            <w:pPr>
              <w:jc w:val="right"/>
            </w:pPr>
          </w:p>
        </w:tc>
        <w:tc>
          <w:tcPr>
            <w:tcW w:w="1134" w:type="dxa"/>
            <w:vAlign w:val="top"/>
          </w:tcPr>
          <w:p w14:paraId="1D27B0BB">
            <w:pPr>
              <w:jc w:val="right"/>
            </w:pPr>
          </w:p>
        </w:tc>
        <w:tc>
          <w:tcPr>
            <w:tcW w:w="1134" w:type="dxa"/>
            <w:vAlign w:val="top"/>
          </w:tcPr>
          <w:p w14:paraId="19401B7A">
            <w:pPr>
              <w:jc w:val="right"/>
            </w:pPr>
          </w:p>
        </w:tc>
        <w:tc>
          <w:tcPr>
            <w:tcW w:w="1134" w:type="dxa"/>
            <w:vAlign w:val="top"/>
          </w:tcPr>
          <w:p w14:paraId="2EA50D1D">
            <w:pPr>
              <w:jc w:val="right"/>
            </w:pPr>
          </w:p>
        </w:tc>
      </w:tr>
      <w:tr w14:paraId="08625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291F99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992" w:type="dxa"/>
            <w:vAlign w:val="top"/>
          </w:tcPr>
          <w:p w14:paraId="4FAEBB2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1559" w:type="dxa"/>
            <w:vAlign w:val="top"/>
          </w:tcPr>
          <w:p w14:paraId="1D91F2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134" w:type="dxa"/>
            <w:vAlign w:val="top"/>
          </w:tcPr>
          <w:p w14:paraId="6AABAD2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297BB1B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5046327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4707EB4C">
            <w:pPr>
              <w:jc w:val="right"/>
            </w:pPr>
          </w:p>
        </w:tc>
        <w:tc>
          <w:tcPr>
            <w:tcW w:w="1134" w:type="dxa"/>
            <w:vAlign w:val="top"/>
          </w:tcPr>
          <w:p w14:paraId="7BB06F73">
            <w:pPr>
              <w:jc w:val="right"/>
            </w:pPr>
          </w:p>
        </w:tc>
        <w:tc>
          <w:tcPr>
            <w:tcW w:w="1134" w:type="dxa"/>
            <w:vAlign w:val="top"/>
          </w:tcPr>
          <w:p w14:paraId="4488DACA">
            <w:pPr>
              <w:jc w:val="right"/>
            </w:pPr>
          </w:p>
        </w:tc>
        <w:tc>
          <w:tcPr>
            <w:tcW w:w="1134" w:type="dxa"/>
            <w:vAlign w:val="top"/>
          </w:tcPr>
          <w:p w14:paraId="1BB78788">
            <w:pPr>
              <w:jc w:val="right"/>
            </w:pPr>
          </w:p>
        </w:tc>
        <w:tc>
          <w:tcPr>
            <w:tcW w:w="1134" w:type="dxa"/>
            <w:vAlign w:val="top"/>
          </w:tcPr>
          <w:p w14:paraId="6F72BF47">
            <w:pPr>
              <w:jc w:val="right"/>
            </w:pPr>
          </w:p>
        </w:tc>
        <w:tc>
          <w:tcPr>
            <w:tcW w:w="1134" w:type="dxa"/>
            <w:vAlign w:val="top"/>
          </w:tcPr>
          <w:p w14:paraId="16B2A91E">
            <w:pPr>
              <w:jc w:val="right"/>
            </w:pPr>
          </w:p>
        </w:tc>
        <w:tc>
          <w:tcPr>
            <w:tcW w:w="1134" w:type="dxa"/>
            <w:vAlign w:val="top"/>
          </w:tcPr>
          <w:p w14:paraId="478CF62A">
            <w:pPr>
              <w:jc w:val="right"/>
            </w:pPr>
          </w:p>
        </w:tc>
      </w:tr>
      <w:tr w14:paraId="6C2B5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E185AD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992" w:type="dxa"/>
            <w:vAlign w:val="top"/>
          </w:tcPr>
          <w:p w14:paraId="5EE01A5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1559" w:type="dxa"/>
            <w:vAlign w:val="top"/>
          </w:tcPr>
          <w:p w14:paraId="2532E63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征地和拆迁补偿支出</w:t>
            </w:r>
          </w:p>
        </w:tc>
        <w:tc>
          <w:tcPr>
            <w:tcW w:w="1134" w:type="dxa"/>
            <w:vAlign w:val="top"/>
          </w:tcPr>
          <w:p w14:paraId="6E6118F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1134" w:type="dxa"/>
            <w:vAlign w:val="top"/>
          </w:tcPr>
          <w:p w14:paraId="631A5B7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1134" w:type="dxa"/>
            <w:vAlign w:val="top"/>
          </w:tcPr>
          <w:p w14:paraId="32DFE5A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1134" w:type="dxa"/>
            <w:vAlign w:val="top"/>
          </w:tcPr>
          <w:p w14:paraId="2AAF2DD8">
            <w:pPr>
              <w:jc w:val="right"/>
            </w:pPr>
          </w:p>
        </w:tc>
        <w:tc>
          <w:tcPr>
            <w:tcW w:w="1134" w:type="dxa"/>
            <w:vAlign w:val="top"/>
          </w:tcPr>
          <w:p w14:paraId="30E7AC8B">
            <w:pPr>
              <w:jc w:val="right"/>
            </w:pPr>
          </w:p>
        </w:tc>
        <w:tc>
          <w:tcPr>
            <w:tcW w:w="1134" w:type="dxa"/>
            <w:vAlign w:val="top"/>
          </w:tcPr>
          <w:p w14:paraId="1C41144C">
            <w:pPr>
              <w:jc w:val="right"/>
            </w:pPr>
          </w:p>
        </w:tc>
        <w:tc>
          <w:tcPr>
            <w:tcW w:w="1134" w:type="dxa"/>
            <w:vAlign w:val="top"/>
          </w:tcPr>
          <w:p w14:paraId="61803196">
            <w:pPr>
              <w:jc w:val="right"/>
            </w:pPr>
          </w:p>
        </w:tc>
        <w:tc>
          <w:tcPr>
            <w:tcW w:w="1134" w:type="dxa"/>
            <w:vAlign w:val="top"/>
          </w:tcPr>
          <w:p w14:paraId="77F334C2">
            <w:pPr>
              <w:jc w:val="right"/>
            </w:pPr>
          </w:p>
        </w:tc>
        <w:tc>
          <w:tcPr>
            <w:tcW w:w="1134" w:type="dxa"/>
            <w:vAlign w:val="top"/>
          </w:tcPr>
          <w:p w14:paraId="52E46AB5">
            <w:pPr>
              <w:jc w:val="right"/>
            </w:pPr>
          </w:p>
        </w:tc>
        <w:tc>
          <w:tcPr>
            <w:tcW w:w="1134" w:type="dxa"/>
            <w:vAlign w:val="top"/>
          </w:tcPr>
          <w:p w14:paraId="4B5CB827">
            <w:pPr>
              <w:jc w:val="right"/>
            </w:pPr>
          </w:p>
        </w:tc>
      </w:tr>
      <w:tr w14:paraId="5EF93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B8996C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992" w:type="dxa"/>
            <w:vAlign w:val="top"/>
          </w:tcPr>
          <w:p w14:paraId="18FF1D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1559" w:type="dxa"/>
            <w:vAlign w:val="top"/>
          </w:tcPr>
          <w:p w14:paraId="768AA60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土地开发支出</w:t>
            </w:r>
          </w:p>
        </w:tc>
        <w:tc>
          <w:tcPr>
            <w:tcW w:w="1134" w:type="dxa"/>
            <w:vAlign w:val="top"/>
          </w:tcPr>
          <w:p w14:paraId="64F1DBF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1134" w:type="dxa"/>
            <w:vAlign w:val="top"/>
          </w:tcPr>
          <w:p w14:paraId="6E00647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1134" w:type="dxa"/>
            <w:vAlign w:val="top"/>
          </w:tcPr>
          <w:p w14:paraId="7783E94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1134" w:type="dxa"/>
            <w:vAlign w:val="top"/>
          </w:tcPr>
          <w:p w14:paraId="07680786">
            <w:pPr>
              <w:jc w:val="right"/>
            </w:pPr>
          </w:p>
        </w:tc>
        <w:tc>
          <w:tcPr>
            <w:tcW w:w="1134" w:type="dxa"/>
            <w:vAlign w:val="top"/>
          </w:tcPr>
          <w:p w14:paraId="402EF47A">
            <w:pPr>
              <w:jc w:val="right"/>
            </w:pPr>
          </w:p>
        </w:tc>
        <w:tc>
          <w:tcPr>
            <w:tcW w:w="1134" w:type="dxa"/>
            <w:vAlign w:val="top"/>
          </w:tcPr>
          <w:p w14:paraId="48BE05F4">
            <w:pPr>
              <w:jc w:val="right"/>
            </w:pPr>
          </w:p>
        </w:tc>
        <w:tc>
          <w:tcPr>
            <w:tcW w:w="1134" w:type="dxa"/>
            <w:vAlign w:val="top"/>
          </w:tcPr>
          <w:p w14:paraId="098F502F">
            <w:pPr>
              <w:jc w:val="right"/>
            </w:pPr>
          </w:p>
        </w:tc>
        <w:tc>
          <w:tcPr>
            <w:tcW w:w="1134" w:type="dxa"/>
            <w:vAlign w:val="top"/>
          </w:tcPr>
          <w:p w14:paraId="0D9EC1CA">
            <w:pPr>
              <w:jc w:val="right"/>
            </w:pPr>
          </w:p>
        </w:tc>
        <w:tc>
          <w:tcPr>
            <w:tcW w:w="1134" w:type="dxa"/>
            <w:vAlign w:val="top"/>
          </w:tcPr>
          <w:p w14:paraId="572B2CF5">
            <w:pPr>
              <w:jc w:val="right"/>
            </w:pPr>
          </w:p>
        </w:tc>
        <w:tc>
          <w:tcPr>
            <w:tcW w:w="1134" w:type="dxa"/>
            <w:vAlign w:val="top"/>
          </w:tcPr>
          <w:p w14:paraId="4B14092F">
            <w:pPr>
              <w:jc w:val="right"/>
            </w:pPr>
          </w:p>
        </w:tc>
      </w:tr>
      <w:tr w14:paraId="34170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399F8D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992" w:type="dxa"/>
            <w:vAlign w:val="top"/>
          </w:tcPr>
          <w:p w14:paraId="6DEBE17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1559" w:type="dxa"/>
            <w:vAlign w:val="top"/>
          </w:tcPr>
          <w:p w14:paraId="0351DB5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城市建设支出</w:t>
            </w:r>
          </w:p>
        </w:tc>
        <w:tc>
          <w:tcPr>
            <w:tcW w:w="1134" w:type="dxa"/>
            <w:vAlign w:val="top"/>
          </w:tcPr>
          <w:p w14:paraId="200335B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1134" w:type="dxa"/>
            <w:vAlign w:val="top"/>
          </w:tcPr>
          <w:p w14:paraId="1B8B13D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1134" w:type="dxa"/>
            <w:vAlign w:val="top"/>
          </w:tcPr>
          <w:p w14:paraId="2DD1ED0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1134" w:type="dxa"/>
            <w:vAlign w:val="top"/>
          </w:tcPr>
          <w:p w14:paraId="372FC243">
            <w:pPr>
              <w:jc w:val="right"/>
            </w:pPr>
          </w:p>
        </w:tc>
        <w:tc>
          <w:tcPr>
            <w:tcW w:w="1134" w:type="dxa"/>
            <w:vAlign w:val="top"/>
          </w:tcPr>
          <w:p w14:paraId="4BF9349D">
            <w:pPr>
              <w:jc w:val="right"/>
            </w:pPr>
          </w:p>
        </w:tc>
        <w:tc>
          <w:tcPr>
            <w:tcW w:w="1134" w:type="dxa"/>
            <w:vAlign w:val="top"/>
          </w:tcPr>
          <w:p w14:paraId="12D57F15">
            <w:pPr>
              <w:jc w:val="right"/>
            </w:pPr>
          </w:p>
        </w:tc>
        <w:tc>
          <w:tcPr>
            <w:tcW w:w="1134" w:type="dxa"/>
            <w:vAlign w:val="top"/>
          </w:tcPr>
          <w:p w14:paraId="4118FC20">
            <w:pPr>
              <w:jc w:val="right"/>
            </w:pPr>
          </w:p>
        </w:tc>
        <w:tc>
          <w:tcPr>
            <w:tcW w:w="1134" w:type="dxa"/>
            <w:vAlign w:val="top"/>
          </w:tcPr>
          <w:p w14:paraId="3ECFD3CE">
            <w:pPr>
              <w:jc w:val="right"/>
            </w:pPr>
          </w:p>
        </w:tc>
        <w:tc>
          <w:tcPr>
            <w:tcW w:w="1134" w:type="dxa"/>
            <w:vAlign w:val="top"/>
          </w:tcPr>
          <w:p w14:paraId="24E88470">
            <w:pPr>
              <w:jc w:val="right"/>
            </w:pPr>
          </w:p>
        </w:tc>
        <w:tc>
          <w:tcPr>
            <w:tcW w:w="1134" w:type="dxa"/>
            <w:vAlign w:val="top"/>
          </w:tcPr>
          <w:p w14:paraId="6F76741F">
            <w:pPr>
              <w:jc w:val="right"/>
            </w:pPr>
          </w:p>
        </w:tc>
      </w:tr>
      <w:tr w14:paraId="13D53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EEE327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992" w:type="dxa"/>
            <w:vAlign w:val="top"/>
          </w:tcPr>
          <w:p w14:paraId="7E1C24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1559" w:type="dxa"/>
            <w:vAlign w:val="top"/>
          </w:tcPr>
          <w:p w14:paraId="0A2A637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农村基础设施建设支出</w:t>
            </w:r>
          </w:p>
        </w:tc>
        <w:tc>
          <w:tcPr>
            <w:tcW w:w="1134" w:type="dxa"/>
            <w:vAlign w:val="top"/>
          </w:tcPr>
          <w:p w14:paraId="6A657C9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1134" w:type="dxa"/>
            <w:vAlign w:val="top"/>
          </w:tcPr>
          <w:p w14:paraId="7768249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1134" w:type="dxa"/>
            <w:vAlign w:val="top"/>
          </w:tcPr>
          <w:p w14:paraId="377E724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1134" w:type="dxa"/>
            <w:vAlign w:val="top"/>
          </w:tcPr>
          <w:p w14:paraId="6D973E7F">
            <w:pPr>
              <w:jc w:val="right"/>
            </w:pPr>
          </w:p>
        </w:tc>
        <w:tc>
          <w:tcPr>
            <w:tcW w:w="1134" w:type="dxa"/>
            <w:vAlign w:val="top"/>
          </w:tcPr>
          <w:p w14:paraId="47AA34C4">
            <w:pPr>
              <w:jc w:val="right"/>
            </w:pPr>
          </w:p>
        </w:tc>
        <w:tc>
          <w:tcPr>
            <w:tcW w:w="1134" w:type="dxa"/>
            <w:vAlign w:val="top"/>
          </w:tcPr>
          <w:p w14:paraId="1A4B9721">
            <w:pPr>
              <w:jc w:val="right"/>
            </w:pPr>
          </w:p>
        </w:tc>
        <w:tc>
          <w:tcPr>
            <w:tcW w:w="1134" w:type="dxa"/>
            <w:vAlign w:val="top"/>
          </w:tcPr>
          <w:p w14:paraId="0421B351">
            <w:pPr>
              <w:jc w:val="right"/>
            </w:pPr>
          </w:p>
        </w:tc>
        <w:tc>
          <w:tcPr>
            <w:tcW w:w="1134" w:type="dxa"/>
            <w:vAlign w:val="top"/>
          </w:tcPr>
          <w:p w14:paraId="2E003E50">
            <w:pPr>
              <w:jc w:val="right"/>
            </w:pPr>
          </w:p>
        </w:tc>
        <w:tc>
          <w:tcPr>
            <w:tcW w:w="1134" w:type="dxa"/>
            <w:vAlign w:val="top"/>
          </w:tcPr>
          <w:p w14:paraId="5E4F04EE">
            <w:pPr>
              <w:jc w:val="right"/>
            </w:pPr>
          </w:p>
        </w:tc>
        <w:tc>
          <w:tcPr>
            <w:tcW w:w="1134" w:type="dxa"/>
            <w:vAlign w:val="top"/>
          </w:tcPr>
          <w:p w14:paraId="3DD27610">
            <w:pPr>
              <w:jc w:val="right"/>
            </w:pPr>
          </w:p>
        </w:tc>
      </w:tr>
      <w:tr w14:paraId="49D9D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6FB7F6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992" w:type="dxa"/>
            <w:vAlign w:val="top"/>
          </w:tcPr>
          <w:p w14:paraId="4A335F9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1559" w:type="dxa"/>
            <w:vAlign w:val="top"/>
          </w:tcPr>
          <w:p w14:paraId="560E386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补助被征地农民支出</w:t>
            </w:r>
          </w:p>
        </w:tc>
        <w:tc>
          <w:tcPr>
            <w:tcW w:w="1134" w:type="dxa"/>
            <w:vAlign w:val="top"/>
          </w:tcPr>
          <w:p w14:paraId="0C69247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1134" w:type="dxa"/>
            <w:vAlign w:val="top"/>
          </w:tcPr>
          <w:p w14:paraId="144D5D2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1134" w:type="dxa"/>
            <w:vAlign w:val="top"/>
          </w:tcPr>
          <w:p w14:paraId="33C0C77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1134" w:type="dxa"/>
            <w:vAlign w:val="top"/>
          </w:tcPr>
          <w:p w14:paraId="35DA2E07">
            <w:pPr>
              <w:jc w:val="right"/>
            </w:pPr>
          </w:p>
        </w:tc>
        <w:tc>
          <w:tcPr>
            <w:tcW w:w="1134" w:type="dxa"/>
            <w:vAlign w:val="top"/>
          </w:tcPr>
          <w:p w14:paraId="4C069453">
            <w:pPr>
              <w:jc w:val="right"/>
            </w:pPr>
          </w:p>
        </w:tc>
        <w:tc>
          <w:tcPr>
            <w:tcW w:w="1134" w:type="dxa"/>
            <w:vAlign w:val="top"/>
          </w:tcPr>
          <w:p w14:paraId="4805D3F5">
            <w:pPr>
              <w:jc w:val="right"/>
            </w:pPr>
          </w:p>
        </w:tc>
        <w:tc>
          <w:tcPr>
            <w:tcW w:w="1134" w:type="dxa"/>
            <w:vAlign w:val="top"/>
          </w:tcPr>
          <w:p w14:paraId="67C88571">
            <w:pPr>
              <w:jc w:val="right"/>
            </w:pPr>
          </w:p>
        </w:tc>
        <w:tc>
          <w:tcPr>
            <w:tcW w:w="1134" w:type="dxa"/>
            <w:vAlign w:val="top"/>
          </w:tcPr>
          <w:p w14:paraId="47C0B71C">
            <w:pPr>
              <w:jc w:val="right"/>
            </w:pPr>
          </w:p>
        </w:tc>
        <w:tc>
          <w:tcPr>
            <w:tcW w:w="1134" w:type="dxa"/>
            <w:vAlign w:val="top"/>
          </w:tcPr>
          <w:p w14:paraId="62062EE5">
            <w:pPr>
              <w:jc w:val="right"/>
            </w:pPr>
          </w:p>
        </w:tc>
        <w:tc>
          <w:tcPr>
            <w:tcW w:w="1134" w:type="dxa"/>
            <w:vAlign w:val="top"/>
          </w:tcPr>
          <w:p w14:paraId="60080FE1">
            <w:pPr>
              <w:jc w:val="right"/>
            </w:pPr>
          </w:p>
        </w:tc>
      </w:tr>
      <w:tr w14:paraId="6CAA0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0A7A7D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992" w:type="dxa"/>
            <w:vAlign w:val="top"/>
          </w:tcPr>
          <w:p w14:paraId="030167B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2120806</w:t>
            </w:r>
          </w:p>
        </w:tc>
        <w:tc>
          <w:tcPr>
            <w:tcW w:w="1559" w:type="dxa"/>
            <w:vAlign w:val="top"/>
          </w:tcPr>
          <w:p w14:paraId="5CCF3F0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土地出让业务支出</w:t>
            </w:r>
          </w:p>
        </w:tc>
        <w:tc>
          <w:tcPr>
            <w:tcW w:w="1134" w:type="dxa"/>
            <w:vAlign w:val="top"/>
          </w:tcPr>
          <w:p w14:paraId="684E01A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1134" w:type="dxa"/>
            <w:vAlign w:val="top"/>
          </w:tcPr>
          <w:p w14:paraId="0F271A5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1134" w:type="dxa"/>
            <w:vAlign w:val="top"/>
          </w:tcPr>
          <w:p w14:paraId="4891F35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1134" w:type="dxa"/>
            <w:vAlign w:val="top"/>
          </w:tcPr>
          <w:p w14:paraId="4091CCBF">
            <w:pPr>
              <w:jc w:val="right"/>
            </w:pPr>
          </w:p>
        </w:tc>
        <w:tc>
          <w:tcPr>
            <w:tcW w:w="1134" w:type="dxa"/>
            <w:vAlign w:val="top"/>
          </w:tcPr>
          <w:p w14:paraId="705FA53C">
            <w:pPr>
              <w:jc w:val="right"/>
            </w:pPr>
          </w:p>
        </w:tc>
        <w:tc>
          <w:tcPr>
            <w:tcW w:w="1134" w:type="dxa"/>
            <w:vAlign w:val="top"/>
          </w:tcPr>
          <w:p w14:paraId="63C390BB">
            <w:pPr>
              <w:jc w:val="right"/>
            </w:pPr>
          </w:p>
        </w:tc>
        <w:tc>
          <w:tcPr>
            <w:tcW w:w="1134" w:type="dxa"/>
            <w:vAlign w:val="top"/>
          </w:tcPr>
          <w:p w14:paraId="164F9D9D">
            <w:pPr>
              <w:jc w:val="right"/>
            </w:pPr>
          </w:p>
        </w:tc>
        <w:tc>
          <w:tcPr>
            <w:tcW w:w="1134" w:type="dxa"/>
            <w:vAlign w:val="top"/>
          </w:tcPr>
          <w:p w14:paraId="07F8A403">
            <w:pPr>
              <w:jc w:val="right"/>
            </w:pPr>
          </w:p>
        </w:tc>
        <w:tc>
          <w:tcPr>
            <w:tcW w:w="1134" w:type="dxa"/>
            <w:vAlign w:val="top"/>
          </w:tcPr>
          <w:p w14:paraId="66122586">
            <w:pPr>
              <w:jc w:val="right"/>
            </w:pPr>
          </w:p>
        </w:tc>
        <w:tc>
          <w:tcPr>
            <w:tcW w:w="1134" w:type="dxa"/>
            <w:vAlign w:val="top"/>
          </w:tcPr>
          <w:p w14:paraId="074100C6">
            <w:pPr>
              <w:jc w:val="right"/>
            </w:pPr>
          </w:p>
        </w:tc>
      </w:tr>
      <w:tr w14:paraId="19124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2F83AF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992" w:type="dxa"/>
            <w:vAlign w:val="top"/>
          </w:tcPr>
          <w:p w14:paraId="59AF85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2120807</w:t>
            </w:r>
          </w:p>
        </w:tc>
        <w:tc>
          <w:tcPr>
            <w:tcW w:w="1559" w:type="dxa"/>
            <w:vAlign w:val="top"/>
          </w:tcPr>
          <w:p w14:paraId="50868F4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廉租住房支出</w:t>
            </w:r>
          </w:p>
        </w:tc>
        <w:tc>
          <w:tcPr>
            <w:tcW w:w="1134" w:type="dxa"/>
            <w:vAlign w:val="top"/>
          </w:tcPr>
          <w:p w14:paraId="474A15E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1134" w:type="dxa"/>
            <w:vAlign w:val="top"/>
          </w:tcPr>
          <w:p w14:paraId="086FA67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1134" w:type="dxa"/>
            <w:vAlign w:val="top"/>
          </w:tcPr>
          <w:p w14:paraId="6DA56C0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1134" w:type="dxa"/>
            <w:vAlign w:val="top"/>
          </w:tcPr>
          <w:p w14:paraId="462F40E8">
            <w:pPr>
              <w:jc w:val="right"/>
            </w:pPr>
          </w:p>
        </w:tc>
        <w:tc>
          <w:tcPr>
            <w:tcW w:w="1134" w:type="dxa"/>
            <w:vAlign w:val="top"/>
          </w:tcPr>
          <w:p w14:paraId="495B6FC1">
            <w:pPr>
              <w:jc w:val="right"/>
            </w:pPr>
          </w:p>
        </w:tc>
        <w:tc>
          <w:tcPr>
            <w:tcW w:w="1134" w:type="dxa"/>
            <w:vAlign w:val="top"/>
          </w:tcPr>
          <w:p w14:paraId="115C2D98">
            <w:pPr>
              <w:jc w:val="right"/>
            </w:pPr>
          </w:p>
        </w:tc>
        <w:tc>
          <w:tcPr>
            <w:tcW w:w="1134" w:type="dxa"/>
            <w:vAlign w:val="top"/>
          </w:tcPr>
          <w:p w14:paraId="66EEEB23">
            <w:pPr>
              <w:jc w:val="right"/>
            </w:pPr>
          </w:p>
        </w:tc>
        <w:tc>
          <w:tcPr>
            <w:tcW w:w="1134" w:type="dxa"/>
            <w:vAlign w:val="top"/>
          </w:tcPr>
          <w:p w14:paraId="730330ED">
            <w:pPr>
              <w:jc w:val="right"/>
            </w:pPr>
          </w:p>
        </w:tc>
        <w:tc>
          <w:tcPr>
            <w:tcW w:w="1134" w:type="dxa"/>
            <w:vAlign w:val="top"/>
          </w:tcPr>
          <w:p w14:paraId="13DC640B">
            <w:pPr>
              <w:jc w:val="right"/>
            </w:pPr>
          </w:p>
        </w:tc>
        <w:tc>
          <w:tcPr>
            <w:tcW w:w="1134" w:type="dxa"/>
            <w:vAlign w:val="top"/>
          </w:tcPr>
          <w:p w14:paraId="295F6D7A">
            <w:pPr>
              <w:jc w:val="right"/>
            </w:pPr>
          </w:p>
        </w:tc>
      </w:tr>
      <w:tr w14:paraId="54DAF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36DC54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992" w:type="dxa"/>
            <w:vAlign w:val="top"/>
          </w:tcPr>
          <w:p w14:paraId="6E622B8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1559" w:type="dxa"/>
            <w:vAlign w:val="top"/>
          </w:tcPr>
          <w:p w14:paraId="6D98D62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134" w:type="dxa"/>
            <w:vAlign w:val="top"/>
          </w:tcPr>
          <w:p w14:paraId="7EC03C2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1134" w:type="dxa"/>
            <w:vAlign w:val="top"/>
          </w:tcPr>
          <w:p w14:paraId="033AD46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1134" w:type="dxa"/>
            <w:vAlign w:val="top"/>
          </w:tcPr>
          <w:p w14:paraId="651F43F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1134" w:type="dxa"/>
            <w:vAlign w:val="top"/>
          </w:tcPr>
          <w:p w14:paraId="3797A089">
            <w:pPr>
              <w:jc w:val="right"/>
            </w:pPr>
          </w:p>
        </w:tc>
        <w:tc>
          <w:tcPr>
            <w:tcW w:w="1134" w:type="dxa"/>
            <w:vAlign w:val="top"/>
          </w:tcPr>
          <w:p w14:paraId="628D8CAA">
            <w:pPr>
              <w:jc w:val="right"/>
            </w:pPr>
          </w:p>
        </w:tc>
        <w:tc>
          <w:tcPr>
            <w:tcW w:w="1134" w:type="dxa"/>
            <w:vAlign w:val="top"/>
          </w:tcPr>
          <w:p w14:paraId="33FC19CB">
            <w:pPr>
              <w:jc w:val="right"/>
            </w:pPr>
          </w:p>
        </w:tc>
        <w:tc>
          <w:tcPr>
            <w:tcW w:w="1134" w:type="dxa"/>
            <w:vAlign w:val="top"/>
          </w:tcPr>
          <w:p w14:paraId="10734BB4">
            <w:pPr>
              <w:jc w:val="right"/>
            </w:pPr>
          </w:p>
        </w:tc>
        <w:tc>
          <w:tcPr>
            <w:tcW w:w="1134" w:type="dxa"/>
            <w:vAlign w:val="top"/>
          </w:tcPr>
          <w:p w14:paraId="4DE0E495">
            <w:pPr>
              <w:jc w:val="right"/>
            </w:pPr>
          </w:p>
        </w:tc>
        <w:tc>
          <w:tcPr>
            <w:tcW w:w="1134" w:type="dxa"/>
            <w:vAlign w:val="top"/>
          </w:tcPr>
          <w:p w14:paraId="0F5CB98E">
            <w:pPr>
              <w:jc w:val="right"/>
            </w:pPr>
          </w:p>
        </w:tc>
        <w:tc>
          <w:tcPr>
            <w:tcW w:w="1134" w:type="dxa"/>
            <w:vAlign w:val="top"/>
          </w:tcPr>
          <w:p w14:paraId="6AF269B6">
            <w:pPr>
              <w:jc w:val="right"/>
            </w:pPr>
          </w:p>
        </w:tc>
      </w:tr>
      <w:tr w14:paraId="0D3E9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6231D6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992" w:type="dxa"/>
            <w:vAlign w:val="top"/>
          </w:tcPr>
          <w:p w14:paraId="0FD752C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1559" w:type="dxa"/>
            <w:vAlign w:val="top"/>
          </w:tcPr>
          <w:p w14:paraId="65BBF1A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农林水支出</w:t>
            </w:r>
          </w:p>
        </w:tc>
        <w:tc>
          <w:tcPr>
            <w:tcW w:w="1134" w:type="dxa"/>
            <w:vAlign w:val="top"/>
          </w:tcPr>
          <w:p w14:paraId="6C25BA2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134" w:type="dxa"/>
            <w:vAlign w:val="top"/>
          </w:tcPr>
          <w:p w14:paraId="0E3D436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1624.77</w:t>
            </w:r>
          </w:p>
        </w:tc>
        <w:tc>
          <w:tcPr>
            <w:tcW w:w="1134" w:type="dxa"/>
            <w:vAlign w:val="top"/>
          </w:tcPr>
          <w:p w14:paraId="416B4A5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1624.77</w:t>
            </w:r>
          </w:p>
        </w:tc>
        <w:tc>
          <w:tcPr>
            <w:tcW w:w="1134" w:type="dxa"/>
            <w:vAlign w:val="top"/>
          </w:tcPr>
          <w:p w14:paraId="71266286">
            <w:pPr>
              <w:jc w:val="right"/>
            </w:pPr>
          </w:p>
        </w:tc>
        <w:tc>
          <w:tcPr>
            <w:tcW w:w="1134" w:type="dxa"/>
            <w:vAlign w:val="top"/>
          </w:tcPr>
          <w:p w14:paraId="55033E3F">
            <w:pPr>
              <w:jc w:val="right"/>
            </w:pPr>
          </w:p>
        </w:tc>
        <w:tc>
          <w:tcPr>
            <w:tcW w:w="1134" w:type="dxa"/>
            <w:vAlign w:val="top"/>
          </w:tcPr>
          <w:p w14:paraId="00D464CB">
            <w:pPr>
              <w:jc w:val="right"/>
            </w:pPr>
          </w:p>
        </w:tc>
        <w:tc>
          <w:tcPr>
            <w:tcW w:w="1134" w:type="dxa"/>
            <w:vAlign w:val="top"/>
          </w:tcPr>
          <w:p w14:paraId="0253ACCF">
            <w:pPr>
              <w:jc w:val="right"/>
            </w:pPr>
          </w:p>
        </w:tc>
        <w:tc>
          <w:tcPr>
            <w:tcW w:w="1134" w:type="dxa"/>
            <w:vAlign w:val="top"/>
          </w:tcPr>
          <w:p w14:paraId="4D70D59C">
            <w:pPr>
              <w:jc w:val="right"/>
            </w:pPr>
          </w:p>
        </w:tc>
        <w:tc>
          <w:tcPr>
            <w:tcW w:w="1134" w:type="dxa"/>
            <w:vAlign w:val="top"/>
          </w:tcPr>
          <w:p w14:paraId="7000C01D">
            <w:pPr>
              <w:jc w:val="right"/>
            </w:pPr>
          </w:p>
        </w:tc>
        <w:tc>
          <w:tcPr>
            <w:tcW w:w="1134" w:type="dxa"/>
            <w:vAlign w:val="top"/>
          </w:tcPr>
          <w:p w14:paraId="332932C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2500.75</w:t>
            </w:r>
          </w:p>
        </w:tc>
      </w:tr>
      <w:tr w14:paraId="7FD36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789838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992" w:type="dxa"/>
            <w:vAlign w:val="top"/>
          </w:tcPr>
          <w:p w14:paraId="524515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1559" w:type="dxa"/>
            <w:vAlign w:val="top"/>
          </w:tcPr>
          <w:p w14:paraId="17B0DAF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林业和草原</w:t>
            </w:r>
          </w:p>
        </w:tc>
        <w:tc>
          <w:tcPr>
            <w:tcW w:w="1134" w:type="dxa"/>
            <w:vAlign w:val="top"/>
          </w:tcPr>
          <w:p w14:paraId="0348933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134" w:type="dxa"/>
            <w:vAlign w:val="top"/>
          </w:tcPr>
          <w:p w14:paraId="56C58B5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1624.77</w:t>
            </w:r>
          </w:p>
        </w:tc>
        <w:tc>
          <w:tcPr>
            <w:tcW w:w="1134" w:type="dxa"/>
            <w:vAlign w:val="top"/>
          </w:tcPr>
          <w:p w14:paraId="13AA2E8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1624.77</w:t>
            </w:r>
          </w:p>
        </w:tc>
        <w:tc>
          <w:tcPr>
            <w:tcW w:w="1134" w:type="dxa"/>
            <w:vAlign w:val="top"/>
          </w:tcPr>
          <w:p w14:paraId="3ED8335B">
            <w:pPr>
              <w:jc w:val="right"/>
            </w:pPr>
          </w:p>
        </w:tc>
        <w:tc>
          <w:tcPr>
            <w:tcW w:w="1134" w:type="dxa"/>
            <w:vAlign w:val="top"/>
          </w:tcPr>
          <w:p w14:paraId="2E1DC0E7">
            <w:pPr>
              <w:jc w:val="right"/>
            </w:pPr>
          </w:p>
        </w:tc>
        <w:tc>
          <w:tcPr>
            <w:tcW w:w="1134" w:type="dxa"/>
            <w:vAlign w:val="top"/>
          </w:tcPr>
          <w:p w14:paraId="606E1AE7">
            <w:pPr>
              <w:jc w:val="right"/>
            </w:pPr>
          </w:p>
        </w:tc>
        <w:tc>
          <w:tcPr>
            <w:tcW w:w="1134" w:type="dxa"/>
            <w:vAlign w:val="top"/>
          </w:tcPr>
          <w:p w14:paraId="513BBB3E">
            <w:pPr>
              <w:jc w:val="right"/>
            </w:pPr>
          </w:p>
        </w:tc>
        <w:tc>
          <w:tcPr>
            <w:tcW w:w="1134" w:type="dxa"/>
            <w:vAlign w:val="top"/>
          </w:tcPr>
          <w:p w14:paraId="6EEBAF4E">
            <w:pPr>
              <w:jc w:val="right"/>
            </w:pPr>
          </w:p>
        </w:tc>
        <w:tc>
          <w:tcPr>
            <w:tcW w:w="1134" w:type="dxa"/>
            <w:vAlign w:val="top"/>
          </w:tcPr>
          <w:p w14:paraId="46F8775F">
            <w:pPr>
              <w:jc w:val="right"/>
            </w:pPr>
          </w:p>
        </w:tc>
        <w:tc>
          <w:tcPr>
            <w:tcW w:w="1134" w:type="dxa"/>
            <w:vAlign w:val="top"/>
          </w:tcPr>
          <w:p w14:paraId="725AAE9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2500.75</w:t>
            </w:r>
          </w:p>
        </w:tc>
      </w:tr>
      <w:tr w14:paraId="18122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B98F1F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992" w:type="dxa"/>
            <w:vAlign w:val="top"/>
          </w:tcPr>
          <w:p w14:paraId="22FF120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1559" w:type="dxa"/>
            <w:vAlign w:val="top"/>
          </w:tcPr>
          <w:p w14:paraId="135E702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森林资源培育</w:t>
            </w:r>
          </w:p>
        </w:tc>
        <w:tc>
          <w:tcPr>
            <w:tcW w:w="1134" w:type="dxa"/>
            <w:vAlign w:val="top"/>
          </w:tcPr>
          <w:p w14:paraId="773C0E1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1250.00</w:t>
            </w:r>
          </w:p>
        </w:tc>
        <w:tc>
          <w:tcPr>
            <w:tcW w:w="1134" w:type="dxa"/>
            <w:vAlign w:val="top"/>
          </w:tcPr>
          <w:p w14:paraId="2E8EB88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250.00</w:t>
            </w:r>
          </w:p>
        </w:tc>
        <w:tc>
          <w:tcPr>
            <w:tcW w:w="1134" w:type="dxa"/>
            <w:vAlign w:val="top"/>
          </w:tcPr>
          <w:p w14:paraId="243B772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250.00</w:t>
            </w:r>
          </w:p>
        </w:tc>
        <w:tc>
          <w:tcPr>
            <w:tcW w:w="1134" w:type="dxa"/>
            <w:vAlign w:val="top"/>
          </w:tcPr>
          <w:p w14:paraId="4EB1AD4D">
            <w:pPr>
              <w:jc w:val="right"/>
            </w:pPr>
          </w:p>
        </w:tc>
        <w:tc>
          <w:tcPr>
            <w:tcW w:w="1134" w:type="dxa"/>
            <w:vAlign w:val="top"/>
          </w:tcPr>
          <w:p w14:paraId="28CE8A9D">
            <w:pPr>
              <w:jc w:val="right"/>
            </w:pPr>
          </w:p>
        </w:tc>
        <w:tc>
          <w:tcPr>
            <w:tcW w:w="1134" w:type="dxa"/>
            <w:vAlign w:val="top"/>
          </w:tcPr>
          <w:p w14:paraId="0E667D9B">
            <w:pPr>
              <w:jc w:val="right"/>
            </w:pPr>
          </w:p>
        </w:tc>
        <w:tc>
          <w:tcPr>
            <w:tcW w:w="1134" w:type="dxa"/>
            <w:vAlign w:val="top"/>
          </w:tcPr>
          <w:p w14:paraId="68414840">
            <w:pPr>
              <w:jc w:val="right"/>
            </w:pPr>
          </w:p>
        </w:tc>
        <w:tc>
          <w:tcPr>
            <w:tcW w:w="1134" w:type="dxa"/>
            <w:vAlign w:val="top"/>
          </w:tcPr>
          <w:p w14:paraId="00FB72CC">
            <w:pPr>
              <w:jc w:val="right"/>
            </w:pPr>
          </w:p>
        </w:tc>
        <w:tc>
          <w:tcPr>
            <w:tcW w:w="1134" w:type="dxa"/>
            <w:vAlign w:val="top"/>
          </w:tcPr>
          <w:p w14:paraId="795C1620">
            <w:pPr>
              <w:jc w:val="right"/>
            </w:pPr>
          </w:p>
        </w:tc>
        <w:tc>
          <w:tcPr>
            <w:tcW w:w="1134" w:type="dxa"/>
            <w:vAlign w:val="top"/>
          </w:tcPr>
          <w:p w14:paraId="0500333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1000.00</w:t>
            </w:r>
          </w:p>
        </w:tc>
      </w:tr>
      <w:tr w14:paraId="5EB57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3C8A19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992" w:type="dxa"/>
            <w:vAlign w:val="top"/>
          </w:tcPr>
          <w:p w14:paraId="44DBA92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1559" w:type="dxa"/>
            <w:vAlign w:val="top"/>
          </w:tcPr>
          <w:p w14:paraId="550D671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森林资源管理</w:t>
            </w:r>
          </w:p>
        </w:tc>
        <w:tc>
          <w:tcPr>
            <w:tcW w:w="1134" w:type="dxa"/>
            <w:vAlign w:val="top"/>
          </w:tcPr>
          <w:p w14:paraId="5257905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c>
          <w:tcPr>
            <w:tcW w:w="1134" w:type="dxa"/>
            <w:vAlign w:val="top"/>
          </w:tcPr>
          <w:p w14:paraId="3FFF408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c>
          <w:tcPr>
            <w:tcW w:w="1134" w:type="dxa"/>
            <w:vAlign w:val="top"/>
          </w:tcPr>
          <w:p w14:paraId="29F5D9D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c>
          <w:tcPr>
            <w:tcW w:w="1134" w:type="dxa"/>
            <w:vAlign w:val="top"/>
          </w:tcPr>
          <w:p w14:paraId="58AFBE1E">
            <w:pPr>
              <w:jc w:val="right"/>
            </w:pPr>
          </w:p>
        </w:tc>
        <w:tc>
          <w:tcPr>
            <w:tcW w:w="1134" w:type="dxa"/>
            <w:vAlign w:val="top"/>
          </w:tcPr>
          <w:p w14:paraId="7E1A80AD">
            <w:pPr>
              <w:jc w:val="right"/>
            </w:pPr>
          </w:p>
        </w:tc>
        <w:tc>
          <w:tcPr>
            <w:tcW w:w="1134" w:type="dxa"/>
            <w:vAlign w:val="top"/>
          </w:tcPr>
          <w:p w14:paraId="1A8688BF">
            <w:pPr>
              <w:jc w:val="right"/>
            </w:pPr>
          </w:p>
        </w:tc>
        <w:tc>
          <w:tcPr>
            <w:tcW w:w="1134" w:type="dxa"/>
            <w:vAlign w:val="top"/>
          </w:tcPr>
          <w:p w14:paraId="2CAE39F2">
            <w:pPr>
              <w:jc w:val="right"/>
            </w:pPr>
          </w:p>
        </w:tc>
        <w:tc>
          <w:tcPr>
            <w:tcW w:w="1134" w:type="dxa"/>
            <w:vAlign w:val="top"/>
          </w:tcPr>
          <w:p w14:paraId="67D153E0">
            <w:pPr>
              <w:jc w:val="right"/>
            </w:pPr>
          </w:p>
        </w:tc>
        <w:tc>
          <w:tcPr>
            <w:tcW w:w="1134" w:type="dxa"/>
            <w:vAlign w:val="top"/>
          </w:tcPr>
          <w:p w14:paraId="5755AD79">
            <w:pPr>
              <w:jc w:val="right"/>
            </w:pPr>
          </w:p>
        </w:tc>
        <w:tc>
          <w:tcPr>
            <w:tcW w:w="1134" w:type="dxa"/>
            <w:vAlign w:val="top"/>
          </w:tcPr>
          <w:p w14:paraId="293354AA">
            <w:pPr>
              <w:jc w:val="right"/>
            </w:pPr>
          </w:p>
        </w:tc>
      </w:tr>
      <w:tr w14:paraId="28DCB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4C4BA0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992" w:type="dxa"/>
            <w:vAlign w:val="top"/>
          </w:tcPr>
          <w:p w14:paraId="6951868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1559" w:type="dxa"/>
            <w:vAlign w:val="top"/>
          </w:tcPr>
          <w:p w14:paraId="177BC92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森林生态效益补偿</w:t>
            </w:r>
          </w:p>
        </w:tc>
        <w:tc>
          <w:tcPr>
            <w:tcW w:w="1134" w:type="dxa"/>
            <w:vAlign w:val="top"/>
          </w:tcPr>
          <w:p w14:paraId="7A23FB4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2058.92</w:t>
            </w:r>
          </w:p>
        </w:tc>
        <w:tc>
          <w:tcPr>
            <w:tcW w:w="1134" w:type="dxa"/>
            <w:vAlign w:val="top"/>
          </w:tcPr>
          <w:p w14:paraId="70D7842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1001.09</w:t>
            </w:r>
          </w:p>
        </w:tc>
        <w:tc>
          <w:tcPr>
            <w:tcW w:w="1134" w:type="dxa"/>
            <w:vAlign w:val="top"/>
          </w:tcPr>
          <w:p w14:paraId="1875037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1001.09</w:t>
            </w:r>
          </w:p>
        </w:tc>
        <w:tc>
          <w:tcPr>
            <w:tcW w:w="1134" w:type="dxa"/>
            <w:vAlign w:val="top"/>
          </w:tcPr>
          <w:p w14:paraId="7B6931D7">
            <w:pPr>
              <w:jc w:val="right"/>
            </w:pPr>
          </w:p>
        </w:tc>
        <w:tc>
          <w:tcPr>
            <w:tcW w:w="1134" w:type="dxa"/>
            <w:vAlign w:val="top"/>
          </w:tcPr>
          <w:p w14:paraId="7CB29ECF">
            <w:pPr>
              <w:jc w:val="right"/>
            </w:pPr>
          </w:p>
        </w:tc>
        <w:tc>
          <w:tcPr>
            <w:tcW w:w="1134" w:type="dxa"/>
            <w:vAlign w:val="top"/>
          </w:tcPr>
          <w:p w14:paraId="3382D9E2">
            <w:pPr>
              <w:jc w:val="right"/>
            </w:pPr>
          </w:p>
        </w:tc>
        <w:tc>
          <w:tcPr>
            <w:tcW w:w="1134" w:type="dxa"/>
            <w:vAlign w:val="top"/>
          </w:tcPr>
          <w:p w14:paraId="6890C5EE">
            <w:pPr>
              <w:jc w:val="right"/>
            </w:pPr>
          </w:p>
        </w:tc>
        <w:tc>
          <w:tcPr>
            <w:tcW w:w="1134" w:type="dxa"/>
            <w:vAlign w:val="top"/>
          </w:tcPr>
          <w:p w14:paraId="034CEC36">
            <w:pPr>
              <w:jc w:val="right"/>
            </w:pPr>
          </w:p>
        </w:tc>
        <w:tc>
          <w:tcPr>
            <w:tcW w:w="1134" w:type="dxa"/>
            <w:vAlign w:val="top"/>
          </w:tcPr>
          <w:p w14:paraId="05334753">
            <w:pPr>
              <w:jc w:val="right"/>
            </w:pPr>
          </w:p>
        </w:tc>
        <w:tc>
          <w:tcPr>
            <w:tcW w:w="1134" w:type="dxa"/>
            <w:vAlign w:val="top"/>
          </w:tcPr>
          <w:p w14:paraId="4BF487A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1057.83</w:t>
            </w:r>
          </w:p>
        </w:tc>
      </w:tr>
      <w:tr w14:paraId="1B74B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39AE61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992" w:type="dxa"/>
            <w:vAlign w:val="top"/>
          </w:tcPr>
          <w:p w14:paraId="036C5B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2130210</w:t>
            </w:r>
          </w:p>
        </w:tc>
        <w:tc>
          <w:tcPr>
            <w:tcW w:w="1559" w:type="dxa"/>
            <w:vAlign w:val="top"/>
          </w:tcPr>
          <w:p w14:paraId="090B394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自然保护区等管理</w:t>
            </w:r>
          </w:p>
        </w:tc>
        <w:tc>
          <w:tcPr>
            <w:tcW w:w="1134" w:type="dxa"/>
            <w:vAlign w:val="top"/>
          </w:tcPr>
          <w:p w14:paraId="5D9CE00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c>
          <w:tcPr>
            <w:tcW w:w="1134" w:type="dxa"/>
            <w:vAlign w:val="top"/>
          </w:tcPr>
          <w:p w14:paraId="7423358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c>
          <w:tcPr>
            <w:tcW w:w="1134" w:type="dxa"/>
            <w:vAlign w:val="top"/>
          </w:tcPr>
          <w:p w14:paraId="137CA2A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c>
          <w:tcPr>
            <w:tcW w:w="1134" w:type="dxa"/>
            <w:vAlign w:val="top"/>
          </w:tcPr>
          <w:p w14:paraId="39E7DD24">
            <w:pPr>
              <w:jc w:val="right"/>
            </w:pPr>
          </w:p>
        </w:tc>
        <w:tc>
          <w:tcPr>
            <w:tcW w:w="1134" w:type="dxa"/>
            <w:vAlign w:val="top"/>
          </w:tcPr>
          <w:p w14:paraId="2DC30EDA">
            <w:pPr>
              <w:jc w:val="right"/>
            </w:pPr>
          </w:p>
        </w:tc>
        <w:tc>
          <w:tcPr>
            <w:tcW w:w="1134" w:type="dxa"/>
            <w:vAlign w:val="top"/>
          </w:tcPr>
          <w:p w14:paraId="67B7A87B">
            <w:pPr>
              <w:jc w:val="right"/>
            </w:pPr>
          </w:p>
        </w:tc>
        <w:tc>
          <w:tcPr>
            <w:tcW w:w="1134" w:type="dxa"/>
            <w:vAlign w:val="top"/>
          </w:tcPr>
          <w:p w14:paraId="4F7D0BB8">
            <w:pPr>
              <w:jc w:val="right"/>
            </w:pPr>
          </w:p>
        </w:tc>
        <w:tc>
          <w:tcPr>
            <w:tcW w:w="1134" w:type="dxa"/>
            <w:vAlign w:val="top"/>
          </w:tcPr>
          <w:p w14:paraId="373E4C50">
            <w:pPr>
              <w:jc w:val="right"/>
            </w:pPr>
          </w:p>
        </w:tc>
        <w:tc>
          <w:tcPr>
            <w:tcW w:w="1134" w:type="dxa"/>
            <w:vAlign w:val="top"/>
          </w:tcPr>
          <w:p w14:paraId="698048A7">
            <w:pPr>
              <w:jc w:val="right"/>
            </w:pPr>
          </w:p>
        </w:tc>
        <w:tc>
          <w:tcPr>
            <w:tcW w:w="1134" w:type="dxa"/>
            <w:vAlign w:val="top"/>
          </w:tcPr>
          <w:p w14:paraId="527F6F8E">
            <w:pPr>
              <w:jc w:val="right"/>
            </w:pPr>
          </w:p>
        </w:tc>
      </w:tr>
      <w:tr w14:paraId="721F1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0F31DE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992" w:type="dxa"/>
            <w:vAlign w:val="top"/>
          </w:tcPr>
          <w:p w14:paraId="52E31EB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1559" w:type="dxa"/>
            <w:vAlign w:val="top"/>
          </w:tcPr>
          <w:p w14:paraId="301AD8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林业草原防灾减灾</w:t>
            </w:r>
          </w:p>
        </w:tc>
        <w:tc>
          <w:tcPr>
            <w:tcW w:w="1134" w:type="dxa"/>
            <w:vAlign w:val="top"/>
          </w:tcPr>
          <w:p w14:paraId="0341D1B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607.08</w:t>
            </w:r>
          </w:p>
        </w:tc>
        <w:tc>
          <w:tcPr>
            <w:tcW w:w="1134" w:type="dxa"/>
            <w:vAlign w:val="top"/>
          </w:tcPr>
          <w:p w14:paraId="045B0AA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351.08</w:t>
            </w:r>
          </w:p>
        </w:tc>
        <w:tc>
          <w:tcPr>
            <w:tcW w:w="1134" w:type="dxa"/>
            <w:vAlign w:val="top"/>
          </w:tcPr>
          <w:p w14:paraId="78CE4E6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351.08</w:t>
            </w:r>
          </w:p>
        </w:tc>
        <w:tc>
          <w:tcPr>
            <w:tcW w:w="1134" w:type="dxa"/>
            <w:vAlign w:val="top"/>
          </w:tcPr>
          <w:p w14:paraId="5FFCD0B7">
            <w:pPr>
              <w:jc w:val="right"/>
            </w:pPr>
          </w:p>
        </w:tc>
        <w:tc>
          <w:tcPr>
            <w:tcW w:w="1134" w:type="dxa"/>
            <w:vAlign w:val="top"/>
          </w:tcPr>
          <w:p w14:paraId="1D620AA2">
            <w:pPr>
              <w:jc w:val="right"/>
            </w:pPr>
          </w:p>
        </w:tc>
        <w:tc>
          <w:tcPr>
            <w:tcW w:w="1134" w:type="dxa"/>
            <w:vAlign w:val="top"/>
          </w:tcPr>
          <w:p w14:paraId="204F77E5">
            <w:pPr>
              <w:jc w:val="right"/>
            </w:pPr>
          </w:p>
        </w:tc>
        <w:tc>
          <w:tcPr>
            <w:tcW w:w="1134" w:type="dxa"/>
            <w:vAlign w:val="top"/>
          </w:tcPr>
          <w:p w14:paraId="4D2EFA49">
            <w:pPr>
              <w:jc w:val="right"/>
            </w:pPr>
          </w:p>
        </w:tc>
        <w:tc>
          <w:tcPr>
            <w:tcW w:w="1134" w:type="dxa"/>
            <w:vAlign w:val="top"/>
          </w:tcPr>
          <w:p w14:paraId="7F2D6AEA">
            <w:pPr>
              <w:jc w:val="right"/>
            </w:pPr>
          </w:p>
        </w:tc>
        <w:tc>
          <w:tcPr>
            <w:tcW w:w="1134" w:type="dxa"/>
            <w:vAlign w:val="top"/>
          </w:tcPr>
          <w:p w14:paraId="4F755390">
            <w:pPr>
              <w:jc w:val="right"/>
            </w:pPr>
          </w:p>
        </w:tc>
        <w:tc>
          <w:tcPr>
            <w:tcW w:w="1134" w:type="dxa"/>
            <w:vAlign w:val="top"/>
          </w:tcPr>
          <w:p w14:paraId="5CEF1B5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256.00</w:t>
            </w:r>
          </w:p>
        </w:tc>
      </w:tr>
      <w:tr w14:paraId="600EC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A00AF52">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992" w:type="dxa"/>
            <w:vAlign w:val="top"/>
          </w:tcPr>
          <w:p w14:paraId="10F9AFBA">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2130299</w:t>
            </w:r>
          </w:p>
        </w:tc>
        <w:tc>
          <w:tcPr>
            <w:tcW w:w="1559" w:type="dxa"/>
            <w:vAlign w:val="top"/>
          </w:tcPr>
          <w:p w14:paraId="2724D45A">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其他林业支出</w:t>
            </w:r>
          </w:p>
        </w:tc>
        <w:tc>
          <w:tcPr>
            <w:tcW w:w="1134" w:type="dxa"/>
            <w:vAlign w:val="top"/>
          </w:tcPr>
          <w:p w14:paraId="2D5D109F">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186.92</w:t>
            </w:r>
          </w:p>
        </w:tc>
        <w:tc>
          <w:tcPr>
            <w:tcW w:w="1134" w:type="dxa"/>
            <w:vAlign w:val="top"/>
          </w:tcPr>
          <w:p w14:paraId="57BAFFD4">
            <w:pPr>
              <w:jc w:val="right"/>
              <w:rPr>
                <w:rFonts w:hint="eastAsia" w:ascii="宋体" w:hAnsi="宋体" w:eastAsia="宋体" w:cs="宋体"/>
                <w:i w:val="0"/>
                <w:iCs w:val="0"/>
                <w:color w:val="000000"/>
                <w:kern w:val="0"/>
                <w:sz w:val="22"/>
                <w:szCs w:val="22"/>
                <w:u w:val="none"/>
                <w:lang w:val="en-US" w:eastAsia="zh-CN" w:bidi="ar"/>
              </w:rPr>
            </w:pPr>
          </w:p>
        </w:tc>
        <w:tc>
          <w:tcPr>
            <w:tcW w:w="1134" w:type="dxa"/>
            <w:vAlign w:val="top"/>
          </w:tcPr>
          <w:p w14:paraId="24EDA6EE">
            <w:pPr>
              <w:jc w:val="right"/>
              <w:rPr>
                <w:rFonts w:hint="eastAsia" w:ascii="宋体" w:hAnsi="宋体" w:eastAsia="宋体" w:cs="宋体"/>
                <w:i w:val="0"/>
                <w:iCs w:val="0"/>
                <w:color w:val="000000"/>
                <w:kern w:val="0"/>
                <w:sz w:val="22"/>
                <w:szCs w:val="22"/>
                <w:u w:val="none"/>
                <w:lang w:val="en-US" w:eastAsia="zh-CN" w:bidi="ar"/>
              </w:rPr>
            </w:pPr>
          </w:p>
        </w:tc>
        <w:tc>
          <w:tcPr>
            <w:tcW w:w="1134" w:type="dxa"/>
            <w:vAlign w:val="top"/>
          </w:tcPr>
          <w:p w14:paraId="70734486">
            <w:pPr>
              <w:jc w:val="right"/>
            </w:pPr>
          </w:p>
        </w:tc>
        <w:tc>
          <w:tcPr>
            <w:tcW w:w="1134" w:type="dxa"/>
            <w:vAlign w:val="top"/>
          </w:tcPr>
          <w:p w14:paraId="23A92273">
            <w:pPr>
              <w:jc w:val="right"/>
            </w:pPr>
          </w:p>
        </w:tc>
        <w:tc>
          <w:tcPr>
            <w:tcW w:w="1134" w:type="dxa"/>
            <w:vAlign w:val="top"/>
          </w:tcPr>
          <w:p w14:paraId="6416765F">
            <w:pPr>
              <w:jc w:val="right"/>
            </w:pPr>
          </w:p>
        </w:tc>
        <w:tc>
          <w:tcPr>
            <w:tcW w:w="1134" w:type="dxa"/>
            <w:vAlign w:val="top"/>
          </w:tcPr>
          <w:p w14:paraId="0258A7EA">
            <w:pPr>
              <w:jc w:val="right"/>
            </w:pPr>
          </w:p>
        </w:tc>
        <w:tc>
          <w:tcPr>
            <w:tcW w:w="1134" w:type="dxa"/>
            <w:vAlign w:val="top"/>
          </w:tcPr>
          <w:p w14:paraId="4C66F904">
            <w:pPr>
              <w:jc w:val="right"/>
            </w:pPr>
          </w:p>
        </w:tc>
        <w:tc>
          <w:tcPr>
            <w:tcW w:w="1134" w:type="dxa"/>
            <w:vAlign w:val="top"/>
          </w:tcPr>
          <w:p w14:paraId="6DFE90EF">
            <w:pPr>
              <w:jc w:val="right"/>
            </w:pPr>
          </w:p>
        </w:tc>
        <w:tc>
          <w:tcPr>
            <w:tcW w:w="1134" w:type="dxa"/>
            <w:vAlign w:val="top"/>
          </w:tcPr>
          <w:p w14:paraId="7FCCC251">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186.92</w:t>
            </w:r>
          </w:p>
        </w:tc>
      </w:tr>
      <w:tr w14:paraId="62A06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B6F5034">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992" w:type="dxa"/>
            <w:vAlign w:val="top"/>
          </w:tcPr>
          <w:p w14:paraId="15F5A4DF">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w:t>
            </w:r>
          </w:p>
        </w:tc>
        <w:tc>
          <w:tcPr>
            <w:tcW w:w="1559" w:type="dxa"/>
            <w:vAlign w:val="top"/>
          </w:tcPr>
          <w:p w14:paraId="7F9D46A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134" w:type="dxa"/>
            <w:vAlign w:val="top"/>
          </w:tcPr>
          <w:p w14:paraId="1126B64E">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3891.34</w:t>
            </w:r>
          </w:p>
        </w:tc>
        <w:tc>
          <w:tcPr>
            <w:tcW w:w="1134" w:type="dxa"/>
            <w:vAlign w:val="top"/>
          </w:tcPr>
          <w:p w14:paraId="63A00B6C">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3564.34</w:t>
            </w:r>
          </w:p>
        </w:tc>
        <w:tc>
          <w:tcPr>
            <w:tcW w:w="1134" w:type="dxa"/>
            <w:vAlign w:val="top"/>
          </w:tcPr>
          <w:p w14:paraId="0AC14076">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3564.34</w:t>
            </w:r>
          </w:p>
        </w:tc>
        <w:tc>
          <w:tcPr>
            <w:tcW w:w="1134" w:type="dxa"/>
            <w:vAlign w:val="top"/>
          </w:tcPr>
          <w:p w14:paraId="7C5705B0">
            <w:pPr>
              <w:jc w:val="right"/>
            </w:pPr>
          </w:p>
        </w:tc>
        <w:tc>
          <w:tcPr>
            <w:tcW w:w="1134" w:type="dxa"/>
            <w:vAlign w:val="top"/>
          </w:tcPr>
          <w:p w14:paraId="0060EA40">
            <w:pPr>
              <w:jc w:val="right"/>
            </w:pPr>
          </w:p>
        </w:tc>
        <w:tc>
          <w:tcPr>
            <w:tcW w:w="1134" w:type="dxa"/>
            <w:vAlign w:val="top"/>
          </w:tcPr>
          <w:p w14:paraId="09C85579">
            <w:pPr>
              <w:jc w:val="right"/>
            </w:pPr>
          </w:p>
        </w:tc>
        <w:tc>
          <w:tcPr>
            <w:tcW w:w="1134" w:type="dxa"/>
            <w:vAlign w:val="top"/>
          </w:tcPr>
          <w:p w14:paraId="49172ACD">
            <w:pPr>
              <w:jc w:val="right"/>
            </w:pPr>
          </w:p>
        </w:tc>
        <w:tc>
          <w:tcPr>
            <w:tcW w:w="1134" w:type="dxa"/>
            <w:vAlign w:val="top"/>
          </w:tcPr>
          <w:p w14:paraId="1BC135C3">
            <w:pPr>
              <w:jc w:val="right"/>
            </w:pPr>
          </w:p>
        </w:tc>
        <w:tc>
          <w:tcPr>
            <w:tcW w:w="1134" w:type="dxa"/>
            <w:vAlign w:val="top"/>
          </w:tcPr>
          <w:p w14:paraId="46316FB0">
            <w:pPr>
              <w:jc w:val="right"/>
            </w:pPr>
          </w:p>
        </w:tc>
        <w:tc>
          <w:tcPr>
            <w:tcW w:w="1134" w:type="dxa"/>
            <w:vAlign w:val="top"/>
          </w:tcPr>
          <w:p w14:paraId="772B4680">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327.00</w:t>
            </w:r>
          </w:p>
        </w:tc>
      </w:tr>
      <w:tr w14:paraId="00F65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30FD8B4">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992" w:type="dxa"/>
            <w:vAlign w:val="top"/>
          </w:tcPr>
          <w:p w14:paraId="376AE22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w:t>
            </w:r>
          </w:p>
        </w:tc>
        <w:tc>
          <w:tcPr>
            <w:tcW w:w="1559" w:type="dxa"/>
            <w:vAlign w:val="top"/>
          </w:tcPr>
          <w:p w14:paraId="4D2B85BB">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自然资源事务</w:t>
            </w:r>
          </w:p>
        </w:tc>
        <w:tc>
          <w:tcPr>
            <w:tcW w:w="1134" w:type="dxa"/>
            <w:vAlign w:val="top"/>
          </w:tcPr>
          <w:p w14:paraId="08A56ED1">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3886.34</w:t>
            </w:r>
          </w:p>
        </w:tc>
        <w:tc>
          <w:tcPr>
            <w:tcW w:w="1134" w:type="dxa"/>
            <w:vAlign w:val="top"/>
          </w:tcPr>
          <w:p w14:paraId="4EA77D50">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3559.34</w:t>
            </w:r>
          </w:p>
        </w:tc>
        <w:tc>
          <w:tcPr>
            <w:tcW w:w="1134" w:type="dxa"/>
            <w:vAlign w:val="top"/>
          </w:tcPr>
          <w:p w14:paraId="0A571073">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3559.34</w:t>
            </w:r>
          </w:p>
        </w:tc>
        <w:tc>
          <w:tcPr>
            <w:tcW w:w="1134" w:type="dxa"/>
            <w:vAlign w:val="top"/>
          </w:tcPr>
          <w:p w14:paraId="15C721F2">
            <w:pPr>
              <w:jc w:val="right"/>
            </w:pPr>
          </w:p>
        </w:tc>
        <w:tc>
          <w:tcPr>
            <w:tcW w:w="1134" w:type="dxa"/>
            <w:vAlign w:val="top"/>
          </w:tcPr>
          <w:p w14:paraId="2670FF2D">
            <w:pPr>
              <w:jc w:val="right"/>
            </w:pPr>
          </w:p>
        </w:tc>
        <w:tc>
          <w:tcPr>
            <w:tcW w:w="1134" w:type="dxa"/>
            <w:vAlign w:val="top"/>
          </w:tcPr>
          <w:p w14:paraId="07DB20A8">
            <w:pPr>
              <w:jc w:val="right"/>
            </w:pPr>
          </w:p>
        </w:tc>
        <w:tc>
          <w:tcPr>
            <w:tcW w:w="1134" w:type="dxa"/>
            <w:vAlign w:val="top"/>
          </w:tcPr>
          <w:p w14:paraId="77AB13C4">
            <w:pPr>
              <w:jc w:val="right"/>
            </w:pPr>
          </w:p>
        </w:tc>
        <w:tc>
          <w:tcPr>
            <w:tcW w:w="1134" w:type="dxa"/>
            <w:vAlign w:val="top"/>
          </w:tcPr>
          <w:p w14:paraId="14F4607E">
            <w:pPr>
              <w:jc w:val="right"/>
            </w:pPr>
          </w:p>
        </w:tc>
        <w:tc>
          <w:tcPr>
            <w:tcW w:w="1134" w:type="dxa"/>
            <w:vAlign w:val="top"/>
          </w:tcPr>
          <w:p w14:paraId="6979DFCD">
            <w:pPr>
              <w:jc w:val="right"/>
            </w:pPr>
          </w:p>
        </w:tc>
        <w:tc>
          <w:tcPr>
            <w:tcW w:w="1134" w:type="dxa"/>
            <w:vAlign w:val="top"/>
          </w:tcPr>
          <w:p w14:paraId="38ED284C">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327.00</w:t>
            </w:r>
          </w:p>
        </w:tc>
      </w:tr>
      <w:tr w14:paraId="13468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67B934C">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992" w:type="dxa"/>
            <w:vAlign w:val="top"/>
          </w:tcPr>
          <w:p w14:paraId="33E57763">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2200101</w:t>
            </w:r>
          </w:p>
        </w:tc>
        <w:tc>
          <w:tcPr>
            <w:tcW w:w="1559" w:type="dxa"/>
            <w:vAlign w:val="top"/>
          </w:tcPr>
          <w:p w14:paraId="3992117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1134" w:type="dxa"/>
            <w:vAlign w:val="top"/>
          </w:tcPr>
          <w:p w14:paraId="2CFED529">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3034.21</w:t>
            </w:r>
          </w:p>
        </w:tc>
        <w:tc>
          <w:tcPr>
            <w:tcW w:w="1134" w:type="dxa"/>
            <w:vAlign w:val="top"/>
          </w:tcPr>
          <w:p w14:paraId="40757DA2">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3034.21</w:t>
            </w:r>
          </w:p>
        </w:tc>
        <w:tc>
          <w:tcPr>
            <w:tcW w:w="1134" w:type="dxa"/>
            <w:vAlign w:val="top"/>
          </w:tcPr>
          <w:p w14:paraId="78DA3B31">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3034.21</w:t>
            </w:r>
          </w:p>
        </w:tc>
        <w:tc>
          <w:tcPr>
            <w:tcW w:w="1134" w:type="dxa"/>
            <w:vAlign w:val="top"/>
          </w:tcPr>
          <w:p w14:paraId="7A1A1F65">
            <w:pPr>
              <w:jc w:val="right"/>
            </w:pPr>
          </w:p>
        </w:tc>
        <w:tc>
          <w:tcPr>
            <w:tcW w:w="1134" w:type="dxa"/>
            <w:vAlign w:val="top"/>
          </w:tcPr>
          <w:p w14:paraId="4FB8A0AA">
            <w:pPr>
              <w:jc w:val="right"/>
            </w:pPr>
          </w:p>
        </w:tc>
        <w:tc>
          <w:tcPr>
            <w:tcW w:w="1134" w:type="dxa"/>
            <w:vAlign w:val="top"/>
          </w:tcPr>
          <w:p w14:paraId="40DF3197">
            <w:pPr>
              <w:jc w:val="right"/>
            </w:pPr>
          </w:p>
        </w:tc>
        <w:tc>
          <w:tcPr>
            <w:tcW w:w="1134" w:type="dxa"/>
            <w:vAlign w:val="top"/>
          </w:tcPr>
          <w:p w14:paraId="7745126C">
            <w:pPr>
              <w:jc w:val="right"/>
            </w:pPr>
          </w:p>
        </w:tc>
        <w:tc>
          <w:tcPr>
            <w:tcW w:w="1134" w:type="dxa"/>
            <w:vAlign w:val="top"/>
          </w:tcPr>
          <w:p w14:paraId="3B6B84BC">
            <w:pPr>
              <w:jc w:val="right"/>
            </w:pPr>
          </w:p>
        </w:tc>
        <w:tc>
          <w:tcPr>
            <w:tcW w:w="1134" w:type="dxa"/>
            <w:vAlign w:val="top"/>
          </w:tcPr>
          <w:p w14:paraId="11E698C1">
            <w:pPr>
              <w:jc w:val="right"/>
            </w:pPr>
          </w:p>
        </w:tc>
        <w:tc>
          <w:tcPr>
            <w:tcW w:w="1134" w:type="dxa"/>
            <w:vAlign w:val="top"/>
          </w:tcPr>
          <w:p w14:paraId="1DA9C1F0">
            <w:pPr>
              <w:jc w:val="right"/>
              <w:rPr>
                <w:rFonts w:hint="eastAsia" w:ascii="宋体" w:hAnsi="宋体" w:eastAsia="宋体" w:cs="宋体"/>
                <w:i w:val="0"/>
                <w:iCs w:val="0"/>
                <w:color w:val="000000"/>
                <w:kern w:val="0"/>
                <w:sz w:val="22"/>
                <w:szCs w:val="22"/>
                <w:u w:val="none"/>
                <w:lang w:val="en-US" w:eastAsia="zh-CN" w:bidi="ar"/>
              </w:rPr>
            </w:pPr>
          </w:p>
        </w:tc>
      </w:tr>
      <w:tr w14:paraId="4000D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9F584A6">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992" w:type="dxa"/>
            <w:vAlign w:val="top"/>
          </w:tcPr>
          <w:p w14:paraId="22D7DAF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2200104</w:t>
            </w:r>
          </w:p>
        </w:tc>
        <w:tc>
          <w:tcPr>
            <w:tcW w:w="1559" w:type="dxa"/>
            <w:vAlign w:val="top"/>
          </w:tcPr>
          <w:p w14:paraId="041A4AC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自然资源规划及管理</w:t>
            </w:r>
          </w:p>
        </w:tc>
        <w:tc>
          <w:tcPr>
            <w:tcW w:w="1134" w:type="dxa"/>
            <w:vAlign w:val="top"/>
          </w:tcPr>
          <w:p w14:paraId="527FE576">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363.25</w:t>
            </w:r>
          </w:p>
        </w:tc>
        <w:tc>
          <w:tcPr>
            <w:tcW w:w="1134" w:type="dxa"/>
            <w:vAlign w:val="top"/>
          </w:tcPr>
          <w:p w14:paraId="4508E434">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363.25</w:t>
            </w:r>
          </w:p>
        </w:tc>
        <w:tc>
          <w:tcPr>
            <w:tcW w:w="1134" w:type="dxa"/>
            <w:vAlign w:val="top"/>
          </w:tcPr>
          <w:p w14:paraId="19D3019B">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363.25</w:t>
            </w:r>
          </w:p>
        </w:tc>
        <w:tc>
          <w:tcPr>
            <w:tcW w:w="1134" w:type="dxa"/>
            <w:vAlign w:val="top"/>
          </w:tcPr>
          <w:p w14:paraId="18FDE7E0">
            <w:pPr>
              <w:jc w:val="right"/>
            </w:pPr>
          </w:p>
        </w:tc>
        <w:tc>
          <w:tcPr>
            <w:tcW w:w="1134" w:type="dxa"/>
            <w:vAlign w:val="top"/>
          </w:tcPr>
          <w:p w14:paraId="6D2DB44F">
            <w:pPr>
              <w:jc w:val="right"/>
            </w:pPr>
          </w:p>
        </w:tc>
        <w:tc>
          <w:tcPr>
            <w:tcW w:w="1134" w:type="dxa"/>
            <w:vAlign w:val="top"/>
          </w:tcPr>
          <w:p w14:paraId="123167F5">
            <w:pPr>
              <w:jc w:val="right"/>
            </w:pPr>
          </w:p>
        </w:tc>
        <w:tc>
          <w:tcPr>
            <w:tcW w:w="1134" w:type="dxa"/>
            <w:vAlign w:val="top"/>
          </w:tcPr>
          <w:p w14:paraId="647EAD95">
            <w:pPr>
              <w:jc w:val="right"/>
            </w:pPr>
          </w:p>
        </w:tc>
        <w:tc>
          <w:tcPr>
            <w:tcW w:w="1134" w:type="dxa"/>
            <w:vAlign w:val="top"/>
          </w:tcPr>
          <w:p w14:paraId="0926851D">
            <w:pPr>
              <w:jc w:val="right"/>
            </w:pPr>
          </w:p>
        </w:tc>
        <w:tc>
          <w:tcPr>
            <w:tcW w:w="1134" w:type="dxa"/>
            <w:vAlign w:val="top"/>
          </w:tcPr>
          <w:p w14:paraId="6C023B07">
            <w:pPr>
              <w:jc w:val="right"/>
            </w:pPr>
          </w:p>
        </w:tc>
        <w:tc>
          <w:tcPr>
            <w:tcW w:w="1134" w:type="dxa"/>
            <w:vAlign w:val="top"/>
          </w:tcPr>
          <w:p w14:paraId="084A7661">
            <w:pPr>
              <w:jc w:val="right"/>
              <w:rPr>
                <w:rFonts w:hint="eastAsia" w:ascii="宋体" w:hAnsi="宋体" w:eastAsia="宋体" w:cs="宋体"/>
                <w:i w:val="0"/>
                <w:iCs w:val="0"/>
                <w:color w:val="000000"/>
                <w:kern w:val="0"/>
                <w:sz w:val="22"/>
                <w:szCs w:val="22"/>
                <w:u w:val="none"/>
                <w:lang w:val="en-US" w:eastAsia="zh-CN" w:bidi="ar"/>
              </w:rPr>
            </w:pPr>
          </w:p>
        </w:tc>
      </w:tr>
      <w:tr w14:paraId="7B4B0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0E154BC">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992" w:type="dxa"/>
            <w:vAlign w:val="top"/>
          </w:tcPr>
          <w:p w14:paraId="5FFF0FE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2200106</w:t>
            </w:r>
          </w:p>
        </w:tc>
        <w:tc>
          <w:tcPr>
            <w:tcW w:w="1559" w:type="dxa"/>
            <w:vAlign w:val="top"/>
          </w:tcPr>
          <w:p w14:paraId="7D1A6A96">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134" w:type="dxa"/>
            <w:vAlign w:val="top"/>
          </w:tcPr>
          <w:p w14:paraId="5FB1E6BD">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372.30</w:t>
            </w:r>
          </w:p>
        </w:tc>
        <w:tc>
          <w:tcPr>
            <w:tcW w:w="1134" w:type="dxa"/>
            <w:vAlign w:val="top"/>
          </w:tcPr>
          <w:p w14:paraId="7FDA530B">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45.30</w:t>
            </w:r>
          </w:p>
        </w:tc>
        <w:tc>
          <w:tcPr>
            <w:tcW w:w="1134" w:type="dxa"/>
            <w:vAlign w:val="top"/>
          </w:tcPr>
          <w:p w14:paraId="73BFE01E">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45.30</w:t>
            </w:r>
          </w:p>
        </w:tc>
        <w:tc>
          <w:tcPr>
            <w:tcW w:w="1134" w:type="dxa"/>
            <w:vAlign w:val="top"/>
          </w:tcPr>
          <w:p w14:paraId="250D7D80">
            <w:pPr>
              <w:jc w:val="right"/>
            </w:pPr>
          </w:p>
        </w:tc>
        <w:tc>
          <w:tcPr>
            <w:tcW w:w="1134" w:type="dxa"/>
            <w:vAlign w:val="top"/>
          </w:tcPr>
          <w:p w14:paraId="51FCF56D">
            <w:pPr>
              <w:jc w:val="right"/>
            </w:pPr>
          </w:p>
        </w:tc>
        <w:tc>
          <w:tcPr>
            <w:tcW w:w="1134" w:type="dxa"/>
            <w:vAlign w:val="top"/>
          </w:tcPr>
          <w:p w14:paraId="06DB7D4F">
            <w:pPr>
              <w:jc w:val="right"/>
            </w:pPr>
          </w:p>
        </w:tc>
        <w:tc>
          <w:tcPr>
            <w:tcW w:w="1134" w:type="dxa"/>
            <w:vAlign w:val="top"/>
          </w:tcPr>
          <w:p w14:paraId="6D6DC2DC">
            <w:pPr>
              <w:jc w:val="right"/>
            </w:pPr>
          </w:p>
        </w:tc>
        <w:tc>
          <w:tcPr>
            <w:tcW w:w="1134" w:type="dxa"/>
            <w:vAlign w:val="top"/>
          </w:tcPr>
          <w:p w14:paraId="01DC096C">
            <w:pPr>
              <w:jc w:val="right"/>
            </w:pPr>
          </w:p>
        </w:tc>
        <w:tc>
          <w:tcPr>
            <w:tcW w:w="1134" w:type="dxa"/>
            <w:vAlign w:val="top"/>
          </w:tcPr>
          <w:p w14:paraId="32CC0DA8">
            <w:pPr>
              <w:jc w:val="right"/>
            </w:pPr>
          </w:p>
        </w:tc>
        <w:tc>
          <w:tcPr>
            <w:tcW w:w="1134" w:type="dxa"/>
            <w:vAlign w:val="top"/>
          </w:tcPr>
          <w:p w14:paraId="12352812">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327.00</w:t>
            </w:r>
          </w:p>
        </w:tc>
      </w:tr>
      <w:tr w14:paraId="039A7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BE0FB0D">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992" w:type="dxa"/>
            <w:vAlign w:val="top"/>
          </w:tcPr>
          <w:p w14:paraId="470F184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2200109</w:t>
            </w:r>
          </w:p>
        </w:tc>
        <w:tc>
          <w:tcPr>
            <w:tcW w:w="1559" w:type="dxa"/>
            <w:vAlign w:val="top"/>
          </w:tcPr>
          <w:p w14:paraId="57DEC4C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自然资源调查与确权登记</w:t>
            </w:r>
          </w:p>
        </w:tc>
        <w:tc>
          <w:tcPr>
            <w:tcW w:w="1134" w:type="dxa"/>
            <w:vAlign w:val="top"/>
          </w:tcPr>
          <w:p w14:paraId="09D81D77">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116.58</w:t>
            </w:r>
          </w:p>
        </w:tc>
        <w:tc>
          <w:tcPr>
            <w:tcW w:w="1134" w:type="dxa"/>
            <w:vAlign w:val="top"/>
          </w:tcPr>
          <w:p w14:paraId="045A0764">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116.58</w:t>
            </w:r>
          </w:p>
        </w:tc>
        <w:tc>
          <w:tcPr>
            <w:tcW w:w="1134" w:type="dxa"/>
            <w:vAlign w:val="top"/>
          </w:tcPr>
          <w:p w14:paraId="40AE30D4">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116.58</w:t>
            </w:r>
          </w:p>
        </w:tc>
        <w:tc>
          <w:tcPr>
            <w:tcW w:w="1134" w:type="dxa"/>
            <w:vAlign w:val="top"/>
          </w:tcPr>
          <w:p w14:paraId="5A480A2C">
            <w:pPr>
              <w:jc w:val="right"/>
            </w:pPr>
          </w:p>
        </w:tc>
        <w:tc>
          <w:tcPr>
            <w:tcW w:w="1134" w:type="dxa"/>
            <w:vAlign w:val="top"/>
          </w:tcPr>
          <w:p w14:paraId="5988775B">
            <w:pPr>
              <w:jc w:val="right"/>
            </w:pPr>
          </w:p>
        </w:tc>
        <w:tc>
          <w:tcPr>
            <w:tcW w:w="1134" w:type="dxa"/>
            <w:vAlign w:val="top"/>
          </w:tcPr>
          <w:p w14:paraId="1063D5D2">
            <w:pPr>
              <w:jc w:val="right"/>
            </w:pPr>
          </w:p>
        </w:tc>
        <w:tc>
          <w:tcPr>
            <w:tcW w:w="1134" w:type="dxa"/>
            <w:vAlign w:val="top"/>
          </w:tcPr>
          <w:p w14:paraId="1E07CFC8">
            <w:pPr>
              <w:jc w:val="right"/>
            </w:pPr>
          </w:p>
        </w:tc>
        <w:tc>
          <w:tcPr>
            <w:tcW w:w="1134" w:type="dxa"/>
            <w:vAlign w:val="top"/>
          </w:tcPr>
          <w:p w14:paraId="5B47DD15">
            <w:pPr>
              <w:jc w:val="right"/>
            </w:pPr>
          </w:p>
        </w:tc>
        <w:tc>
          <w:tcPr>
            <w:tcW w:w="1134" w:type="dxa"/>
            <w:vAlign w:val="top"/>
          </w:tcPr>
          <w:p w14:paraId="367FD359">
            <w:pPr>
              <w:jc w:val="right"/>
            </w:pPr>
          </w:p>
        </w:tc>
        <w:tc>
          <w:tcPr>
            <w:tcW w:w="1134" w:type="dxa"/>
            <w:vAlign w:val="top"/>
          </w:tcPr>
          <w:p w14:paraId="370DDB82">
            <w:pPr>
              <w:jc w:val="right"/>
              <w:rPr>
                <w:rFonts w:hint="eastAsia" w:ascii="宋体" w:hAnsi="宋体" w:eastAsia="宋体" w:cs="宋体"/>
                <w:i w:val="0"/>
                <w:iCs w:val="0"/>
                <w:color w:val="000000"/>
                <w:kern w:val="0"/>
                <w:sz w:val="22"/>
                <w:szCs w:val="22"/>
                <w:u w:val="none"/>
                <w:lang w:val="en-US" w:eastAsia="zh-CN" w:bidi="ar"/>
              </w:rPr>
            </w:pPr>
          </w:p>
        </w:tc>
      </w:tr>
      <w:tr w14:paraId="22900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6C9516B">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992" w:type="dxa"/>
            <w:vAlign w:val="top"/>
          </w:tcPr>
          <w:p w14:paraId="35EBF636">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22005</w:t>
            </w:r>
          </w:p>
        </w:tc>
        <w:tc>
          <w:tcPr>
            <w:tcW w:w="1559" w:type="dxa"/>
            <w:vAlign w:val="top"/>
          </w:tcPr>
          <w:p w14:paraId="4ECE16A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气象事务</w:t>
            </w:r>
          </w:p>
        </w:tc>
        <w:tc>
          <w:tcPr>
            <w:tcW w:w="1134" w:type="dxa"/>
            <w:vAlign w:val="top"/>
          </w:tcPr>
          <w:p w14:paraId="6092B76E">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35BC1231">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37EE0F5F">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3CDE1D47">
            <w:pPr>
              <w:jc w:val="right"/>
            </w:pPr>
          </w:p>
        </w:tc>
        <w:tc>
          <w:tcPr>
            <w:tcW w:w="1134" w:type="dxa"/>
            <w:vAlign w:val="top"/>
          </w:tcPr>
          <w:p w14:paraId="00658B1B">
            <w:pPr>
              <w:jc w:val="right"/>
            </w:pPr>
          </w:p>
        </w:tc>
        <w:tc>
          <w:tcPr>
            <w:tcW w:w="1134" w:type="dxa"/>
            <w:vAlign w:val="top"/>
          </w:tcPr>
          <w:p w14:paraId="66E36687">
            <w:pPr>
              <w:jc w:val="right"/>
            </w:pPr>
          </w:p>
        </w:tc>
        <w:tc>
          <w:tcPr>
            <w:tcW w:w="1134" w:type="dxa"/>
            <w:vAlign w:val="top"/>
          </w:tcPr>
          <w:p w14:paraId="20CDB015">
            <w:pPr>
              <w:jc w:val="right"/>
            </w:pPr>
          </w:p>
        </w:tc>
        <w:tc>
          <w:tcPr>
            <w:tcW w:w="1134" w:type="dxa"/>
            <w:vAlign w:val="top"/>
          </w:tcPr>
          <w:p w14:paraId="6DD70D09">
            <w:pPr>
              <w:jc w:val="right"/>
            </w:pPr>
          </w:p>
        </w:tc>
        <w:tc>
          <w:tcPr>
            <w:tcW w:w="1134" w:type="dxa"/>
            <w:vAlign w:val="top"/>
          </w:tcPr>
          <w:p w14:paraId="5381EF06">
            <w:pPr>
              <w:jc w:val="right"/>
            </w:pPr>
          </w:p>
        </w:tc>
        <w:tc>
          <w:tcPr>
            <w:tcW w:w="1134" w:type="dxa"/>
            <w:vAlign w:val="top"/>
          </w:tcPr>
          <w:p w14:paraId="302BADE6">
            <w:pPr>
              <w:jc w:val="right"/>
              <w:rPr>
                <w:rFonts w:hint="eastAsia" w:ascii="宋体" w:hAnsi="宋体" w:eastAsia="宋体" w:cs="宋体"/>
                <w:i w:val="0"/>
                <w:iCs w:val="0"/>
                <w:color w:val="000000"/>
                <w:kern w:val="0"/>
                <w:sz w:val="22"/>
                <w:szCs w:val="22"/>
                <w:u w:val="none"/>
                <w:lang w:val="en-US" w:eastAsia="zh-CN" w:bidi="ar"/>
              </w:rPr>
            </w:pPr>
          </w:p>
        </w:tc>
      </w:tr>
      <w:tr w14:paraId="30C62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D953414">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992" w:type="dxa"/>
            <w:vAlign w:val="top"/>
          </w:tcPr>
          <w:p w14:paraId="0DEDCFB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2200510</w:t>
            </w:r>
          </w:p>
        </w:tc>
        <w:tc>
          <w:tcPr>
            <w:tcW w:w="1559" w:type="dxa"/>
            <w:vAlign w:val="top"/>
          </w:tcPr>
          <w:p w14:paraId="2811452B">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气象装备保障维护</w:t>
            </w:r>
          </w:p>
        </w:tc>
        <w:tc>
          <w:tcPr>
            <w:tcW w:w="1134" w:type="dxa"/>
            <w:vAlign w:val="top"/>
          </w:tcPr>
          <w:p w14:paraId="3E0892E2">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5FF4CA11">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4C433203">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10AD209F">
            <w:pPr>
              <w:jc w:val="right"/>
            </w:pPr>
          </w:p>
        </w:tc>
        <w:tc>
          <w:tcPr>
            <w:tcW w:w="1134" w:type="dxa"/>
            <w:vAlign w:val="top"/>
          </w:tcPr>
          <w:p w14:paraId="2BD78A33">
            <w:pPr>
              <w:jc w:val="right"/>
            </w:pPr>
          </w:p>
        </w:tc>
        <w:tc>
          <w:tcPr>
            <w:tcW w:w="1134" w:type="dxa"/>
            <w:vAlign w:val="top"/>
          </w:tcPr>
          <w:p w14:paraId="4C4E1C24">
            <w:pPr>
              <w:jc w:val="right"/>
            </w:pPr>
          </w:p>
        </w:tc>
        <w:tc>
          <w:tcPr>
            <w:tcW w:w="1134" w:type="dxa"/>
            <w:vAlign w:val="top"/>
          </w:tcPr>
          <w:p w14:paraId="29EEC6F5">
            <w:pPr>
              <w:jc w:val="right"/>
            </w:pPr>
          </w:p>
        </w:tc>
        <w:tc>
          <w:tcPr>
            <w:tcW w:w="1134" w:type="dxa"/>
            <w:vAlign w:val="top"/>
          </w:tcPr>
          <w:p w14:paraId="2A1B0020">
            <w:pPr>
              <w:jc w:val="right"/>
            </w:pPr>
          </w:p>
        </w:tc>
        <w:tc>
          <w:tcPr>
            <w:tcW w:w="1134" w:type="dxa"/>
            <w:vAlign w:val="top"/>
          </w:tcPr>
          <w:p w14:paraId="2DA5CEE9">
            <w:pPr>
              <w:jc w:val="right"/>
            </w:pPr>
          </w:p>
        </w:tc>
        <w:tc>
          <w:tcPr>
            <w:tcW w:w="1134" w:type="dxa"/>
            <w:vAlign w:val="top"/>
          </w:tcPr>
          <w:p w14:paraId="6F236020">
            <w:pPr>
              <w:jc w:val="right"/>
              <w:rPr>
                <w:rFonts w:hint="eastAsia" w:ascii="宋体" w:hAnsi="宋体" w:eastAsia="宋体" w:cs="宋体"/>
                <w:i w:val="0"/>
                <w:iCs w:val="0"/>
                <w:color w:val="000000"/>
                <w:kern w:val="0"/>
                <w:sz w:val="22"/>
                <w:szCs w:val="22"/>
                <w:u w:val="none"/>
                <w:lang w:val="en-US" w:eastAsia="zh-CN" w:bidi="ar"/>
              </w:rPr>
            </w:pPr>
          </w:p>
        </w:tc>
      </w:tr>
      <w:tr w14:paraId="723FD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B889038">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992" w:type="dxa"/>
            <w:vAlign w:val="top"/>
          </w:tcPr>
          <w:p w14:paraId="266A1647">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1559" w:type="dxa"/>
            <w:vAlign w:val="top"/>
          </w:tcPr>
          <w:p w14:paraId="336EF3A2">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1134" w:type="dxa"/>
            <w:vAlign w:val="top"/>
          </w:tcPr>
          <w:p w14:paraId="24E010A2">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32D1560E">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7780B82B">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6F9E176B">
            <w:pPr>
              <w:jc w:val="right"/>
            </w:pPr>
          </w:p>
        </w:tc>
        <w:tc>
          <w:tcPr>
            <w:tcW w:w="1134" w:type="dxa"/>
            <w:vAlign w:val="top"/>
          </w:tcPr>
          <w:p w14:paraId="04522BAE">
            <w:pPr>
              <w:jc w:val="right"/>
            </w:pPr>
          </w:p>
        </w:tc>
        <w:tc>
          <w:tcPr>
            <w:tcW w:w="1134" w:type="dxa"/>
            <w:vAlign w:val="top"/>
          </w:tcPr>
          <w:p w14:paraId="660A9361">
            <w:pPr>
              <w:jc w:val="right"/>
            </w:pPr>
          </w:p>
        </w:tc>
        <w:tc>
          <w:tcPr>
            <w:tcW w:w="1134" w:type="dxa"/>
            <w:vAlign w:val="top"/>
          </w:tcPr>
          <w:p w14:paraId="645238D9">
            <w:pPr>
              <w:jc w:val="right"/>
            </w:pPr>
          </w:p>
        </w:tc>
        <w:tc>
          <w:tcPr>
            <w:tcW w:w="1134" w:type="dxa"/>
            <w:vAlign w:val="top"/>
          </w:tcPr>
          <w:p w14:paraId="5CD907B5">
            <w:pPr>
              <w:jc w:val="right"/>
            </w:pPr>
          </w:p>
        </w:tc>
        <w:tc>
          <w:tcPr>
            <w:tcW w:w="1134" w:type="dxa"/>
            <w:vAlign w:val="top"/>
          </w:tcPr>
          <w:p w14:paraId="044078C8">
            <w:pPr>
              <w:jc w:val="right"/>
            </w:pPr>
          </w:p>
        </w:tc>
        <w:tc>
          <w:tcPr>
            <w:tcW w:w="1134" w:type="dxa"/>
            <w:vAlign w:val="top"/>
          </w:tcPr>
          <w:p w14:paraId="345C6E8F">
            <w:pPr>
              <w:jc w:val="right"/>
              <w:rPr>
                <w:rFonts w:hint="eastAsia" w:ascii="宋体" w:hAnsi="宋体" w:eastAsia="宋体" w:cs="宋体"/>
                <w:i w:val="0"/>
                <w:iCs w:val="0"/>
                <w:color w:val="000000"/>
                <w:kern w:val="0"/>
                <w:sz w:val="22"/>
                <w:szCs w:val="22"/>
                <w:u w:val="none"/>
                <w:lang w:val="en-US" w:eastAsia="zh-CN" w:bidi="ar"/>
              </w:rPr>
            </w:pPr>
          </w:p>
        </w:tc>
      </w:tr>
      <w:tr w14:paraId="60540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1A2342C">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992" w:type="dxa"/>
            <w:vAlign w:val="top"/>
          </w:tcPr>
          <w:p w14:paraId="7B49D753">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1559" w:type="dxa"/>
            <w:vAlign w:val="top"/>
          </w:tcPr>
          <w:p w14:paraId="396A570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134" w:type="dxa"/>
            <w:vAlign w:val="top"/>
          </w:tcPr>
          <w:p w14:paraId="710504EF">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33B58637">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3EC91542">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27536950">
            <w:pPr>
              <w:jc w:val="right"/>
            </w:pPr>
          </w:p>
        </w:tc>
        <w:tc>
          <w:tcPr>
            <w:tcW w:w="1134" w:type="dxa"/>
            <w:vAlign w:val="top"/>
          </w:tcPr>
          <w:p w14:paraId="22467A47">
            <w:pPr>
              <w:jc w:val="right"/>
            </w:pPr>
          </w:p>
        </w:tc>
        <w:tc>
          <w:tcPr>
            <w:tcW w:w="1134" w:type="dxa"/>
            <w:vAlign w:val="top"/>
          </w:tcPr>
          <w:p w14:paraId="2C00FE2B">
            <w:pPr>
              <w:jc w:val="right"/>
            </w:pPr>
          </w:p>
        </w:tc>
        <w:tc>
          <w:tcPr>
            <w:tcW w:w="1134" w:type="dxa"/>
            <w:vAlign w:val="top"/>
          </w:tcPr>
          <w:p w14:paraId="1EC3C783">
            <w:pPr>
              <w:jc w:val="right"/>
            </w:pPr>
          </w:p>
        </w:tc>
        <w:tc>
          <w:tcPr>
            <w:tcW w:w="1134" w:type="dxa"/>
            <w:vAlign w:val="top"/>
          </w:tcPr>
          <w:p w14:paraId="6673A2F1">
            <w:pPr>
              <w:jc w:val="right"/>
            </w:pPr>
          </w:p>
        </w:tc>
        <w:tc>
          <w:tcPr>
            <w:tcW w:w="1134" w:type="dxa"/>
            <w:vAlign w:val="top"/>
          </w:tcPr>
          <w:p w14:paraId="3FC934AA">
            <w:pPr>
              <w:jc w:val="right"/>
            </w:pPr>
          </w:p>
        </w:tc>
        <w:tc>
          <w:tcPr>
            <w:tcW w:w="1134" w:type="dxa"/>
            <w:vAlign w:val="top"/>
          </w:tcPr>
          <w:p w14:paraId="4DD32137">
            <w:pPr>
              <w:jc w:val="right"/>
              <w:rPr>
                <w:rFonts w:hint="eastAsia" w:ascii="宋体" w:hAnsi="宋体" w:eastAsia="宋体" w:cs="宋体"/>
                <w:i w:val="0"/>
                <w:iCs w:val="0"/>
                <w:color w:val="000000"/>
                <w:kern w:val="0"/>
                <w:sz w:val="22"/>
                <w:szCs w:val="22"/>
                <w:u w:val="none"/>
                <w:lang w:val="en-US" w:eastAsia="zh-CN" w:bidi="ar"/>
              </w:rPr>
            </w:pPr>
          </w:p>
        </w:tc>
      </w:tr>
      <w:tr w14:paraId="775D1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D7945DD">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992" w:type="dxa"/>
            <w:vAlign w:val="top"/>
          </w:tcPr>
          <w:p w14:paraId="05115A7A">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1559" w:type="dxa"/>
            <w:vAlign w:val="top"/>
          </w:tcPr>
          <w:p w14:paraId="7719AFC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1134" w:type="dxa"/>
            <w:vAlign w:val="top"/>
          </w:tcPr>
          <w:p w14:paraId="506C4433">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488E7575">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4AD97A3D">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5B52AC21">
            <w:pPr>
              <w:jc w:val="right"/>
            </w:pPr>
          </w:p>
        </w:tc>
        <w:tc>
          <w:tcPr>
            <w:tcW w:w="1134" w:type="dxa"/>
            <w:vAlign w:val="top"/>
          </w:tcPr>
          <w:p w14:paraId="3F248CEC">
            <w:pPr>
              <w:jc w:val="right"/>
            </w:pPr>
          </w:p>
        </w:tc>
        <w:tc>
          <w:tcPr>
            <w:tcW w:w="1134" w:type="dxa"/>
            <w:vAlign w:val="top"/>
          </w:tcPr>
          <w:p w14:paraId="2345AEA6">
            <w:pPr>
              <w:jc w:val="right"/>
            </w:pPr>
          </w:p>
        </w:tc>
        <w:tc>
          <w:tcPr>
            <w:tcW w:w="1134" w:type="dxa"/>
            <w:vAlign w:val="top"/>
          </w:tcPr>
          <w:p w14:paraId="44D2A43C">
            <w:pPr>
              <w:jc w:val="right"/>
            </w:pPr>
          </w:p>
        </w:tc>
        <w:tc>
          <w:tcPr>
            <w:tcW w:w="1134" w:type="dxa"/>
            <w:vAlign w:val="top"/>
          </w:tcPr>
          <w:p w14:paraId="6D62A42A">
            <w:pPr>
              <w:jc w:val="right"/>
            </w:pPr>
          </w:p>
        </w:tc>
        <w:tc>
          <w:tcPr>
            <w:tcW w:w="1134" w:type="dxa"/>
            <w:vAlign w:val="top"/>
          </w:tcPr>
          <w:p w14:paraId="52CCC3AD">
            <w:pPr>
              <w:jc w:val="right"/>
            </w:pPr>
          </w:p>
        </w:tc>
        <w:tc>
          <w:tcPr>
            <w:tcW w:w="1134" w:type="dxa"/>
            <w:vAlign w:val="top"/>
          </w:tcPr>
          <w:p w14:paraId="3BAE01E4">
            <w:pPr>
              <w:jc w:val="right"/>
              <w:rPr>
                <w:rFonts w:hint="eastAsia" w:ascii="宋体" w:hAnsi="宋体" w:eastAsia="宋体" w:cs="宋体"/>
                <w:i w:val="0"/>
                <w:iCs w:val="0"/>
                <w:color w:val="000000"/>
                <w:kern w:val="0"/>
                <w:sz w:val="22"/>
                <w:szCs w:val="22"/>
                <w:u w:val="none"/>
                <w:lang w:val="en-US" w:eastAsia="zh-CN" w:bidi="ar"/>
              </w:rPr>
            </w:pPr>
          </w:p>
        </w:tc>
      </w:tr>
    </w:tbl>
    <w:p w14:paraId="312A27D0">
      <w:pPr>
        <w:sectPr>
          <w:pgSz w:w="16840" w:h="11900" w:orient="landscape"/>
          <w:pgMar w:top="1361" w:right="1020" w:bottom="1134" w:left="1020" w:header="720" w:footer="720" w:gutter="0"/>
          <w:cols w:space="720" w:num="1"/>
        </w:sectPr>
      </w:pPr>
    </w:p>
    <w:p w14:paraId="69AE4172">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16938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8E68A34">
            <w:pPr>
              <w:pStyle w:val="14"/>
            </w:pPr>
            <w:r>
              <w:rPr>
                <w:rFonts w:hint="eastAsia"/>
                <w:lang w:val="en-US" w:eastAsia="zh-CN"/>
              </w:rPr>
              <w:t>324涞水县自然资源和规划局</w:t>
            </w:r>
          </w:p>
        </w:tc>
        <w:tc>
          <w:tcPr>
            <w:tcW w:w="2722" w:type="dxa"/>
            <w:gridSpan w:val="2"/>
            <w:tcBorders>
              <w:top w:val="single" w:color="FFFFFF" w:sz="6" w:space="0"/>
              <w:left w:val="single" w:color="FFFFFF" w:sz="6" w:space="0"/>
              <w:right w:val="single" w:color="FFFFFF" w:sz="6" w:space="0"/>
            </w:tcBorders>
            <w:vAlign w:val="center"/>
          </w:tcPr>
          <w:p w14:paraId="1693EAE3">
            <w:pPr>
              <w:pStyle w:val="13"/>
            </w:pPr>
            <w:r>
              <w:t>预算年度：2022</w:t>
            </w:r>
          </w:p>
        </w:tc>
        <w:tc>
          <w:tcPr>
            <w:tcW w:w="5444" w:type="dxa"/>
            <w:gridSpan w:val="4"/>
            <w:tcBorders>
              <w:top w:val="single" w:color="FFFFFF" w:sz="6" w:space="0"/>
              <w:left w:val="single" w:color="FFFFFF" w:sz="6" w:space="0"/>
              <w:right w:val="single" w:color="FFFFFF" w:sz="6" w:space="0"/>
            </w:tcBorders>
            <w:vAlign w:val="center"/>
          </w:tcPr>
          <w:p w14:paraId="36044D98">
            <w:pPr>
              <w:pStyle w:val="12"/>
            </w:pPr>
            <w:r>
              <w:t>单位：万元</w:t>
            </w:r>
          </w:p>
        </w:tc>
      </w:tr>
      <w:tr w14:paraId="6744A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2BDE28">
            <w:pPr>
              <w:pStyle w:val="15"/>
            </w:pPr>
            <w:r>
              <w:t>序号</w:t>
            </w:r>
          </w:p>
        </w:tc>
        <w:tc>
          <w:tcPr>
            <w:tcW w:w="5528" w:type="dxa"/>
            <w:gridSpan w:val="2"/>
            <w:vAlign w:val="center"/>
          </w:tcPr>
          <w:p w14:paraId="1862D594">
            <w:pPr>
              <w:pStyle w:val="15"/>
            </w:pPr>
            <w:r>
              <w:t>功能分类科目</w:t>
            </w:r>
          </w:p>
        </w:tc>
        <w:tc>
          <w:tcPr>
            <w:tcW w:w="1361" w:type="dxa"/>
            <w:vMerge w:val="restart"/>
            <w:vAlign w:val="center"/>
          </w:tcPr>
          <w:p w14:paraId="2040FA1F">
            <w:pPr>
              <w:pStyle w:val="15"/>
            </w:pPr>
            <w:r>
              <w:t>合计</w:t>
            </w:r>
          </w:p>
        </w:tc>
        <w:tc>
          <w:tcPr>
            <w:tcW w:w="1361" w:type="dxa"/>
            <w:vMerge w:val="restart"/>
            <w:vAlign w:val="center"/>
          </w:tcPr>
          <w:p w14:paraId="516CE284">
            <w:pPr>
              <w:pStyle w:val="15"/>
            </w:pPr>
            <w:r>
              <w:t>基本支出</w:t>
            </w:r>
          </w:p>
        </w:tc>
        <w:tc>
          <w:tcPr>
            <w:tcW w:w="1361" w:type="dxa"/>
            <w:vMerge w:val="restart"/>
            <w:vAlign w:val="center"/>
          </w:tcPr>
          <w:p w14:paraId="43FD15AF">
            <w:pPr>
              <w:pStyle w:val="15"/>
            </w:pPr>
            <w:r>
              <w:t>项目支出</w:t>
            </w:r>
          </w:p>
        </w:tc>
        <w:tc>
          <w:tcPr>
            <w:tcW w:w="1361" w:type="dxa"/>
            <w:vMerge w:val="restart"/>
            <w:vAlign w:val="center"/>
          </w:tcPr>
          <w:p w14:paraId="25EE1D8A">
            <w:pPr>
              <w:pStyle w:val="15"/>
            </w:pPr>
            <w:r>
              <w:t>经营支出</w:t>
            </w:r>
          </w:p>
        </w:tc>
        <w:tc>
          <w:tcPr>
            <w:tcW w:w="1361" w:type="dxa"/>
            <w:vMerge w:val="restart"/>
            <w:vAlign w:val="center"/>
          </w:tcPr>
          <w:p w14:paraId="7D7C5A10">
            <w:pPr>
              <w:pStyle w:val="15"/>
            </w:pPr>
            <w:r>
              <w:t>上解上级     支出</w:t>
            </w:r>
          </w:p>
        </w:tc>
        <w:tc>
          <w:tcPr>
            <w:tcW w:w="1361" w:type="dxa"/>
            <w:vMerge w:val="restart"/>
            <w:vAlign w:val="center"/>
          </w:tcPr>
          <w:p w14:paraId="0DE1567D">
            <w:pPr>
              <w:pStyle w:val="15"/>
            </w:pPr>
            <w:r>
              <w:t>对附属单位补助支出</w:t>
            </w:r>
          </w:p>
        </w:tc>
      </w:tr>
      <w:tr w14:paraId="299CA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BFA0AE"/>
        </w:tc>
        <w:tc>
          <w:tcPr>
            <w:tcW w:w="992" w:type="dxa"/>
            <w:vAlign w:val="center"/>
          </w:tcPr>
          <w:p w14:paraId="68ADDF5D">
            <w:pPr>
              <w:pStyle w:val="15"/>
            </w:pPr>
            <w:r>
              <w:t>科目    编码</w:t>
            </w:r>
          </w:p>
        </w:tc>
        <w:tc>
          <w:tcPr>
            <w:tcW w:w="4536" w:type="dxa"/>
            <w:vAlign w:val="center"/>
          </w:tcPr>
          <w:p w14:paraId="36EE04A4">
            <w:pPr>
              <w:pStyle w:val="15"/>
            </w:pPr>
            <w:r>
              <w:t>科目名称</w:t>
            </w:r>
          </w:p>
        </w:tc>
        <w:tc>
          <w:tcPr>
            <w:tcW w:w="1361" w:type="dxa"/>
            <w:vMerge w:val="continue"/>
          </w:tcPr>
          <w:p w14:paraId="1A637E77"/>
        </w:tc>
        <w:tc>
          <w:tcPr>
            <w:tcW w:w="1361" w:type="dxa"/>
            <w:vMerge w:val="continue"/>
          </w:tcPr>
          <w:p w14:paraId="637F3C45"/>
        </w:tc>
        <w:tc>
          <w:tcPr>
            <w:tcW w:w="1361" w:type="dxa"/>
            <w:vMerge w:val="continue"/>
          </w:tcPr>
          <w:p w14:paraId="71E07F66"/>
        </w:tc>
        <w:tc>
          <w:tcPr>
            <w:tcW w:w="1361" w:type="dxa"/>
            <w:vMerge w:val="continue"/>
          </w:tcPr>
          <w:p w14:paraId="0A69F238"/>
        </w:tc>
        <w:tc>
          <w:tcPr>
            <w:tcW w:w="1361" w:type="dxa"/>
            <w:vMerge w:val="continue"/>
          </w:tcPr>
          <w:p w14:paraId="7B9A098D"/>
        </w:tc>
        <w:tc>
          <w:tcPr>
            <w:tcW w:w="1361" w:type="dxa"/>
            <w:vMerge w:val="continue"/>
          </w:tcPr>
          <w:p w14:paraId="392C8FE0"/>
        </w:tc>
      </w:tr>
      <w:tr w14:paraId="25B22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446C24">
            <w:pPr>
              <w:pStyle w:val="15"/>
            </w:pPr>
            <w:r>
              <w:t>栏次</w:t>
            </w:r>
          </w:p>
        </w:tc>
        <w:tc>
          <w:tcPr>
            <w:tcW w:w="992" w:type="dxa"/>
            <w:vAlign w:val="center"/>
          </w:tcPr>
          <w:p w14:paraId="43DE71F8">
            <w:pPr>
              <w:pStyle w:val="15"/>
            </w:pPr>
            <w:r>
              <w:t>1</w:t>
            </w:r>
          </w:p>
        </w:tc>
        <w:tc>
          <w:tcPr>
            <w:tcW w:w="4536" w:type="dxa"/>
            <w:vAlign w:val="center"/>
          </w:tcPr>
          <w:p w14:paraId="3613A291">
            <w:pPr>
              <w:pStyle w:val="15"/>
            </w:pPr>
            <w:r>
              <w:t>2</w:t>
            </w:r>
          </w:p>
        </w:tc>
        <w:tc>
          <w:tcPr>
            <w:tcW w:w="1361" w:type="dxa"/>
            <w:vAlign w:val="center"/>
          </w:tcPr>
          <w:p w14:paraId="7D1F9013">
            <w:pPr>
              <w:pStyle w:val="15"/>
            </w:pPr>
            <w:r>
              <w:t>3</w:t>
            </w:r>
          </w:p>
        </w:tc>
        <w:tc>
          <w:tcPr>
            <w:tcW w:w="1361" w:type="dxa"/>
            <w:vAlign w:val="center"/>
          </w:tcPr>
          <w:p w14:paraId="18E19DEA">
            <w:pPr>
              <w:pStyle w:val="15"/>
            </w:pPr>
            <w:r>
              <w:t>4</w:t>
            </w:r>
          </w:p>
        </w:tc>
        <w:tc>
          <w:tcPr>
            <w:tcW w:w="1361" w:type="dxa"/>
            <w:vAlign w:val="center"/>
          </w:tcPr>
          <w:p w14:paraId="273C8028">
            <w:pPr>
              <w:pStyle w:val="15"/>
            </w:pPr>
            <w:r>
              <w:t>5</w:t>
            </w:r>
          </w:p>
        </w:tc>
        <w:tc>
          <w:tcPr>
            <w:tcW w:w="1361" w:type="dxa"/>
            <w:vAlign w:val="center"/>
          </w:tcPr>
          <w:p w14:paraId="60CCEF6F">
            <w:pPr>
              <w:pStyle w:val="15"/>
            </w:pPr>
            <w:r>
              <w:t>6</w:t>
            </w:r>
          </w:p>
        </w:tc>
        <w:tc>
          <w:tcPr>
            <w:tcW w:w="1361" w:type="dxa"/>
            <w:vAlign w:val="center"/>
          </w:tcPr>
          <w:p w14:paraId="6D09ABF1">
            <w:pPr>
              <w:pStyle w:val="15"/>
            </w:pPr>
            <w:r>
              <w:t>7</w:t>
            </w:r>
          </w:p>
        </w:tc>
        <w:tc>
          <w:tcPr>
            <w:tcW w:w="1361" w:type="dxa"/>
            <w:vAlign w:val="center"/>
          </w:tcPr>
          <w:p w14:paraId="0DF3930E">
            <w:pPr>
              <w:pStyle w:val="15"/>
            </w:pPr>
            <w:r>
              <w:t>8</w:t>
            </w:r>
          </w:p>
        </w:tc>
      </w:tr>
      <w:tr w14:paraId="3FFA4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67368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6B4FC17B">
            <w:pPr>
              <w:jc w:val="left"/>
            </w:pPr>
          </w:p>
        </w:tc>
        <w:tc>
          <w:tcPr>
            <w:tcW w:w="4536" w:type="dxa"/>
            <w:vAlign w:val="top"/>
          </w:tcPr>
          <w:p w14:paraId="50A0C8B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361" w:type="dxa"/>
            <w:vAlign w:val="top"/>
          </w:tcPr>
          <w:p w14:paraId="424BA79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133335.85</w:t>
            </w:r>
          </w:p>
        </w:tc>
        <w:tc>
          <w:tcPr>
            <w:tcW w:w="1361" w:type="dxa"/>
            <w:vAlign w:val="top"/>
          </w:tcPr>
          <w:p w14:paraId="69AA475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2985.85</w:t>
            </w:r>
          </w:p>
        </w:tc>
        <w:tc>
          <w:tcPr>
            <w:tcW w:w="1361" w:type="dxa"/>
            <w:vAlign w:val="top"/>
          </w:tcPr>
          <w:p w14:paraId="6E1D2C7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130350.00</w:t>
            </w:r>
          </w:p>
        </w:tc>
        <w:tc>
          <w:tcPr>
            <w:tcW w:w="1361" w:type="dxa"/>
            <w:vAlign w:val="top"/>
          </w:tcPr>
          <w:p w14:paraId="0C1C2F53">
            <w:pPr>
              <w:jc w:val="right"/>
            </w:pPr>
          </w:p>
        </w:tc>
        <w:tc>
          <w:tcPr>
            <w:tcW w:w="1361" w:type="dxa"/>
            <w:vAlign w:val="top"/>
          </w:tcPr>
          <w:p w14:paraId="046E0CB3">
            <w:pPr>
              <w:jc w:val="right"/>
            </w:pPr>
          </w:p>
        </w:tc>
        <w:tc>
          <w:tcPr>
            <w:tcW w:w="1361" w:type="dxa"/>
            <w:vAlign w:val="top"/>
          </w:tcPr>
          <w:p w14:paraId="754ED38C">
            <w:pPr>
              <w:jc w:val="right"/>
            </w:pPr>
          </w:p>
        </w:tc>
      </w:tr>
      <w:tr w14:paraId="1070F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9D9804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6E205F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4536" w:type="dxa"/>
            <w:vAlign w:val="top"/>
          </w:tcPr>
          <w:p w14:paraId="351341A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361" w:type="dxa"/>
            <w:vAlign w:val="top"/>
          </w:tcPr>
          <w:p w14:paraId="561498B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1CB7DA8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6C85BB49">
            <w:pPr>
              <w:jc w:val="right"/>
            </w:pPr>
          </w:p>
        </w:tc>
        <w:tc>
          <w:tcPr>
            <w:tcW w:w="1361" w:type="dxa"/>
            <w:vAlign w:val="top"/>
          </w:tcPr>
          <w:p w14:paraId="21E3EB52">
            <w:pPr>
              <w:jc w:val="right"/>
            </w:pPr>
          </w:p>
        </w:tc>
        <w:tc>
          <w:tcPr>
            <w:tcW w:w="1361" w:type="dxa"/>
            <w:vAlign w:val="top"/>
          </w:tcPr>
          <w:p w14:paraId="2EF938F1">
            <w:pPr>
              <w:jc w:val="right"/>
            </w:pPr>
          </w:p>
        </w:tc>
        <w:tc>
          <w:tcPr>
            <w:tcW w:w="1361" w:type="dxa"/>
            <w:vAlign w:val="top"/>
          </w:tcPr>
          <w:p w14:paraId="7999DF78">
            <w:pPr>
              <w:jc w:val="right"/>
            </w:pPr>
          </w:p>
        </w:tc>
      </w:tr>
      <w:tr w14:paraId="62845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DDC15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5D30995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4536" w:type="dxa"/>
            <w:vAlign w:val="top"/>
          </w:tcPr>
          <w:p w14:paraId="21181EB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61" w:type="dxa"/>
            <w:vAlign w:val="top"/>
          </w:tcPr>
          <w:p w14:paraId="263E33F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58ABCF3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6D19AC35">
            <w:pPr>
              <w:jc w:val="right"/>
            </w:pPr>
          </w:p>
        </w:tc>
        <w:tc>
          <w:tcPr>
            <w:tcW w:w="1361" w:type="dxa"/>
            <w:vAlign w:val="top"/>
          </w:tcPr>
          <w:p w14:paraId="29D7A213">
            <w:pPr>
              <w:jc w:val="right"/>
            </w:pPr>
          </w:p>
        </w:tc>
        <w:tc>
          <w:tcPr>
            <w:tcW w:w="1361" w:type="dxa"/>
            <w:vAlign w:val="top"/>
          </w:tcPr>
          <w:p w14:paraId="4D815ECB">
            <w:pPr>
              <w:jc w:val="right"/>
            </w:pPr>
          </w:p>
        </w:tc>
        <w:tc>
          <w:tcPr>
            <w:tcW w:w="1361" w:type="dxa"/>
            <w:vAlign w:val="top"/>
          </w:tcPr>
          <w:p w14:paraId="3A663837">
            <w:pPr>
              <w:jc w:val="right"/>
            </w:pPr>
          </w:p>
        </w:tc>
      </w:tr>
      <w:tr w14:paraId="18620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5E854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66E5DA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4536" w:type="dxa"/>
            <w:vAlign w:val="top"/>
          </w:tcPr>
          <w:p w14:paraId="74AF6B4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61" w:type="dxa"/>
            <w:vAlign w:val="top"/>
          </w:tcPr>
          <w:p w14:paraId="69B6191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19EEEE0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37539D88">
            <w:pPr>
              <w:jc w:val="right"/>
            </w:pPr>
          </w:p>
        </w:tc>
        <w:tc>
          <w:tcPr>
            <w:tcW w:w="1361" w:type="dxa"/>
            <w:vAlign w:val="top"/>
          </w:tcPr>
          <w:p w14:paraId="52CE8123">
            <w:pPr>
              <w:jc w:val="right"/>
            </w:pPr>
          </w:p>
        </w:tc>
        <w:tc>
          <w:tcPr>
            <w:tcW w:w="1361" w:type="dxa"/>
            <w:vAlign w:val="top"/>
          </w:tcPr>
          <w:p w14:paraId="6904B411">
            <w:pPr>
              <w:jc w:val="right"/>
            </w:pPr>
          </w:p>
        </w:tc>
        <w:tc>
          <w:tcPr>
            <w:tcW w:w="1361" w:type="dxa"/>
            <w:vAlign w:val="top"/>
          </w:tcPr>
          <w:p w14:paraId="77E44F96">
            <w:pPr>
              <w:jc w:val="right"/>
            </w:pPr>
          </w:p>
        </w:tc>
      </w:tr>
      <w:tr w14:paraId="602F5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31E7C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3FD35F5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4536" w:type="dxa"/>
            <w:vAlign w:val="top"/>
          </w:tcPr>
          <w:p w14:paraId="16C97CC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361" w:type="dxa"/>
            <w:vAlign w:val="top"/>
          </w:tcPr>
          <w:p w14:paraId="6F8ACDE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144ACCC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73427736">
            <w:pPr>
              <w:jc w:val="right"/>
            </w:pPr>
          </w:p>
        </w:tc>
        <w:tc>
          <w:tcPr>
            <w:tcW w:w="1361" w:type="dxa"/>
            <w:vAlign w:val="top"/>
          </w:tcPr>
          <w:p w14:paraId="5827B847">
            <w:pPr>
              <w:jc w:val="right"/>
            </w:pPr>
          </w:p>
        </w:tc>
        <w:tc>
          <w:tcPr>
            <w:tcW w:w="1361" w:type="dxa"/>
            <w:vAlign w:val="top"/>
          </w:tcPr>
          <w:p w14:paraId="04CB5BD1">
            <w:pPr>
              <w:jc w:val="right"/>
            </w:pPr>
          </w:p>
        </w:tc>
        <w:tc>
          <w:tcPr>
            <w:tcW w:w="1361" w:type="dxa"/>
            <w:vAlign w:val="top"/>
          </w:tcPr>
          <w:p w14:paraId="15FCEF22">
            <w:pPr>
              <w:jc w:val="right"/>
            </w:pPr>
          </w:p>
        </w:tc>
      </w:tr>
      <w:tr w14:paraId="2E5D9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B6A66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3C1FE0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4536" w:type="dxa"/>
            <w:vAlign w:val="top"/>
          </w:tcPr>
          <w:p w14:paraId="1BD75B2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361" w:type="dxa"/>
            <w:vAlign w:val="top"/>
          </w:tcPr>
          <w:p w14:paraId="2A7420A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18DCF06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64654CC1">
            <w:pPr>
              <w:jc w:val="right"/>
            </w:pPr>
          </w:p>
        </w:tc>
        <w:tc>
          <w:tcPr>
            <w:tcW w:w="1361" w:type="dxa"/>
            <w:vAlign w:val="top"/>
          </w:tcPr>
          <w:p w14:paraId="1E838507">
            <w:pPr>
              <w:jc w:val="right"/>
            </w:pPr>
          </w:p>
        </w:tc>
        <w:tc>
          <w:tcPr>
            <w:tcW w:w="1361" w:type="dxa"/>
            <w:vAlign w:val="top"/>
          </w:tcPr>
          <w:p w14:paraId="5F484ED0">
            <w:pPr>
              <w:jc w:val="right"/>
            </w:pPr>
          </w:p>
        </w:tc>
        <w:tc>
          <w:tcPr>
            <w:tcW w:w="1361" w:type="dxa"/>
            <w:vAlign w:val="top"/>
          </w:tcPr>
          <w:p w14:paraId="6BECAE87">
            <w:pPr>
              <w:jc w:val="right"/>
            </w:pPr>
          </w:p>
        </w:tc>
      </w:tr>
      <w:tr w14:paraId="678A3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CA6D1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5ADC369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4536" w:type="dxa"/>
            <w:vAlign w:val="top"/>
          </w:tcPr>
          <w:p w14:paraId="6BD634B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361" w:type="dxa"/>
            <w:vAlign w:val="top"/>
          </w:tcPr>
          <w:p w14:paraId="162CEEA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5FB62CC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309A9920">
            <w:pPr>
              <w:jc w:val="right"/>
            </w:pPr>
          </w:p>
        </w:tc>
        <w:tc>
          <w:tcPr>
            <w:tcW w:w="1361" w:type="dxa"/>
            <w:vAlign w:val="top"/>
          </w:tcPr>
          <w:p w14:paraId="4E8D0963">
            <w:pPr>
              <w:jc w:val="right"/>
            </w:pPr>
          </w:p>
        </w:tc>
        <w:tc>
          <w:tcPr>
            <w:tcW w:w="1361" w:type="dxa"/>
            <w:vAlign w:val="top"/>
          </w:tcPr>
          <w:p w14:paraId="508379CA">
            <w:pPr>
              <w:jc w:val="right"/>
            </w:pPr>
          </w:p>
        </w:tc>
        <w:tc>
          <w:tcPr>
            <w:tcW w:w="1361" w:type="dxa"/>
            <w:vAlign w:val="top"/>
          </w:tcPr>
          <w:p w14:paraId="23509ED5">
            <w:pPr>
              <w:jc w:val="right"/>
            </w:pPr>
          </w:p>
        </w:tc>
      </w:tr>
      <w:tr w14:paraId="2862B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52500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992" w:type="dxa"/>
            <w:vAlign w:val="top"/>
          </w:tcPr>
          <w:p w14:paraId="3830A7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4536" w:type="dxa"/>
            <w:vAlign w:val="top"/>
          </w:tcPr>
          <w:p w14:paraId="0C66FC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361" w:type="dxa"/>
            <w:vAlign w:val="top"/>
          </w:tcPr>
          <w:p w14:paraId="4D5E24C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1361" w:type="dxa"/>
            <w:vAlign w:val="top"/>
          </w:tcPr>
          <w:p w14:paraId="6B53337F">
            <w:pPr>
              <w:jc w:val="right"/>
            </w:pPr>
          </w:p>
        </w:tc>
        <w:tc>
          <w:tcPr>
            <w:tcW w:w="1361" w:type="dxa"/>
            <w:vAlign w:val="top"/>
          </w:tcPr>
          <w:p w14:paraId="770F6AE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1361" w:type="dxa"/>
            <w:vAlign w:val="top"/>
          </w:tcPr>
          <w:p w14:paraId="79261773">
            <w:pPr>
              <w:jc w:val="right"/>
            </w:pPr>
          </w:p>
        </w:tc>
        <w:tc>
          <w:tcPr>
            <w:tcW w:w="1361" w:type="dxa"/>
            <w:vAlign w:val="top"/>
          </w:tcPr>
          <w:p w14:paraId="743BDD2B">
            <w:pPr>
              <w:jc w:val="right"/>
            </w:pPr>
          </w:p>
        </w:tc>
        <w:tc>
          <w:tcPr>
            <w:tcW w:w="1361" w:type="dxa"/>
            <w:vAlign w:val="top"/>
          </w:tcPr>
          <w:p w14:paraId="74D66863">
            <w:pPr>
              <w:jc w:val="right"/>
            </w:pPr>
          </w:p>
        </w:tc>
      </w:tr>
      <w:tr w14:paraId="7372F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CE03F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992" w:type="dxa"/>
            <w:vAlign w:val="top"/>
          </w:tcPr>
          <w:p w14:paraId="3ECF10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4536" w:type="dxa"/>
            <w:vAlign w:val="top"/>
          </w:tcPr>
          <w:p w14:paraId="2688DB4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361" w:type="dxa"/>
            <w:vAlign w:val="top"/>
          </w:tcPr>
          <w:p w14:paraId="3BDEE63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1840.00</w:t>
            </w:r>
          </w:p>
        </w:tc>
        <w:tc>
          <w:tcPr>
            <w:tcW w:w="1361" w:type="dxa"/>
            <w:vAlign w:val="top"/>
          </w:tcPr>
          <w:p w14:paraId="28C45037">
            <w:pPr>
              <w:jc w:val="right"/>
            </w:pPr>
          </w:p>
        </w:tc>
        <w:tc>
          <w:tcPr>
            <w:tcW w:w="1361" w:type="dxa"/>
            <w:vAlign w:val="top"/>
          </w:tcPr>
          <w:p w14:paraId="64BF100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1840.00</w:t>
            </w:r>
          </w:p>
        </w:tc>
        <w:tc>
          <w:tcPr>
            <w:tcW w:w="1361" w:type="dxa"/>
            <w:vAlign w:val="top"/>
          </w:tcPr>
          <w:p w14:paraId="3998C820">
            <w:pPr>
              <w:jc w:val="right"/>
            </w:pPr>
          </w:p>
        </w:tc>
        <w:tc>
          <w:tcPr>
            <w:tcW w:w="1361" w:type="dxa"/>
            <w:vAlign w:val="top"/>
          </w:tcPr>
          <w:p w14:paraId="63BD0C93">
            <w:pPr>
              <w:jc w:val="right"/>
            </w:pPr>
          </w:p>
        </w:tc>
        <w:tc>
          <w:tcPr>
            <w:tcW w:w="1361" w:type="dxa"/>
            <w:vAlign w:val="top"/>
          </w:tcPr>
          <w:p w14:paraId="4DB95286">
            <w:pPr>
              <w:jc w:val="right"/>
            </w:pPr>
          </w:p>
        </w:tc>
      </w:tr>
      <w:tr w14:paraId="77D90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6A087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992" w:type="dxa"/>
            <w:vAlign w:val="top"/>
          </w:tcPr>
          <w:p w14:paraId="1E8058F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4536" w:type="dxa"/>
            <w:vAlign w:val="top"/>
          </w:tcPr>
          <w:p w14:paraId="3B4F98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361" w:type="dxa"/>
            <w:vAlign w:val="top"/>
          </w:tcPr>
          <w:p w14:paraId="4B8A800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1712.00</w:t>
            </w:r>
          </w:p>
        </w:tc>
        <w:tc>
          <w:tcPr>
            <w:tcW w:w="1361" w:type="dxa"/>
            <w:vAlign w:val="top"/>
          </w:tcPr>
          <w:p w14:paraId="54A58920">
            <w:pPr>
              <w:jc w:val="right"/>
            </w:pPr>
          </w:p>
        </w:tc>
        <w:tc>
          <w:tcPr>
            <w:tcW w:w="1361" w:type="dxa"/>
            <w:vAlign w:val="top"/>
          </w:tcPr>
          <w:p w14:paraId="0A806BC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1712.00</w:t>
            </w:r>
          </w:p>
        </w:tc>
        <w:tc>
          <w:tcPr>
            <w:tcW w:w="1361" w:type="dxa"/>
            <w:vAlign w:val="top"/>
          </w:tcPr>
          <w:p w14:paraId="0FF226C6">
            <w:pPr>
              <w:jc w:val="right"/>
            </w:pPr>
          </w:p>
        </w:tc>
        <w:tc>
          <w:tcPr>
            <w:tcW w:w="1361" w:type="dxa"/>
            <w:vAlign w:val="top"/>
          </w:tcPr>
          <w:p w14:paraId="7AFC563C">
            <w:pPr>
              <w:jc w:val="right"/>
            </w:pPr>
          </w:p>
        </w:tc>
        <w:tc>
          <w:tcPr>
            <w:tcW w:w="1361" w:type="dxa"/>
            <w:vAlign w:val="top"/>
          </w:tcPr>
          <w:p w14:paraId="1619F037">
            <w:pPr>
              <w:jc w:val="right"/>
            </w:pPr>
          </w:p>
        </w:tc>
      </w:tr>
      <w:tr w14:paraId="53CDA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AC31E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992" w:type="dxa"/>
            <w:vAlign w:val="top"/>
          </w:tcPr>
          <w:p w14:paraId="7873175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2110499</w:t>
            </w:r>
          </w:p>
        </w:tc>
        <w:tc>
          <w:tcPr>
            <w:tcW w:w="4536" w:type="dxa"/>
            <w:vAlign w:val="top"/>
          </w:tcPr>
          <w:p w14:paraId="106B457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其他自然生态保护支出</w:t>
            </w:r>
          </w:p>
        </w:tc>
        <w:tc>
          <w:tcPr>
            <w:tcW w:w="1361" w:type="dxa"/>
            <w:vAlign w:val="top"/>
          </w:tcPr>
          <w:p w14:paraId="4B5D13D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128.00</w:t>
            </w:r>
          </w:p>
        </w:tc>
        <w:tc>
          <w:tcPr>
            <w:tcW w:w="1361" w:type="dxa"/>
            <w:vAlign w:val="top"/>
          </w:tcPr>
          <w:p w14:paraId="0EF84C1A">
            <w:pPr>
              <w:jc w:val="right"/>
            </w:pPr>
          </w:p>
        </w:tc>
        <w:tc>
          <w:tcPr>
            <w:tcW w:w="1361" w:type="dxa"/>
            <w:vAlign w:val="top"/>
          </w:tcPr>
          <w:p w14:paraId="22E510A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128.00</w:t>
            </w:r>
          </w:p>
        </w:tc>
        <w:tc>
          <w:tcPr>
            <w:tcW w:w="1361" w:type="dxa"/>
            <w:vAlign w:val="top"/>
          </w:tcPr>
          <w:p w14:paraId="29B07ECA">
            <w:pPr>
              <w:jc w:val="right"/>
            </w:pPr>
          </w:p>
        </w:tc>
        <w:tc>
          <w:tcPr>
            <w:tcW w:w="1361" w:type="dxa"/>
            <w:vAlign w:val="top"/>
          </w:tcPr>
          <w:p w14:paraId="4463AE6B">
            <w:pPr>
              <w:jc w:val="right"/>
            </w:pPr>
          </w:p>
        </w:tc>
        <w:tc>
          <w:tcPr>
            <w:tcW w:w="1361" w:type="dxa"/>
            <w:vAlign w:val="top"/>
          </w:tcPr>
          <w:p w14:paraId="25C58735">
            <w:pPr>
              <w:jc w:val="right"/>
            </w:pPr>
          </w:p>
        </w:tc>
      </w:tr>
      <w:tr w14:paraId="6791F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7C4FB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686A5B8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4536" w:type="dxa"/>
            <w:vAlign w:val="top"/>
          </w:tcPr>
          <w:p w14:paraId="74AF903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1361" w:type="dxa"/>
            <w:vAlign w:val="top"/>
          </w:tcPr>
          <w:p w14:paraId="642388D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361" w:type="dxa"/>
            <w:vAlign w:val="top"/>
          </w:tcPr>
          <w:p w14:paraId="4797E03C">
            <w:pPr>
              <w:jc w:val="right"/>
            </w:pPr>
          </w:p>
        </w:tc>
        <w:tc>
          <w:tcPr>
            <w:tcW w:w="1361" w:type="dxa"/>
            <w:vAlign w:val="top"/>
          </w:tcPr>
          <w:p w14:paraId="3C53D57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361" w:type="dxa"/>
            <w:vAlign w:val="top"/>
          </w:tcPr>
          <w:p w14:paraId="1D1578ED">
            <w:pPr>
              <w:jc w:val="right"/>
            </w:pPr>
          </w:p>
        </w:tc>
        <w:tc>
          <w:tcPr>
            <w:tcW w:w="1361" w:type="dxa"/>
            <w:vAlign w:val="top"/>
          </w:tcPr>
          <w:p w14:paraId="1DFA89E4">
            <w:pPr>
              <w:jc w:val="right"/>
            </w:pPr>
          </w:p>
        </w:tc>
        <w:tc>
          <w:tcPr>
            <w:tcW w:w="1361" w:type="dxa"/>
            <w:vAlign w:val="top"/>
          </w:tcPr>
          <w:p w14:paraId="46D9C519">
            <w:pPr>
              <w:jc w:val="right"/>
            </w:pPr>
          </w:p>
        </w:tc>
      </w:tr>
      <w:tr w14:paraId="5676C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2E2B6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496945F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4536" w:type="dxa"/>
            <w:vAlign w:val="top"/>
          </w:tcPr>
          <w:p w14:paraId="3F0705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1361" w:type="dxa"/>
            <w:vAlign w:val="top"/>
          </w:tcPr>
          <w:p w14:paraId="18957BD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361" w:type="dxa"/>
            <w:vAlign w:val="top"/>
          </w:tcPr>
          <w:p w14:paraId="64EAB4B5">
            <w:pPr>
              <w:jc w:val="right"/>
            </w:pPr>
          </w:p>
        </w:tc>
        <w:tc>
          <w:tcPr>
            <w:tcW w:w="1361" w:type="dxa"/>
            <w:vAlign w:val="top"/>
          </w:tcPr>
          <w:p w14:paraId="201C4F7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361" w:type="dxa"/>
            <w:vAlign w:val="top"/>
          </w:tcPr>
          <w:p w14:paraId="40F5EE61">
            <w:pPr>
              <w:jc w:val="right"/>
            </w:pPr>
          </w:p>
        </w:tc>
        <w:tc>
          <w:tcPr>
            <w:tcW w:w="1361" w:type="dxa"/>
            <w:vAlign w:val="top"/>
          </w:tcPr>
          <w:p w14:paraId="3F6C5ED2">
            <w:pPr>
              <w:jc w:val="right"/>
            </w:pPr>
          </w:p>
        </w:tc>
        <w:tc>
          <w:tcPr>
            <w:tcW w:w="1361" w:type="dxa"/>
            <w:vAlign w:val="top"/>
          </w:tcPr>
          <w:p w14:paraId="06820D2F">
            <w:pPr>
              <w:jc w:val="right"/>
            </w:pPr>
          </w:p>
        </w:tc>
      </w:tr>
      <w:tr w14:paraId="14CF6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3A44E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992" w:type="dxa"/>
            <w:vAlign w:val="top"/>
          </w:tcPr>
          <w:p w14:paraId="0BBCF7D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w:t>
            </w:r>
          </w:p>
        </w:tc>
        <w:tc>
          <w:tcPr>
            <w:tcW w:w="4536" w:type="dxa"/>
            <w:vAlign w:val="top"/>
          </w:tcPr>
          <w:p w14:paraId="1C4C880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退耕还林还草</w:t>
            </w:r>
          </w:p>
        </w:tc>
        <w:tc>
          <w:tcPr>
            <w:tcW w:w="1361" w:type="dxa"/>
            <w:vAlign w:val="top"/>
          </w:tcPr>
          <w:p w14:paraId="7359F91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361" w:type="dxa"/>
            <w:vAlign w:val="top"/>
          </w:tcPr>
          <w:p w14:paraId="6981F091">
            <w:pPr>
              <w:jc w:val="right"/>
            </w:pPr>
          </w:p>
        </w:tc>
        <w:tc>
          <w:tcPr>
            <w:tcW w:w="1361" w:type="dxa"/>
            <w:vAlign w:val="top"/>
          </w:tcPr>
          <w:p w14:paraId="1ABAC8F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361" w:type="dxa"/>
            <w:vAlign w:val="top"/>
          </w:tcPr>
          <w:p w14:paraId="2024EDB0">
            <w:pPr>
              <w:jc w:val="right"/>
            </w:pPr>
          </w:p>
        </w:tc>
        <w:tc>
          <w:tcPr>
            <w:tcW w:w="1361" w:type="dxa"/>
            <w:vAlign w:val="top"/>
          </w:tcPr>
          <w:p w14:paraId="2E27209E">
            <w:pPr>
              <w:jc w:val="right"/>
            </w:pPr>
          </w:p>
        </w:tc>
        <w:tc>
          <w:tcPr>
            <w:tcW w:w="1361" w:type="dxa"/>
            <w:vAlign w:val="top"/>
          </w:tcPr>
          <w:p w14:paraId="1B3C07ED">
            <w:pPr>
              <w:jc w:val="right"/>
            </w:pPr>
          </w:p>
        </w:tc>
      </w:tr>
      <w:tr w14:paraId="3C175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D8B6B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992" w:type="dxa"/>
            <w:vAlign w:val="top"/>
          </w:tcPr>
          <w:p w14:paraId="5A7D7CE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2110602</w:t>
            </w:r>
          </w:p>
        </w:tc>
        <w:tc>
          <w:tcPr>
            <w:tcW w:w="4536" w:type="dxa"/>
            <w:vAlign w:val="top"/>
          </w:tcPr>
          <w:p w14:paraId="13A3BEE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退耕现金</w:t>
            </w:r>
          </w:p>
        </w:tc>
        <w:tc>
          <w:tcPr>
            <w:tcW w:w="1361" w:type="dxa"/>
            <w:vAlign w:val="top"/>
          </w:tcPr>
          <w:p w14:paraId="6557B6A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361" w:type="dxa"/>
            <w:vAlign w:val="top"/>
          </w:tcPr>
          <w:p w14:paraId="70C182B6">
            <w:pPr>
              <w:jc w:val="right"/>
            </w:pPr>
          </w:p>
        </w:tc>
        <w:tc>
          <w:tcPr>
            <w:tcW w:w="1361" w:type="dxa"/>
            <w:vAlign w:val="top"/>
          </w:tcPr>
          <w:p w14:paraId="650A0F3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361" w:type="dxa"/>
            <w:vAlign w:val="top"/>
          </w:tcPr>
          <w:p w14:paraId="49AA381D">
            <w:pPr>
              <w:jc w:val="right"/>
            </w:pPr>
          </w:p>
        </w:tc>
        <w:tc>
          <w:tcPr>
            <w:tcW w:w="1361" w:type="dxa"/>
            <w:vAlign w:val="top"/>
          </w:tcPr>
          <w:p w14:paraId="6E00E19B">
            <w:pPr>
              <w:jc w:val="right"/>
            </w:pPr>
          </w:p>
        </w:tc>
        <w:tc>
          <w:tcPr>
            <w:tcW w:w="1361" w:type="dxa"/>
            <w:vAlign w:val="top"/>
          </w:tcPr>
          <w:p w14:paraId="1E910AC3">
            <w:pPr>
              <w:jc w:val="right"/>
            </w:pPr>
          </w:p>
        </w:tc>
      </w:tr>
      <w:tr w14:paraId="196F1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10423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992" w:type="dxa"/>
            <w:vAlign w:val="top"/>
          </w:tcPr>
          <w:p w14:paraId="779B286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4536" w:type="dxa"/>
            <w:vAlign w:val="top"/>
          </w:tcPr>
          <w:p w14:paraId="1FFB09F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1361" w:type="dxa"/>
            <w:vAlign w:val="top"/>
          </w:tcPr>
          <w:p w14:paraId="512BF2A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361" w:type="dxa"/>
            <w:vAlign w:val="top"/>
          </w:tcPr>
          <w:p w14:paraId="3E8A3D95">
            <w:pPr>
              <w:jc w:val="right"/>
            </w:pPr>
          </w:p>
        </w:tc>
        <w:tc>
          <w:tcPr>
            <w:tcW w:w="1361" w:type="dxa"/>
            <w:vAlign w:val="top"/>
          </w:tcPr>
          <w:p w14:paraId="766FA49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361" w:type="dxa"/>
            <w:vAlign w:val="top"/>
          </w:tcPr>
          <w:p w14:paraId="42D329E9">
            <w:pPr>
              <w:jc w:val="right"/>
            </w:pPr>
          </w:p>
        </w:tc>
        <w:tc>
          <w:tcPr>
            <w:tcW w:w="1361" w:type="dxa"/>
            <w:vAlign w:val="top"/>
          </w:tcPr>
          <w:p w14:paraId="373AE4E9">
            <w:pPr>
              <w:jc w:val="right"/>
            </w:pPr>
          </w:p>
        </w:tc>
        <w:tc>
          <w:tcPr>
            <w:tcW w:w="1361" w:type="dxa"/>
            <w:vAlign w:val="top"/>
          </w:tcPr>
          <w:p w14:paraId="01686B05">
            <w:pPr>
              <w:jc w:val="right"/>
            </w:pPr>
          </w:p>
        </w:tc>
      </w:tr>
      <w:tr w14:paraId="03974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0F909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992" w:type="dxa"/>
            <w:vAlign w:val="top"/>
          </w:tcPr>
          <w:p w14:paraId="7CF3372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4536" w:type="dxa"/>
            <w:vAlign w:val="top"/>
          </w:tcPr>
          <w:p w14:paraId="2AF2E62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361" w:type="dxa"/>
            <w:vAlign w:val="top"/>
          </w:tcPr>
          <w:p w14:paraId="719438B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361" w:type="dxa"/>
            <w:vAlign w:val="top"/>
          </w:tcPr>
          <w:p w14:paraId="46052B03">
            <w:pPr>
              <w:jc w:val="right"/>
            </w:pPr>
          </w:p>
        </w:tc>
        <w:tc>
          <w:tcPr>
            <w:tcW w:w="1361" w:type="dxa"/>
            <w:vAlign w:val="top"/>
          </w:tcPr>
          <w:p w14:paraId="5D0B2E1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361" w:type="dxa"/>
            <w:vAlign w:val="top"/>
          </w:tcPr>
          <w:p w14:paraId="6096DEFD">
            <w:pPr>
              <w:jc w:val="right"/>
            </w:pPr>
          </w:p>
        </w:tc>
        <w:tc>
          <w:tcPr>
            <w:tcW w:w="1361" w:type="dxa"/>
            <w:vAlign w:val="top"/>
          </w:tcPr>
          <w:p w14:paraId="12E768CF">
            <w:pPr>
              <w:jc w:val="right"/>
            </w:pPr>
          </w:p>
        </w:tc>
        <w:tc>
          <w:tcPr>
            <w:tcW w:w="1361" w:type="dxa"/>
            <w:vAlign w:val="top"/>
          </w:tcPr>
          <w:p w14:paraId="4350BD48">
            <w:pPr>
              <w:jc w:val="right"/>
            </w:pPr>
          </w:p>
        </w:tc>
      </w:tr>
      <w:tr w14:paraId="17D34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74898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992" w:type="dxa"/>
            <w:vAlign w:val="top"/>
          </w:tcPr>
          <w:p w14:paraId="1131E75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4536" w:type="dxa"/>
            <w:vAlign w:val="top"/>
          </w:tcPr>
          <w:p w14:paraId="044EF1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征地和拆迁补偿支出</w:t>
            </w:r>
          </w:p>
        </w:tc>
        <w:tc>
          <w:tcPr>
            <w:tcW w:w="1361" w:type="dxa"/>
            <w:vAlign w:val="top"/>
          </w:tcPr>
          <w:p w14:paraId="0CCB01E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1361" w:type="dxa"/>
            <w:vAlign w:val="top"/>
          </w:tcPr>
          <w:p w14:paraId="45AFCF59">
            <w:pPr>
              <w:jc w:val="right"/>
            </w:pPr>
          </w:p>
        </w:tc>
        <w:tc>
          <w:tcPr>
            <w:tcW w:w="1361" w:type="dxa"/>
            <w:vAlign w:val="top"/>
          </w:tcPr>
          <w:p w14:paraId="4EEF7B7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1361" w:type="dxa"/>
            <w:vAlign w:val="top"/>
          </w:tcPr>
          <w:p w14:paraId="5157659E">
            <w:pPr>
              <w:jc w:val="right"/>
            </w:pPr>
          </w:p>
        </w:tc>
        <w:tc>
          <w:tcPr>
            <w:tcW w:w="1361" w:type="dxa"/>
            <w:vAlign w:val="top"/>
          </w:tcPr>
          <w:p w14:paraId="434B5EBE">
            <w:pPr>
              <w:jc w:val="right"/>
            </w:pPr>
          </w:p>
        </w:tc>
        <w:tc>
          <w:tcPr>
            <w:tcW w:w="1361" w:type="dxa"/>
            <w:vAlign w:val="top"/>
          </w:tcPr>
          <w:p w14:paraId="5CB02C20">
            <w:pPr>
              <w:jc w:val="right"/>
            </w:pPr>
          </w:p>
        </w:tc>
      </w:tr>
      <w:tr w14:paraId="78DF5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17828">
            <w:pPr>
              <w:pStyle w:val="18"/>
            </w:pPr>
            <w:r>
              <w:t>19</w:t>
            </w:r>
          </w:p>
        </w:tc>
        <w:tc>
          <w:tcPr>
            <w:tcW w:w="992" w:type="dxa"/>
            <w:vAlign w:val="center"/>
          </w:tcPr>
          <w:p w14:paraId="55917B16">
            <w:pPr>
              <w:pStyle w:val="17"/>
            </w:pPr>
            <w:r>
              <w:t>2101199</w:t>
            </w:r>
          </w:p>
        </w:tc>
        <w:tc>
          <w:tcPr>
            <w:tcW w:w="4536" w:type="dxa"/>
            <w:vAlign w:val="center"/>
          </w:tcPr>
          <w:p w14:paraId="78105D58">
            <w:pPr>
              <w:pStyle w:val="17"/>
            </w:pPr>
            <w:r>
              <w:t>其他行政事业单位医疗支出</w:t>
            </w:r>
          </w:p>
        </w:tc>
        <w:tc>
          <w:tcPr>
            <w:tcW w:w="1361" w:type="dxa"/>
            <w:vAlign w:val="top"/>
          </w:tcPr>
          <w:p w14:paraId="165ED91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1361" w:type="dxa"/>
            <w:vAlign w:val="top"/>
          </w:tcPr>
          <w:p w14:paraId="2A554714">
            <w:pPr>
              <w:jc w:val="right"/>
            </w:pPr>
          </w:p>
        </w:tc>
        <w:tc>
          <w:tcPr>
            <w:tcW w:w="1361" w:type="dxa"/>
            <w:vAlign w:val="top"/>
          </w:tcPr>
          <w:p w14:paraId="1BD18B6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1361" w:type="dxa"/>
            <w:vAlign w:val="center"/>
          </w:tcPr>
          <w:p w14:paraId="5EB98B66">
            <w:pPr>
              <w:pStyle w:val="16"/>
            </w:pPr>
          </w:p>
        </w:tc>
        <w:tc>
          <w:tcPr>
            <w:tcW w:w="1361" w:type="dxa"/>
            <w:vAlign w:val="center"/>
          </w:tcPr>
          <w:p w14:paraId="6810147D">
            <w:pPr>
              <w:pStyle w:val="16"/>
            </w:pPr>
          </w:p>
        </w:tc>
        <w:tc>
          <w:tcPr>
            <w:tcW w:w="1361" w:type="dxa"/>
            <w:vAlign w:val="center"/>
          </w:tcPr>
          <w:p w14:paraId="07E9834E">
            <w:pPr>
              <w:pStyle w:val="16"/>
            </w:pPr>
          </w:p>
        </w:tc>
      </w:tr>
      <w:tr w14:paraId="5F86A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40441">
            <w:pPr>
              <w:pStyle w:val="18"/>
            </w:pPr>
            <w:r>
              <w:t>20</w:t>
            </w:r>
          </w:p>
        </w:tc>
        <w:tc>
          <w:tcPr>
            <w:tcW w:w="992" w:type="dxa"/>
            <w:vAlign w:val="center"/>
          </w:tcPr>
          <w:p w14:paraId="4FE6036E">
            <w:pPr>
              <w:pStyle w:val="17"/>
            </w:pPr>
            <w:r>
              <w:t>213</w:t>
            </w:r>
          </w:p>
        </w:tc>
        <w:tc>
          <w:tcPr>
            <w:tcW w:w="4536" w:type="dxa"/>
            <w:vAlign w:val="center"/>
          </w:tcPr>
          <w:p w14:paraId="7F00F72F">
            <w:pPr>
              <w:pStyle w:val="17"/>
            </w:pPr>
            <w:r>
              <w:t>农林水支出</w:t>
            </w:r>
          </w:p>
        </w:tc>
        <w:tc>
          <w:tcPr>
            <w:tcW w:w="1361" w:type="dxa"/>
            <w:vAlign w:val="top"/>
          </w:tcPr>
          <w:p w14:paraId="167285A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1361" w:type="dxa"/>
            <w:vAlign w:val="top"/>
          </w:tcPr>
          <w:p w14:paraId="6027950E">
            <w:pPr>
              <w:jc w:val="right"/>
            </w:pPr>
          </w:p>
        </w:tc>
        <w:tc>
          <w:tcPr>
            <w:tcW w:w="1361" w:type="dxa"/>
            <w:vAlign w:val="top"/>
          </w:tcPr>
          <w:p w14:paraId="1E93B59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1361" w:type="dxa"/>
            <w:vAlign w:val="center"/>
          </w:tcPr>
          <w:p w14:paraId="18EA2FF5">
            <w:pPr>
              <w:pStyle w:val="16"/>
            </w:pPr>
          </w:p>
        </w:tc>
        <w:tc>
          <w:tcPr>
            <w:tcW w:w="1361" w:type="dxa"/>
            <w:vAlign w:val="center"/>
          </w:tcPr>
          <w:p w14:paraId="4CFDFE47">
            <w:pPr>
              <w:pStyle w:val="16"/>
            </w:pPr>
          </w:p>
        </w:tc>
        <w:tc>
          <w:tcPr>
            <w:tcW w:w="1361" w:type="dxa"/>
            <w:vAlign w:val="center"/>
          </w:tcPr>
          <w:p w14:paraId="1ACAFCC1">
            <w:pPr>
              <w:pStyle w:val="16"/>
            </w:pPr>
          </w:p>
        </w:tc>
      </w:tr>
      <w:tr w14:paraId="09B9D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502FB">
            <w:pPr>
              <w:pStyle w:val="18"/>
            </w:pPr>
            <w:r>
              <w:t>21</w:t>
            </w:r>
          </w:p>
        </w:tc>
        <w:tc>
          <w:tcPr>
            <w:tcW w:w="992" w:type="dxa"/>
            <w:vAlign w:val="center"/>
          </w:tcPr>
          <w:p w14:paraId="18BB4E35">
            <w:pPr>
              <w:pStyle w:val="17"/>
            </w:pPr>
            <w:r>
              <w:t>21301</w:t>
            </w:r>
          </w:p>
        </w:tc>
        <w:tc>
          <w:tcPr>
            <w:tcW w:w="4536" w:type="dxa"/>
            <w:vAlign w:val="center"/>
          </w:tcPr>
          <w:p w14:paraId="6659FE96">
            <w:pPr>
              <w:pStyle w:val="17"/>
            </w:pPr>
            <w:r>
              <w:t>农业农村</w:t>
            </w:r>
          </w:p>
        </w:tc>
        <w:tc>
          <w:tcPr>
            <w:tcW w:w="1361" w:type="dxa"/>
            <w:vAlign w:val="top"/>
          </w:tcPr>
          <w:p w14:paraId="71D582E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1361" w:type="dxa"/>
            <w:vAlign w:val="top"/>
          </w:tcPr>
          <w:p w14:paraId="12FDCD53">
            <w:pPr>
              <w:jc w:val="right"/>
            </w:pPr>
          </w:p>
        </w:tc>
        <w:tc>
          <w:tcPr>
            <w:tcW w:w="1361" w:type="dxa"/>
            <w:vAlign w:val="top"/>
          </w:tcPr>
          <w:p w14:paraId="136C3B9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1361" w:type="dxa"/>
            <w:vAlign w:val="center"/>
          </w:tcPr>
          <w:p w14:paraId="1DBBB08A">
            <w:pPr>
              <w:pStyle w:val="16"/>
            </w:pPr>
          </w:p>
        </w:tc>
        <w:tc>
          <w:tcPr>
            <w:tcW w:w="1361" w:type="dxa"/>
            <w:vAlign w:val="center"/>
          </w:tcPr>
          <w:p w14:paraId="4B53B0C7">
            <w:pPr>
              <w:pStyle w:val="16"/>
            </w:pPr>
          </w:p>
        </w:tc>
        <w:tc>
          <w:tcPr>
            <w:tcW w:w="1361" w:type="dxa"/>
            <w:vAlign w:val="center"/>
          </w:tcPr>
          <w:p w14:paraId="6972D860">
            <w:pPr>
              <w:pStyle w:val="16"/>
            </w:pPr>
          </w:p>
        </w:tc>
      </w:tr>
      <w:tr w14:paraId="4D50B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64DAEB">
            <w:pPr>
              <w:pStyle w:val="18"/>
            </w:pPr>
            <w:r>
              <w:t>22</w:t>
            </w:r>
          </w:p>
        </w:tc>
        <w:tc>
          <w:tcPr>
            <w:tcW w:w="992" w:type="dxa"/>
            <w:vAlign w:val="center"/>
          </w:tcPr>
          <w:p w14:paraId="02D47476">
            <w:pPr>
              <w:pStyle w:val="17"/>
            </w:pPr>
            <w:r>
              <w:t>2130142</w:t>
            </w:r>
          </w:p>
        </w:tc>
        <w:tc>
          <w:tcPr>
            <w:tcW w:w="4536" w:type="dxa"/>
            <w:vAlign w:val="center"/>
          </w:tcPr>
          <w:p w14:paraId="2D27A8FD">
            <w:pPr>
              <w:pStyle w:val="17"/>
            </w:pPr>
            <w:r>
              <w:t>农村道路建设</w:t>
            </w:r>
          </w:p>
        </w:tc>
        <w:tc>
          <w:tcPr>
            <w:tcW w:w="1361" w:type="dxa"/>
            <w:vAlign w:val="top"/>
          </w:tcPr>
          <w:p w14:paraId="53481BD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1361" w:type="dxa"/>
            <w:vAlign w:val="top"/>
          </w:tcPr>
          <w:p w14:paraId="5B4AF64B">
            <w:pPr>
              <w:jc w:val="right"/>
            </w:pPr>
          </w:p>
        </w:tc>
        <w:tc>
          <w:tcPr>
            <w:tcW w:w="1361" w:type="dxa"/>
            <w:vAlign w:val="top"/>
          </w:tcPr>
          <w:p w14:paraId="0923B85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1361" w:type="dxa"/>
            <w:vAlign w:val="center"/>
          </w:tcPr>
          <w:p w14:paraId="1079BFB1">
            <w:pPr>
              <w:pStyle w:val="16"/>
            </w:pPr>
          </w:p>
        </w:tc>
        <w:tc>
          <w:tcPr>
            <w:tcW w:w="1361" w:type="dxa"/>
            <w:vAlign w:val="center"/>
          </w:tcPr>
          <w:p w14:paraId="3718F566">
            <w:pPr>
              <w:pStyle w:val="16"/>
            </w:pPr>
          </w:p>
        </w:tc>
        <w:tc>
          <w:tcPr>
            <w:tcW w:w="1361" w:type="dxa"/>
            <w:vAlign w:val="center"/>
          </w:tcPr>
          <w:p w14:paraId="60E2BD67">
            <w:pPr>
              <w:pStyle w:val="16"/>
            </w:pPr>
          </w:p>
        </w:tc>
      </w:tr>
      <w:tr w14:paraId="10C2C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1270F">
            <w:pPr>
              <w:pStyle w:val="18"/>
            </w:pPr>
            <w:r>
              <w:t>23</w:t>
            </w:r>
          </w:p>
        </w:tc>
        <w:tc>
          <w:tcPr>
            <w:tcW w:w="992" w:type="dxa"/>
            <w:vAlign w:val="center"/>
          </w:tcPr>
          <w:p w14:paraId="5843DD0F">
            <w:pPr>
              <w:pStyle w:val="17"/>
            </w:pPr>
            <w:r>
              <w:t>2130199</w:t>
            </w:r>
          </w:p>
        </w:tc>
        <w:tc>
          <w:tcPr>
            <w:tcW w:w="4536" w:type="dxa"/>
            <w:vAlign w:val="center"/>
          </w:tcPr>
          <w:p w14:paraId="76B2DBC1">
            <w:pPr>
              <w:pStyle w:val="17"/>
            </w:pPr>
            <w:r>
              <w:t>其他农业农村支出</w:t>
            </w:r>
          </w:p>
        </w:tc>
        <w:tc>
          <w:tcPr>
            <w:tcW w:w="1361" w:type="dxa"/>
            <w:vAlign w:val="top"/>
          </w:tcPr>
          <w:p w14:paraId="096C734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1361" w:type="dxa"/>
            <w:vAlign w:val="top"/>
          </w:tcPr>
          <w:p w14:paraId="68B22E81">
            <w:pPr>
              <w:jc w:val="right"/>
            </w:pPr>
          </w:p>
        </w:tc>
        <w:tc>
          <w:tcPr>
            <w:tcW w:w="1361" w:type="dxa"/>
            <w:vAlign w:val="top"/>
          </w:tcPr>
          <w:p w14:paraId="6894160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1361" w:type="dxa"/>
            <w:vAlign w:val="center"/>
          </w:tcPr>
          <w:p w14:paraId="3A92C36B">
            <w:pPr>
              <w:pStyle w:val="16"/>
            </w:pPr>
          </w:p>
        </w:tc>
        <w:tc>
          <w:tcPr>
            <w:tcW w:w="1361" w:type="dxa"/>
            <w:vAlign w:val="center"/>
          </w:tcPr>
          <w:p w14:paraId="5153ED4E">
            <w:pPr>
              <w:pStyle w:val="16"/>
            </w:pPr>
          </w:p>
        </w:tc>
        <w:tc>
          <w:tcPr>
            <w:tcW w:w="1361" w:type="dxa"/>
            <w:vAlign w:val="center"/>
          </w:tcPr>
          <w:p w14:paraId="6B083906">
            <w:pPr>
              <w:pStyle w:val="16"/>
            </w:pPr>
          </w:p>
        </w:tc>
      </w:tr>
      <w:tr w14:paraId="791FF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84FDB">
            <w:pPr>
              <w:pStyle w:val="18"/>
            </w:pPr>
            <w:r>
              <w:t>24</w:t>
            </w:r>
          </w:p>
        </w:tc>
        <w:tc>
          <w:tcPr>
            <w:tcW w:w="992" w:type="dxa"/>
            <w:vAlign w:val="center"/>
          </w:tcPr>
          <w:p w14:paraId="108C3C6D">
            <w:pPr>
              <w:pStyle w:val="17"/>
            </w:pPr>
            <w:r>
              <w:t>221</w:t>
            </w:r>
          </w:p>
        </w:tc>
        <w:tc>
          <w:tcPr>
            <w:tcW w:w="4536" w:type="dxa"/>
            <w:vAlign w:val="center"/>
          </w:tcPr>
          <w:p w14:paraId="4D08634D">
            <w:pPr>
              <w:pStyle w:val="17"/>
            </w:pPr>
            <w:r>
              <w:t>住房保障支出</w:t>
            </w:r>
          </w:p>
        </w:tc>
        <w:tc>
          <w:tcPr>
            <w:tcW w:w="1361" w:type="dxa"/>
            <w:vAlign w:val="top"/>
          </w:tcPr>
          <w:p w14:paraId="7AE6CA9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1361" w:type="dxa"/>
            <w:vAlign w:val="top"/>
          </w:tcPr>
          <w:p w14:paraId="4E32F7FB">
            <w:pPr>
              <w:jc w:val="right"/>
            </w:pPr>
          </w:p>
        </w:tc>
        <w:tc>
          <w:tcPr>
            <w:tcW w:w="1361" w:type="dxa"/>
            <w:vAlign w:val="top"/>
          </w:tcPr>
          <w:p w14:paraId="16F2E55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1361" w:type="dxa"/>
            <w:vAlign w:val="center"/>
          </w:tcPr>
          <w:p w14:paraId="5D832E02">
            <w:pPr>
              <w:pStyle w:val="16"/>
            </w:pPr>
          </w:p>
        </w:tc>
        <w:tc>
          <w:tcPr>
            <w:tcW w:w="1361" w:type="dxa"/>
            <w:vAlign w:val="center"/>
          </w:tcPr>
          <w:p w14:paraId="430B0474">
            <w:pPr>
              <w:pStyle w:val="16"/>
            </w:pPr>
          </w:p>
        </w:tc>
        <w:tc>
          <w:tcPr>
            <w:tcW w:w="1361" w:type="dxa"/>
            <w:vAlign w:val="center"/>
          </w:tcPr>
          <w:p w14:paraId="7D672337">
            <w:pPr>
              <w:pStyle w:val="16"/>
            </w:pPr>
          </w:p>
        </w:tc>
      </w:tr>
      <w:tr w14:paraId="0AFFE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485363">
            <w:pPr>
              <w:pStyle w:val="18"/>
            </w:pPr>
            <w:r>
              <w:t>25</w:t>
            </w:r>
          </w:p>
        </w:tc>
        <w:tc>
          <w:tcPr>
            <w:tcW w:w="992" w:type="dxa"/>
            <w:vAlign w:val="center"/>
          </w:tcPr>
          <w:p w14:paraId="191F62AE">
            <w:pPr>
              <w:pStyle w:val="17"/>
            </w:pPr>
            <w:r>
              <w:t>22102</w:t>
            </w:r>
          </w:p>
        </w:tc>
        <w:tc>
          <w:tcPr>
            <w:tcW w:w="4536" w:type="dxa"/>
            <w:vAlign w:val="center"/>
          </w:tcPr>
          <w:p w14:paraId="68923732">
            <w:pPr>
              <w:pStyle w:val="17"/>
            </w:pPr>
            <w:r>
              <w:t>住房改革支出</w:t>
            </w:r>
          </w:p>
        </w:tc>
        <w:tc>
          <w:tcPr>
            <w:tcW w:w="1361" w:type="dxa"/>
            <w:vAlign w:val="top"/>
          </w:tcPr>
          <w:p w14:paraId="1CF45DA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1361" w:type="dxa"/>
            <w:vAlign w:val="top"/>
          </w:tcPr>
          <w:p w14:paraId="3D63E17E">
            <w:pPr>
              <w:jc w:val="right"/>
            </w:pPr>
          </w:p>
        </w:tc>
        <w:tc>
          <w:tcPr>
            <w:tcW w:w="1361" w:type="dxa"/>
            <w:vAlign w:val="top"/>
          </w:tcPr>
          <w:p w14:paraId="489B9E6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1361" w:type="dxa"/>
            <w:vAlign w:val="center"/>
          </w:tcPr>
          <w:p w14:paraId="0A28DFCE">
            <w:pPr>
              <w:pStyle w:val="16"/>
            </w:pPr>
          </w:p>
        </w:tc>
        <w:tc>
          <w:tcPr>
            <w:tcW w:w="1361" w:type="dxa"/>
            <w:vAlign w:val="center"/>
          </w:tcPr>
          <w:p w14:paraId="4D272506">
            <w:pPr>
              <w:pStyle w:val="16"/>
            </w:pPr>
          </w:p>
        </w:tc>
        <w:tc>
          <w:tcPr>
            <w:tcW w:w="1361" w:type="dxa"/>
            <w:vAlign w:val="center"/>
          </w:tcPr>
          <w:p w14:paraId="666C4C53">
            <w:pPr>
              <w:pStyle w:val="16"/>
            </w:pPr>
          </w:p>
        </w:tc>
      </w:tr>
      <w:tr w14:paraId="19213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D986A">
            <w:pPr>
              <w:pStyle w:val="18"/>
            </w:pPr>
            <w:r>
              <w:t>26</w:t>
            </w:r>
          </w:p>
        </w:tc>
        <w:tc>
          <w:tcPr>
            <w:tcW w:w="992" w:type="dxa"/>
            <w:vAlign w:val="center"/>
          </w:tcPr>
          <w:p w14:paraId="14CCD2F3">
            <w:pPr>
              <w:pStyle w:val="17"/>
            </w:pPr>
            <w:r>
              <w:t>2210201</w:t>
            </w:r>
          </w:p>
        </w:tc>
        <w:tc>
          <w:tcPr>
            <w:tcW w:w="4536" w:type="dxa"/>
            <w:vAlign w:val="center"/>
          </w:tcPr>
          <w:p w14:paraId="2B8D3E7D">
            <w:pPr>
              <w:pStyle w:val="17"/>
            </w:pPr>
            <w:r>
              <w:t>住房公积金</w:t>
            </w:r>
          </w:p>
        </w:tc>
        <w:tc>
          <w:tcPr>
            <w:tcW w:w="1361" w:type="dxa"/>
            <w:vAlign w:val="top"/>
          </w:tcPr>
          <w:p w14:paraId="56DC749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361" w:type="dxa"/>
            <w:vAlign w:val="top"/>
          </w:tcPr>
          <w:p w14:paraId="15293AC8">
            <w:pPr>
              <w:jc w:val="right"/>
            </w:pPr>
          </w:p>
        </w:tc>
        <w:tc>
          <w:tcPr>
            <w:tcW w:w="1361" w:type="dxa"/>
            <w:vAlign w:val="top"/>
          </w:tcPr>
          <w:p w14:paraId="3E33198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361" w:type="dxa"/>
            <w:vAlign w:val="center"/>
          </w:tcPr>
          <w:p w14:paraId="208E8EF8">
            <w:pPr>
              <w:pStyle w:val="16"/>
            </w:pPr>
          </w:p>
        </w:tc>
        <w:tc>
          <w:tcPr>
            <w:tcW w:w="1361" w:type="dxa"/>
            <w:vAlign w:val="center"/>
          </w:tcPr>
          <w:p w14:paraId="44D1E45E">
            <w:pPr>
              <w:pStyle w:val="16"/>
            </w:pPr>
          </w:p>
        </w:tc>
        <w:tc>
          <w:tcPr>
            <w:tcW w:w="1361" w:type="dxa"/>
            <w:vAlign w:val="center"/>
          </w:tcPr>
          <w:p w14:paraId="170E8973">
            <w:pPr>
              <w:pStyle w:val="16"/>
            </w:pPr>
          </w:p>
        </w:tc>
      </w:tr>
      <w:tr w14:paraId="287EF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0CDB4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992" w:type="dxa"/>
            <w:vAlign w:val="top"/>
          </w:tcPr>
          <w:p w14:paraId="771ED5D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4536" w:type="dxa"/>
            <w:vAlign w:val="top"/>
          </w:tcPr>
          <w:p w14:paraId="5F455D7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林业和草原</w:t>
            </w:r>
          </w:p>
        </w:tc>
        <w:tc>
          <w:tcPr>
            <w:tcW w:w="1361" w:type="dxa"/>
            <w:vAlign w:val="top"/>
          </w:tcPr>
          <w:p w14:paraId="1D1C382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361" w:type="dxa"/>
            <w:vAlign w:val="top"/>
          </w:tcPr>
          <w:p w14:paraId="3F49A756">
            <w:pPr>
              <w:jc w:val="right"/>
            </w:pPr>
          </w:p>
        </w:tc>
        <w:tc>
          <w:tcPr>
            <w:tcW w:w="1361" w:type="dxa"/>
            <w:vAlign w:val="top"/>
          </w:tcPr>
          <w:p w14:paraId="2DA2539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361" w:type="dxa"/>
            <w:vAlign w:val="top"/>
          </w:tcPr>
          <w:p w14:paraId="67B5912D">
            <w:pPr>
              <w:jc w:val="right"/>
            </w:pPr>
          </w:p>
        </w:tc>
        <w:tc>
          <w:tcPr>
            <w:tcW w:w="1361" w:type="dxa"/>
            <w:vAlign w:val="top"/>
          </w:tcPr>
          <w:p w14:paraId="299EDBF1">
            <w:pPr>
              <w:jc w:val="right"/>
            </w:pPr>
          </w:p>
        </w:tc>
        <w:tc>
          <w:tcPr>
            <w:tcW w:w="1361" w:type="dxa"/>
            <w:vAlign w:val="top"/>
          </w:tcPr>
          <w:p w14:paraId="16DE1FF5">
            <w:pPr>
              <w:jc w:val="right"/>
            </w:pPr>
          </w:p>
        </w:tc>
      </w:tr>
      <w:tr w14:paraId="37794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19636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992" w:type="dxa"/>
            <w:vAlign w:val="top"/>
          </w:tcPr>
          <w:p w14:paraId="0B3D8CC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4536" w:type="dxa"/>
            <w:vAlign w:val="top"/>
          </w:tcPr>
          <w:p w14:paraId="7605777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森林资源培育</w:t>
            </w:r>
          </w:p>
        </w:tc>
        <w:tc>
          <w:tcPr>
            <w:tcW w:w="1361" w:type="dxa"/>
            <w:vAlign w:val="top"/>
          </w:tcPr>
          <w:p w14:paraId="4FD72AF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1250.00</w:t>
            </w:r>
          </w:p>
        </w:tc>
        <w:tc>
          <w:tcPr>
            <w:tcW w:w="1361" w:type="dxa"/>
            <w:vAlign w:val="top"/>
          </w:tcPr>
          <w:p w14:paraId="5C36763E">
            <w:pPr>
              <w:jc w:val="right"/>
            </w:pPr>
          </w:p>
        </w:tc>
        <w:tc>
          <w:tcPr>
            <w:tcW w:w="1361" w:type="dxa"/>
            <w:vAlign w:val="top"/>
          </w:tcPr>
          <w:p w14:paraId="300E9DC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1250.00</w:t>
            </w:r>
          </w:p>
        </w:tc>
        <w:tc>
          <w:tcPr>
            <w:tcW w:w="1361" w:type="dxa"/>
            <w:vAlign w:val="top"/>
          </w:tcPr>
          <w:p w14:paraId="3B240CD7">
            <w:pPr>
              <w:jc w:val="right"/>
            </w:pPr>
          </w:p>
        </w:tc>
        <w:tc>
          <w:tcPr>
            <w:tcW w:w="1361" w:type="dxa"/>
            <w:vAlign w:val="top"/>
          </w:tcPr>
          <w:p w14:paraId="4674C209">
            <w:pPr>
              <w:jc w:val="right"/>
            </w:pPr>
          </w:p>
        </w:tc>
        <w:tc>
          <w:tcPr>
            <w:tcW w:w="1361" w:type="dxa"/>
            <w:vAlign w:val="top"/>
          </w:tcPr>
          <w:p w14:paraId="4879103A">
            <w:pPr>
              <w:jc w:val="right"/>
            </w:pPr>
          </w:p>
        </w:tc>
      </w:tr>
      <w:tr w14:paraId="2749D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ECE60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992" w:type="dxa"/>
            <w:vAlign w:val="top"/>
          </w:tcPr>
          <w:p w14:paraId="5BE4011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4536" w:type="dxa"/>
            <w:vAlign w:val="top"/>
          </w:tcPr>
          <w:p w14:paraId="0E7C150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森林资源管理</w:t>
            </w:r>
          </w:p>
        </w:tc>
        <w:tc>
          <w:tcPr>
            <w:tcW w:w="1361" w:type="dxa"/>
            <w:vAlign w:val="top"/>
          </w:tcPr>
          <w:p w14:paraId="017A958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c>
          <w:tcPr>
            <w:tcW w:w="1361" w:type="dxa"/>
            <w:vAlign w:val="top"/>
          </w:tcPr>
          <w:p w14:paraId="23571360">
            <w:pPr>
              <w:jc w:val="right"/>
            </w:pPr>
          </w:p>
        </w:tc>
        <w:tc>
          <w:tcPr>
            <w:tcW w:w="1361" w:type="dxa"/>
            <w:vAlign w:val="top"/>
          </w:tcPr>
          <w:p w14:paraId="7AED6F9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c>
          <w:tcPr>
            <w:tcW w:w="1361" w:type="dxa"/>
            <w:vAlign w:val="top"/>
          </w:tcPr>
          <w:p w14:paraId="06D48888">
            <w:pPr>
              <w:jc w:val="right"/>
            </w:pPr>
          </w:p>
        </w:tc>
        <w:tc>
          <w:tcPr>
            <w:tcW w:w="1361" w:type="dxa"/>
            <w:vAlign w:val="top"/>
          </w:tcPr>
          <w:p w14:paraId="236C265F">
            <w:pPr>
              <w:jc w:val="right"/>
            </w:pPr>
          </w:p>
        </w:tc>
        <w:tc>
          <w:tcPr>
            <w:tcW w:w="1361" w:type="dxa"/>
            <w:vAlign w:val="top"/>
          </w:tcPr>
          <w:p w14:paraId="7840B8AF">
            <w:pPr>
              <w:jc w:val="right"/>
            </w:pPr>
          </w:p>
        </w:tc>
      </w:tr>
      <w:tr w14:paraId="34B26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92B3A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992" w:type="dxa"/>
            <w:vAlign w:val="top"/>
          </w:tcPr>
          <w:p w14:paraId="608FD7A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4536" w:type="dxa"/>
            <w:vAlign w:val="top"/>
          </w:tcPr>
          <w:p w14:paraId="29E56D4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森林生态效益补偿</w:t>
            </w:r>
          </w:p>
        </w:tc>
        <w:tc>
          <w:tcPr>
            <w:tcW w:w="1361" w:type="dxa"/>
            <w:vAlign w:val="top"/>
          </w:tcPr>
          <w:p w14:paraId="581C378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2058.92</w:t>
            </w:r>
          </w:p>
        </w:tc>
        <w:tc>
          <w:tcPr>
            <w:tcW w:w="1361" w:type="dxa"/>
            <w:vAlign w:val="top"/>
          </w:tcPr>
          <w:p w14:paraId="79EBA73A">
            <w:pPr>
              <w:jc w:val="right"/>
            </w:pPr>
          </w:p>
        </w:tc>
        <w:tc>
          <w:tcPr>
            <w:tcW w:w="1361" w:type="dxa"/>
            <w:vAlign w:val="top"/>
          </w:tcPr>
          <w:p w14:paraId="16F4853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2058.92</w:t>
            </w:r>
          </w:p>
        </w:tc>
        <w:tc>
          <w:tcPr>
            <w:tcW w:w="1361" w:type="dxa"/>
            <w:vAlign w:val="top"/>
          </w:tcPr>
          <w:p w14:paraId="6FEAF477">
            <w:pPr>
              <w:jc w:val="right"/>
            </w:pPr>
          </w:p>
        </w:tc>
        <w:tc>
          <w:tcPr>
            <w:tcW w:w="1361" w:type="dxa"/>
            <w:vAlign w:val="top"/>
          </w:tcPr>
          <w:p w14:paraId="3005F6DE">
            <w:pPr>
              <w:jc w:val="right"/>
            </w:pPr>
          </w:p>
        </w:tc>
        <w:tc>
          <w:tcPr>
            <w:tcW w:w="1361" w:type="dxa"/>
            <w:vAlign w:val="top"/>
          </w:tcPr>
          <w:p w14:paraId="69D67A4A">
            <w:pPr>
              <w:jc w:val="right"/>
            </w:pPr>
          </w:p>
        </w:tc>
      </w:tr>
      <w:tr w14:paraId="56143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49E3D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992" w:type="dxa"/>
            <w:vAlign w:val="top"/>
          </w:tcPr>
          <w:p w14:paraId="5932FF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2130210</w:t>
            </w:r>
          </w:p>
        </w:tc>
        <w:tc>
          <w:tcPr>
            <w:tcW w:w="4536" w:type="dxa"/>
            <w:vAlign w:val="top"/>
          </w:tcPr>
          <w:p w14:paraId="18735C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自然保护区等管理</w:t>
            </w:r>
          </w:p>
        </w:tc>
        <w:tc>
          <w:tcPr>
            <w:tcW w:w="1361" w:type="dxa"/>
            <w:vAlign w:val="top"/>
          </w:tcPr>
          <w:p w14:paraId="643536D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c>
          <w:tcPr>
            <w:tcW w:w="1361" w:type="dxa"/>
            <w:vAlign w:val="top"/>
          </w:tcPr>
          <w:p w14:paraId="1B6EE3A3">
            <w:pPr>
              <w:jc w:val="right"/>
            </w:pPr>
          </w:p>
        </w:tc>
        <w:tc>
          <w:tcPr>
            <w:tcW w:w="1361" w:type="dxa"/>
            <w:vAlign w:val="top"/>
          </w:tcPr>
          <w:p w14:paraId="01AE588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c>
          <w:tcPr>
            <w:tcW w:w="1361" w:type="dxa"/>
            <w:vAlign w:val="top"/>
          </w:tcPr>
          <w:p w14:paraId="1DB5648D">
            <w:pPr>
              <w:jc w:val="right"/>
            </w:pPr>
          </w:p>
        </w:tc>
        <w:tc>
          <w:tcPr>
            <w:tcW w:w="1361" w:type="dxa"/>
            <w:vAlign w:val="top"/>
          </w:tcPr>
          <w:p w14:paraId="74B72036">
            <w:pPr>
              <w:jc w:val="right"/>
            </w:pPr>
          </w:p>
        </w:tc>
        <w:tc>
          <w:tcPr>
            <w:tcW w:w="1361" w:type="dxa"/>
            <w:vAlign w:val="top"/>
          </w:tcPr>
          <w:p w14:paraId="7547B793">
            <w:pPr>
              <w:jc w:val="right"/>
            </w:pPr>
          </w:p>
        </w:tc>
      </w:tr>
      <w:tr w14:paraId="4A1B5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CCE91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992" w:type="dxa"/>
            <w:vAlign w:val="top"/>
          </w:tcPr>
          <w:p w14:paraId="05F513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4536" w:type="dxa"/>
            <w:vAlign w:val="top"/>
          </w:tcPr>
          <w:p w14:paraId="4E0C346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林业草原防灾减灾</w:t>
            </w:r>
          </w:p>
        </w:tc>
        <w:tc>
          <w:tcPr>
            <w:tcW w:w="1361" w:type="dxa"/>
            <w:vAlign w:val="top"/>
          </w:tcPr>
          <w:p w14:paraId="2D2A2D4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607.08</w:t>
            </w:r>
          </w:p>
        </w:tc>
        <w:tc>
          <w:tcPr>
            <w:tcW w:w="1361" w:type="dxa"/>
            <w:vAlign w:val="top"/>
          </w:tcPr>
          <w:p w14:paraId="512FEA51">
            <w:pPr>
              <w:jc w:val="right"/>
            </w:pPr>
          </w:p>
        </w:tc>
        <w:tc>
          <w:tcPr>
            <w:tcW w:w="1361" w:type="dxa"/>
            <w:vAlign w:val="top"/>
          </w:tcPr>
          <w:p w14:paraId="30B58F3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607.08</w:t>
            </w:r>
          </w:p>
        </w:tc>
        <w:tc>
          <w:tcPr>
            <w:tcW w:w="1361" w:type="dxa"/>
            <w:vAlign w:val="top"/>
          </w:tcPr>
          <w:p w14:paraId="16D24E65">
            <w:pPr>
              <w:jc w:val="right"/>
            </w:pPr>
          </w:p>
        </w:tc>
        <w:tc>
          <w:tcPr>
            <w:tcW w:w="1361" w:type="dxa"/>
            <w:vAlign w:val="top"/>
          </w:tcPr>
          <w:p w14:paraId="1856FBC1">
            <w:pPr>
              <w:jc w:val="right"/>
            </w:pPr>
          </w:p>
        </w:tc>
        <w:tc>
          <w:tcPr>
            <w:tcW w:w="1361" w:type="dxa"/>
            <w:vAlign w:val="top"/>
          </w:tcPr>
          <w:p w14:paraId="0BB18191">
            <w:pPr>
              <w:jc w:val="right"/>
            </w:pPr>
          </w:p>
        </w:tc>
      </w:tr>
      <w:tr w14:paraId="0E204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3A57D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992" w:type="dxa"/>
            <w:vAlign w:val="top"/>
          </w:tcPr>
          <w:p w14:paraId="710EA28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2130299</w:t>
            </w:r>
          </w:p>
        </w:tc>
        <w:tc>
          <w:tcPr>
            <w:tcW w:w="4536" w:type="dxa"/>
            <w:vAlign w:val="top"/>
          </w:tcPr>
          <w:p w14:paraId="315E325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其他林业支出</w:t>
            </w:r>
          </w:p>
        </w:tc>
        <w:tc>
          <w:tcPr>
            <w:tcW w:w="1361" w:type="dxa"/>
            <w:vAlign w:val="top"/>
          </w:tcPr>
          <w:p w14:paraId="7F7E0C8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186.92</w:t>
            </w:r>
          </w:p>
        </w:tc>
        <w:tc>
          <w:tcPr>
            <w:tcW w:w="1361" w:type="dxa"/>
            <w:vAlign w:val="top"/>
          </w:tcPr>
          <w:p w14:paraId="7D52DB49">
            <w:pPr>
              <w:jc w:val="right"/>
            </w:pPr>
          </w:p>
        </w:tc>
        <w:tc>
          <w:tcPr>
            <w:tcW w:w="1361" w:type="dxa"/>
            <w:vAlign w:val="top"/>
          </w:tcPr>
          <w:p w14:paraId="4A6CBC2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186.92</w:t>
            </w:r>
          </w:p>
        </w:tc>
        <w:tc>
          <w:tcPr>
            <w:tcW w:w="1361" w:type="dxa"/>
            <w:vAlign w:val="top"/>
          </w:tcPr>
          <w:p w14:paraId="08599F11">
            <w:pPr>
              <w:jc w:val="right"/>
            </w:pPr>
          </w:p>
        </w:tc>
        <w:tc>
          <w:tcPr>
            <w:tcW w:w="1361" w:type="dxa"/>
            <w:vAlign w:val="top"/>
          </w:tcPr>
          <w:p w14:paraId="17F76A26">
            <w:pPr>
              <w:jc w:val="right"/>
            </w:pPr>
          </w:p>
        </w:tc>
        <w:tc>
          <w:tcPr>
            <w:tcW w:w="1361" w:type="dxa"/>
            <w:vAlign w:val="top"/>
          </w:tcPr>
          <w:p w14:paraId="117BC91F">
            <w:pPr>
              <w:jc w:val="right"/>
            </w:pPr>
          </w:p>
        </w:tc>
      </w:tr>
      <w:tr w14:paraId="716E3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D23EE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992" w:type="dxa"/>
            <w:vAlign w:val="top"/>
          </w:tcPr>
          <w:p w14:paraId="02C21E7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6" w:type="dxa"/>
            <w:vAlign w:val="top"/>
          </w:tcPr>
          <w:p w14:paraId="2AE2973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361" w:type="dxa"/>
            <w:vAlign w:val="top"/>
          </w:tcPr>
          <w:p w14:paraId="00966D2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3891.34</w:t>
            </w:r>
          </w:p>
        </w:tc>
        <w:tc>
          <w:tcPr>
            <w:tcW w:w="1361" w:type="dxa"/>
            <w:vAlign w:val="top"/>
          </w:tcPr>
          <w:p w14:paraId="6861ABA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2914.49</w:t>
            </w:r>
          </w:p>
        </w:tc>
        <w:tc>
          <w:tcPr>
            <w:tcW w:w="1361" w:type="dxa"/>
            <w:vAlign w:val="top"/>
          </w:tcPr>
          <w:p w14:paraId="634CD46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976.85</w:t>
            </w:r>
          </w:p>
        </w:tc>
        <w:tc>
          <w:tcPr>
            <w:tcW w:w="1361" w:type="dxa"/>
            <w:vAlign w:val="top"/>
          </w:tcPr>
          <w:p w14:paraId="5B0B0FF8">
            <w:pPr>
              <w:jc w:val="right"/>
            </w:pPr>
          </w:p>
        </w:tc>
        <w:tc>
          <w:tcPr>
            <w:tcW w:w="1361" w:type="dxa"/>
            <w:vAlign w:val="top"/>
          </w:tcPr>
          <w:p w14:paraId="3C7662D8">
            <w:pPr>
              <w:jc w:val="right"/>
            </w:pPr>
          </w:p>
        </w:tc>
        <w:tc>
          <w:tcPr>
            <w:tcW w:w="1361" w:type="dxa"/>
            <w:vAlign w:val="top"/>
          </w:tcPr>
          <w:p w14:paraId="33EE7AA8">
            <w:pPr>
              <w:jc w:val="right"/>
            </w:pPr>
          </w:p>
        </w:tc>
      </w:tr>
      <w:tr w14:paraId="539F1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1F7D8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992" w:type="dxa"/>
            <w:vAlign w:val="top"/>
          </w:tcPr>
          <w:p w14:paraId="7EE745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6" w:type="dxa"/>
            <w:vAlign w:val="top"/>
          </w:tcPr>
          <w:p w14:paraId="0AD26FC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自然资源事务</w:t>
            </w:r>
          </w:p>
        </w:tc>
        <w:tc>
          <w:tcPr>
            <w:tcW w:w="1361" w:type="dxa"/>
            <w:vAlign w:val="top"/>
          </w:tcPr>
          <w:p w14:paraId="1109919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3886.34</w:t>
            </w:r>
          </w:p>
        </w:tc>
        <w:tc>
          <w:tcPr>
            <w:tcW w:w="1361" w:type="dxa"/>
            <w:vAlign w:val="top"/>
          </w:tcPr>
          <w:p w14:paraId="09B026A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2914.49</w:t>
            </w:r>
          </w:p>
        </w:tc>
        <w:tc>
          <w:tcPr>
            <w:tcW w:w="1361" w:type="dxa"/>
            <w:vAlign w:val="top"/>
          </w:tcPr>
          <w:p w14:paraId="7600ACC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971.85</w:t>
            </w:r>
          </w:p>
        </w:tc>
        <w:tc>
          <w:tcPr>
            <w:tcW w:w="1361" w:type="dxa"/>
            <w:vAlign w:val="top"/>
          </w:tcPr>
          <w:p w14:paraId="20AA07E9">
            <w:pPr>
              <w:jc w:val="right"/>
            </w:pPr>
          </w:p>
        </w:tc>
        <w:tc>
          <w:tcPr>
            <w:tcW w:w="1361" w:type="dxa"/>
            <w:vAlign w:val="top"/>
          </w:tcPr>
          <w:p w14:paraId="5DC63DAC">
            <w:pPr>
              <w:jc w:val="right"/>
            </w:pPr>
          </w:p>
        </w:tc>
        <w:tc>
          <w:tcPr>
            <w:tcW w:w="1361" w:type="dxa"/>
            <w:vAlign w:val="top"/>
          </w:tcPr>
          <w:p w14:paraId="0740C927">
            <w:pPr>
              <w:jc w:val="right"/>
            </w:pPr>
          </w:p>
        </w:tc>
      </w:tr>
      <w:tr w14:paraId="67C70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921B1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992" w:type="dxa"/>
            <w:vAlign w:val="top"/>
          </w:tcPr>
          <w:p w14:paraId="17EE990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6" w:type="dxa"/>
            <w:vAlign w:val="top"/>
          </w:tcPr>
          <w:p w14:paraId="53B23A4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行政运行</w:t>
            </w:r>
          </w:p>
        </w:tc>
        <w:tc>
          <w:tcPr>
            <w:tcW w:w="1361" w:type="dxa"/>
            <w:vAlign w:val="top"/>
          </w:tcPr>
          <w:p w14:paraId="0D055A1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3034.21</w:t>
            </w:r>
          </w:p>
        </w:tc>
        <w:tc>
          <w:tcPr>
            <w:tcW w:w="1361" w:type="dxa"/>
            <w:vAlign w:val="top"/>
          </w:tcPr>
          <w:p w14:paraId="04C76FB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2914.49</w:t>
            </w:r>
          </w:p>
        </w:tc>
        <w:tc>
          <w:tcPr>
            <w:tcW w:w="1361" w:type="dxa"/>
            <w:vAlign w:val="top"/>
          </w:tcPr>
          <w:p w14:paraId="78D4D6A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119.72</w:t>
            </w:r>
          </w:p>
        </w:tc>
        <w:tc>
          <w:tcPr>
            <w:tcW w:w="1361" w:type="dxa"/>
            <w:vAlign w:val="top"/>
          </w:tcPr>
          <w:p w14:paraId="0ACC7570">
            <w:pPr>
              <w:jc w:val="right"/>
            </w:pPr>
          </w:p>
        </w:tc>
        <w:tc>
          <w:tcPr>
            <w:tcW w:w="1361" w:type="dxa"/>
            <w:vAlign w:val="top"/>
          </w:tcPr>
          <w:p w14:paraId="27FCF523">
            <w:pPr>
              <w:jc w:val="right"/>
            </w:pPr>
          </w:p>
        </w:tc>
        <w:tc>
          <w:tcPr>
            <w:tcW w:w="1361" w:type="dxa"/>
            <w:vAlign w:val="top"/>
          </w:tcPr>
          <w:p w14:paraId="78D00CE2">
            <w:pPr>
              <w:jc w:val="right"/>
            </w:pPr>
          </w:p>
        </w:tc>
      </w:tr>
      <w:tr w14:paraId="30351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42E2C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37</w:t>
            </w:r>
          </w:p>
        </w:tc>
        <w:tc>
          <w:tcPr>
            <w:tcW w:w="992" w:type="dxa"/>
            <w:vAlign w:val="top"/>
          </w:tcPr>
          <w:p w14:paraId="484A527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2200104</w:t>
            </w:r>
          </w:p>
        </w:tc>
        <w:tc>
          <w:tcPr>
            <w:tcW w:w="4536" w:type="dxa"/>
            <w:vAlign w:val="top"/>
          </w:tcPr>
          <w:p w14:paraId="72D2171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自然资源规划及管理</w:t>
            </w:r>
          </w:p>
        </w:tc>
        <w:tc>
          <w:tcPr>
            <w:tcW w:w="1361" w:type="dxa"/>
            <w:vAlign w:val="top"/>
          </w:tcPr>
          <w:p w14:paraId="43872BB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363.25</w:t>
            </w:r>
          </w:p>
        </w:tc>
        <w:tc>
          <w:tcPr>
            <w:tcW w:w="1361" w:type="dxa"/>
            <w:vAlign w:val="top"/>
          </w:tcPr>
          <w:p w14:paraId="0CFB4811">
            <w:pPr>
              <w:jc w:val="right"/>
            </w:pPr>
          </w:p>
        </w:tc>
        <w:tc>
          <w:tcPr>
            <w:tcW w:w="1361" w:type="dxa"/>
            <w:vAlign w:val="top"/>
          </w:tcPr>
          <w:p w14:paraId="723B1FB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363.25</w:t>
            </w:r>
          </w:p>
        </w:tc>
        <w:tc>
          <w:tcPr>
            <w:tcW w:w="1361" w:type="dxa"/>
            <w:vAlign w:val="top"/>
          </w:tcPr>
          <w:p w14:paraId="4797EB80">
            <w:pPr>
              <w:jc w:val="right"/>
            </w:pPr>
          </w:p>
        </w:tc>
        <w:tc>
          <w:tcPr>
            <w:tcW w:w="1361" w:type="dxa"/>
            <w:vAlign w:val="top"/>
          </w:tcPr>
          <w:p w14:paraId="4B7C8B49">
            <w:pPr>
              <w:jc w:val="right"/>
            </w:pPr>
          </w:p>
        </w:tc>
        <w:tc>
          <w:tcPr>
            <w:tcW w:w="1361" w:type="dxa"/>
            <w:vAlign w:val="top"/>
          </w:tcPr>
          <w:p w14:paraId="31B32FC8">
            <w:pPr>
              <w:jc w:val="right"/>
            </w:pPr>
          </w:p>
        </w:tc>
      </w:tr>
      <w:tr w14:paraId="141A3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98AF5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38</w:t>
            </w:r>
          </w:p>
        </w:tc>
        <w:tc>
          <w:tcPr>
            <w:tcW w:w="992" w:type="dxa"/>
            <w:vAlign w:val="top"/>
          </w:tcPr>
          <w:p w14:paraId="1A45EC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4536" w:type="dxa"/>
            <w:vAlign w:val="top"/>
          </w:tcPr>
          <w:p w14:paraId="75FB6AF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自然资源利用与保护</w:t>
            </w:r>
          </w:p>
        </w:tc>
        <w:tc>
          <w:tcPr>
            <w:tcW w:w="1361" w:type="dxa"/>
            <w:vAlign w:val="top"/>
          </w:tcPr>
          <w:p w14:paraId="4B6BE07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372.30</w:t>
            </w:r>
          </w:p>
        </w:tc>
        <w:tc>
          <w:tcPr>
            <w:tcW w:w="1361" w:type="dxa"/>
            <w:vAlign w:val="top"/>
          </w:tcPr>
          <w:p w14:paraId="3D76819B">
            <w:pPr>
              <w:jc w:val="right"/>
            </w:pPr>
          </w:p>
        </w:tc>
        <w:tc>
          <w:tcPr>
            <w:tcW w:w="1361" w:type="dxa"/>
            <w:vAlign w:val="top"/>
          </w:tcPr>
          <w:p w14:paraId="6623E5B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372.30</w:t>
            </w:r>
          </w:p>
        </w:tc>
        <w:tc>
          <w:tcPr>
            <w:tcW w:w="1361" w:type="dxa"/>
            <w:vAlign w:val="top"/>
          </w:tcPr>
          <w:p w14:paraId="6281E76D">
            <w:pPr>
              <w:jc w:val="right"/>
            </w:pPr>
          </w:p>
        </w:tc>
        <w:tc>
          <w:tcPr>
            <w:tcW w:w="1361" w:type="dxa"/>
            <w:vAlign w:val="top"/>
          </w:tcPr>
          <w:p w14:paraId="47C7A426">
            <w:pPr>
              <w:jc w:val="right"/>
            </w:pPr>
          </w:p>
        </w:tc>
        <w:tc>
          <w:tcPr>
            <w:tcW w:w="1361" w:type="dxa"/>
            <w:vAlign w:val="top"/>
          </w:tcPr>
          <w:p w14:paraId="72841653">
            <w:pPr>
              <w:jc w:val="right"/>
            </w:pPr>
          </w:p>
        </w:tc>
      </w:tr>
      <w:tr w14:paraId="23960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D48C3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39</w:t>
            </w:r>
          </w:p>
        </w:tc>
        <w:tc>
          <w:tcPr>
            <w:tcW w:w="992" w:type="dxa"/>
            <w:vAlign w:val="top"/>
          </w:tcPr>
          <w:p w14:paraId="2C87D8B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2200109</w:t>
            </w:r>
          </w:p>
        </w:tc>
        <w:tc>
          <w:tcPr>
            <w:tcW w:w="4536" w:type="dxa"/>
            <w:vAlign w:val="top"/>
          </w:tcPr>
          <w:p w14:paraId="49E9FE1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自然资源调查与确权登记</w:t>
            </w:r>
          </w:p>
        </w:tc>
        <w:tc>
          <w:tcPr>
            <w:tcW w:w="1361" w:type="dxa"/>
            <w:vAlign w:val="top"/>
          </w:tcPr>
          <w:p w14:paraId="5B54760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116.58</w:t>
            </w:r>
          </w:p>
        </w:tc>
        <w:tc>
          <w:tcPr>
            <w:tcW w:w="1361" w:type="dxa"/>
            <w:vAlign w:val="top"/>
          </w:tcPr>
          <w:p w14:paraId="40B39F4B">
            <w:pPr>
              <w:jc w:val="right"/>
            </w:pPr>
          </w:p>
        </w:tc>
        <w:tc>
          <w:tcPr>
            <w:tcW w:w="1361" w:type="dxa"/>
            <w:vAlign w:val="top"/>
          </w:tcPr>
          <w:p w14:paraId="399564D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116.58</w:t>
            </w:r>
          </w:p>
        </w:tc>
        <w:tc>
          <w:tcPr>
            <w:tcW w:w="1361" w:type="dxa"/>
            <w:vAlign w:val="top"/>
          </w:tcPr>
          <w:p w14:paraId="369B8C1B">
            <w:pPr>
              <w:jc w:val="right"/>
            </w:pPr>
          </w:p>
        </w:tc>
        <w:tc>
          <w:tcPr>
            <w:tcW w:w="1361" w:type="dxa"/>
            <w:vAlign w:val="top"/>
          </w:tcPr>
          <w:p w14:paraId="5A2BA28A">
            <w:pPr>
              <w:jc w:val="right"/>
            </w:pPr>
          </w:p>
        </w:tc>
        <w:tc>
          <w:tcPr>
            <w:tcW w:w="1361" w:type="dxa"/>
            <w:vAlign w:val="top"/>
          </w:tcPr>
          <w:p w14:paraId="02BE1D09">
            <w:pPr>
              <w:jc w:val="right"/>
            </w:pPr>
          </w:p>
        </w:tc>
      </w:tr>
      <w:tr w14:paraId="5F8C9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830D0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40</w:t>
            </w:r>
          </w:p>
        </w:tc>
        <w:tc>
          <w:tcPr>
            <w:tcW w:w="992" w:type="dxa"/>
            <w:vAlign w:val="top"/>
          </w:tcPr>
          <w:p w14:paraId="0D88690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4536" w:type="dxa"/>
            <w:vAlign w:val="top"/>
          </w:tcPr>
          <w:p w14:paraId="275609B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气象事务</w:t>
            </w:r>
          </w:p>
        </w:tc>
        <w:tc>
          <w:tcPr>
            <w:tcW w:w="1361" w:type="dxa"/>
            <w:vAlign w:val="top"/>
          </w:tcPr>
          <w:p w14:paraId="2948CE1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7BB1CF40">
            <w:pPr>
              <w:jc w:val="right"/>
            </w:pPr>
          </w:p>
        </w:tc>
        <w:tc>
          <w:tcPr>
            <w:tcW w:w="1361" w:type="dxa"/>
            <w:vAlign w:val="top"/>
          </w:tcPr>
          <w:p w14:paraId="612A1C2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1B20750C">
            <w:pPr>
              <w:jc w:val="right"/>
            </w:pPr>
          </w:p>
        </w:tc>
        <w:tc>
          <w:tcPr>
            <w:tcW w:w="1361" w:type="dxa"/>
            <w:vAlign w:val="top"/>
          </w:tcPr>
          <w:p w14:paraId="16C0534C">
            <w:pPr>
              <w:jc w:val="right"/>
            </w:pPr>
          </w:p>
        </w:tc>
        <w:tc>
          <w:tcPr>
            <w:tcW w:w="1361" w:type="dxa"/>
            <w:vAlign w:val="top"/>
          </w:tcPr>
          <w:p w14:paraId="606ACD90">
            <w:pPr>
              <w:jc w:val="right"/>
            </w:pPr>
          </w:p>
        </w:tc>
      </w:tr>
      <w:tr w14:paraId="458E6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BB1AA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41</w:t>
            </w:r>
          </w:p>
        </w:tc>
        <w:tc>
          <w:tcPr>
            <w:tcW w:w="992" w:type="dxa"/>
            <w:vAlign w:val="top"/>
          </w:tcPr>
          <w:p w14:paraId="60E9D26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2200510</w:t>
            </w:r>
          </w:p>
        </w:tc>
        <w:tc>
          <w:tcPr>
            <w:tcW w:w="4536" w:type="dxa"/>
            <w:vAlign w:val="top"/>
          </w:tcPr>
          <w:p w14:paraId="2A0289B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气象装备保障维护</w:t>
            </w:r>
          </w:p>
        </w:tc>
        <w:tc>
          <w:tcPr>
            <w:tcW w:w="1361" w:type="dxa"/>
            <w:vAlign w:val="top"/>
          </w:tcPr>
          <w:p w14:paraId="4CA5CE8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053D5AB0">
            <w:pPr>
              <w:jc w:val="right"/>
            </w:pPr>
          </w:p>
        </w:tc>
        <w:tc>
          <w:tcPr>
            <w:tcW w:w="1361" w:type="dxa"/>
            <w:vAlign w:val="top"/>
          </w:tcPr>
          <w:p w14:paraId="51F59B3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30E1788E">
            <w:pPr>
              <w:jc w:val="right"/>
            </w:pPr>
          </w:p>
        </w:tc>
        <w:tc>
          <w:tcPr>
            <w:tcW w:w="1361" w:type="dxa"/>
            <w:vAlign w:val="top"/>
          </w:tcPr>
          <w:p w14:paraId="21E6737D">
            <w:pPr>
              <w:jc w:val="right"/>
            </w:pPr>
          </w:p>
        </w:tc>
        <w:tc>
          <w:tcPr>
            <w:tcW w:w="1361" w:type="dxa"/>
            <w:vAlign w:val="top"/>
          </w:tcPr>
          <w:p w14:paraId="2FEABF16">
            <w:pPr>
              <w:jc w:val="right"/>
            </w:pPr>
          </w:p>
        </w:tc>
      </w:tr>
      <w:tr w14:paraId="77718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D87E9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42</w:t>
            </w:r>
          </w:p>
        </w:tc>
        <w:tc>
          <w:tcPr>
            <w:tcW w:w="992" w:type="dxa"/>
            <w:vAlign w:val="top"/>
          </w:tcPr>
          <w:p w14:paraId="1A74D1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4536" w:type="dxa"/>
            <w:vAlign w:val="top"/>
          </w:tcPr>
          <w:p w14:paraId="7509F74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住房保障支出</w:t>
            </w:r>
          </w:p>
        </w:tc>
        <w:tc>
          <w:tcPr>
            <w:tcW w:w="1361" w:type="dxa"/>
            <w:vAlign w:val="top"/>
          </w:tcPr>
          <w:p w14:paraId="1FB153E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2DD15EA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12BC73F8">
            <w:pPr>
              <w:jc w:val="right"/>
            </w:pPr>
          </w:p>
        </w:tc>
        <w:tc>
          <w:tcPr>
            <w:tcW w:w="1361" w:type="dxa"/>
            <w:vAlign w:val="top"/>
          </w:tcPr>
          <w:p w14:paraId="5A4E35D4">
            <w:pPr>
              <w:jc w:val="right"/>
            </w:pPr>
          </w:p>
        </w:tc>
        <w:tc>
          <w:tcPr>
            <w:tcW w:w="1361" w:type="dxa"/>
            <w:vAlign w:val="top"/>
          </w:tcPr>
          <w:p w14:paraId="63E07764">
            <w:pPr>
              <w:jc w:val="right"/>
            </w:pPr>
          </w:p>
        </w:tc>
        <w:tc>
          <w:tcPr>
            <w:tcW w:w="1361" w:type="dxa"/>
            <w:vAlign w:val="top"/>
          </w:tcPr>
          <w:p w14:paraId="79417449">
            <w:pPr>
              <w:jc w:val="right"/>
            </w:pPr>
          </w:p>
        </w:tc>
      </w:tr>
      <w:tr w14:paraId="4AAF1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51394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43</w:t>
            </w:r>
          </w:p>
        </w:tc>
        <w:tc>
          <w:tcPr>
            <w:tcW w:w="992" w:type="dxa"/>
            <w:vAlign w:val="top"/>
          </w:tcPr>
          <w:p w14:paraId="530E639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4536" w:type="dxa"/>
            <w:vAlign w:val="top"/>
          </w:tcPr>
          <w:p w14:paraId="09B3A05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住房改革支出</w:t>
            </w:r>
          </w:p>
        </w:tc>
        <w:tc>
          <w:tcPr>
            <w:tcW w:w="1361" w:type="dxa"/>
            <w:vAlign w:val="top"/>
          </w:tcPr>
          <w:p w14:paraId="2266C1B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39171D0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30750457">
            <w:pPr>
              <w:jc w:val="right"/>
            </w:pPr>
          </w:p>
        </w:tc>
        <w:tc>
          <w:tcPr>
            <w:tcW w:w="1361" w:type="dxa"/>
            <w:vAlign w:val="top"/>
          </w:tcPr>
          <w:p w14:paraId="3D9749BC">
            <w:pPr>
              <w:jc w:val="right"/>
            </w:pPr>
          </w:p>
        </w:tc>
        <w:tc>
          <w:tcPr>
            <w:tcW w:w="1361" w:type="dxa"/>
            <w:vAlign w:val="top"/>
          </w:tcPr>
          <w:p w14:paraId="257D7603">
            <w:pPr>
              <w:jc w:val="right"/>
            </w:pPr>
          </w:p>
        </w:tc>
        <w:tc>
          <w:tcPr>
            <w:tcW w:w="1361" w:type="dxa"/>
            <w:vAlign w:val="top"/>
          </w:tcPr>
          <w:p w14:paraId="320DC569">
            <w:pPr>
              <w:jc w:val="right"/>
            </w:pPr>
          </w:p>
        </w:tc>
      </w:tr>
      <w:tr w14:paraId="12E4B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E320E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44</w:t>
            </w:r>
          </w:p>
        </w:tc>
        <w:tc>
          <w:tcPr>
            <w:tcW w:w="992" w:type="dxa"/>
            <w:vAlign w:val="top"/>
          </w:tcPr>
          <w:p w14:paraId="6EC1F34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4536" w:type="dxa"/>
            <w:vAlign w:val="top"/>
          </w:tcPr>
          <w:p w14:paraId="704456F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1361" w:type="dxa"/>
            <w:vAlign w:val="top"/>
          </w:tcPr>
          <w:p w14:paraId="2E8A58D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65A5607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05C6BA05">
            <w:pPr>
              <w:jc w:val="right"/>
            </w:pPr>
          </w:p>
        </w:tc>
        <w:tc>
          <w:tcPr>
            <w:tcW w:w="1361" w:type="dxa"/>
            <w:vAlign w:val="top"/>
          </w:tcPr>
          <w:p w14:paraId="388AF711">
            <w:pPr>
              <w:jc w:val="right"/>
            </w:pPr>
          </w:p>
        </w:tc>
        <w:tc>
          <w:tcPr>
            <w:tcW w:w="1361" w:type="dxa"/>
            <w:vAlign w:val="top"/>
          </w:tcPr>
          <w:p w14:paraId="30F78209">
            <w:pPr>
              <w:jc w:val="right"/>
            </w:pPr>
          </w:p>
        </w:tc>
        <w:tc>
          <w:tcPr>
            <w:tcW w:w="1361" w:type="dxa"/>
            <w:vAlign w:val="top"/>
          </w:tcPr>
          <w:p w14:paraId="6460AAA6">
            <w:pPr>
              <w:jc w:val="right"/>
            </w:pPr>
          </w:p>
        </w:tc>
      </w:tr>
    </w:tbl>
    <w:p w14:paraId="3E97E931">
      <w:pPr>
        <w:sectPr>
          <w:pgSz w:w="16840" w:h="11900" w:orient="landscape"/>
          <w:pgMar w:top="1361" w:right="1020" w:bottom="1134" w:left="1020" w:header="720" w:footer="720" w:gutter="0"/>
          <w:cols w:space="720" w:num="1"/>
        </w:sectPr>
      </w:pPr>
    </w:p>
    <w:p w14:paraId="7F2D03A1">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E743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5ADE2C0">
            <w:pPr>
              <w:pStyle w:val="14"/>
            </w:pPr>
            <w:r>
              <w:rPr>
                <w:rFonts w:hint="eastAsia"/>
                <w:lang w:val="en-US" w:eastAsia="zh-CN"/>
              </w:rPr>
              <w:t>324涞水县自然资源和规划局</w:t>
            </w:r>
          </w:p>
        </w:tc>
        <w:tc>
          <w:tcPr>
            <w:tcW w:w="3402" w:type="dxa"/>
            <w:tcBorders>
              <w:top w:val="single" w:color="FFFFFF" w:sz="6" w:space="0"/>
              <w:left w:val="single" w:color="FFFFFF" w:sz="6" w:space="0"/>
              <w:right w:val="single" w:color="FFFFFF" w:sz="6" w:space="0"/>
            </w:tcBorders>
            <w:vAlign w:val="center"/>
          </w:tcPr>
          <w:p w14:paraId="691E7A13">
            <w:pPr>
              <w:pStyle w:val="13"/>
            </w:pPr>
            <w:r>
              <w:t>预算年度：2022</w:t>
            </w:r>
          </w:p>
        </w:tc>
        <w:tc>
          <w:tcPr>
            <w:tcW w:w="5896" w:type="dxa"/>
            <w:gridSpan w:val="4"/>
            <w:tcBorders>
              <w:top w:val="single" w:color="FFFFFF" w:sz="6" w:space="0"/>
              <w:left w:val="single" w:color="FFFFFF" w:sz="6" w:space="0"/>
              <w:right w:val="single" w:color="FFFFFF" w:sz="6" w:space="0"/>
            </w:tcBorders>
            <w:vAlign w:val="center"/>
          </w:tcPr>
          <w:p w14:paraId="7BD984BE">
            <w:pPr>
              <w:pStyle w:val="12"/>
            </w:pPr>
            <w:r>
              <w:t>单位：万元</w:t>
            </w:r>
          </w:p>
        </w:tc>
      </w:tr>
      <w:tr w14:paraId="16BAE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E4B3D6">
            <w:pPr>
              <w:pStyle w:val="15"/>
            </w:pPr>
            <w:r>
              <w:t>序号</w:t>
            </w:r>
          </w:p>
        </w:tc>
        <w:tc>
          <w:tcPr>
            <w:tcW w:w="4876" w:type="dxa"/>
            <w:gridSpan w:val="2"/>
            <w:vAlign w:val="center"/>
          </w:tcPr>
          <w:p w14:paraId="2977AC11">
            <w:pPr>
              <w:pStyle w:val="15"/>
            </w:pPr>
            <w:r>
              <w:t>收入</w:t>
            </w:r>
          </w:p>
        </w:tc>
        <w:tc>
          <w:tcPr>
            <w:tcW w:w="9298" w:type="dxa"/>
            <w:gridSpan w:val="5"/>
            <w:vAlign w:val="center"/>
          </w:tcPr>
          <w:p w14:paraId="24624567">
            <w:pPr>
              <w:pStyle w:val="15"/>
            </w:pPr>
            <w:r>
              <w:t>支出</w:t>
            </w:r>
          </w:p>
        </w:tc>
      </w:tr>
      <w:tr w14:paraId="0B974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5EDEA7"/>
        </w:tc>
        <w:tc>
          <w:tcPr>
            <w:tcW w:w="3402" w:type="dxa"/>
            <w:vAlign w:val="center"/>
          </w:tcPr>
          <w:p w14:paraId="51DC7F34">
            <w:pPr>
              <w:pStyle w:val="15"/>
            </w:pPr>
            <w:r>
              <w:t>项  目</w:t>
            </w:r>
          </w:p>
        </w:tc>
        <w:tc>
          <w:tcPr>
            <w:tcW w:w="1474" w:type="dxa"/>
            <w:vAlign w:val="center"/>
          </w:tcPr>
          <w:p w14:paraId="22F97D14">
            <w:pPr>
              <w:pStyle w:val="15"/>
            </w:pPr>
            <w:r>
              <w:t>金额</w:t>
            </w:r>
          </w:p>
        </w:tc>
        <w:tc>
          <w:tcPr>
            <w:tcW w:w="3402" w:type="dxa"/>
            <w:vAlign w:val="center"/>
          </w:tcPr>
          <w:p w14:paraId="50CCDBE1">
            <w:pPr>
              <w:pStyle w:val="15"/>
            </w:pPr>
            <w:r>
              <w:t>项  目</w:t>
            </w:r>
          </w:p>
        </w:tc>
        <w:tc>
          <w:tcPr>
            <w:tcW w:w="1474" w:type="dxa"/>
            <w:vAlign w:val="center"/>
          </w:tcPr>
          <w:p w14:paraId="69EA3805">
            <w:pPr>
              <w:pStyle w:val="15"/>
            </w:pPr>
            <w:r>
              <w:t>合计</w:t>
            </w:r>
          </w:p>
        </w:tc>
        <w:tc>
          <w:tcPr>
            <w:tcW w:w="1474" w:type="dxa"/>
            <w:vAlign w:val="center"/>
          </w:tcPr>
          <w:p w14:paraId="3AEE07AD">
            <w:pPr>
              <w:pStyle w:val="15"/>
            </w:pPr>
            <w:r>
              <w:t>一般公共预算财政拨款</w:t>
            </w:r>
          </w:p>
        </w:tc>
        <w:tc>
          <w:tcPr>
            <w:tcW w:w="1474" w:type="dxa"/>
            <w:vAlign w:val="center"/>
          </w:tcPr>
          <w:p w14:paraId="64DF0142">
            <w:pPr>
              <w:pStyle w:val="15"/>
            </w:pPr>
            <w:r>
              <w:t>政府性基金预算财政    拨款</w:t>
            </w:r>
          </w:p>
        </w:tc>
        <w:tc>
          <w:tcPr>
            <w:tcW w:w="1474" w:type="dxa"/>
            <w:vAlign w:val="center"/>
          </w:tcPr>
          <w:p w14:paraId="3ABC6997">
            <w:pPr>
              <w:pStyle w:val="15"/>
            </w:pPr>
            <w:r>
              <w:t>国有资本经营预算财政拨款</w:t>
            </w:r>
          </w:p>
        </w:tc>
      </w:tr>
      <w:tr w14:paraId="17266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EEDC72">
            <w:pPr>
              <w:pStyle w:val="15"/>
            </w:pPr>
            <w:r>
              <w:t>栏次</w:t>
            </w:r>
          </w:p>
        </w:tc>
        <w:tc>
          <w:tcPr>
            <w:tcW w:w="3402" w:type="dxa"/>
            <w:vAlign w:val="center"/>
          </w:tcPr>
          <w:p w14:paraId="072C5C16">
            <w:pPr>
              <w:pStyle w:val="15"/>
            </w:pPr>
            <w:r>
              <w:t>1</w:t>
            </w:r>
          </w:p>
        </w:tc>
        <w:tc>
          <w:tcPr>
            <w:tcW w:w="1474" w:type="dxa"/>
            <w:vAlign w:val="center"/>
          </w:tcPr>
          <w:p w14:paraId="07F383B5">
            <w:pPr>
              <w:pStyle w:val="15"/>
            </w:pPr>
            <w:r>
              <w:t>2</w:t>
            </w:r>
          </w:p>
        </w:tc>
        <w:tc>
          <w:tcPr>
            <w:tcW w:w="3402" w:type="dxa"/>
            <w:vAlign w:val="center"/>
          </w:tcPr>
          <w:p w14:paraId="378BA623">
            <w:pPr>
              <w:pStyle w:val="15"/>
            </w:pPr>
            <w:r>
              <w:t>3</w:t>
            </w:r>
          </w:p>
        </w:tc>
        <w:tc>
          <w:tcPr>
            <w:tcW w:w="1474" w:type="dxa"/>
            <w:vAlign w:val="center"/>
          </w:tcPr>
          <w:p w14:paraId="777C4C77">
            <w:pPr>
              <w:pStyle w:val="15"/>
            </w:pPr>
            <w:r>
              <w:t>4</w:t>
            </w:r>
          </w:p>
        </w:tc>
        <w:tc>
          <w:tcPr>
            <w:tcW w:w="1474" w:type="dxa"/>
            <w:vAlign w:val="center"/>
          </w:tcPr>
          <w:p w14:paraId="563B867B">
            <w:pPr>
              <w:pStyle w:val="15"/>
            </w:pPr>
            <w:r>
              <w:t>5</w:t>
            </w:r>
          </w:p>
        </w:tc>
        <w:tc>
          <w:tcPr>
            <w:tcW w:w="1474" w:type="dxa"/>
            <w:vAlign w:val="center"/>
          </w:tcPr>
          <w:p w14:paraId="3169571D">
            <w:pPr>
              <w:pStyle w:val="15"/>
            </w:pPr>
            <w:r>
              <w:t>6</w:t>
            </w:r>
          </w:p>
        </w:tc>
        <w:tc>
          <w:tcPr>
            <w:tcW w:w="1474" w:type="dxa"/>
            <w:vAlign w:val="center"/>
          </w:tcPr>
          <w:p w14:paraId="2F42043A">
            <w:pPr>
              <w:pStyle w:val="15"/>
            </w:pPr>
            <w:r>
              <w:t>7</w:t>
            </w:r>
          </w:p>
        </w:tc>
      </w:tr>
      <w:tr w14:paraId="53730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ED615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3402" w:type="dxa"/>
            <w:vAlign w:val="top"/>
          </w:tcPr>
          <w:p w14:paraId="6B9B4F1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474" w:type="dxa"/>
            <w:vAlign w:val="top"/>
          </w:tcPr>
          <w:p w14:paraId="2CDDF48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5601.7</w:t>
            </w:r>
          </w:p>
        </w:tc>
        <w:tc>
          <w:tcPr>
            <w:tcW w:w="3402" w:type="dxa"/>
            <w:vAlign w:val="top"/>
          </w:tcPr>
          <w:p w14:paraId="11EDBB4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1474" w:type="dxa"/>
            <w:vAlign w:val="top"/>
          </w:tcPr>
          <w:p w14:paraId="5CDA7414">
            <w:pPr>
              <w:jc w:val="right"/>
            </w:pPr>
          </w:p>
        </w:tc>
        <w:tc>
          <w:tcPr>
            <w:tcW w:w="1474" w:type="dxa"/>
            <w:vAlign w:val="top"/>
          </w:tcPr>
          <w:p w14:paraId="16991AA2">
            <w:pPr>
              <w:jc w:val="right"/>
            </w:pPr>
          </w:p>
        </w:tc>
        <w:tc>
          <w:tcPr>
            <w:tcW w:w="1474" w:type="dxa"/>
            <w:vAlign w:val="top"/>
          </w:tcPr>
          <w:p w14:paraId="63B2A76C">
            <w:pPr>
              <w:jc w:val="right"/>
            </w:pPr>
          </w:p>
        </w:tc>
        <w:tc>
          <w:tcPr>
            <w:tcW w:w="1474" w:type="dxa"/>
            <w:vAlign w:val="top"/>
          </w:tcPr>
          <w:p w14:paraId="6045A0C1">
            <w:pPr>
              <w:jc w:val="right"/>
            </w:pPr>
          </w:p>
        </w:tc>
      </w:tr>
      <w:tr w14:paraId="436E0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0E353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3402" w:type="dxa"/>
            <w:vAlign w:val="top"/>
          </w:tcPr>
          <w:p w14:paraId="76343CD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474" w:type="dxa"/>
            <w:vAlign w:val="top"/>
          </w:tcPr>
          <w:p w14:paraId="7F74ABC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w:t>
            </w:r>
          </w:p>
        </w:tc>
        <w:tc>
          <w:tcPr>
            <w:tcW w:w="3402" w:type="dxa"/>
            <w:vAlign w:val="top"/>
          </w:tcPr>
          <w:p w14:paraId="055CFB0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1474" w:type="dxa"/>
            <w:vAlign w:val="top"/>
          </w:tcPr>
          <w:p w14:paraId="557BCB7D">
            <w:pPr>
              <w:jc w:val="right"/>
            </w:pPr>
          </w:p>
        </w:tc>
        <w:tc>
          <w:tcPr>
            <w:tcW w:w="1474" w:type="dxa"/>
            <w:vAlign w:val="top"/>
          </w:tcPr>
          <w:p w14:paraId="6369364A">
            <w:pPr>
              <w:jc w:val="right"/>
            </w:pPr>
          </w:p>
        </w:tc>
        <w:tc>
          <w:tcPr>
            <w:tcW w:w="1474" w:type="dxa"/>
            <w:vAlign w:val="top"/>
          </w:tcPr>
          <w:p w14:paraId="619C4EDE">
            <w:pPr>
              <w:jc w:val="right"/>
            </w:pPr>
          </w:p>
        </w:tc>
        <w:tc>
          <w:tcPr>
            <w:tcW w:w="1474" w:type="dxa"/>
            <w:vAlign w:val="top"/>
          </w:tcPr>
          <w:p w14:paraId="25C64C8E">
            <w:pPr>
              <w:jc w:val="right"/>
            </w:pPr>
          </w:p>
        </w:tc>
      </w:tr>
      <w:tr w14:paraId="38A67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F9219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3402" w:type="dxa"/>
            <w:vAlign w:val="top"/>
          </w:tcPr>
          <w:p w14:paraId="121A777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474" w:type="dxa"/>
            <w:vAlign w:val="top"/>
          </w:tcPr>
          <w:p w14:paraId="66908BCA">
            <w:pPr>
              <w:jc w:val="right"/>
            </w:pPr>
          </w:p>
        </w:tc>
        <w:tc>
          <w:tcPr>
            <w:tcW w:w="3402" w:type="dxa"/>
            <w:vAlign w:val="top"/>
          </w:tcPr>
          <w:p w14:paraId="548579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1474" w:type="dxa"/>
            <w:vAlign w:val="top"/>
          </w:tcPr>
          <w:p w14:paraId="0CA2E449">
            <w:pPr>
              <w:jc w:val="right"/>
            </w:pPr>
          </w:p>
        </w:tc>
        <w:tc>
          <w:tcPr>
            <w:tcW w:w="1474" w:type="dxa"/>
            <w:vAlign w:val="top"/>
          </w:tcPr>
          <w:p w14:paraId="1ABD1E11">
            <w:pPr>
              <w:jc w:val="right"/>
            </w:pPr>
          </w:p>
        </w:tc>
        <w:tc>
          <w:tcPr>
            <w:tcW w:w="1474" w:type="dxa"/>
            <w:vAlign w:val="top"/>
          </w:tcPr>
          <w:p w14:paraId="6F4F6035">
            <w:pPr>
              <w:jc w:val="right"/>
            </w:pPr>
          </w:p>
        </w:tc>
        <w:tc>
          <w:tcPr>
            <w:tcW w:w="1474" w:type="dxa"/>
            <w:vAlign w:val="top"/>
          </w:tcPr>
          <w:p w14:paraId="21D30399">
            <w:pPr>
              <w:jc w:val="right"/>
            </w:pPr>
          </w:p>
        </w:tc>
      </w:tr>
      <w:tr w14:paraId="3146E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8CE3E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3402" w:type="dxa"/>
            <w:vAlign w:val="top"/>
          </w:tcPr>
          <w:p w14:paraId="4E349342">
            <w:pPr>
              <w:jc w:val="left"/>
            </w:pPr>
          </w:p>
        </w:tc>
        <w:tc>
          <w:tcPr>
            <w:tcW w:w="1474" w:type="dxa"/>
            <w:vAlign w:val="top"/>
          </w:tcPr>
          <w:p w14:paraId="7688CE05">
            <w:pPr>
              <w:jc w:val="right"/>
            </w:pPr>
          </w:p>
        </w:tc>
        <w:tc>
          <w:tcPr>
            <w:tcW w:w="3402" w:type="dxa"/>
            <w:vAlign w:val="top"/>
          </w:tcPr>
          <w:p w14:paraId="2579675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1474" w:type="dxa"/>
            <w:vAlign w:val="top"/>
          </w:tcPr>
          <w:p w14:paraId="17063E4C">
            <w:pPr>
              <w:jc w:val="right"/>
            </w:pPr>
          </w:p>
        </w:tc>
        <w:tc>
          <w:tcPr>
            <w:tcW w:w="1474" w:type="dxa"/>
            <w:vAlign w:val="top"/>
          </w:tcPr>
          <w:p w14:paraId="3CB3A767">
            <w:pPr>
              <w:jc w:val="right"/>
            </w:pPr>
          </w:p>
        </w:tc>
        <w:tc>
          <w:tcPr>
            <w:tcW w:w="1474" w:type="dxa"/>
            <w:vAlign w:val="top"/>
          </w:tcPr>
          <w:p w14:paraId="2714EB8C">
            <w:pPr>
              <w:jc w:val="right"/>
            </w:pPr>
          </w:p>
        </w:tc>
        <w:tc>
          <w:tcPr>
            <w:tcW w:w="1474" w:type="dxa"/>
            <w:vAlign w:val="top"/>
          </w:tcPr>
          <w:p w14:paraId="310BB7A3">
            <w:pPr>
              <w:jc w:val="right"/>
            </w:pPr>
          </w:p>
        </w:tc>
      </w:tr>
      <w:tr w14:paraId="49D95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FEF8F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3402" w:type="dxa"/>
            <w:vAlign w:val="top"/>
          </w:tcPr>
          <w:p w14:paraId="2385B1BE">
            <w:pPr>
              <w:jc w:val="left"/>
            </w:pPr>
          </w:p>
        </w:tc>
        <w:tc>
          <w:tcPr>
            <w:tcW w:w="1474" w:type="dxa"/>
            <w:vAlign w:val="top"/>
          </w:tcPr>
          <w:p w14:paraId="2868517E">
            <w:pPr>
              <w:jc w:val="right"/>
            </w:pPr>
          </w:p>
        </w:tc>
        <w:tc>
          <w:tcPr>
            <w:tcW w:w="3402" w:type="dxa"/>
            <w:vAlign w:val="top"/>
          </w:tcPr>
          <w:p w14:paraId="6FF99F2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1474" w:type="dxa"/>
            <w:vAlign w:val="top"/>
          </w:tcPr>
          <w:p w14:paraId="4122F9B3">
            <w:pPr>
              <w:jc w:val="right"/>
            </w:pPr>
          </w:p>
        </w:tc>
        <w:tc>
          <w:tcPr>
            <w:tcW w:w="1474" w:type="dxa"/>
            <w:vAlign w:val="top"/>
          </w:tcPr>
          <w:p w14:paraId="4B7BEB53">
            <w:pPr>
              <w:jc w:val="right"/>
            </w:pPr>
          </w:p>
        </w:tc>
        <w:tc>
          <w:tcPr>
            <w:tcW w:w="1474" w:type="dxa"/>
            <w:vAlign w:val="top"/>
          </w:tcPr>
          <w:p w14:paraId="38D77BB9">
            <w:pPr>
              <w:jc w:val="right"/>
            </w:pPr>
          </w:p>
        </w:tc>
        <w:tc>
          <w:tcPr>
            <w:tcW w:w="1474" w:type="dxa"/>
            <w:vAlign w:val="top"/>
          </w:tcPr>
          <w:p w14:paraId="1483A9E0">
            <w:pPr>
              <w:jc w:val="right"/>
            </w:pPr>
          </w:p>
        </w:tc>
      </w:tr>
      <w:tr w14:paraId="08658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5D490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3402" w:type="dxa"/>
            <w:vAlign w:val="top"/>
          </w:tcPr>
          <w:p w14:paraId="2C19E0A8">
            <w:pPr>
              <w:jc w:val="left"/>
            </w:pPr>
          </w:p>
        </w:tc>
        <w:tc>
          <w:tcPr>
            <w:tcW w:w="1474" w:type="dxa"/>
            <w:vAlign w:val="top"/>
          </w:tcPr>
          <w:p w14:paraId="57C56E6C">
            <w:pPr>
              <w:jc w:val="right"/>
            </w:pPr>
          </w:p>
        </w:tc>
        <w:tc>
          <w:tcPr>
            <w:tcW w:w="3402" w:type="dxa"/>
            <w:vAlign w:val="top"/>
          </w:tcPr>
          <w:p w14:paraId="6E1D84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1474" w:type="dxa"/>
            <w:vAlign w:val="top"/>
          </w:tcPr>
          <w:p w14:paraId="68E811A5">
            <w:pPr>
              <w:jc w:val="right"/>
            </w:pPr>
          </w:p>
        </w:tc>
        <w:tc>
          <w:tcPr>
            <w:tcW w:w="1474" w:type="dxa"/>
            <w:vAlign w:val="top"/>
          </w:tcPr>
          <w:p w14:paraId="0AC1F409">
            <w:pPr>
              <w:jc w:val="right"/>
            </w:pPr>
          </w:p>
        </w:tc>
        <w:tc>
          <w:tcPr>
            <w:tcW w:w="1474" w:type="dxa"/>
            <w:vAlign w:val="top"/>
          </w:tcPr>
          <w:p w14:paraId="32902FF2">
            <w:pPr>
              <w:jc w:val="right"/>
            </w:pPr>
          </w:p>
        </w:tc>
        <w:tc>
          <w:tcPr>
            <w:tcW w:w="1474" w:type="dxa"/>
            <w:vAlign w:val="top"/>
          </w:tcPr>
          <w:p w14:paraId="23916159">
            <w:pPr>
              <w:jc w:val="right"/>
            </w:pPr>
          </w:p>
        </w:tc>
      </w:tr>
      <w:tr w14:paraId="2BC37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A1666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3402" w:type="dxa"/>
            <w:vAlign w:val="top"/>
          </w:tcPr>
          <w:p w14:paraId="66BC5862">
            <w:pPr>
              <w:jc w:val="left"/>
            </w:pPr>
          </w:p>
        </w:tc>
        <w:tc>
          <w:tcPr>
            <w:tcW w:w="1474" w:type="dxa"/>
            <w:vAlign w:val="top"/>
          </w:tcPr>
          <w:p w14:paraId="576B1E46">
            <w:pPr>
              <w:jc w:val="right"/>
            </w:pPr>
          </w:p>
        </w:tc>
        <w:tc>
          <w:tcPr>
            <w:tcW w:w="3402" w:type="dxa"/>
            <w:vAlign w:val="top"/>
          </w:tcPr>
          <w:p w14:paraId="1E74522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474" w:type="dxa"/>
            <w:vAlign w:val="top"/>
          </w:tcPr>
          <w:p w14:paraId="7B4313B2">
            <w:pPr>
              <w:jc w:val="right"/>
            </w:pPr>
          </w:p>
        </w:tc>
        <w:tc>
          <w:tcPr>
            <w:tcW w:w="1474" w:type="dxa"/>
            <w:vAlign w:val="top"/>
          </w:tcPr>
          <w:p w14:paraId="35645BC4">
            <w:pPr>
              <w:jc w:val="right"/>
            </w:pPr>
          </w:p>
        </w:tc>
        <w:tc>
          <w:tcPr>
            <w:tcW w:w="1474" w:type="dxa"/>
            <w:vAlign w:val="top"/>
          </w:tcPr>
          <w:p w14:paraId="73BDD5DA">
            <w:pPr>
              <w:jc w:val="right"/>
            </w:pPr>
          </w:p>
        </w:tc>
        <w:tc>
          <w:tcPr>
            <w:tcW w:w="1474" w:type="dxa"/>
            <w:vAlign w:val="top"/>
          </w:tcPr>
          <w:p w14:paraId="15EEA43B">
            <w:pPr>
              <w:jc w:val="right"/>
            </w:pPr>
          </w:p>
        </w:tc>
      </w:tr>
      <w:tr w14:paraId="36F3F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9B759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3402" w:type="dxa"/>
            <w:vAlign w:val="top"/>
          </w:tcPr>
          <w:p w14:paraId="30695E5E">
            <w:pPr>
              <w:jc w:val="left"/>
            </w:pPr>
          </w:p>
        </w:tc>
        <w:tc>
          <w:tcPr>
            <w:tcW w:w="1474" w:type="dxa"/>
            <w:vAlign w:val="top"/>
          </w:tcPr>
          <w:p w14:paraId="79765C9D">
            <w:pPr>
              <w:jc w:val="right"/>
            </w:pPr>
          </w:p>
        </w:tc>
        <w:tc>
          <w:tcPr>
            <w:tcW w:w="3402" w:type="dxa"/>
            <w:vAlign w:val="top"/>
          </w:tcPr>
          <w:p w14:paraId="40294A3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1474" w:type="dxa"/>
            <w:vAlign w:val="top"/>
          </w:tcPr>
          <w:p w14:paraId="0BA1408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474" w:type="dxa"/>
            <w:vAlign w:val="top"/>
          </w:tcPr>
          <w:p w14:paraId="6ACB151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474" w:type="dxa"/>
            <w:vAlign w:val="top"/>
          </w:tcPr>
          <w:p w14:paraId="451A0834">
            <w:pPr>
              <w:jc w:val="right"/>
            </w:pPr>
          </w:p>
        </w:tc>
        <w:tc>
          <w:tcPr>
            <w:tcW w:w="1474" w:type="dxa"/>
            <w:vAlign w:val="top"/>
          </w:tcPr>
          <w:p w14:paraId="5837123D">
            <w:pPr>
              <w:jc w:val="right"/>
            </w:pPr>
          </w:p>
        </w:tc>
      </w:tr>
      <w:tr w14:paraId="6F025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7BEA5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3402" w:type="dxa"/>
            <w:vAlign w:val="top"/>
          </w:tcPr>
          <w:p w14:paraId="1A9BBFCD">
            <w:pPr>
              <w:jc w:val="left"/>
            </w:pPr>
          </w:p>
        </w:tc>
        <w:tc>
          <w:tcPr>
            <w:tcW w:w="1474" w:type="dxa"/>
            <w:vAlign w:val="top"/>
          </w:tcPr>
          <w:p w14:paraId="5990A0B2">
            <w:pPr>
              <w:jc w:val="right"/>
            </w:pPr>
          </w:p>
        </w:tc>
        <w:tc>
          <w:tcPr>
            <w:tcW w:w="3402" w:type="dxa"/>
            <w:vAlign w:val="top"/>
          </w:tcPr>
          <w:p w14:paraId="35DBDC2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1474" w:type="dxa"/>
            <w:vAlign w:val="top"/>
          </w:tcPr>
          <w:p w14:paraId="751AA2DE">
            <w:pPr>
              <w:jc w:val="right"/>
            </w:pPr>
          </w:p>
        </w:tc>
        <w:tc>
          <w:tcPr>
            <w:tcW w:w="1474" w:type="dxa"/>
            <w:vAlign w:val="top"/>
          </w:tcPr>
          <w:p w14:paraId="331386AA">
            <w:pPr>
              <w:jc w:val="right"/>
            </w:pPr>
          </w:p>
        </w:tc>
        <w:tc>
          <w:tcPr>
            <w:tcW w:w="1474" w:type="dxa"/>
            <w:vAlign w:val="top"/>
          </w:tcPr>
          <w:p w14:paraId="6018E932">
            <w:pPr>
              <w:jc w:val="right"/>
            </w:pPr>
          </w:p>
        </w:tc>
        <w:tc>
          <w:tcPr>
            <w:tcW w:w="1474" w:type="dxa"/>
            <w:vAlign w:val="top"/>
          </w:tcPr>
          <w:p w14:paraId="62B0A847">
            <w:pPr>
              <w:jc w:val="right"/>
            </w:pPr>
          </w:p>
        </w:tc>
      </w:tr>
      <w:tr w14:paraId="19D62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2AF2E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3402" w:type="dxa"/>
            <w:vAlign w:val="top"/>
          </w:tcPr>
          <w:p w14:paraId="39D29390">
            <w:pPr>
              <w:jc w:val="left"/>
            </w:pPr>
          </w:p>
        </w:tc>
        <w:tc>
          <w:tcPr>
            <w:tcW w:w="1474" w:type="dxa"/>
            <w:vAlign w:val="top"/>
          </w:tcPr>
          <w:p w14:paraId="20F1A268">
            <w:pPr>
              <w:jc w:val="right"/>
            </w:pPr>
          </w:p>
        </w:tc>
        <w:tc>
          <w:tcPr>
            <w:tcW w:w="3402" w:type="dxa"/>
            <w:vAlign w:val="top"/>
          </w:tcPr>
          <w:p w14:paraId="45C5B2C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1474" w:type="dxa"/>
            <w:vAlign w:val="top"/>
          </w:tcPr>
          <w:p w14:paraId="004B467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474" w:type="dxa"/>
            <w:vAlign w:val="top"/>
          </w:tcPr>
          <w:p w14:paraId="61B2DAC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474" w:type="dxa"/>
            <w:vAlign w:val="top"/>
          </w:tcPr>
          <w:p w14:paraId="1DE85BBE">
            <w:pPr>
              <w:jc w:val="right"/>
            </w:pPr>
          </w:p>
        </w:tc>
        <w:tc>
          <w:tcPr>
            <w:tcW w:w="1474" w:type="dxa"/>
            <w:vAlign w:val="top"/>
          </w:tcPr>
          <w:p w14:paraId="0D68C84A">
            <w:pPr>
              <w:jc w:val="right"/>
            </w:pPr>
          </w:p>
        </w:tc>
      </w:tr>
      <w:tr w14:paraId="6EB22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33928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3402" w:type="dxa"/>
            <w:vAlign w:val="top"/>
          </w:tcPr>
          <w:p w14:paraId="46AC7CDB">
            <w:pPr>
              <w:jc w:val="left"/>
            </w:pPr>
          </w:p>
        </w:tc>
        <w:tc>
          <w:tcPr>
            <w:tcW w:w="1474" w:type="dxa"/>
            <w:vAlign w:val="top"/>
          </w:tcPr>
          <w:p w14:paraId="194CBED6">
            <w:pPr>
              <w:jc w:val="right"/>
            </w:pPr>
          </w:p>
        </w:tc>
        <w:tc>
          <w:tcPr>
            <w:tcW w:w="3402" w:type="dxa"/>
            <w:vAlign w:val="top"/>
          </w:tcPr>
          <w:p w14:paraId="75CC6FA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1474" w:type="dxa"/>
            <w:vAlign w:val="top"/>
          </w:tcPr>
          <w:p w14:paraId="24A5A85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1474" w:type="dxa"/>
            <w:vAlign w:val="top"/>
          </w:tcPr>
          <w:p w14:paraId="38B3842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1474" w:type="dxa"/>
            <w:vAlign w:val="top"/>
          </w:tcPr>
          <w:p w14:paraId="1F95CDA5">
            <w:pPr>
              <w:jc w:val="right"/>
            </w:pPr>
          </w:p>
        </w:tc>
        <w:tc>
          <w:tcPr>
            <w:tcW w:w="1474" w:type="dxa"/>
            <w:vAlign w:val="top"/>
          </w:tcPr>
          <w:p w14:paraId="0FAA3C16">
            <w:pPr>
              <w:jc w:val="right"/>
            </w:pPr>
          </w:p>
        </w:tc>
      </w:tr>
      <w:tr w14:paraId="4D2FD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5BF60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3402" w:type="dxa"/>
            <w:vAlign w:val="top"/>
          </w:tcPr>
          <w:p w14:paraId="0189086C">
            <w:pPr>
              <w:jc w:val="left"/>
            </w:pPr>
          </w:p>
        </w:tc>
        <w:tc>
          <w:tcPr>
            <w:tcW w:w="1474" w:type="dxa"/>
            <w:vAlign w:val="top"/>
          </w:tcPr>
          <w:p w14:paraId="46D19BBA">
            <w:pPr>
              <w:jc w:val="right"/>
            </w:pPr>
          </w:p>
        </w:tc>
        <w:tc>
          <w:tcPr>
            <w:tcW w:w="3402" w:type="dxa"/>
            <w:vAlign w:val="top"/>
          </w:tcPr>
          <w:p w14:paraId="08FE5C0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1474" w:type="dxa"/>
            <w:vAlign w:val="top"/>
          </w:tcPr>
          <w:p w14:paraId="19999BE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474" w:type="dxa"/>
            <w:vAlign w:val="top"/>
          </w:tcPr>
          <w:p w14:paraId="38CA654B">
            <w:pPr>
              <w:jc w:val="right"/>
            </w:pPr>
          </w:p>
        </w:tc>
        <w:tc>
          <w:tcPr>
            <w:tcW w:w="1474" w:type="dxa"/>
            <w:vAlign w:val="top"/>
          </w:tcPr>
          <w:p w14:paraId="56875BF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474" w:type="dxa"/>
            <w:vAlign w:val="top"/>
          </w:tcPr>
          <w:p w14:paraId="6D5480C0">
            <w:pPr>
              <w:jc w:val="right"/>
            </w:pPr>
          </w:p>
        </w:tc>
      </w:tr>
      <w:tr w14:paraId="24AE1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60356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3402" w:type="dxa"/>
            <w:vAlign w:val="top"/>
          </w:tcPr>
          <w:p w14:paraId="1E702D75">
            <w:pPr>
              <w:jc w:val="left"/>
            </w:pPr>
          </w:p>
        </w:tc>
        <w:tc>
          <w:tcPr>
            <w:tcW w:w="1474" w:type="dxa"/>
            <w:vAlign w:val="top"/>
          </w:tcPr>
          <w:p w14:paraId="74977522">
            <w:pPr>
              <w:jc w:val="right"/>
            </w:pPr>
          </w:p>
        </w:tc>
        <w:tc>
          <w:tcPr>
            <w:tcW w:w="3402" w:type="dxa"/>
            <w:vAlign w:val="top"/>
          </w:tcPr>
          <w:p w14:paraId="0C603CD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1474" w:type="dxa"/>
            <w:vAlign w:val="top"/>
          </w:tcPr>
          <w:p w14:paraId="7751DD0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474" w:type="dxa"/>
            <w:vAlign w:val="top"/>
          </w:tcPr>
          <w:p w14:paraId="27E4E2F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474" w:type="dxa"/>
            <w:vAlign w:val="top"/>
          </w:tcPr>
          <w:p w14:paraId="189B7C8C">
            <w:pPr>
              <w:jc w:val="right"/>
            </w:pPr>
          </w:p>
        </w:tc>
        <w:tc>
          <w:tcPr>
            <w:tcW w:w="1474" w:type="dxa"/>
            <w:vAlign w:val="top"/>
          </w:tcPr>
          <w:p w14:paraId="2959161A">
            <w:pPr>
              <w:jc w:val="right"/>
            </w:pPr>
          </w:p>
        </w:tc>
      </w:tr>
      <w:tr w14:paraId="7A5E6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B7364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3402" w:type="dxa"/>
            <w:vAlign w:val="top"/>
          </w:tcPr>
          <w:p w14:paraId="300314C1">
            <w:pPr>
              <w:jc w:val="left"/>
            </w:pPr>
          </w:p>
        </w:tc>
        <w:tc>
          <w:tcPr>
            <w:tcW w:w="1474" w:type="dxa"/>
            <w:vAlign w:val="top"/>
          </w:tcPr>
          <w:p w14:paraId="291FBA87">
            <w:pPr>
              <w:jc w:val="right"/>
            </w:pPr>
          </w:p>
        </w:tc>
        <w:tc>
          <w:tcPr>
            <w:tcW w:w="3402" w:type="dxa"/>
            <w:vAlign w:val="top"/>
          </w:tcPr>
          <w:p w14:paraId="370E83C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1474" w:type="dxa"/>
            <w:vAlign w:val="top"/>
          </w:tcPr>
          <w:p w14:paraId="526C1233">
            <w:pPr>
              <w:jc w:val="right"/>
            </w:pPr>
          </w:p>
        </w:tc>
        <w:tc>
          <w:tcPr>
            <w:tcW w:w="1474" w:type="dxa"/>
            <w:vAlign w:val="top"/>
          </w:tcPr>
          <w:p w14:paraId="3DDAC5FD">
            <w:pPr>
              <w:jc w:val="right"/>
            </w:pPr>
          </w:p>
        </w:tc>
        <w:tc>
          <w:tcPr>
            <w:tcW w:w="1474" w:type="dxa"/>
            <w:vAlign w:val="top"/>
          </w:tcPr>
          <w:p w14:paraId="4D3E2FF1">
            <w:pPr>
              <w:jc w:val="right"/>
            </w:pPr>
          </w:p>
        </w:tc>
        <w:tc>
          <w:tcPr>
            <w:tcW w:w="1474" w:type="dxa"/>
            <w:vAlign w:val="top"/>
          </w:tcPr>
          <w:p w14:paraId="57FF546A">
            <w:pPr>
              <w:jc w:val="right"/>
            </w:pPr>
          </w:p>
        </w:tc>
      </w:tr>
      <w:tr w14:paraId="40B22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62F0F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3402" w:type="dxa"/>
            <w:vAlign w:val="top"/>
          </w:tcPr>
          <w:p w14:paraId="3D262A9F">
            <w:pPr>
              <w:jc w:val="left"/>
            </w:pPr>
          </w:p>
        </w:tc>
        <w:tc>
          <w:tcPr>
            <w:tcW w:w="1474" w:type="dxa"/>
            <w:vAlign w:val="top"/>
          </w:tcPr>
          <w:p w14:paraId="5332A82B">
            <w:pPr>
              <w:jc w:val="right"/>
            </w:pPr>
          </w:p>
        </w:tc>
        <w:tc>
          <w:tcPr>
            <w:tcW w:w="3402" w:type="dxa"/>
            <w:vAlign w:val="top"/>
          </w:tcPr>
          <w:p w14:paraId="6F95B87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474" w:type="dxa"/>
            <w:vAlign w:val="top"/>
          </w:tcPr>
          <w:p w14:paraId="2349ED92">
            <w:pPr>
              <w:jc w:val="right"/>
            </w:pPr>
          </w:p>
        </w:tc>
        <w:tc>
          <w:tcPr>
            <w:tcW w:w="1474" w:type="dxa"/>
            <w:vAlign w:val="top"/>
          </w:tcPr>
          <w:p w14:paraId="269A8EAF">
            <w:pPr>
              <w:jc w:val="right"/>
            </w:pPr>
          </w:p>
        </w:tc>
        <w:tc>
          <w:tcPr>
            <w:tcW w:w="1474" w:type="dxa"/>
            <w:vAlign w:val="top"/>
          </w:tcPr>
          <w:p w14:paraId="57A976BA">
            <w:pPr>
              <w:jc w:val="right"/>
            </w:pPr>
          </w:p>
        </w:tc>
        <w:tc>
          <w:tcPr>
            <w:tcW w:w="1474" w:type="dxa"/>
            <w:vAlign w:val="top"/>
          </w:tcPr>
          <w:p w14:paraId="1AD65065">
            <w:pPr>
              <w:jc w:val="right"/>
            </w:pPr>
          </w:p>
        </w:tc>
      </w:tr>
      <w:tr w14:paraId="3E7D2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151CC9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3402" w:type="dxa"/>
            <w:vAlign w:val="top"/>
          </w:tcPr>
          <w:p w14:paraId="2D4BB94E">
            <w:pPr>
              <w:jc w:val="left"/>
            </w:pPr>
          </w:p>
        </w:tc>
        <w:tc>
          <w:tcPr>
            <w:tcW w:w="1474" w:type="dxa"/>
            <w:vAlign w:val="top"/>
          </w:tcPr>
          <w:p w14:paraId="41AE57DC">
            <w:pPr>
              <w:jc w:val="right"/>
            </w:pPr>
          </w:p>
        </w:tc>
        <w:tc>
          <w:tcPr>
            <w:tcW w:w="3402" w:type="dxa"/>
            <w:vAlign w:val="top"/>
          </w:tcPr>
          <w:p w14:paraId="1ED1B8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1474" w:type="dxa"/>
            <w:vAlign w:val="top"/>
          </w:tcPr>
          <w:p w14:paraId="1A3BF865">
            <w:pPr>
              <w:jc w:val="right"/>
            </w:pPr>
          </w:p>
        </w:tc>
        <w:tc>
          <w:tcPr>
            <w:tcW w:w="1474" w:type="dxa"/>
            <w:vAlign w:val="top"/>
          </w:tcPr>
          <w:p w14:paraId="6D740E3B">
            <w:pPr>
              <w:jc w:val="right"/>
            </w:pPr>
          </w:p>
        </w:tc>
        <w:tc>
          <w:tcPr>
            <w:tcW w:w="1474" w:type="dxa"/>
            <w:vAlign w:val="top"/>
          </w:tcPr>
          <w:p w14:paraId="185281EE">
            <w:pPr>
              <w:jc w:val="right"/>
            </w:pPr>
          </w:p>
        </w:tc>
        <w:tc>
          <w:tcPr>
            <w:tcW w:w="1474" w:type="dxa"/>
            <w:vAlign w:val="top"/>
          </w:tcPr>
          <w:p w14:paraId="253A7F84">
            <w:pPr>
              <w:jc w:val="right"/>
            </w:pPr>
          </w:p>
        </w:tc>
      </w:tr>
      <w:tr w14:paraId="75C88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1E585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3402" w:type="dxa"/>
            <w:vAlign w:val="top"/>
          </w:tcPr>
          <w:p w14:paraId="3826E850">
            <w:pPr>
              <w:jc w:val="left"/>
            </w:pPr>
          </w:p>
        </w:tc>
        <w:tc>
          <w:tcPr>
            <w:tcW w:w="1474" w:type="dxa"/>
            <w:vAlign w:val="top"/>
          </w:tcPr>
          <w:p w14:paraId="4ACEB566">
            <w:pPr>
              <w:jc w:val="right"/>
            </w:pPr>
          </w:p>
        </w:tc>
        <w:tc>
          <w:tcPr>
            <w:tcW w:w="3402" w:type="dxa"/>
            <w:vAlign w:val="top"/>
          </w:tcPr>
          <w:p w14:paraId="66CE3B9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1474" w:type="dxa"/>
            <w:vAlign w:val="top"/>
          </w:tcPr>
          <w:p w14:paraId="09395DD1">
            <w:pPr>
              <w:jc w:val="right"/>
            </w:pPr>
          </w:p>
        </w:tc>
        <w:tc>
          <w:tcPr>
            <w:tcW w:w="1474" w:type="dxa"/>
            <w:vAlign w:val="top"/>
          </w:tcPr>
          <w:p w14:paraId="245265A4">
            <w:pPr>
              <w:jc w:val="right"/>
            </w:pPr>
          </w:p>
        </w:tc>
        <w:tc>
          <w:tcPr>
            <w:tcW w:w="1474" w:type="dxa"/>
            <w:vAlign w:val="top"/>
          </w:tcPr>
          <w:p w14:paraId="14FC97DA">
            <w:pPr>
              <w:jc w:val="right"/>
            </w:pPr>
          </w:p>
        </w:tc>
        <w:tc>
          <w:tcPr>
            <w:tcW w:w="1474" w:type="dxa"/>
            <w:vAlign w:val="top"/>
          </w:tcPr>
          <w:p w14:paraId="36926F5C">
            <w:pPr>
              <w:jc w:val="right"/>
            </w:pPr>
          </w:p>
        </w:tc>
      </w:tr>
      <w:tr w14:paraId="6435A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5E62B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3402" w:type="dxa"/>
            <w:vAlign w:val="top"/>
          </w:tcPr>
          <w:p w14:paraId="2C43DB66">
            <w:pPr>
              <w:jc w:val="left"/>
            </w:pPr>
          </w:p>
        </w:tc>
        <w:tc>
          <w:tcPr>
            <w:tcW w:w="1474" w:type="dxa"/>
            <w:vAlign w:val="top"/>
          </w:tcPr>
          <w:p w14:paraId="675E6E83">
            <w:pPr>
              <w:jc w:val="right"/>
            </w:pPr>
          </w:p>
        </w:tc>
        <w:tc>
          <w:tcPr>
            <w:tcW w:w="3402" w:type="dxa"/>
            <w:vAlign w:val="top"/>
          </w:tcPr>
          <w:p w14:paraId="6760945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1474" w:type="dxa"/>
            <w:vAlign w:val="top"/>
          </w:tcPr>
          <w:p w14:paraId="58E2D178">
            <w:pPr>
              <w:jc w:val="right"/>
            </w:pPr>
          </w:p>
        </w:tc>
        <w:tc>
          <w:tcPr>
            <w:tcW w:w="1474" w:type="dxa"/>
            <w:vAlign w:val="top"/>
          </w:tcPr>
          <w:p w14:paraId="734E530F">
            <w:pPr>
              <w:jc w:val="right"/>
            </w:pPr>
          </w:p>
        </w:tc>
        <w:tc>
          <w:tcPr>
            <w:tcW w:w="1474" w:type="dxa"/>
            <w:vAlign w:val="top"/>
          </w:tcPr>
          <w:p w14:paraId="37584F79">
            <w:pPr>
              <w:jc w:val="right"/>
            </w:pPr>
          </w:p>
        </w:tc>
        <w:tc>
          <w:tcPr>
            <w:tcW w:w="1474" w:type="dxa"/>
            <w:vAlign w:val="top"/>
          </w:tcPr>
          <w:p w14:paraId="66C965A6">
            <w:pPr>
              <w:jc w:val="right"/>
            </w:pPr>
          </w:p>
        </w:tc>
      </w:tr>
      <w:tr w14:paraId="0A7B1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2103A0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3402" w:type="dxa"/>
            <w:vAlign w:val="top"/>
          </w:tcPr>
          <w:p w14:paraId="0B7D5DC9">
            <w:pPr>
              <w:jc w:val="left"/>
            </w:pPr>
          </w:p>
        </w:tc>
        <w:tc>
          <w:tcPr>
            <w:tcW w:w="1474" w:type="dxa"/>
            <w:vAlign w:val="top"/>
          </w:tcPr>
          <w:p w14:paraId="574DBB21">
            <w:pPr>
              <w:jc w:val="right"/>
            </w:pPr>
          </w:p>
        </w:tc>
        <w:tc>
          <w:tcPr>
            <w:tcW w:w="3402" w:type="dxa"/>
            <w:vAlign w:val="top"/>
          </w:tcPr>
          <w:p w14:paraId="1388B24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474" w:type="dxa"/>
            <w:vAlign w:val="top"/>
          </w:tcPr>
          <w:p w14:paraId="4ED9AA4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3891.34</w:t>
            </w:r>
          </w:p>
        </w:tc>
        <w:tc>
          <w:tcPr>
            <w:tcW w:w="1474" w:type="dxa"/>
            <w:vAlign w:val="top"/>
          </w:tcPr>
          <w:p w14:paraId="5346373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3891.34</w:t>
            </w:r>
          </w:p>
        </w:tc>
        <w:tc>
          <w:tcPr>
            <w:tcW w:w="1474" w:type="dxa"/>
            <w:vAlign w:val="top"/>
          </w:tcPr>
          <w:p w14:paraId="0B0810F3">
            <w:pPr>
              <w:jc w:val="right"/>
            </w:pPr>
          </w:p>
        </w:tc>
        <w:tc>
          <w:tcPr>
            <w:tcW w:w="1474" w:type="dxa"/>
            <w:vAlign w:val="top"/>
          </w:tcPr>
          <w:p w14:paraId="145E3686">
            <w:pPr>
              <w:jc w:val="right"/>
            </w:pPr>
          </w:p>
        </w:tc>
      </w:tr>
      <w:tr w14:paraId="48D73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F3CD2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3402" w:type="dxa"/>
            <w:vAlign w:val="top"/>
          </w:tcPr>
          <w:p w14:paraId="6864D674">
            <w:pPr>
              <w:jc w:val="left"/>
            </w:pPr>
          </w:p>
        </w:tc>
        <w:tc>
          <w:tcPr>
            <w:tcW w:w="1474" w:type="dxa"/>
            <w:vAlign w:val="top"/>
          </w:tcPr>
          <w:p w14:paraId="1B2B8BB2">
            <w:pPr>
              <w:jc w:val="right"/>
            </w:pPr>
          </w:p>
        </w:tc>
        <w:tc>
          <w:tcPr>
            <w:tcW w:w="3402" w:type="dxa"/>
            <w:vAlign w:val="top"/>
          </w:tcPr>
          <w:p w14:paraId="567CCE7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1474" w:type="dxa"/>
            <w:vAlign w:val="top"/>
          </w:tcPr>
          <w:p w14:paraId="1209B88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474" w:type="dxa"/>
            <w:vAlign w:val="top"/>
          </w:tcPr>
          <w:p w14:paraId="24F9568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474" w:type="dxa"/>
            <w:vAlign w:val="top"/>
          </w:tcPr>
          <w:p w14:paraId="04DA4860">
            <w:pPr>
              <w:jc w:val="right"/>
            </w:pPr>
          </w:p>
        </w:tc>
        <w:tc>
          <w:tcPr>
            <w:tcW w:w="1474" w:type="dxa"/>
            <w:vAlign w:val="top"/>
          </w:tcPr>
          <w:p w14:paraId="0519A965">
            <w:pPr>
              <w:jc w:val="right"/>
            </w:pPr>
          </w:p>
        </w:tc>
      </w:tr>
      <w:tr w14:paraId="4AC93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0097C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3402" w:type="dxa"/>
            <w:vAlign w:val="top"/>
          </w:tcPr>
          <w:p w14:paraId="5990C239">
            <w:pPr>
              <w:jc w:val="left"/>
            </w:pPr>
          </w:p>
        </w:tc>
        <w:tc>
          <w:tcPr>
            <w:tcW w:w="1474" w:type="dxa"/>
            <w:vAlign w:val="top"/>
          </w:tcPr>
          <w:p w14:paraId="5D3ED43F">
            <w:pPr>
              <w:jc w:val="right"/>
            </w:pPr>
          </w:p>
        </w:tc>
        <w:tc>
          <w:tcPr>
            <w:tcW w:w="3402" w:type="dxa"/>
            <w:vAlign w:val="top"/>
          </w:tcPr>
          <w:p w14:paraId="74D1BCD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1474" w:type="dxa"/>
            <w:vAlign w:val="top"/>
          </w:tcPr>
          <w:p w14:paraId="0096FF75">
            <w:pPr>
              <w:jc w:val="right"/>
            </w:pPr>
          </w:p>
        </w:tc>
        <w:tc>
          <w:tcPr>
            <w:tcW w:w="1474" w:type="dxa"/>
            <w:vAlign w:val="top"/>
          </w:tcPr>
          <w:p w14:paraId="10DAFDEA">
            <w:pPr>
              <w:jc w:val="right"/>
            </w:pPr>
          </w:p>
        </w:tc>
        <w:tc>
          <w:tcPr>
            <w:tcW w:w="1474" w:type="dxa"/>
            <w:vAlign w:val="top"/>
          </w:tcPr>
          <w:p w14:paraId="058C50E2">
            <w:pPr>
              <w:jc w:val="right"/>
            </w:pPr>
          </w:p>
        </w:tc>
        <w:tc>
          <w:tcPr>
            <w:tcW w:w="1474" w:type="dxa"/>
            <w:vAlign w:val="top"/>
          </w:tcPr>
          <w:p w14:paraId="11A15A6C">
            <w:pPr>
              <w:jc w:val="right"/>
            </w:pPr>
          </w:p>
        </w:tc>
      </w:tr>
      <w:tr w14:paraId="493E1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298DA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3402" w:type="dxa"/>
            <w:vAlign w:val="top"/>
          </w:tcPr>
          <w:p w14:paraId="227F0336">
            <w:pPr>
              <w:jc w:val="left"/>
            </w:pPr>
          </w:p>
        </w:tc>
        <w:tc>
          <w:tcPr>
            <w:tcW w:w="1474" w:type="dxa"/>
            <w:vAlign w:val="top"/>
          </w:tcPr>
          <w:p w14:paraId="276A2A74">
            <w:pPr>
              <w:jc w:val="right"/>
            </w:pPr>
          </w:p>
        </w:tc>
        <w:tc>
          <w:tcPr>
            <w:tcW w:w="3402" w:type="dxa"/>
            <w:vAlign w:val="top"/>
          </w:tcPr>
          <w:p w14:paraId="77A78A7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1474" w:type="dxa"/>
            <w:vAlign w:val="top"/>
          </w:tcPr>
          <w:p w14:paraId="684FD436">
            <w:pPr>
              <w:jc w:val="right"/>
            </w:pPr>
          </w:p>
        </w:tc>
        <w:tc>
          <w:tcPr>
            <w:tcW w:w="1474" w:type="dxa"/>
            <w:vAlign w:val="top"/>
          </w:tcPr>
          <w:p w14:paraId="3A284109">
            <w:pPr>
              <w:jc w:val="right"/>
            </w:pPr>
          </w:p>
        </w:tc>
        <w:tc>
          <w:tcPr>
            <w:tcW w:w="1474" w:type="dxa"/>
            <w:vAlign w:val="top"/>
          </w:tcPr>
          <w:p w14:paraId="60C8125E">
            <w:pPr>
              <w:jc w:val="right"/>
            </w:pPr>
          </w:p>
        </w:tc>
        <w:tc>
          <w:tcPr>
            <w:tcW w:w="1474" w:type="dxa"/>
            <w:vAlign w:val="top"/>
          </w:tcPr>
          <w:p w14:paraId="3F7D44BC">
            <w:pPr>
              <w:jc w:val="right"/>
            </w:pPr>
          </w:p>
        </w:tc>
      </w:tr>
      <w:tr w14:paraId="5F6EF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FE9E9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3402" w:type="dxa"/>
            <w:vAlign w:val="top"/>
          </w:tcPr>
          <w:p w14:paraId="4F942F2B">
            <w:pPr>
              <w:jc w:val="left"/>
            </w:pPr>
          </w:p>
        </w:tc>
        <w:tc>
          <w:tcPr>
            <w:tcW w:w="1474" w:type="dxa"/>
            <w:vAlign w:val="top"/>
          </w:tcPr>
          <w:p w14:paraId="287BFC23">
            <w:pPr>
              <w:jc w:val="right"/>
            </w:pPr>
          </w:p>
        </w:tc>
        <w:tc>
          <w:tcPr>
            <w:tcW w:w="3402" w:type="dxa"/>
            <w:vAlign w:val="top"/>
          </w:tcPr>
          <w:p w14:paraId="5258AE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1474" w:type="dxa"/>
            <w:vAlign w:val="top"/>
          </w:tcPr>
          <w:p w14:paraId="0DC90E64">
            <w:pPr>
              <w:jc w:val="right"/>
            </w:pPr>
          </w:p>
        </w:tc>
        <w:tc>
          <w:tcPr>
            <w:tcW w:w="1474" w:type="dxa"/>
            <w:vAlign w:val="top"/>
          </w:tcPr>
          <w:p w14:paraId="3E68078E">
            <w:pPr>
              <w:jc w:val="right"/>
            </w:pPr>
          </w:p>
        </w:tc>
        <w:tc>
          <w:tcPr>
            <w:tcW w:w="1474" w:type="dxa"/>
            <w:vAlign w:val="top"/>
          </w:tcPr>
          <w:p w14:paraId="5492A382">
            <w:pPr>
              <w:jc w:val="right"/>
            </w:pPr>
          </w:p>
        </w:tc>
        <w:tc>
          <w:tcPr>
            <w:tcW w:w="1474" w:type="dxa"/>
            <w:vAlign w:val="top"/>
          </w:tcPr>
          <w:p w14:paraId="4E9E6130">
            <w:pPr>
              <w:jc w:val="right"/>
            </w:pPr>
          </w:p>
        </w:tc>
      </w:tr>
      <w:tr w14:paraId="0EA4E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5F273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3402" w:type="dxa"/>
            <w:vAlign w:val="top"/>
          </w:tcPr>
          <w:p w14:paraId="0D6224AF">
            <w:pPr>
              <w:jc w:val="left"/>
            </w:pPr>
          </w:p>
        </w:tc>
        <w:tc>
          <w:tcPr>
            <w:tcW w:w="1474" w:type="dxa"/>
            <w:vAlign w:val="top"/>
          </w:tcPr>
          <w:p w14:paraId="1F6D6B9C">
            <w:pPr>
              <w:jc w:val="right"/>
            </w:pPr>
          </w:p>
        </w:tc>
        <w:tc>
          <w:tcPr>
            <w:tcW w:w="3402" w:type="dxa"/>
            <w:vAlign w:val="top"/>
          </w:tcPr>
          <w:p w14:paraId="31D9298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1474" w:type="dxa"/>
            <w:vAlign w:val="top"/>
          </w:tcPr>
          <w:p w14:paraId="315F0298">
            <w:pPr>
              <w:jc w:val="right"/>
            </w:pPr>
          </w:p>
        </w:tc>
        <w:tc>
          <w:tcPr>
            <w:tcW w:w="1474" w:type="dxa"/>
            <w:vAlign w:val="top"/>
          </w:tcPr>
          <w:p w14:paraId="06CA9135">
            <w:pPr>
              <w:jc w:val="right"/>
            </w:pPr>
          </w:p>
        </w:tc>
        <w:tc>
          <w:tcPr>
            <w:tcW w:w="1474" w:type="dxa"/>
            <w:vAlign w:val="top"/>
          </w:tcPr>
          <w:p w14:paraId="0359E60C">
            <w:pPr>
              <w:jc w:val="right"/>
            </w:pPr>
          </w:p>
        </w:tc>
        <w:tc>
          <w:tcPr>
            <w:tcW w:w="1474" w:type="dxa"/>
            <w:vAlign w:val="top"/>
          </w:tcPr>
          <w:p w14:paraId="299BBD3E">
            <w:pPr>
              <w:jc w:val="right"/>
            </w:pPr>
          </w:p>
        </w:tc>
      </w:tr>
      <w:tr w14:paraId="45122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AA6A3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3402" w:type="dxa"/>
            <w:vAlign w:val="top"/>
          </w:tcPr>
          <w:p w14:paraId="30015C5F">
            <w:pPr>
              <w:jc w:val="left"/>
            </w:pPr>
          </w:p>
        </w:tc>
        <w:tc>
          <w:tcPr>
            <w:tcW w:w="1474" w:type="dxa"/>
            <w:vAlign w:val="top"/>
          </w:tcPr>
          <w:p w14:paraId="660EB01D">
            <w:pPr>
              <w:jc w:val="right"/>
            </w:pPr>
          </w:p>
        </w:tc>
        <w:tc>
          <w:tcPr>
            <w:tcW w:w="3402" w:type="dxa"/>
            <w:vAlign w:val="top"/>
          </w:tcPr>
          <w:p w14:paraId="64F2EE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1474" w:type="dxa"/>
            <w:vAlign w:val="top"/>
          </w:tcPr>
          <w:p w14:paraId="5F66EF5E">
            <w:pPr>
              <w:jc w:val="right"/>
            </w:pPr>
          </w:p>
        </w:tc>
        <w:tc>
          <w:tcPr>
            <w:tcW w:w="1474" w:type="dxa"/>
            <w:vAlign w:val="top"/>
          </w:tcPr>
          <w:p w14:paraId="1E8F7F36">
            <w:pPr>
              <w:jc w:val="right"/>
            </w:pPr>
          </w:p>
        </w:tc>
        <w:tc>
          <w:tcPr>
            <w:tcW w:w="1474" w:type="dxa"/>
            <w:vAlign w:val="top"/>
          </w:tcPr>
          <w:p w14:paraId="3A4C23F1">
            <w:pPr>
              <w:jc w:val="right"/>
            </w:pPr>
          </w:p>
        </w:tc>
        <w:tc>
          <w:tcPr>
            <w:tcW w:w="1474" w:type="dxa"/>
            <w:vAlign w:val="top"/>
          </w:tcPr>
          <w:p w14:paraId="567AE751">
            <w:pPr>
              <w:jc w:val="right"/>
            </w:pPr>
          </w:p>
        </w:tc>
      </w:tr>
      <w:tr w14:paraId="11419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751D3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3402" w:type="dxa"/>
            <w:vAlign w:val="top"/>
          </w:tcPr>
          <w:p w14:paraId="44209885">
            <w:pPr>
              <w:jc w:val="left"/>
            </w:pPr>
          </w:p>
        </w:tc>
        <w:tc>
          <w:tcPr>
            <w:tcW w:w="1474" w:type="dxa"/>
            <w:vAlign w:val="top"/>
          </w:tcPr>
          <w:p w14:paraId="6DD30321">
            <w:pPr>
              <w:jc w:val="right"/>
            </w:pPr>
          </w:p>
        </w:tc>
        <w:tc>
          <w:tcPr>
            <w:tcW w:w="3402" w:type="dxa"/>
            <w:vAlign w:val="top"/>
          </w:tcPr>
          <w:p w14:paraId="64CD277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1474" w:type="dxa"/>
            <w:vAlign w:val="top"/>
          </w:tcPr>
          <w:p w14:paraId="5BCFFB39">
            <w:pPr>
              <w:jc w:val="right"/>
            </w:pPr>
          </w:p>
        </w:tc>
        <w:tc>
          <w:tcPr>
            <w:tcW w:w="1474" w:type="dxa"/>
            <w:vAlign w:val="top"/>
          </w:tcPr>
          <w:p w14:paraId="524CC4BD">
            <w:pPr>
              <w:jc w:val="right"/>
            </w:pPr>
          </w:p>
        </w:tc>
        <w:tc>
          <w:tcPr>
            <w:tcW w:w="1474" w:type="dxa"/>
            <w:vAlign w:val="top"/>
          </w:tcPr>
          <w:p w14:paraId="59E60ACC">
            <w:pPr>
              <w:jc w:val="right"/>
            </w:pPr>
          </w:p>
        </w:tc>
        <w:tc>
          <w:tcPr>
            <w:tcW w:w="1474" w:type="dxa"/>
            <w:vAlign w:val="top"/>
          </w:tcPr>
          <w:p w14:paraId="0481E08C">
            <w:pPr>
              <w:jc w:val="right"/>
            </w:pPr>
          </w:p>
        </w:tc>
      </w:tr>
      <w:tr w14:paraId="21C97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37A5B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3402" w:type="dxa"/>
            <w:vAlign w:val="top"/>
          </w:tcPr>
          <w:p w14:paraId="43D2AEB1">
            <w:pPr>
              <w:jc w:val="left"/>
            </w:pPr>
          </w:p>
        </w:tc>
        <w:tc>
          <w:tcPr>
            <w:tcW w:w="1474" w:type="dxa"/>
            <w:vAlign w:val="top"/>
          </w:tcPr>
          <w:p w14:paraId="059A3EDB">
            <w:pPr>
              <w:jc w:val="right"/>
            </w:pPr>
          </w:p>
        </w:tc>
        <w:tc>
          <w:tcPr>
            <w:tcW w:w="3402" w:type="dxa"/>
            <w:vAlign w:val="top"/>
          </w:tcPr>
          <w:p w14:paraId="4BEF6B4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1474" w:type="dxa"/>
            <w:vAlign w:val="top"/>
          </w:tcPr>
          <w:p w14:paraId="4E7917B9">
            <w:pPr>
              <w:jc w:val="right"/>
            </w:pPr>
          </w:p>
        </w:tc>
        <w:tc>
          <w:tcPr>
            <w:tcW w:w="1474" w:type="dxa"/>
            <w:vAlign w:val="top"/>
          </w:tcPr>
          <w:p w14:paraId="1879EABF">
            <w:pPr>
              <w:jc w:val="right"/>
            </w:pPr>
          </w:p>
        </w:tc>
        <w:tc>
          <w:tcPr>
            <w:tcW w:w="1474" w:type="dxa"/>
            <w:vAlign w:val="top"/>
          </w:tcPr>
          <w:p w14:paraId="0280D165">
            <w:pPr>
              <w:jc w:val="right"/>
            </w:pPr>
          </w:p>
        </w:tc>
        <w:tc>
          <w:tcPr>
            <w:tcW w:w="1474" w:type="dxa"/>
            <w:vAlign w:val="top"/>
          </w:tcPr>
          <w:p w14:paraId="2B8A894D">
            <w:pPr>
              <w:jc w:val="right"/>
            </w:pPr>
          </w:p>
        </w:tc>
      </w:tr>
      <w:tr w14:paraId="0CC3A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57E34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3402" w:type="dxa"/>
            <w:vAlign w:val="top"/>
          </w:tcPr>
          <w:p w14:paraId="2EB2D5C4">
            <w:pPr>
              <w:jc w:val="left"/>
            </w:pPr>
          </w:p>
        </w:tc>
        <w:tc>
          <w:tcPr>
            <w:tcW w:w="1474" w:type="dxa"/>
            <w:vAlign w:val="top"/>
          </w:tcPr>
          <w:p w14:paraId="59CF6809">
            <w:pPr>
              <w:jc w:val="right"/>
            </w:pPr>
          </w:p>
        </w:tc>
        <w:tc>
          <w:tcPr>
            <w:tcW w:w="3402" w:type="dxa"/>
            <w:vAlign w:val="top"/>
          </w:tcPr>
          <w:p w14:paraId="5C2E5DB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1474" w:type="dxa"/>
            <w:vAlign w:val="top"/>
          </w:tcPr>
          <w:p w14:paraId="07017BDD">
            <w:pPr>
              <w:jc w:val="right"/>
            </w:pPr>
          </w:p>
        </w:tc>
        <w:tc>
          <w:tcPr>
            <w:tcW w:w="1474" w:type="dxa"/>
            <w:vAlign w:val="top"/>
          </w:tcPr>
          <w:p w14:paraId="0EECFFB2">
            <w:pPr>
              <w:jc w:val="right"/>
            </w:pPr>
          </w:p>
        </w:tc>
        <w:tc>
          <w:tcPr>
            <w:tcW w:w="1474" w:type="dxa"/>
            <w:vAlign w:val="top"/>
          </w:tcPr>
          <w:p w14:paraId="42BA857C">
            <w:pPr>
              <w:jc w:val="right"/>
            </w:pPr>
          </w:p>
        </w:tc>
        <w:tc>
          <w:tcPr>
            <w:tcW w:w="1474" w:type="dxa"/>
            <w:vAlign w:val="top"/>
          </w:tcPr>
          <w:p w14:paraId="282BB2BA">
            <w:pPr>
              <w:jc w:val="right"/>
            </w:pPr>
          </w:p>
        </w:tc>
      </w:tr>
      <w:tr w14:paraId="22D54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7980C4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3402" w:type="dxa"/>
            <w:vAlign w:val="top"/>
          </w:tcPr>
          <w:p w14:paraId="5E8B2995">
            <w:pPr>
              <w:jc w:val="left"/>
            </w:pPr>
          </w:p>
        </w:tc>
        <w:tc>
          <w:tcPr>
            <w:tcW w:w="1474" w:type="dxa"/>
            <w:vAlign w:val="top"/>
          </w:tcPr>
          <w:p w14:paraId="5555693D">
            <w:pPr>
              <w:jc w:val="right"/>
            </w:pPr>
          </w:p>
        </w:tc>
        <w:tc>
          <w:tcPr>
            <w:tcW w:w="3402" w:type="dxa"/>
            <w:vAlign w:val="top"/>
          </w:tcPr>
          <w:p w14:paraId="65F15F6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1474" w:type="dxa"/>
            <w:vAlign w:val="top"/>
          </w:tcPr>
          <w:p w14:paraId="1187DB15">
            <w:pPr>
              <w:jc w:val="right"/>
            </w:pPr>
          </w:p>
        </w:tc>
        <w:tc>
          <w:tcPr>
            <w:tcW w:w="1474" w:type="dxa"/>
            <w:vAlign w:val="top"/>
          </w:tcPr>
          <w:p w14:paraId="0FE415C2">
            <w:pPr>
              <w:jc w:val="right"/>
            </w:pPr>
          </w:p>
        </w:tc>
        <w:tc>
          <w:tcPr>
            <w:tcW w:w="1474" w:type="dxa"/>
            <w:vAlign w:val="top"/>
          </w:tcPr>
          <w:p w14:paraId="65929D3D">
            <w:pPr>
              <w:jc w:val="right"/>
            </w:pPr>
          </w:p>
        </w:tc>
        <w:tc>
          <w:tcPr>
            <w:tcW w:w="1474" w:type="dxa"/>
            <w:vAlign w:val="top"/>
          </w:tcPr>
          <w:p w14:paraId="466289F5">
            <w:pPr>
              <w:jc w:val="right"/>
            </w:pPr>
          </w:p>
        </w:tc>
      </w:tr>
      <w:tr w14:paraId="3B7CF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090ADB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3402" w:type="dxa"/>
            <w:vAlign w:val="top"/>
          </w:tcPr>
          <w:p w14:paraId="10C32564">
            <w:pPr>
              <w:jc w:val="left"/>
            </w:pPr>
          </w:p>
        </w:tc>
        <w:tc>
          <w:tcPr>
            <w:tcW w:w="1474" w:type="dxa"/>
            <w:vAlign w:val="top"/>
          </w:tcPr>
          <w:p w14:paraId="5380BC16">
            <w:pPr>
              <w:jc w:val="right"/>
            </w:pPr>
          </w:p>
        </w:tc>
        <w:tc>
          <w:tcPr>
            <w:tcW w:w="3402" w:type="dxa"/>
            <w:vAlign w:val="top"/>
          </w:tcPr>
          <w:p w14:paraId="7540EA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1474" w:type="dxa"/>
            <w:vAlign w:val="top"/>
          </w:tcPr>
          <w:p w14:paraId="4C1E738C">
            <w:pPr>
              <w:jc w:val="right"/>
            </w:pPr>
          </w:p>
        </w:tc>
        <w:tc>
          <w:tcPr>
            <w:tcW w:w="1474" w:type="dxa"/>
            <w:vAlign w:val="top"/>
          </w:tcPr>
          <w:p w14:paraId="25CBF748">
            <w:pPr>
              <w:jc w:val="right"/>
            </w:pPr>
          </w:p>
        </w:tc>
        <w:tc>
          <w:tcPr>
            <w:tcW w:w="1474" w:type="dxa"/>
            <w:vAlign w:val="top"/>
          </w:tcPr>
          <w:p w14:paraId="4A7A713F">
            <w:pPr>
              <w:jc w:val="right"/>
            </w:pPr>
          </w:p>
        </w:tc>
        <w:tc>
          <w:tcPr>
            <w:tcW w:w="1474" w:type="dxa"/>
            <w:vAlign w:val="top"/>
          </w:tcPr>
          <w:p w14:paraId="1093CF93">
            <w:pPr>
              <w:jc w:val="right"/>
            </w:pPr>
          </w:p>
        </w:tc>
      </w:tr>
      <w:tr w14:paraId="189C5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9E480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3402" w:type="dxa"/>
            <w:vAlign w:val="top"/>
          </w:tcPr>
          <w:p w14:paraId="4B24FA0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1474" w:type="dxa"/>
            <w:vAlign w:val="top"/>
          </w:tcPr>
          <w:p w14:paraId="1EA87EA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128379.7</w:t>
            </w:r>
          </w:p>
        </w:tc>
        <w:tc>
          <w:tcPr>
            <w:tcW w:w="3402" w:type="dxa"/>
            <w:vAlign w:val="top"/>
          </w:tcPr>
          <w:p w14:paraId="245AD56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1474" w:type="dxa"/>
            <w:vAlign w:val="top"/>
          </w:tcPr>
          <w:p w14:paraId="3D92483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133335.85</w:t>
            </w:r>
          </w:p>
        </w:tc>
        <w:tc>
          <w:tcPr>
            <w:tcW w:w="1474" w:type="dxa"/>
            <w:vAlign w:val="top"/>
          </w:tcPr>
          <w:p w14:paraId="27C7631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10557.85</w:t>
            </w:r>
          </w:p>
        </w:tc>
        <w:tc>
          <w:tcPr>
            <w:tcW w:w="1474" w:type="dxa"/>
            <w:vAlign w:val="top"/>
          </w:tcPr>
          <w:p w14:paraId="422EBE2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474" w:type="dxa"/>
            <w:vAlign w:val="top"/>
          </w:tcPr>
          <w:p w14:paraId="284DE11F">
            <w:pPr>
              <w:jc w:val="right"/>
            </w:pPr>
          </w:p>
        </w:tc>
      </w:tr>
      <w:tr w14:paraId="4E554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420BA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3402" w:type="dxa"/>
            <w:vAlign w:val="top"/>
          </w:tcPr>
          <w:p w14:paraId="54C2566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474" w:type="dxa"/>
            <w:vAlign w:val="top"/>
          </w:tcPr>
          <w:p w14:paraId="3CA8923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4956.15</w:t>
            </w:r>
          </w:p>
        </w:tc>
        <w:tc>
          <w:tcPr>
            <w:tcW w:w="3402" w:type="dxa"/>
            <w:vAlign w:val="top"/>
          </w:tcPr>
          <w:p w14:paraId="662A55C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474" w:type="dxa"/>
            <w:vAlign w:val="top"/>
          </w:tcPr>
          <w:p w14:paraId="61DADA11">
            <w:pPr>
              <w:jc w:val="right"/>
            </w:pPr>
          </w:p>
        </w:tc>
        <w:tc>
          <w:tcPr>
            <w:tcW w:w="1474" w:type="dxa"/>
            <w:vAlign w:val="top"/>
          </w:tcPr>
          <w:p w14:paraId="2CBDD72A">
            <w:pPr>
              <w:jc w:val="right"/>
            </w:pPr>
          </w:p>
        </w:tc>
        <w:tc>
          <w:tcPr>
            <w:tcW w:w="1474" w:type="dxa"/>
            <w:vAlign w:val="top"/>
          </w:tcPr>
          <w:p w14:paraId="03D40BBB">
            <w:pPr>
              <w:jc w:val="right"/>
            </w:pPr>
          </w:p>
        </w:tc>
        <w:tc>
          <w:tcPr>
            <w:tcW w:w="1474" w:type="dxa"/>
            <w:vAlign w:val="top"/>
          </w:tcPr>
          <w:p w14:paraId="6C6C7D2A">
            <w:pPr>
              <w:jc w:val="right"/>
            </w:pPr>
          </w:p>
        </w:tc>
      </w:tr>
      <w:tr w14:paraId="6621F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014957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3402" w:type="dxa"/>
            <w:vAlign w:val="top"/>
          </w:tcPr>
          <w:p w14:paraId="72BF552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474" w:type="dxa"/>
            <w:vAlign w:val="top"/>
          </w:tcPr>
          <w:p w14:paraId="28C2A5F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4956.15</w:t>
            </w:r>
          </w:p>
        </w:tc>
        <w:tc>
          <w:tcPr>
            <w:tcW w:w="3402" w:type="dxa"/>
            <w:vAlign w:val="top"/>
          </w:tcPr>
          <w:p w14:paraId="00116660">
            <w:pPr>
              <w:jc w:val="left"/>
            </w:pPr>
          </w:p>
        </w:tc>
        <w:tc>
          <w:tcPr>
            <w:tcW w:w="1474" w:type="dxa"/>
            <w:vAlign w:val="top"/>
          </w:tcPr>
          <w:p w14:paraId="5F7F3803">
            <w:pPr>
              <w:jc w:val="right"/>
            </w:pPr>
          </w:p>
        </w:tc>
        <w:tc>
          <w:tcPr>
            <w:tcW w:w="1474" w:type="dxa"/>
            <w:vAlign w:val="top"/>
          </w:tcPr>
          <w:p w14:paraId="0F327982">
            <w:pPr>
              <w:jc w:val="right"/>
            </w:pPr>
          </w:p>
        </w:tc>
        <w:tc>
          <w:tcPr>
            <w:tcW w:w="1474" w:type="dxa"/>
            <w:vAlign w:val="top"/>
          </w:tcPr>
          <w:p w14:paraId="07719A7C">
            <w:pPr>
              <w:jc w:val="right"/>
            </w:pPr>
          </w:p>
        </w:tc>
        <w:tc>
          <w:tcPr>
            <w:tcW w:w="1474" w:type="dxa"/>
            <w:vAlign w:val="top"/>
          </w:tcPr>
          <w:p w14:paraId="5A5D5033">
            <w:pPr>
              <w:jc w:val="right"/>
            </w:pPr>
          </w:p>
        </w:tc>
      </w:tr>
      <w:tr w14:paraId="4283C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A0974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3402" w:type="dxa"/>
            <w:vAlign w:val="top"/>
          </w:tcPr>
          <w:p w14:paraId="49695F4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474" w:type="dxa"/>
            <w:vAlign w:val="top"/>
          </w:tcPr>
          <w:p w14:paraId="2EDC53E2">
            <w:pPr>
              <w:jc w:val="right"/>
            </w:pPr>
          </w:p>
        </w:tc>
        <w:tc>
          <w:tcPr>
            <w:tcW w:w="3402" w:type="dxa"/>
            <w:vAlign w:val="top"/>
          </w:tcPr>
          <w:p w14:paraId="51D69C61">
            <w:pPr>
              <w:jc w:val="left"/>
            </w:pPr>
          </w:p>
        </w:tc>
        <w:tc>
          <w:tcPr>
            <w:tcW w:w="1474" w:type="dxa"/>
            <w:vAlign w:val="top"/>
          </w:tcPr>
          <w:p w14:paraId="6D5FA667">
            <w:pPr>
              <w:jc w:val="right"/>
            </w:pPr>
          </w:p>
        </w:tc>
        <w:tc>
          <w:tcPr>
            <w:tcW w:w="1474" w:type="dxa"/>
            <w:vAlign w:val="top"/>
          </w:tcPr>
          <w:p w14:paraId="3EAF7C4C">
            <w:pPr>
              <w:jc w:val="right"/>
            </w:pPr>
          </w:p>
        </w:tc>
        <w:tc>
          <w:tcPr>
            <w:tcW w:w="1474" w:type="dxa"/>
            <w:vAlign w:val="top"/>
          </w:tcPr>
          <w:p w14:paraId="11168EBE">
            <w:pPr>
              <w:jc w:val="right"/>
            </w:pPr>
          </w:p>
        </w:tc>
        <w:tc>
          <w:tcPr>
            <w:tcW w:w="1474" w:type="dxa"/>
            <w:vAlign w:val="top"/>
          </w:tcPr>
          <w:p w14:paraId="695ACFE6">
            <w:pPr>
              <w:jc w:val="right"/>
            </w:pPr>
          </w:p>
        </w:tc>
      </w:tr>
      <w:tr w14:paraId="7F6C7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E5FB4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3402" w:type="dxa"/>
            <w:vAlign w:val="top"/>
          </w:tcPr>
          <w:p w14:paraId="578FD7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474" w:type="dxa"/>
            <w:vAlign w:val="top"/>
          </w:tcPr>
          <w:p w14:paraId="5917DDF4">
            <w:pPr>
              <w:jc w:val="right"/>
            </w:pPr>
          </w:p>
        </w:tc>
        <w:tc>
          <w:tcPr>
            <w:tcW w:w="3402" w:type="dxa"/>
            <w:vAlign w:val="top"/>
          </w:tcPr>
          <w:p w14:paraId="5E0A577E">
            <w:pPr>
              <w:jc w:val="left"/>
            </w:pPr>
          </w:p>
        </w:tc>
        <w:tc>
          <w:tcPr>
            <w:tcW w:w="1474" w:type="dxa"/>
            <w:vAlign w:val="top"/>
          </w:tcPr>
          <w:p w14:paraId="7B625DAC">
            <w:pPr>
              <w:jc w:val="right"/>
            </w:pPr>
          </w:p>
        </w:tc>
        <w:tc>
          <w:tcPr>
            <w:tcW w:w="1474" w:type="dxa"/>
            <w:vAlign w:val="top"/>
          </w:tcPr>
          <w:p w14:paraId="3C25D6B7">
            <w:pPr>
              <w:jc w:val="right"/>
            </w:pPr>
          </w:p>
        </w:tc>
        <w:tc>
          <w:tcPr>
            <w:tcW w:w="1474" w:type="dxa"/>
            <w:vAlign w:val="top"/>
          </w:tcPr>
          <w:p w14:paraId="6822C6E6">
            <w:pPr>
              <w:jc w:val="right"/>
            </w:pPr>
          </w:p>
        </w:tc>
        <w:tc>
          <w:tcPr>
            <w:tcW w:w="1474" w:type="dxa"/>
            <w:vAlign w:val="top"/>
          </w:tcPr>
          <w:p w14:paraId="701554CC">
            <w:pPr>
              <w:jc w:val="right"/>
            </w:pPr>
          </w:p>
        </w:tc>
      </w:tr>
      <w:tr w14:paraId="34640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C10B1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3402" w:type="dxa"/>
            <w:vAlign w:val="top"/>
          </w:tcPr>
          <w:p w14:paraId="5DFB408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收入总计</w:t>
            </w:r>
          </w:p>
        </w:tc>
        <w:tc>
          <w:tcPr>
            <w:tcW w:w="1474" w:type="dxa"/>
            <w:vAlign w:val="top"/>
          </w:tcPr>
          <w:p w14:paraId="21DDCF7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133335.85</w:t>
            </w:r>
          </w:p>
        </w:tc>
        <w:tc>
          <w:tcPr>
            <w:tcW w:w="3402" w:type="dxa"/>
            <w:vAlign w:val="top"/>
          </w:tcPr>
          <w:p w14:paraId="7761D24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支出总计</w:t>
            </w:r>
          </w:p>
        </w:tc>
        <w:tc>
          <w:tcPr>
            <w:tcW w:w="1474" w:type="dxa"/>
            <w:vAlign w:val="top"/>
          </w:tcPr>
          <w:p w14:paraId="1857B31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133335.85</w:t>
            </w:r>
          </w:p>
        </w:tc>
        <w:tc>
          <w:tcPr>
            <w:tcW w:w="1474" w:type="dxa"/>
            <w:vAlign w:val="top"/>
          </w:tcPr>
          <w:p w14:paraId="1633569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10557.85</w:t>
            </w:r>
          </w:p>
        </w:tc>
        <w:tc>
          <w:tcPr>
            <w:tcW w:w="1474" w:type="dxa"/>
            <w:vAlign w:val="top"/>
          </w:tcPr>
          <w:p w14:paraId="5253FC4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474" w:type="dxa"/>
            <w:vAlign w:val="top"/>
          </w:tcPr>
          <w:p w14:paraId="042CD64E">
            <w:pPr>
              <w:jc w:val="right"/>
            </w:pPr>
          </w:p>
        </w:tc>
      </w:tr>
    </w:tbl>
    <w:p w14:paraId="28588BE6">
      <w:pPr>
        <w:sectPr>
          <w:pgSz w:w="16840" w:h="11900" w:orient="landscape"/>
          <w:pgMar w:top="1361" w:right="1020" w:bottom="1134" w:left="1020" w:header="720" w:footer="720" w:gutter="0"/>
          <w:cols w:space="720" w:num="1"/>
        </w:sectPr>
      </w:pPr>
    </w:p>
    <w:p w14:paraId="77E1FD55">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BBE1E51">
        <w:tblPrEx>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ED3A7B7">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2EAA231B">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2921F803">
            <w:pPr>
              <w:pStyle w:val="12"/>
            </w:pPr>
            <w:r>
              <w:t>单位：万元</w:t>
            </w:r>
          </w:p>
        </w:tc>
      </w:tr>
      <w:tr w14:paraId="6C352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CEF00C">
            <w:pPr>
              <w:pStyle w:val="15"/>
            </w:pPr>
            <w:r>
              <w:t>序号</w:t>
            </w:r>
          </w:p>
        </w:tc>
        <w:tc>
          <w:tcPr>
            <w:tcW w:w="5726" w:type="dxa"/>
            <w:gridSpan w:val="2"/>
            <w:vAlign w:val="center"/>
          </w:tcPr>
          <w:p w14:paraId="24C28A46">
            <w:pPr>
              <w:pStyle w:val="15"/>
            </w:pPr>
            <w:r>
              <w:t>功能分类科目</w:t>
            </w:r>
          </w:p>
        </w:tc>
        <w:tc>
          <w:tcPr>
            <w:tcW w:w="2551" w:type="dxa"/>
            <w:vMerge w:val="restart"/>
            <w:vAlign w:val="center"/>
          </w:tcPr>
          <w:p w14:paraId="08F301BC">
            <w:pPr>
              <w:pStyle w:val="15"/>
            </w:pPr>
            <w:r>
              <w:t>合计</w:t>
            </w:r>
          </w:p>
        </w:tc>
        <w:tc>
          <w:tcPr>
            <w:tcW w:w="2551" w:type="dxa"/>
            <w:vMerge w:val="restart"/>
            <w:vAlign w:val="center"/>
          </w:tcPr>
          <w:p w14:paraId="248118A3">
            <w:pPr>
              <w:pStyle w:val="15"/>
            </w:pPr>
            <w:r>
              <w:t>基本支出</w:t>
            </w:r>
          </w:p>
        </w:tc>
        <w:tc>
          <w:tcPr>
            <w:tcW w:w="2551" w:type="dxa"/>
            <w:vMerge w:val="restart"/>
            <w:vAlign w:val="center"/>
          </w:tcPr>
          <w:p w14:paraId="519EFEE8">
            <w:pPr>
              <w:pStyle w:val="15"/>
            </w:pPr>
            <w:r>
              <w:t>项目支出</w:t>
            </w:r>
          </w:p>
        </w:tc>
      </w:tr>
      <w:tr w14:paraId="7AC9E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97E805B"/>
        </w:tc>
        <w:tc>
          <w:tcPr>
            <w:tcW w:w="1191" w:type="dxa"/>
            <w:vAlign w:val="center"/>
          </w:tcPr>
          <w:p w14:paraId="04C24BC9">
            <w:pPr>
              <w:pStyle w:val="15"/>
            </w:pPr>
            <w:r>
              <w:t>科目编码</w:t>
            </w:r>
          </w:p>
        </w:tc>
        <w:tc>
          <w:tcPr>
            <w:tcW w:w="4535" w:type="dxa"/>
            <w:vAlign w:val="center"/>
          </w:tcPr>
          <w:p w14:paraId="619D4584">
            <w:pPr>
              <w:pStyle w:val="15"/>
            </w:pPr>
            <w:r>
              <w:t>科目名称</w:t>
            </w:r>
          </w:p>
        </w:tc>
        <w:tc>
          <w:tcPr>
            <w:tcW w:w="2551" w:type="dxa"/>
            <w:vMerge w:val="continue"/>
          </w:tcPr>
          <w:p w14:paraId="20930BCB"/>
        </w:tc>
        <w:tc>
          <w:tcPr>
            <w:tcW w:w="2551" w:type="dxa"/>
            <w:vMerge w:val="continue"/>
          </w:tcPr>
          <w:p w14:paraId="23797CAE"/>
        </w:tc>
        <w:tc>
          <w:tcPr>
            <w:tcW w:w="2551" w:type="dxa"/>
            <w:vMerge w:val="continue"/>
          </w:tcPr>
          <w:p w14:paraId="047F1930"/>
        </w:tc>
      </w:tr>
      <w:tr w14:paraId="5DEC7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5230BF">
            <w:pPr>
              <w:pStyle w:val="15"/>
            </w:pPr>
            <w:r>
              <w:t>栏次</w:t>
            </w:r>
          </w:p>
        </w:tc>
        <w:tc>
          <w:tcPr>
            <w:tcW w:w="1191" w:type="dxa"/>
            <w:vAlign w:val="center"/>
          </w:tcPr>
          <w:p w14:paraId="1EF80DE0">
            <w:pPr>
              <w:pStyle w:val="15"/>
            </w:pPr>
            <w:r>
              <w:t>1</w:t>
            </w:r>
          </w:p>
        </w:tc>
        <w:tc>
          <w:tcPr>
            <w:tcW w:w="4535" w:type="dxa"/>
            <w:vAlign w:val="center"/>
          </w:tcPr>
          <w:p w14:paraId="2942FE73">
            <w:pPr>
              <w:pStyle w:val="15"/>
            </w:pPr>
            <w:r>
              <w:t>2</w:t>
            </w:r>
          </w:p>
        </w:tc>
        <w:tc>
          <w:tcPr>
            <w:tcW w:w="2551" w:type="dxa"/>
            <w:vAlign w:val="center"/>
          </w:tcPr>
          <w:p w14:paraId="47B62DDA">
            <w:pPr>
              <w:pStyle w:val="15"/>
            </w:pPr>
            <w:r>
              <w:t>3</w:t>
            </w:r>
          </w:p>
        </w:tc>
        <w:tc>
          <w:tcPr>
            <w:tcW w:w="2551" w:type="dxa"/>
            <w:vAlign w:val="center"/>
          </w:tcPr>
          <w:p w14:paraId="3E9690BC">
            <w:pPr>
              <w:pStyle w:val="15"/>
            </w:pPr>
            <w:r>
              <w:t>4</w:t>
            </w:r>
          </w:p>
        </w:tc>
        <w:tc>
          <w:tcPr>
            <w:tcW w:w="2551" w:type="dxa"/>
            <w:vAlign w:val="center"/>
          </w:tcPr>
          <w:p w14:paraId="7A9E0E31">
            <w:pPr>
              <w:pStyle w:val="15"/>
            </w:pPr>
            <w:r>
              <w:t>5</w:t>
            </w:r>
          </w:p>
        </w:tc>
      </w:tr>
      <w:tr w14:paraId="12955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2C8EE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111A3972">
            <w:pPr>
              <w:jc w:val="left"/>
            </w:pPr>
          </w:p>
        </w:tc>
        <w:tc>
          <w:tcPr>
            <w:tcW w:w="4535" w:type="dxa"/>
            <w:vAlign w:val="top"/>
          </w:tcPr>
          <w:p w14:paraId="3ADE71B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top"/>
          </w:tcPr>
          <w:p w14:paraId="58DE810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10557.85</w:t>
            </w:r>
          </w:p>
        </w:tc>
        <w:tc>
          <w:tcPr>
            <w:tcW w:w="2551" w:type="dxa"/>
            <w:vAlign w:val="top"/>
          </w:tcPr>
          <w:p w14:paraId="09AC0D4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2985.85</w:t>
            </w:r>
          </w:p>
        </w:tc>
        <w:tc>
          <w:tcPr>
            <w:tcW w:w="2551" w:type="dxa"/>
            <w:vAlign w:val="top"/>
          </w:tcPr>
          <w:p w14:paraId="650FCA4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7572.00</w:t>
            </w:r>
          </w:p>
        </w:tc>
      </w:tr>
      <w:tr w14:paraId="38337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B7BCE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600BD40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4535" w:type="dxa"/>
            <w:vAlign w:val="top"/>
          </w:tcPr>
          <w:p w14:paraId="17ECF05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vAlign w:val="top"/>
          </w:tcPr>
          <w:p w14:paraId="02C7F0E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315C9A6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7301A10F">
            <w:pPr>
              <w:jc w:val="right"/>
            </w:pPr>
          </w:p>
        </w:tc>
      </w:tr>
      <w:tr w14:paraId="15F83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3D2C3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0B94BB6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4535" w:type="dxa"/>
            <w:vAlign w:val="top"/>
          </w:tcPr>
          <w:p w14:paraId="4C9C727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vAlign w:val="top"/>
          </w:tcPr>
          <w:p w14:paraId="6777AAC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7B3F332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49FAB43E">
            <w:pPr>
              <w:jc w:val="right"/>
            </w:pPr>
          </w:p>
        </w:tc>
      </w:tr>
      <w:tr w14:paraId="0F19E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AB208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41DC0F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4535" w:type="dxa"/>
            <w:vAlign w:val="top"/>
          </w:tcPr>
          <w:p w14:paraId="1C69EBC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vAlign w:val="top"/>
          </w:tcPr>
          <w:p w14:paraId="00D9B6C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1A0A032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00756B3D">
            <w:pPr>
              <w:jc w:val="right"/>
            </w:pPr>
          </w:p>
        </w:tc>
      </w:tr>
      <w:tr w14:paraId="282D6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052F8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79001FE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4535" w:type="dxa"/>
            <w:vAlign w:val="top"/>
          </w:tcPr>
          <w:p w14:paraId="473A3EC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vAlign w:val="top"/>
          </w:tcPr>
          <w:p w14:paraId="5851CCF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6F211B8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743347BD">
            <w:pPr>
              <w:jc w:val="right"/>
            </w:pPr>
          </w:p>
        </w:tc>
      </w:tr>
      <w:tr w14:paraId="258EF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0D50E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70E4B3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4535" w:type="dxa"/>
            <w:vAlign w:val="top"/>
          </w:tcPr>
          <w:p w14:paraId="4B6F5B7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vAlign w:val="top"/>
          </w:tcPr>
          <w:p w14:paraId="50EED31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146278C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34A50964">
            <w:pPr>
              <w:jc w:val="right"/>
            </w:pPr>
          </w:p>
        </w:tc>
      </w:tr>
      <w:tr w14:paraId="78E44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9F464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4A8AF42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4535" w:type="dxa"/>
            <w:vAlign w:val="top"/>
          </w:tcPr>
          <w:p w14:paraId="4C667B0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vAlign w:val="top"/>
          </w:tcPr>
          <w:p w14:paraId="5F0F40F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0733473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7EE15C75">
            <w:pPr>
              <w:jc w:val="right"/>
            </w:pPr>
          </w:p>
        </w:tc>
      </w:tr>
      <w:tr w14:paraId="0EB5B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15752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00B4223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4535" w:type="dxa"/>
            <w:vAlign w:val="top"/>
          </w:tcPr>
          <w:p w14:paraId="0875A08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2551" w:type="dxa"/>
            <w:vAlign w:val="top"/>
          </w:tcPr>
          <w:p w14:paraId="2F1CCD8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2551" w:type="dxa"/>
            <w:vAlign w:val="top"/>
          </w:tcPr>
          <w:p w14:paraId="121A2352">
            <w:pPr>
              <w:jc w:val="right"/>
            </w:pPr>
          </w:p>
        </w:tc>
        <w:tc>
          <w:tcPr>
            <w:tcW w:w="2551" w:type="dxa"/>
            <w:vAlign w:val="top"/>
          </w:tcPr>
          <w:p w14:paraId="5518F18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r>
      <w:tr w14:paraId="4E544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96529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3FA576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4535" w:type="dxa"/>
            <w:vAlign w:val="top"/>
          </w:tcPr>
          <w:p w14:paraId="4AB3C97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2551" w:type="dxa"/>
            <w:vAlign w:val="top"/>
          </w:tcPr>
          <w:p w14:paraId="63C7B90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1840</w:t>
            </w:r>
          </w:p>
        </w:tc>
        <w:tc>
          <w:tcPr>
            <w:tcW w:w="2551" w:type="dxa"/>
            <w:vAlign w:val="top"/>
          </w:tcPr>
          <w:p w14:paraId="5072FAEA">
            <w:pPr>
              <w:jc w:val="right"/>
            </w:pPr>
          </w:p>
        </w:tc>
        <w:tc>
          <w:tcPr>
            <w:tcW w:w="2551" w:type="dxa"/>
            <w:vAlign w:val="top"/>
          </w:tcPr>
          <w:p w14:paraId="1752CB7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1840.00</w:t>
            </w:r>
          </w:p>
        </w:tc>
      </w:tr>
      <w:tr w14:paraId="31790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A9884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1D47BD0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4535" w:type="dxa"/>
            <w:vAlign w:val="top"/>
          </w:tcPr>
          <w:p w14:paraId="50F97A1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2551" w:type="dxa"/>
            <w:vAlign w:val="top"/>
          </w:tcPr>
          <w:p w14:paraId="62371DB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1712</w:t>
            </w:r>
          </w:p>
        </w:tc>
        <w:tc>
          <w:tcPr>
            <w:tcW w:w="2551" w:type="dxa"/>
            <w:vAlign w:val="top"/>
          </w:tcPr>
          <w:p w14:paraId="3BCDF8F2">
            <w:pPr>
              <w:jc w:val="right"/>
            </w:pPr>
          </w:p>
        </w:tc>
        <w:tc>
          <w:tcPr>
            <w:tcW w:w="2551" w:type="dxa"/>
            <w:vAlign w:val="top"/>
          </w:tcPr>
          <w:p w14:paraId="7C4DA04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1712.00</w:t>
            </w:r>
          </w:p>
        </w:tc>
      </w:tr>
      <w:tr w14:paraId="75B72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E7BFF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2ED55ED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2110499</w:t>
            </w:r>
          </w:p>
        </w:tc>
        <w:tc>
          <w:tcPr>
            <w:tcW w:w="4535" w:type="dxa"/>
            <w:vAlign w:val="top"/>
          </w:tcPr>
          <w:p w14:paraId="234E55C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其他自然生态保护支出</w:t>
            </w:r>
          </w:p>
        </w:tc>
        <w:tc>
          <w:tcPr>
            <w:tcW w:w="2551" w:type="dxa"/>
            <w:vAlign w:val="top"/>
          </w:tcPr>
          <w:p w14:paraId="47DA6D9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w:t>
            </w:r>
          </w:p>
        </w:tc>
        <w:tc>
          <w:tcPr>
            <w:tcW w:w="2551" w:type="dxa"/>
            <w:vAlign w:val="top"/>
          </w:tcPr>
          <w:p w14:paraId="6F22CBE7">
            <w:pPr>
              <w:jc w:val="right"/>
            </w:pPr>
          </w:p>
        </w:tc>
        <w:tc>
          <w:tcPr>
            <w:tcW w:w="2551" w:type="dxa"/>
            <w:vAlign w:val="top"/>
          </w:tcPr>
          <w:p w14:paraId="475E335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128.00</w:t>
            </w:r>
          </w:p>
        </w:tc>
      </w:tr>
      <w:tr w14:paraId="0879E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6BFED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48203C5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4535" w:type="dxa"/>
            <w:vAlign w:val="top"/>
          </w:tcPr>
          <w:p w14:paraId="7FE5C59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2551" w:type="dxa"/>
            <w:vAlign w:val="top"/>
          </w:tcPr>
          <w:p w14:paraId="2E897E2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2551" w:type="dxa"/>
            <w:vAlign w:val="top"/>
          </w:tcPr>
          <w:p w14:paraId="41FD0232">
            <w:pPr>
              <w:jc w:val="right"/>
            </w:pPr>
          </w:p>
        </w:tc>
        <w:tc>
          <w:tcPr>
            <w:tcW w:w="2551" w:type="dxa"/>
            <w:vAlign w:val="top"/>
          </w:tcPr>
          <w:p w14:paraId="2960265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r>
      <w:tr w14:paraId="53227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8911D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24221AD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4535" w:type="dxa"/>
            <w:vAlign w:val="top"/>
          </w:tcPr>
          <w:p w14:paraId="6A5702E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2551" w:type="dxa"/>
            <w:vAlign w:val="top"/>
          </w:tcPr>
          <w:p w14:paraId="0111582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2551" w:type="dxa"/>
            <w:vAlign w:val="top"/>
          </w:tcPr>
          <w:p w14:paraId="3F46FDEB">
            <w:pPr>
              <w:jc w:val="right"/>
            </w:pPr>
          </w:p>
        </w:tc>
        <w:tc>
          <w:tcPr>
            <w:tcW w:w="2551" w:type="dxa"/>
            <w:vAlign w:val="top"/>
          </w:tcPr>
          <w:p w14:paraId="4B35329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r>
      <w:tr w14:paraId="0C14B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22263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5273F70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w:t>
            </w:r>
          </w:p>
        </w:tc>
        <w:tc>
          <w:tcPr>
            <w:tcW w:w="4535" w:type="dxa"/>
            <w:vAlign w:val="top"/>
          </w:tcPr>
          <w:p w14:paraId="0FD99C9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退耕还林还草</w:t>
            </w:r>
          </w:p>
        </w:tc>
        <w:tc>
          <w:tcPr>
            <w:tcW w:w="2551" w:type="dxa"/>
            <w:vAlign w:val="top"/>
          </w:tcPr>
          <w:p w14:paraId="5B1B493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2551" w:type="dxa"/>
            <w:vAlign w:val="top"/>
          </w:tcPr>
          <w:p w14:paraId="3B3ACFF9">
            <w:pPr>
              <w:jc w:val="right"/>
            </w:pPr>
          </w:p>
        </w:tc>
        <w:tc>
          <w:tcPr>
            <w:tcW w:w="2551" w:type="dxa"/>
            <w:vAlign w:val="top"/>
          </w:tcPr>
          <w:p w14:paraId="61E8EFA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r>
      <w:tr w14:paraId="48DDA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86603E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4DF72D8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2110602</w:t>
            </w:r>
          </w:p>
        </w:tc>
        <w:tc>
          <w:tcPr>
            <w:tcW w:w="4535" w:type="dxa"/>
            <w:vAlign w:val="top"/>
          </w:tcPr>
          <w:p w14:paraId="2820701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退耕现金</w:t>
            </w:r>
          </w:p>
        </w:tc>
        <w:tc>
          <w:tcPr>
            <w:tcW w:w="2551" w:type="dxa"/>
            <w:vAlign w:val="top"/>
          </w:tcPr>
          <w:p w14:paraId="73B1916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2551" w:type="dxa"/>
            <w:vAlign w:val="top"/>
          </w:tcPr>
          <w:p w14:paraId="40EDE604">
            <w:pPr>
              <w:jc w:val="right"/>
            </w:pPr>
          </w:p>
        </w:tc>
        <w:tc>
          <w:tcPr>
            <w:tcW w:w="2551" w:type="dxa"/>
            <w:vAlign w:val="top"/>
          </w:tcPr>
          <w:p w14:paraId="2C7B66E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r>
      <w:tr w14:paraId="1397A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5CE5C4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04773CF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4535" w:type="dxa"/>
            <w:vAlign w:val="top"/>
          </w:tcPr>
          <w:p w14:paraId="6677AE0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农林水支出</w:t>
            </w:r>
          </w:p>
        </w:tc>
        <w:tc>
          <w:tcPr>
            <w:tcW w:w="2551" w:type="dxa"/>
            <w:vAlign w:val="top"/>
          </w:tcPr>
          <w:p w14:paraId="6792311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2551" w:type="dxa"/>
            <w:vAlign w:val="top"/>
          </w:tcPr>
          <w:p w14:paraId="3DBD6879">
            <w:pPr>
              <w:jc w:val="right"/>
            </w:pPr>
          </w:p>
        </w:tc>
        <w:tc>
          <w:tcPr>
            <w:tcW w:w="2551" w:type="dxa"/>
            <w:vAlign w:val="top"/>
          </w:tcPr>
          <w:p w14:paraId="3C50A52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r>
      <w:tr w14:paraId="1F80F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AEBA1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5D6E797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4535" w:type="dxa"/>
            <w:vAlign w:val="top"/>
          </w:tcPr>
          <w:p w14:paraId="7960031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林业和草原</w:t>
            </w:r>
          </w:p>
        </w:tc>
        <w:tc>
          <w:tcPr>
            <w:tcW w:w="2551" w:type="dxa"/>
            <w:vAlign w:val="top"/>
          </w:tcPr>
          <w:p w14:paraId="18286B4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2551" w:type="dxa"/>
            <w:vAlign w:val="top"/>
          </w:tcPr>
          <w:p w14:paraId="50DF0439">
            <w:pPr>
              <w:jc w:val="right"/>
            </w:pPr>
          </w:p>
        </w:tc>
        <w:tc>
          <w:tcPr>
            <w:tcW w:w="2551" w:type="dxa"/>
            <w:vAlign w:val="top"/>
          </w:tcPr>
          <w:p w14:paraId="285BCF8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r>
      <w:tr w14:paraId="6AB4B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E390F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02EE055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4535" w:type="dxa"/>
            <w:vAlign w:val="top"/>
          </w:tcPr>
          <w:p w14:paraId="09CE0C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森林资源培育</w:t>
            </w:r>
          </w:p>
        </w:tc>
        <w:tc>
          <w:tcPr>
            <w:tcW w:w="2551" w:type="dxa"/>
            <w:vAlign w:val="top"/>
          </w:tcPr>
          <w:p w14:paraId="1612D55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1250</w:t>
            </w:r>
          </w:p>
        </w:tc>
        <w:tc>
          <w:tcPr>
            <w:tcW w:w="2551" w:type="dxa"/>
            <w:vAlign w:val="top"/>
          </w:tcPr>
          <w:p w14:paraId="6069307A">
            <w:pPr>
              <w:jc w:val="right"/>
            </w:pPr>
          </w:p>
        </w:tc>
        <w:tc>
          <w:tcPr>
            <w:tcW w:w="2551" w:type="dxa"/>
            <w:vAlign w:val="top"/>
          </w:tcPr>
          <w:p w14:paraId="0BA1BDE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1250.00</w:t>
            </w:r>
          </w:p>
        </w:tc>
      </w:tr>
      <w:tr w14:paraId="3445D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34A5D4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06AE4CF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4535" w:type="dxa"/>
            <w:vAlign w:val="top"/>
          </w:tcPr>
          <w:p w14:paraId="4C4AA7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森林资源管理</w:t>
            </w:r>
          </w:p>
        </w:tc>
        <w:tc>
          <w:tcPr>
            <w:tcW w:w="2551" w:type="dxa"/>
            <w:vAlign w:val="top"/>
          </w:tcPr>
          <w:p w14:paraId="2BF08F0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w:t>
            </w:r>
          </w:p>
        </w:tc>
        <w:tc>
          <w:tcPr>
            <w:tcW w:w="2551" w:type="dxa"/>
            <w:vAlign w:val="top"/>
          </w:tcPr>
          <w:p w14:paraId="41D5D4ED">
            <w:pPr>
              <w:jc w:val="right"/>
            </w:pPr>
          </w:p>
        </w:tc>
        <w:tc>
          <w:tcPr>
            <w:tcW w:w="2551" w:type="dxa"/>
            <w:vAlign w:val="top"/>
          </w:tcPr>
          <w:p w14:paraId="238F279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r>
      <w:tr w14:paraId="13833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56358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50A560A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4535" w:type="dxa"/>
            <w:vAlign w:val="top"/>
          </w:tcPr>
          <w:p w14:paraId="3B6AEF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森林生态效益补偿</w:t>
            </w:r>
          </w:p>
        </w:tc>
        <w:tc>
          <w:tcPr>
            <w:tcW w:w="2551" w:type="dxa"/>
            <w:vAlign w:val="top"/>
          </w:tcPr>
          <w:p w14:paraId="46D688F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2058.92</w:t>
            </w:r>
          </w:p>
        </w:tc>
        <w:tc>
          <w:tcPr>
            <w:tcW w:w="2551" w:type="dxa"/>
            <w:vAlign w:val="top"/>
          </w:tcPr>
          <w:p w14:paraId="4091460C">
            <w:pPr>
              <w:jc w:val="right"/>
            </w:pPr>
          </w:p>
        </w:tc>
        <w:tc>
          <w:tcPr>
            <w:tcW w:w="2551" w:type="dxa"/>
            <w:vAlign w:val="top"/>
          </w:tcPr>
          <w:p w14:paraId="271B2E3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2058.92</w:t>
            </w:r>
          </w:p>
        </w:tc>
      </w:tr>
      <w:tr w14:paraId="40301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C3B8C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7DB9A68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2130210</w:t>
            </w:r>
          </w:p>
        </w:tc>
        <w:tc>
          <w:tcPr>
            <w:tcW w:w="4535" w:type="dxa"/>
            <w:vAlign w:val="top"/>
          </w:tcPr>
          <w:p w14:paraId="197850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自然保护区等管理</w:t>
            </w:r>
          </w:p>
        </w:tc>
        <w:tc>
          <w:tcPr>
            <w:tcW w:w="2551" w:type="dxa"/>
            <w:vAlign w:val="top"/>
          </w:tcPr>
          <w:p w14:paraId="2FD63D4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w:t>
            </w:r>
          </w:p>
        </w:tc>
        <w:tc>
          <w:tcPr>
            <w:tcW w:w="2551" w:type="dxa"/>
            <w:vAlign w:val="top"/>
          </w:tcPr>
          <w:p w14:paraId="6BC341FF">
            <w:pPr>
              <w:jc w:val="right"/>
            </w:pPr>
          </w:p>
        </w:tc>
        <w:tc>
          <w:tcPr>
            <w:tcW w:w="2551" w:type="dxa"/>
            <w:vAlign w:val="top"/>
          </w:tcPr>
          <w:p w14:paraId="1D6FD58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r>
      <w:tr w14:paraId="71CFD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51B8A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6406ECF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4535" w:type="dxa"/>
            <w:vAlign w:val="top"/>
          </w:tcPr>
          <w:p w14:paraId="7FFCB6C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林业草原防灾减灾</w:t>
            </w:r>
          </w:p>
        </w:tc>
        <w:tc>
          <w:tcPr>
            <w:tcW w:w="2551" w:type="dxa"/>
            <w:vAlign w:val="top"/>
          </w:tcPr>
          <w:p w14:paraId="559C16E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607.08</w:t>
            </w:r>
          </w:p>
        </w:tc>
        <w:tc>
          <w:tcPr>
            <w:tcW w:w="2551" w:type="dxa"/>
            <w:vAlign w:val="top"/>
          </w:tcPr>
          <w:p w14:paraId="14FBB373">
            <w:pPr>
              <w:jc w:val="right"/>
            </w:pPr>
          </w:p>
        </w:tc>
        <w:tc>
          <w:tcPr>
            <w:tcW w:w="2551" w:type="dxa"/>
            <w:vAlign w:val="top"/>
          </w:tcPr>
          <w:p w14:paraId="594B6F8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607.08</w:t>
            </w:r>
          </w:p>
        </w:tc>
      </w:tr>
      <w:tr w14:paraId="15B39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EAACB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369A552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2130299</w:t>
            </w:r>
          </w:p>
        </w:tc>
        <w:tc>
          <w:tcPr>
            <w:tcW w:w="4535" w:type="dxa"/>
            <w:vAlign w:val="top"/>
          </w:tcPr>
          <w:p w14:paraId="61C479F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其他林业支出</w:t>
            </w:r>
          </w:p>
        </w:tc>
        <w:tc>
          <w:tcPr>
            <w:tcW w:w="2551" w:type="dxa"/>
            <w:vAlign w:val="top"/>
          </w:tcPr>
          <w:p w14:paraId="65735AE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186.92</w:t>
            </w:r>
          </w:p>
        </w:tc>
        <w:tc>
          <w:tcPr>
            <w:tcW w:w="2551" w:type="dxa"/>
            <w:vAlign w:val="top"/>
          </w:tcPr>
          <w:p w14:paraId="50945792">
            <w:pPr>
              <w:jc w:val="right"/>
            </w:pPr>
          </w:p>
        </w:tc>
        <w:tc>
          <w:tcPr>
            <w:tcW w:w="2551" w:type="dxa"/>
            <w:vAlign w:val="top"/>
          </w:tcPr>
          <w:p w14:paraId="4D2C41E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186.92</w:t>
            </w:r>
          </w:p>
        </w:tc>
      </w:tr>
      <w:tr w14:paraId="62932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D6F9A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639B17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5" w:type="dxa"/>
            <w:vAlign w:val="top"/>
          </w:tcPr>
          <w:p w14:paraId="17B9F3F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551" w:type="dxa"/>
            <w:vAlign w:val="top"/>
          </w:tcPr>
          <w:p w14:paraId="489C2B1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3891.34</w:t>
            </w:r>
          </w:p>
        </w:tc>
        <w:tc>
          <w:tcPr>
            <w:tcW w:w="2551" w:type="dxa"/>
            <w:vAlign w:val="top"/>
          </w:tcPr>
          <w:p w14:paraId="06D956D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2914.49</w:t>
            </w:r>
          </w:p>
        </w:tc>
        <w:tc>
          <w:tcPr>
            <w:tcW w:w="2551" w:type="dxa"/>
            <w:vAlign w:val="top"/>
          </w:tcPr>
          <w:p w14:paraId="091C8D9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976.85</w:t>
            </w:r>
          </w:p>
        </w:tc>
      </w:tr>
      <w:tr w14:paraId="4206C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0E4A1C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1191" w:type="dxa"/>
            <w:vAlign w:val="top"/>
          </w:tcPr>
          <w:p w14:paraId="4485123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5" w:type="dxa"/>
            <w:vAlign w:val="top"/>
          </w:tcPr>
          <w:p w14:paraId="001A967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自然资源事务</w:t>
            </w:r>
          </w:p>
        </w:tc>
        <w:tc>
          <w:tcPr>
            <w:tcW w:w="2551" w:type="dxa"/>
            <w:vAlign w:val="top"/>
          </w:tcPr>
          <w:p w14:paraId="27CF76C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3886.34</w:t>
            </w:r>
          </w:p>
        </w:tc>
        <w:tc>
          <w:tcPr>
            <w:tcW w:w="2551" w:type="dxa"/>
            <w:vAlign w:val="top"/>
          </w:tcPr>
          <w:p w14:paraId="7CE584B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2914.49</w:t>
            </w:r>
          </w:p>
        </w:tc>
        <w:tc>
          <w:tcPr>
            <w:tcW w:w="2551" w:type="dxa"/>
            <w:vAlign w:val="top"/>
          </w:tcPr>
          <w:p w14:paraId="0A7C21B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971.85</w:t>
            </w:r>
          </w:p>
        </w:tc>
      </w:tr>
      <w:tr w14:paraId="5AD3F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64545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1191" w:type="dxa"/>
            <w:vAlign w:val="top"/>
          </w:tcPr>
          <w:p w14:paraId="2C9F247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5" w:type="dxa"/>
            <w:vAlign w:val="top"/>
          </w:tcPr>
          <w:p w14:paraId="0C3EAF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行政运行</w:t>
            </w:r>
          </w:p>
        </w:tc>
        <w:tc>
          <w:tcPr>
            <w:tcW w:w="2551" w:type="dxa"/>
            <w:vAlign w:val="top"/>
          </w:tcPr>
          <w:p w14:paraId="7AD5922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3034.21</w:t>
            </w:r>
          </w:p>
        </w:tc>
        <w:tc>
          <w:tcPr>
            <w:tcW w:w="2551" w:type="dxa"/>
            <w:vAlign w:val="top"/>
          </w:tcPr>
          <w:p w14:paraId="11B6F2E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2914.49</w:t>
            </w:r>
          </w:p>
        </w:tc>
        <w:tc>
          <w:tcPr>
            <w:tcW w:w="2551" w:type="dxa"/>
            <w:vAlign w:val="top"/>
          </w:tcPr>
          <w:p w14:paraId="6EEAF86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119.72</w:t>
            </w:r>
          </w:p>
        </w:tc>
      </w:tr>
      <w:tr w14:paraId="022F2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73718C">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191" w:type="dxa"/>
            <w:vAlign w:val="top"/>
          </w:tcPr>
          <w:p w14:paraId="66C26202">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2200104</w:t>
            </w:r>
          </w:p>
        </w:tc>
        <w:tc>
          <w:tcPr>
            <w:tcW w:w="4535" w:type="dxa"/>
            <w:vAlign w:val="top"/>
          </w:tcPr>
          <w:p w14:paraId="3E5F14F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自然资源规划及管理</w:t>
            </w:r>
          </w:p>
        </w:tc>
        <w:tc>
          <w:tcPr>
            <w:tcW w:w="2551" w:type="dxa"/>
            <w:vAlign w:val="top"/>
          </w:tcPr>
          <w:p w14:paraId="4A728741">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363.25</w:t>
            </w:r>
          </w:p>
        </w:tc>
        <w:tc>
          <w:tcPr>
            <w:tcW w:w="2551" w:type="dxa"/>
            <w:vAlign w:val="top"/>
          </w:tcPr>
          <w:p w14:paraId="1A56244C">
            <w:pPr>
              <w:jc w:val="right"/>
              <w:rPr>
                <w:rFonts w:hint="eastAsia" w:ascii="宋体" w:hAnsi="宋体" w:eastAsia="宋体" w:cs="宋体"/>
                <w:i w:val="0"/>
                <w:iCs w:val="0"/>
                <w:color w:val="000000"/>
                <w:kern w:val="0"/>
                <w:sz w:val="22"/>
                <w:szCs w:val="22"/>
                <w:u w:val="none"/>
                <w:lang w:val="en-US" w:eastAsia="zh-CN" w:bidi="ar"/>
              </w:rPr>
            </w:pPr>
          </w:p>
        </w:tc>
        <w:tc>
          <w:tcPr>
            <w:tcW w:w="2551" w:type="dxa"/>
            <w:vAlign w:val="top"/>
          </w:tcPr>
          <w:p w14:paraId="1C1C577E">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363.25</w:t>
            </w:r>
          </w:p>
        </w:tc>
      </w:tr>
      <w:tr w14:paraId="1782E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6F7B8B">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191" w:type="dxa"/>
            <w:vAlign w:val="top"/>
          </w:tcPr>
          <w:p w14:paraId="3C6D6EC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2200106</w:t>
            </w:r>
          </w:p>
        </w:tc>
        <w:tc>
          <w:tcPr>
            <w:tcW w:w="4535" w:type="dxa"/>
            <w:vAlign w:val="top"/>
          </w:tcPr>
          <w:p w14:paraId="6DCCB7D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2551" w:type="dxa"/>
            <w:vAlign w:val="top"/>
          </w:tcPr>
          <w:p w14:paraId="03DD31FA">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372.3</w:t>
            </w:r>
          </w:p>
        </w:tc>
        <w:tc>
          <w:tcPr>
            <w:tcW w:w="2551" w:type="dxa"/>
            <w:vAlign w:val="top"/>
          </w:tcPr>
          <w:p w14:paraId="19CDDD7B">
            <w:pPr>
              <w:jc w:val="right"/>
              <w:rPr>
                <w:rFonts w:hint="eastAsia" w:ascii="宋体" w:hAnsi="宋体" w:eastAsia="宋体" w:cs="宋体"/>
                <w:i w:val="0"/>
                <w:iCs w:val="0"/>
                <w:color w:val="000000"/>
                <w:kern w:val="0"/>
                <w:sz w:val="22"/>
                <w:szCs w:val="22"/>
                <w:u w:val="none"/>
                <w:lang w:val="en-US" w:eastAsia="zh-CN" w:bidi="ar"/>
              </w:rPr>
            </w:pPr>
          </w:p>
        </w:tc>
        <w:tc>
          <w:tcPr>
            <w:tcW w:w="2551" w:type="dxa"/>
            <w:vAlign w:val="top"/>
          </w:tcPr>
          <w:p w14:paraId="0E77DF2C">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372.30</w:t>
            </w:r>
          </w:p>
        </w:tc>
      </w:tr>
      <w:tr w14:paraId="700EC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15DC69">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191" w:type="dxa"/>
            <w:vAlign w:val="top"/>
          </w:tcPr>
          <w:p w14:paraId="4A14493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2200109</w:t>
            </w:r>
          </w:p>
        </w:tc>
        <w:tc>
          <w:tcPr>
            <w:tcW w:w="4535" w:type="dxa"/>
            <w:vAlign w:val="top"/>
          </w:tcPr>
          <w:p w14:paraId="405EA4B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自然资源调查与确权登记</w:t>
            </w:r>
          </w:p>
        </w:tc>
        <w:tc>
          <w:tcPr>
            <w:tcW w:w="2551" w:type="dxa"/>
            <w:vAlign w:val="top"/>
          </w:tcPr>
          <w:p w14:paraId="5BB27B97">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116.58</w:t>
            </w:r>
          </w:p>
        </w:tc>
        <w:tc>
          <w:tcPr>
            <w:tcW w:w="2551" w:type="dxa"/>
            <w:vAlign w:val="top"/>
          </w:tcPr>
          <w:p w14:paraId="346DF97A">
            <w:pPr>
              <w:jc w:val="right"/>
              <w:rPr>
                <w:rFonts w:hint="eastAsia" w:ascii="宋体" w:hAnsi="宋体" w:eastAsia="宋体" w:cs="宋体"/>
                <w:i w:val="0"/>
                <w:iCs w:val="0"/>
                <w:color w:val="000000"/>
                <w:kern w:val="0"/>
                <w:sz w:val="22"/>
                <w:szCs w:val="22"/>
                <w:u w:val="none"/>
                <w:lang w:val="en-US" w:eastAsia="zh-CN" w:bidi="ar"/>
              </w:rPr>
            </w:pPr>
          </w:p>
        </w:tc>
        <w:tc>
          <w:tcPr>
            <w:tcW w:w="2551" w:type="dxa"/>
            <w:vAlign w:val="top"/>
          </w:tcPr>
          <w:p w14:paraId="669E576F">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116.58</w:t>
            </w:r>
          </w:p>
        </w:tc>
      </w:tr>
      <w:tr w14:paraId="5D1F3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DBA559">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191" w:type="dxa"/>
            <w:vAlign w:val="top"/>
          </w:tcPr>
          <w:p w14:paraId="6F38FAF1">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22005</w:t>
            </w:r>
          </w:p>
        </w:tc>
        <w:tc>
          <w:tcPr>
            <w:tcW w:w="4535" w:type="dxa"/>
            <w:vAlign w:val="top"/>
          </w:tcPr>
          <w:p w14:paraId="1A084DC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气象事务</w:t>
            </w:r>
          </w:p>
        </w:tc>
        <w:tc>
          <w:tcPr>
            <w:tcW w:w="2551" w:type="dxa"/>
            <w:vAlign w:val="top"/>
          </w:tcPr>
          <w:p w14:paraId="3DC3963D">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2551" w:type="dxa"/>
            <w:vAlign w:val="top"/>
          </w:tcPr>
          <w:p w14:paraId="7C5C120F">
            <w:pPr>
              <w:jc w:val="right"/>
              <w:rPr>
                <w:rFonts w:hint="eastAsia" w:ascii="宋体" w:hAnsi="宋体" w:eastAsia="宋体" w:cs="宋体"/>
                <w:i w:val="0"/>
                <w:iCs w:val="0"/>
                <w:color w:val="000000"/>
                <w:kern w:val="0"/>
                <w:sz w:val="22"/>
                <w:szCs w:val="22"/>
                <w:u w:val="none"/>
                <w:lang w:val="en-US" w:eastAsia="zh-CN" w:bidi="ar"/>
              </w:rPr>
            </w:pPr>
          </w:p>
        </w:tc>
        <w:tc>
          <w:tcPr>
            <w:tcW w:w="2551" w:type="dxa"/>
            <w:vAlign w:val="top"/>
          </w:tcPr>
          <w:p w14:paraId="47881F73">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r>
      <w:tr w14:paraId="1CEE0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B49D67">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191" w:type="dxa"/>
            <w:vAlign w:val="top"/>
          </w:tcPr>
          <w:p w14:paraId="1D979F13">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2200510</w:t>
            </w:r>
          </w:p>
        </w:tc>
        <w:tc>
          <w:tcPr>
            <w:tcW w:w="4535" w:type="dxa"/>
            <w:vAlign w:val="top"/>
          </w:tcPr>
          <w:p w14:paraId="3E90567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气象装备保障维护</w:t>
            </w:r>
          </w:p>
        </w:tc>
        <w:tc>
          <w:tcPr>
            <w:tcW w:w="2551" w:type="dxa"/>
            <w:vAlign w:val="top"/>
          </w:tcPr>
          <w:p w14:paraId="318E2FC3">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2551" w:type="dxa"/>
            <w:vAlign w:val="top"/>
          </w:tcPr>
          <w:p w14:paraId="21697799">
            <w:pPr>
              <w:jc w:val="right"/>
              <w:rPr>
                <w:rFonts w:hint="eastAsia" w:ascii="宋体" w:hAnsi="宋体" w:eastAsia="宋体" w:cs="宋体"/>
                <w:i w:val="0"/>
                <w:iCs w:val="0"/>
                <w:color w:val="000000"/>
                <w:kern w:val="0"/>
                <w:sz w:val="22"/>
                <w:szCs w:val="22"/>
                <w:u w:val="none"/>
                <w:lang w:val="en-US" w:eastAsia="zh-CN" w:bidi="ar"/>
              </w:rPr>
            </w:pPr>
          </w:p>
        </w:tc>
        <w:tc>
          <w:tcPr>
            <w:tcW w:w="2551" w:type="dxa"/>
            <w:vAlign w:val="top"/>
          </w:tcPr>
          <w:p w14:paraId="1E5B3442">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r>
      <w:tr w14:paraId="2D37D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53E3E4">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191" w:type="dxa"/>
            <w:vAlign w:val="top"/>
          </w:tcPr>
          <w:p w14:paraId="1F08A491">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4535" w:type="dxa"/>
            <w:vAlign w:val="top"/>
          </w:tcPr>
          <w:p w14:paraId="19687B85">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vAlign w:val="top"/>
          </w:tcPr>
          <w:p w14:paraId="6C0A1866">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53DE2467">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4772E868">
            <w:pPr>
              <w:jc w:val="right"/>
              <w:rPr>
                <w:rFonts w:hint="eastAsia" w:ascii="宋体" w:hAnsi="宋体" w:eastAsia="宋体" w:cs="宋体"/>
                <w:i w:val="0"/>
                <w:iCs w:val="0"/>
                <w:color w:val="000000"/>
                <w:kern w:val="0"/>
                <w:sz w:val="22"/>
                <w:szCs w:val="22"/>
                <w:u w:val="none"/>
                <w:lang w:val="en-US" w:eastAsia="zh-CN" w:bidi="ar"/>
              </w:rPr>
            </w:pPr>
          </w:p>
        </w:tc>
      </w:tr>
      <w:tr w14:paraId="65880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E3D897">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191" w:type="dxa"/>
            <w:vAlign w:val="top"/>
          </w:tcPr>
          <w:p w14:paraId="6D123293">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4535" w:type="dxa"/>
            <w:vAlign w:val="top"/>
          </w:tcPr>
          <w:p w14:paraId="38EF6AAF">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vAlign w:val="top"/>
          </w:tcPr>
          <w:p w14:paraId="522BC013">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4880F94C">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15C92FCD">
            <w:pPr>
              <w:jc w:val="right"/>
              <w:rPr>
                <w:rFonts w:hint="eastAsia" w:ascii="宋体" w:hAnsi="宋体" w:eastAsia="宋体" w:cs="宋体"/>
                <w:i w:val="0"/>
                <w:iCs w:val="0"/>
                <w:color w:val="000000"/>
                <w:kern w:val="0"/>
                <w:sz w:val="22"/>
                <w:szCs w:val="22"/>
                <w:u w:val="none"/>
                <w:lang w:val="en-US" w:eastAsia="zh-CN" w:bidi="ar"/>
              </w:rPr>
            </w:pPr>
          </w:p>
        </w:tc>
      </w:tr>
      <w:tr w14:paraId="3B3ED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87507A">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191" w:type="dxa"/>
            <w:vAlign w:val="top"/>
          </w:tcPr>
          <w:p w14:paraId="0939EBBA">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4535" w:type="dxa"/>
            <w:vAlign w:val="top"/>
          </w:tcPr>
          <w:p w14:paraId="544D5D3F">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255A10F3">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049257B9">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357B41E0">
            <w:pPr>
              <w:jc w:val="right"/>
              <w:rPr>
                <w:rFonts w:hint="eastAsia" w:ascii="宋体" w:hAnsi="宋体" w:eastAsia="宋体" w:cs="宋体"/>
                <w:i w:val="0"/>
                <w:iCs w:val="0"/>
                <w:color w:val="000000"/>
                <w:kern w:val="0"/>
                <w:sz w:val="22"/>
                <w:szCs w:val="22"/>
                <w:u w:val="none"/>
                <w:lang w:val="en-US" w:eastAsia="zh-CN" w:bidi="ar"/>
              </w:rPr>
            </w:pPr>
          </w:p>
        </w:tc>
      </w:tr>
    </w:tbl>
    <w:p w14:paraId="25D22BCF">
      <w:pPr>
        <w:sectPr>
          <w:pgSz w:w="16840" w:h="11900" w:orient="landscape"/>
          <w:pgMar w:top="1361" w:right="1020" w:bottom="1134" w:left="1020" w:header="720" w:footer="720" w:gutter="0"/>
          <w:cols w:space="720" w:num="1"/>
        </w:sectPr>
      </w:pPr>
    </w:p>
    <w:p w14:paraId="54A02982">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1B1F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559DF2">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5F1862C3">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114435A4">
            <w:pPr>
              <w:pStyle w:val="12"/>
            </w:pPr>
            <w:r>
              <w:t>单位：万元</w:t>
            </w:r>
          </w:p>
        </w:tc>
      </w:tr>
      <w:tr w14:paraId="372DB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A08A4D">
            <w:pPr>
              <w:pStyle w:val="15"/>
            </w:pPr>
            <w:r>
              <w:t>序号</w:t>
            </w:r>
          </w:p>
        </w:tc>
        <w:tc>
          <w:tcPr>
            <w:tcW w:w="5726" w:type="dxa"/>
            <w:gridSpan w:val="2"/>
            <w:vAlign w:val="center"/>
          </w:tcPr>
          <w:p w14:paraId="736C2DA6">
            <w:pPr>
              <w:pStyle w:val="15"/>
            </w:pPr>
            <w:r>
              <w:t>支出部门经济分类科目</w:t>
            </w:r>
          </w:p>
        </w:tc>
        <w:tc>
          <w:tcPr>
            <w:tcW w:w="7654" w:type="dxa"/>
            <w:gridSpan w:val="3"/>
            <w:vAlign w:val="center"/>
          </w:tcPr>
          <w:p w14:paraId="426E27BF">
            <w:pPr>
              <w:pStyle w:val="15"/>
            </w:pPr>
            <w:r>
              <w:t>一般公共预算基本支出</w:t>
            </w:r>
          </w:p>
        </w:tc>
      </w:tr>
      <w:tr w14:paraId="4B316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883070"/>
        </w:tc>
        <w:tc>
          <w:tcPr>
            <w:tcW w:w="1191" w:type="dxa"/>
            <w:vAlign w:val="center"/>
          </w:tcPr>
          <w:p w14:paraId="42B8D939">
            <w:pPr>
              <w:pStyle w:val="15"/>
            </w:pPr>
            <w:r>
              <w:t>科目编码</w:t>
            </w:r>
          </w:p>
        </w:tc>
        <w:tc>
          <w:tcPr>
            <w:tcW w:w="4535" w:type="dxa"/>
            <w:vAlign w:val="center"/>
          </w:tcPr>
          <w:p w14:paraId="4C203E83">
            <w:pPr>
              <w:pStyle w:val="15"/>
            </w:pPr>
            <w:r>
              <w:t>科目名称</w:t>
            </w:r>
          </w:p>
        </w:tc>
        <w:tc>
          <w:tcPr>
            <w:tcW w:w="2551" w:type="dxa"/>
            <w:vAlign w:val="center"/>
          </w:tcPr>
          <w:p w14:paraId="24BAE1CF">
            <w:pPr>
              <w:pStyle w:val="15"/>
            </w:pPr>
            <w:r>
              <w:t>合计</w:t>
            </w:r>
          </w:p>
        </w:tc>
        <w:tc>
          <w:tcPr>
            <w:tcW w:w="2551" w:type="dxa"/>
            <w:vAlign w:val="center"/>
          </w:tcPr>
          <w:p w14:paraId="2E675FF4">
            <w:pPr>
              <w:pStyle w:val="15"/>
            </w:pPr>
            <w:r>
              <w:t>人员经费</w:t>
            </w:r>
          </w:p>
        </w:tc>
        <w:tc>
          <w:tcPr>
            <w:tcW w:w="2551" w:type="dxa"/>
            <w:vAlign w:val="center"/>
          </w:tcPr>
          <w:p w14:paraId="4B5A3B75">
            <w:pPr>
              <w:pStyle w:val="15"/>
            </w:pPr>
            <w:r>
              <w:t>公用经费</w:t>
            </w:r>
          </w:p>
        </w:tc>
      </w:tr>
      <w:tr w14:paraId="35948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2A9121">
            <w:pPr>
              <w:pStyle w:val="15"/>
            </w:pPr>
            <w:r>
              <w:t>栏次</w:t>
            </w:r>
          </w:p>
        </w:tc>
        <w:tc>
          <w:tcPr>
            <w:tcW w:w="1191" w:type="dxa"/>
            <w:vAlign w:val="center"/>
          </w:tcPr>
          <w:p w14:paraId="4F1FB597">
            <w:pPr>
              <w:pStyle w:val="15"/>
            </w:pPr>
            <w:r>
              <w:t>1</w:t>
            </w:r>
          </w:p>
        </w:tc>
        <w:tc>
          <w:tcPr>
            <w:tcW w:w="4535" w:type="dxa"/>
            <w:vAlign w:val="center"/>
          </w:tcPr>
          <w:p w14:paraId="198ADC3F">
            <w:pPr>
              <w:pStyle w:val="15"/>
            </w:pPr>
            <w:r>
              <w:t>2</w:t>
            </w:r>
          </w:p>
        </w:tc>
        <w:tc>
          <w:tcPr>
            <w:tcW w:w="2551" w:type="dxa"/>
            <w:vAlign w:val="center"/>
          </w:tcPr>
          <w:p w14:paraId="3058F679">
            <w:pPr>
              <w:pStyle w:val="15"/>
            </w:pPr>
            <w:r>
              <w:t>3</w:t>
            </w:r>
          </w:p>
        </w:tc>
        <w:tc>
          <w:tcPr>
            <w:tcW w:w="2551" w:type="dxa"/>
            <w:vAlign w:val="center"/>
          </w:tcPr>
          <w:p w14:paraId="31666BDF">
            <w:pPr>
              <w:pStyle w:val="15"/>
            </w:pPr>
            <w:r>
              <w:t>4</w:t>
            </w:r>
          </w:p>
        </w:tc>
        <w:tc>
          <w:tcPr>
            <w:tcW w:w="2551" w:type="dxa"/>
            <w:vAlign w:val="center"/>
          </w:tcPr>
          <w:p w14:paraId="3ED6AD33">
            <w:pPr>
              <w:pStyle w:val="15"/>
            </w:pPr>
            <w:r>
              <w:t>5</w:t>
            </w:r>
          </w:p>
        </w:tc>
      </w:tr>
      <w:tr w14:paraId="1AA2D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5C8A4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082AEFF7">
            <w:pPr>
              <w:jc w:val="left"/>
            </w:pPr>
          </w:p>
        </w:tc>
        <w:tc>
          <w:tcPr>
            <w:tcW w:w="4535" w:type="dxa"/>
            <w:vAlign w:val="top"/>
          </w:tcPr>
          <w:p w14:paraId="5B8DE5C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top"/>
          </w:tcPr>
          <w:p w14:paraId="682EB13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2985.85</w:t>
            </w:r>
          </w:p>
        </w:tc>
        <w:tc>
          <w:tcPr>
            <w:tcW w:w="2551" w:type="dxa"/>
            <w:vAlign w:val="top"/>
          </w:tcPr>
          <w:p w14:paraId="341772A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2684.62</w:t>
            </w:r>
          </w:p>
        </w:tc>
        <w:tc>
          <w:tcPr>
            <w:tcW w:w="2551" w:type="dxa"/>
            <w:vAlign w:val="top"/>
          </w:tcPr>
          <w:p w14:paraId="1E339D4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301.23</w:t>
            </w:r>
          </w:p>
        </w:tc>
      </w:tr>
      <w:tr w14:paraId="60A97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B7A19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7FB9A18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top"/>
          </w:tcPr>
          <w:p w14:paraId="35255FF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top"/>
          </w:tcPr>
          <w:p w14:paraId="4E27304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2681.97</w:t>
            </w:r>
          </w:p>
        </w:tc>
        <w:tc>
          <w:tcPr>
            <w:tcW w:w="2551" w:type="dxa"/>
            <w:vAlign w:val="top"/>
          </w:tcPr>
          <w:p w14:paraId="5ACFEFA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2681.97</w:t>
            </w:r>
          </w:p>
        </w:tc>
        <w:tc>
          <w:tcPr>
            <w:tcW w:w="2551" w:type="dxa"/>
            <w:vAlign w:val="top"/>
          </w:tcPr>
          <w:p w14:paraId="64303663">
            <w:pPr>
              <w:jc w:val="right"/>
            </w:pPr>
          </w:p>
        </w:tc>
      </w:tr>
      <w:tr w14:paraId="13940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57560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53B6454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top"/>
          </w:tcPr>
          <w:p w14:paraId="16A8607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top"/>
          </w:tcPr>
          <w:p w14:paraId="007E758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2416.62</w:t>
            </w:r>
          </w:p>
        </w:tc>
        <w:tc>
          <w:tcPr>
            <w:tcW w:w="2551" w:type="dxa"/>
            <w:vAlign w:val="top"/>
          </w:tcPr>
          <w:p w14:paraId="4B797D8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2416.62</w:t>
            </w:r>
          </w:p>
        </w:tc>
        <w:tc>
          <w:tcPr>
            <w:tcW w:w="2551" w:type="dxa"/>
            <w:vAlign w:val="top"/>
          </w:tcPr>
          <w:p w14:paraId="70D85062">
            <w:pPr>
              <w:jc w:val="right"/>
            </w:pPr>
          </w:p>
        </w:tc>
      </w:tr>
      <w:tr w14:paraId="3D0C5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15685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01509EB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top"/>
          </w:tcPr>
          <w:p w14:paraId="5071711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top"/>
          </w:tcPr>
          <w:p w14:paraId="7B596F8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158.16</w:t>
            </w:r>
          </w:p>
        </w:tc>
        <w:tc>
          <w:tcPr>
            <w:tcW w:w="2551" w:type="dxa"/>
            <w:vAlign w:val="top"/>
          </w:tcPr>
          <w:p w14:paraId="6BFDA74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158.16</w:t>
            </w:r>
          </w:p>
        </w:tc>
        <w:tc>
          <w:tcPr>
            <w:tcW w:w="2551" w:type="dxa"/>
            <w:vAlign w:val="top"/>
          </w:tcPr>
          <w:p w14:paraId="02A14178">
            <w:pPr>
              <w:jc w:val="right"/>
            </w:pPr>
          </w:p>
        </w:tc>
      </w:tr>
      <w:tr w14:paraId="7C6B6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14536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5BCE529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top"/>
          </w:tcPr>
          <w:p w14:paraId="5F2FE9C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top"/>
          </w:tcPr>
          <w:p w14:paraId="263112B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7.52</w:t>
            </w:r>
          </w:p>
        </w:tc>
        <w:tc>
          <w:tcPr>
            <w:tcW w:w="2551" w:type="dxa"/>
            <w:vAlign w:val="top"/>
          </w:tcPr>
          <w:p w14:paraId="24FB910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7.52</w:t>
            </w:r>
          </w:p>
        </w:tc>
        <w:tc>
          <w:tcPr>
            <w:tcW w:w="2551" w:type="dxa"/>
            <w:vAlign w:val="top"/>
          </w:tcPr>
          <w:p w14:paraId="6250E539">
            <w:pPr>
              <w:jc w:val="right"/>
            </w:pPr>
          </w:p>
        </w:tc>
      </w:tr>
      <w:tr w14:paraId="19AD5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45A26B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6C31408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30107</w:t>
            </w:r>
          </w:p>
        </w:tc>
        <w:tc>
          <w:tcPr>
            <w:tcW w:w="4535" w:type="dxa"/>
            <w:vAlign w:val="top"/>
          </w:tcPr>
          <w:p w14:paraId="0E49BB4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绩效工资</w:t>
            </w:r>
          </w:p>
        </w:tc>
        <w:tc>
          <w:tcPr>
            <w:tcW w:w="2551" w:type="dxa"/>
            <w:vAlign w:val="top"/>
          </w:tcPr>
          <w:p w14:paraId="375A7E1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27.20</w:t>
            </w:r>
          </w:p>
        </w:tc>
        <w:tc>
          <w:tcPr>
            <w:tcW w:w="2551" w:type="dxa"/>
            <w:vAlign w:val="top"/>
          </w:tcPr>
          <w:p w14:paraId="7D86404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27.20</w:t>
            </w:r>
          </w:p>
        </w:tc>
        <w:tc>
          <w:tcPr>
            <w:tcW w:w="2551" w:type="dxa"/>
            <w:vAlign w:val="top"/>
          </w:tcPr>
          <w:p w14:paraId="47C56A5A">
            <w:pPr>
              <w:jc w:val="right"/>
            </w:pPr>
          </w:p>
        </w:tc>
      </w:tr>
      <w:tr w14:paraId="2177E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4A7EE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3C91B6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top"/>
          </w:tcPr>
          <w:p w14:paraId="442F66D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top"/>
          </w:tcPr>
          <w:p w14:paraId="2AD0973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24F06DC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0FF2648A">
            <w:pPr>
              <w:jc w:val="right"/>
            </w:pPr>
          </w:p>
        </w:tc>
      </w:tr>
      <w:tr w14:paraId="68671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2C618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180A31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top"/>
          </w:tcPr>
          <w:p w14:paraId="3A62675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城镇职工基本医疗保险缴费</w:t>
            </w:r>
          </w:p>
        </w:tc>
        <w:tc>
          <w:tcPr>
            <w:tcW w:w="2551" w:type="dxa"/>
            <w:vAlign w:val="top"/>
          </w:tcPr>
          <w:p w14:paraId="09413FE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162E3FB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4DC245D0">
            <w:pPr>
              <w:jc w:val="right"/>
            </w:pPr>
          </w:p>
        </w:tc>
      </w:tr>
      <w:tr w14:paraId="3FE78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8F678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0F4662F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top"/>
          </w:tcPr>
          <w:p w14:paraId="7B425CE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top"/>
          </w:tcPr>
          <w:p w14:paraId="5F6736C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1.11</w:t>
            </w:r>
          </w:p>
        </w:tc>
        <w:tc>
          <w:tcPr>
            <w:tcW w:w="2551" w:type="dxa"/>
            <w:vAlign w:val="top"/>
          </w:tcPr>
          <w:p w14:paraId="113D76D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1.11</w:t>
            </w:r>
          </w:p>
        </w:tc>
        <w:tc>
          <w:tcPr>
            <w:tcW w:w="2551" w:type="dxa"/>
            <w:vAlign w:val="top"/>
          </w:tcPr>
          <w:p w14:paraId="5D279891">
            <w:pPr>
              <w:jc w:val="right"/>
            </w:pPr>
          </w:p>
        </w:tc>
      </w:tr>
      <w:tr w14:paraId="1DE91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29709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373779D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top"/>
          </w:tcPr>
          <w:p w14:paraId="15FF517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3BE6D40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2AB2623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3FC9464F">
            <w:pPr>
              <w:jc w:val="right"/>
            </w:pPr>
          </w:p>
        </w:tc>
      </w:tr>
      <w:tr w14:paraId="2AE15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90599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166BFB4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top"/>
          </w:tcPr>
          <w:p w14:paraId="23FD4CE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top"/>
          </w:tcPr>
          <w:p w14:paraId="51B80D2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301.23</w:t>
            </w:r>
          </w:p>
        </w:tc>
        <w:tc>
          <w:tcPr>
            <w:tcW w:w="2551" w:type="dxa"/>
            <w:vAlign w:val="top"/>
          </w:tcPr>
          <w:p w14:paraId="153FEA34">
            <w:pPr>
              <w:jc w:val="right"/>
            </w:pPr>
          </w:p>
        </w:tc>
        <w:tc>
          <w:tcPr>
            <w:tcW w:w="2551" w:type="dxa"/>
            <w:vAlign w:val="top"/>
          </w:tcPr>
          <w:p w14:paraId="05C181C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301.23</w:t>
            </w:r>
          </w:p>
        </w:tc>
      </w:tr>
      <w:tr w14:paraId="59E52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C2AFD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0268F35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top"/>
          </w:tcPr>
          <w:p w14:paraId="79BC546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top"/>
          </w:tcPr>
          <w:p w14:paraId="04CB0DC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79.70</w:t>
            </w:r>
          </w:p>
        </w:tc>
        <w:tc>
          <w:tcPr>
            <w:tcW w:w="2551" w:type="dxa"/>
            <w:vAlign w:val="top"/>
          </w:tcPr>
          <w:p w14:paraId="12B3AB3B">
            <w:pPr>
              <w:jc w:val="right"/>
            </w:pPr>
          </w:p>
        </w:tc>
        <w:tc>
          <w:tcPr>
            <w:tcW w:w="2551" w:type="dxa"/>
            <w:vAlign w:val="top"/>
          </w:tcPr>
          <w:p w14:paraId="188EB25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79.70</w:t>
            </w:r>
          </w:p>
        </w:tc>
      </w:tr>
      <w:tr w14:paraId="7EA0D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949B2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5EB3DC3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top"/>
          </w:tcPr>
          <w:p w14:paraId="38E0AC0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top"/>
          </w:tcPr>
          <w:p w14:paraId="19CA044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c>
          <w:tcPr>
            <w:tcW w:w="2551" w:type="dxa"/>
            <w:vAlign w:val="top"/>
          </w:tcPr>
          <w:p w14:paraId="4B40A48A">
            <w:pPr>
              <w:jc w:val="right"/>
            </w:pPr>
          </w:p>
        </w:tc>
        <w:tc>
          <w:tcPr>
            <w:tcW w:w="2551" w:type="dxa"/>
            <w:vAlign w:val="top"/>
          </w:tcPr>
          <w:p w14:paraId="7B050F7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r>
      <w:tr w14:paraId="47E9C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398293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27EE648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top"/>
          </w:tcPr>
          <w:p w14:paraId="09832C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551" w:type="dxa"/>
            <w:vAlign w:val="top"/>
          </w:tcPr>
          <w:p w14:paraId="3D762D5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6.77</w:t>
            </w:r>
          </w:p>
        </w:tc>
        <w:tc>
          <w:tcPr>
            <w:tcW w:w="2551" w:type="dxa"/>
            <w:vAlign w:val="top"/>
          </w:tcPr>
          <w:p w14:paraId="7954E6C0">
            <w:pPr>
              <w:jc w:val="right"/>
            </w:pPr>
          </w:p>
        </w:tc>
        <w:tc>
          <w:tcPr>
            <w:tcW w:w="2551" w:type="dxa"/>
            <w:vAlign w:val="top"/>
          </w:tcPr>
          <w:p w14:paraId="6577D00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6.77</w:t>
            </w:r>
          </w:p>
        </w:tc>
      </w:tr>
      <w:tr w14:paraId="0E84C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7470F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612BB9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top"/>
          </w:tcPr>
          <w:p w14:paraId="26CF3F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top"/>
          </w:tcPr>
          <w:p w14:paraId="00E1736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40.30</w:t>
            </w:r>
          </w:p>
        </w:tc>
        <w:tc>
          <w:tcPr>
            <w:tcW w:w="2551" w:type="dxa"/>
            <w:vAlign w:val="top"/>
          </w:tcPr>
          <w:p w14:paraId="58558532">
            <w:pPr>
              <w:jc w:val="right"/>
            </w:pPr>
          </w:p>
        </w:tc>
        <w:tc>
          <w:tcPr>
            <w:tcW w:w="2551" w:type="dxa"/>
            <w:vAlign w:val="top"/>
          </w:tcPr>
          <w:p w14:paraId="5226CBE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40.30</w:t>
            </w:r>
          </w:p>
        </w:tc>
      </w:tr>
      <w:tr w14:paraId="222CC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59340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270689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30217</w:t>
            </w:r>
          </w:p>
        </w:tc>
        <w:tc>
          <w:tcPr>
            <w:tcW w:w="4535" w:type="dxa"/>
            <w:vAlign w:val="top"/>
          </w:tcPr>
          <w:p w14:paraId="2B791F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公务接待费</w:t>
            </w:r>
          </w:p>
        </w:tc>
        <w:tc>
          <w:tcPr>
            <w:tcW w:w="2551" w:type="dxa"/>
            <w:vAlign w:val="top"/>
          </w:tcPr>
          <w:p w14:paraId="7F22DE2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8.96</w:t>
            </w:r>
          </w:p>
        </w:tc>
        <w:tc>
          <w:tcPr>
            <w:tcW w:w="2551" w:type="dxa"/>
            <w:vAlign w:val="top"/>
          </w:tcPr>
          <w:p w14:paraId="7737739E">
            <w:pPr>
              <w:jc w:val="right"/>
            </w:pPr>
          </w:p>
        </w:tc>
        <w:tc>
          <w:tcPr>
            <w:tcW w:w="2551" w:type="dxa"/>
            <w:vAlign w:val="top"/>
          </w:tcPr>
          <w:p w14:paraId="2DC2853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8.96</w:t>
            </w:r>
          </w:p>
        </w:tc>
      </w:tr>
      <w:tr w14:paraId="276AD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F9066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7CAA8C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top"/>
          </w:tcPr>
          <w:p w14:paraId="29C546E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top"/>
          </w:tcPr>
          <w:p w14:paraId="5610ACA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58.35</w:t>
            </w:r>
          </w:p>
        </w:tc>
        <w:tc>
          <w:tcPr>
            <w:tcW w:w="2551" w:type="dxa"/>
            <w:vAlign w:val="top"/>
          </w:tcPr>
          <w:p w14:paraId="12254187">
            <w:pPr>
              <w:jc w:val="right"/>
            </w:pPr>
          </w:p>
        </w:tc>
        <w:tc>
          <w:tcPr>
            <w:tcW w:w="2551" w:type="dxa"/>
            <w:vAlign w:val="top"/>
          </w:tcPr>
          <w:p w14:paraId="5EC0416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58.35</w:t>
            </w:r>
          </w:p>
        </w:tc>
      </w:tr>
      <w:tr w14:paraId="2FEFD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E5DA9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5245AFE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top"/>
          </w:tcPr>
          <w:p w14:paraId="2AA340D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top"/>
          </w:tcPr>
          <w:p w14:paraId="2048954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24.61</w:t>
            </w:r>
          </w:p>
        </w:tc>
        <w:tc>
          <w:tcPr>
            <w:tcW w:w="2551" w:type="dxa"/>
            <w:vAlign w:val="top"/>
          </w:tcPr>
          <w:p w14:paraId="7832B200">
            <w:pPr>
              <w:jc w:val="right"/>
            </w:pPr>
          </w:p>
        </w:tc>
        <w:tc>
          <w:tcPr>
            <w:tcW w:w="2551" w:type="dxa"/>
            <w:vAlign w:val="top"/>
          </w:tcPr>
          <w:p w14:paraId="05EBF82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24.61</w:t>
            </w:r>
          </w:p>
        </w:tc>
      </w:tr>
      <w:tr w14:paraId="4447E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85398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39446C3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top"/>
          </w:tcPr>
          <w:p w14:paraId="7EEF2C9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551" w:type="dxa"/>
            <w:vAlign w:val="top"/>
          </w:tcPr>
          <w:p w14:paraId="0CAAE82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30.88</w:t>
            </w:r>
          </w:p>
        </w:tc>
        <w:tc>
          <w:tcPr>
            <w:tcW w:w="2551" w:type="dxa"/>
            <w:vAlign w:val="top"/>
          </w:tcPr>
          <w:p w14:paraId="4672757A">
            <w:pPr>
              <w:jc w:val="right"/>
            </w:pPr>
          </w:p>
        </w:tc>
        <w:tc>
          <w:tcPr>
            <w:tcW w:w="2551" w:type="dxa"/>
            <w:vAlign w:val="top"/>
          </w:tcPr>
          <w:p w14:paraId="19FE5BC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30.88</w:t>
            </w:r>
          </w:p>
        </w:tc>
      </w:tr>
      <w:tr w14:paraId="59F6D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235DC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7BB620F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30231</w:t>
            </w:r>
          </w:p>
        </w:tc>
        <w:tc>
          <w:tcPr>
            <w:tcW w:w="4535" w:type="dxa"/>
            <w:vAlign w:val="top"/>
          </w:tcPr>
          <w:p w14:paraId="283539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vAlign w:val="top"/>
          </w:tcPr>
          <w:p w14:paraId="7DFF557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36.00</w:t>
            </w:r>
          </w:p>
        </w:tc>
        <w:tc>
          <w:tcPr>
            <w:tcW w:w="2551" w:type="dxa"/>
            <w:vAlign w:val="top"/>
          </w:tcPr>
          <w:p w14:paraId="4C157D2B">
            <w:pPr>
              <w:jc w:val="right"/>
            </w:pPr>
          </w:p>
        </w:tc>
        <w:tc>
          <w:tcPr>
            <w:tcW w:w="2551" w:type="dxa"/>
            <w:vAlign w:val="top"/>
          </w:tcPr>
          <w:p w14:paraId="5B85558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36.00</w:t>
            </w:r>
          </w:p>
        </w:tc>
      </w:tr>
      <w:tr w14:paraId="070A0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47301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54A0D8F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30239</w:t>
            </w:r>
          </w:p>
        </w:tc>
        <w:tc>
          <w:tcPr>
            <w:tcW w:w="4535" w:type="dxa"/>
            <w:vAlign w:val="top"/>
          </w:tcPr>
          <w:p w14:paraId="031E0CB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vAlign w:val="top"/>
          </w:tcPr>
          <w:p w14:paraId="2566B2A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14.10</w:t>
            </w:r>
          </w:p>
        </w:tc>
        <w:tc>
          <w:tcPr>
            <w:tcW w:w="2551" w:type="dxa"/>
            <w:vAlign w:val="top"/>
          </w:tcPr>
          <w:p w14:paraId="49F3198F">
            <w:pPr>
              <w:jc w:val="right"/>
            </w:pPr>
          </w:p>
        </w:tc>
        <w:tc>
          <w:tcPr>
            <w:tcW w:w="2551" w:type="dxa"/>
            <w:vAlign w:val="top"/>
          </w:tcPr>
          <w:p w14:paraId="630D763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14.10</w:t>
            </w:r>
          </w:p>
        </w:tc>
      </w:tr>
      <w:tr w14:paraId="74F70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795EE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5A17E9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30299</w:t>
            </w:r>
          </w:p>
        </w:tc>
        <w:tc>
          <w:tcPr>
            <w:tcW w:w="4535" w:type="dxa"/>
            <w:vAlign w:val="top"/>
          </w:tcPr>
          <w:p w14:paraId="5D41BDD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其他商品和服务支出</w:t>
            </w:r>
          </w:p>
        </w:tc>
        <w:tc>
          <w:tcPr>
            <w:tcW w:w="2551" w:type="dxa"/>
            <w:vAlign w:val="top"/>
          </w:tcPr>
          <w:p w14:paraId="52459D1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1.20</w:t>
            </w:r>
          </w:p>
        </w:tc>
        <w:tc>
          <w:tcPr>
            <w:tcW w:w="2551" w:type="dxa"/>
            <w:vAlign w:val="top"/>
          </w:tcPr>
          <w:p w14:paraId="5EB07C98">
            <w:pPr>
              <w:jc w:val="right"/>
            </w:pPr>
          </w:p>
        </w:tc>
        <w:tc>
          <w:tcPr>
            <w:tcW w:w="2551" w:type="dxa"/>
            <w:vAlign w:val="top"/>
          </w:tcPr>
          <w:p w14:paraId="74F3FB8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1.20</w:t>
            </w:r>
          </w:p>
        </w:tc>
      </w:tr>
      <w:tr w14:paraId="6311A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D41B7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12DED98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303</w:t>
            </w:r>
          </w:p>
        </w:tc>
        <w:tc>
          <w:tcPr>
            <w:tcW w:w="4535" w:type="dxa"/>
            <w:vAlign w:val="top"/>
          </w:tcPr>
          <w:p w14:paraId="1057985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对个人和家庭的补助</w:t>
            </w:r>
          </w:p>
        </w:tc>
        <w:tc>
          <w:tcPr>
            <w:tcW w:w="2551" w:type="dxa"/>
            <w:vAlign w:val="top"/>
          </w:tcPr>
          <w:p w14:paraId="0E94524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2.65</w:t>
            </w:r>
          </w:p>
        </w:tc>
        <w:tc>
          <w:tcPr>
            <w:tcW w:w="2551" w:type="dxa"/>
            <w:vAlign w:val="top"/>
          </w:tcPr>
          <w:p w14:paraId="27F3214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2.65</w:t>
            </w:r>
          </w:p>
        </w:tc>
        <w:tc>
          <w:tcPr>
            <w:tcW w:w="2551" w:type="dxa"/>
            <w:vAlign w:val="top"/>
          </w:tcPr>
          <w:p w14:paraId="3FFC030B">
            <w:pPr>
              <w:jc w:val="right"/>
            </w:pPr>
          </w:p>
        </w:tc>
      </w:tr>
      <w:tr w14:paraId="577E4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63631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5AB0F4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30305</w:t>
            </w:r>
          </w:p>
        </w:tc>
        <w:tc>
          <w:tcPr>
            <w:tcW w:w="4535" w:type="dxa"/>
            <w:vAlign w:val="top"/>
          </w:tcPr>
          <w:p w14:paraId="1B7D0B1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生活补助</w:t>
            </w:r>
          </w:p>
        </w:tc>
        <w:tc>
          <w:tcPr>
            <w:tcW w:w="2551" w:type="dxa"/>
            <w:vAlign w:val="top"/>
          </w:tcPr>
          <w:p w14:paraId="4C7BA53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2.65</w:t>
            </w:r>
          </w:p>
        </w:tc>
        <w:tc>
          <w:tcPr>
            <w:tcW w:w="2551" w:type="dxa"/>
            <w:vAlign w:val="top"/>
          </w:tcPr>
          <w:p w14:paraId="530B83E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2.65</w:t>
            </w:r>
          </w:p>
        </w:tc>
        <w:tc>
          <w:tcPr>
            <w:tcW w:w="2551" w:type="dxa"/>
            <w:vAlign w:val="top"/>
          </w:tcPr>
          <w:p w14:paraId="7B4D672F">
            <w:pPr>
              <w:jc w:val="right"/>
            </w:pPr>
          </w:p>
        </w:tc>
      </w:tr>
    </w:tbl>
    <w:p w14:paraId="2C947822">
      <w:pPr>
        <w:sectPr>
          <w:pgSz w:w="16840" w:h="11900" w:orient="landscape"/>
          <w:pgMar w:top="1361" w:right="1020" w:bottom="1134" w:left="1020" w:header="720" w:footer="720" w:gutter="0"/>
          <w:cols w:space="720" w:num="1"/>
        </w:sectPr>
      </w:pPr>
    </w:p>
    <w:p w14:paraId="7FAC8A4E">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A26E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96EA3DD">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18C78A07">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6EB3B2C5">
            <w:pPr>
              <w:pStyle w:val="12"/>
            </w:pPr>
            <w:r>
              <w:t>单位：万元</w:t>
            </w:r>
          </w:p>
        </w:tc>
      </w:tr>
      <w:tr w14:paraId="18B6E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DF98CA">
            <w:pPr>
              <w:pStyle w:val="15"/>
            </w:pPr>
            <w:r>
              <w:t>序号</w:t>
            </w:r>
          </w:p>
        </w:tc>
        <w:tc>
          <w:tcPr>
            <w:tcW w:w="5726" w:type="dxa"/>
            <w:gridSpan w:val="2"/>
            <w:vAlign w:val="center"/>
          </w:tcPr>
          <w:p w14:paraId="7DA09D3A">
            <w:pPr>
              <w:pStyle w:val="15"/>
            </w:pPr>
            <w:r>
              <w:t>功能分类科目</w:t>
            </w:r>
          </w:p>
        </w:tc>
        <w:tc>
          <w:tcPr>
            <w:tcW w:w="2551" w:type="dxa"/>
            <w:vMerge w:val="restart"/>
            <w:vAlign w:val="center"/>
          </w:tcPr>
          <w:p w14:paraId="1A44E27D">
            <w:pPr>
              <w:pStyle w:val="15"/>
            </w:pPr>
            <w:r>
              <w:t>合计</w:t>
            </w:r>
          </w:p>
        </w:tc>
        <w:tc>
          <w:tcPr>
            <w:tcW w:w="2551" w:type="dxa"/>
            <w:vMerge w:val="restart"/>
            <w:vAlign w:val="center"/>
          </w:tcPr>
          <w:p w14:paraId="2D23A2BC">
            <w:pPr>
              <w:pStyle w:val="15"/>
            </w:pPr>
            <w:r>
              <w:t>基本支出</w:t>
            </w:r>
          </w:p>
        </w:tc>
        <w:tc>
          <w:tcPr>
            <w:tcW w:w="2551" w:type="dxa"/>
            <w:vMerge w:val="restart"/>
            <w:vAlign w:val="center"/>
          </w:tcPr>
          <w:p w14:paraId="7BFB36F4">
            <w:pPr>
              <w:pStyle w:val="15"/>
            </w:pPr>
            <w:r>
              <w:t>项目支出</w:t>
            </w:r>
          </w:p>
        </w:tc>
      </w:tr>
      <w:tr w14:paraId="1907A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6F5049"/>
        </w:tc>
        <w:tc>
          <w:tcPr>
            <w:tcW w:w="1191" w:type="dxa"/>
            <w:vAlign w:val="center"/>
          </w:tcPr>
          <w:p w14:paraId="15DB4AF7">
            <w:pPr>
              <w:pStyle w:val="15"/>
            </w:pPr>
            <w:r>
              <w:t>科目编码</w:t>
            </w:r>
          </w:p>
        </w:tc>
        <w:tc>
          <w:tcPr>
            <w:tcW w:w="4535" w:type="dxa"/>
            <w:vAlign w:val="center"/>
          </w:tcPr>
          <w:p w14:paraId="1F56968B">
            <w:pPr>
              <w:pStyle w:val="15"/>
            </w:pPr>
            <w:r>
              <w:t>科目名称</w:t>
            </w:r>
          </w:p>
        </w:tc>
        <w:tc>
          <w:tcPr>
            <w:tcW w:w="2551" w:type="dxa"/>
            <w:vMerge w:val="continue"/>
          </w:tcPr>
          <w:p w14:paraId="68E1F652"/>
        </w:tc>
        <w:tc>
          <w:tcPr>
            <w:tcW w:w="2551" w:type="dxa"/>
            <w:vMerge w:val="continue"/>
          </w:tcPr>
          <w:p w14:paraId="44F30CF1"/>
        </w:tc>
        <w:tc>
          <w:tcPr>
            <w:tcW w:w="2551" w:type="dxa"/>
            <w:vMerge w:val="continue"/>
          </w:tcPr>
          <w:p w14:paraId="6488CB67"/>
        </w:tc>
      </w:tr>
      <w:tr w14:paraId="4137E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776AE4">
            <w:pPr>
              <w:pStyle w:val="15"/>
            </w:pPr>
            <w:r>
              <w:t>栏次</w:t>
            </w:r>
          </w:p>
        </w:tc>
        <w:tc>
          <w:tcPr>
            <w:tcW w:w="1191" w:type="dxa"/>
            <w:vAlign w:val="center"/>
          </w:tcPr>
          <w:p w14:paraId="7B1389C3">
            <w:pPr>
              <w:pStyle w:val="15"/>
            </w:pPr>
            <w:r>
              <w:t>1</w:t>
            </w:r>
          </w:p>
        </w:tc>
        <w:tc>
          <w:tcPr>
            <w:tcW w:w="4535" w:type="dxa"/>
            <w:vAlign w:val="center"/>
          </w:tcPr>
          <w:p w14:paraId="7E89DF55">
            <w:pPr>
              <w:pStyle w:val="15"/>
            </w:pPr>
            <w:r>
              <w:t>2</w:t>
            </w:r>
          </w:p>
        </w:tc>
        <w:tc>
          <w:tcPr>
            <w:tcW w:w="2551" w:type="dxa"/>
            <w:vAlign w:val="center"/>
          </w:tcPr>
          <w:p w14:paraId="733E3533">
            <w:pPr>
              <w:pStyle w:val="15"/>
            </w:pPr>
            <w:r>
              <w:t>3</w:t>
            </w:r>
          </w:p>
        </w:tc>
        <w:tc>
          <w:tcPr>
            <w:tcW w:w="2551" w:type="dxa"/>
            <w:vAlign w:val="center"/>
          </w:tcPr>
          <w:p w14:paraId="0823996D">
            <w:pPr>
              <w:pStyle w:val="15"/>
            </w:pPr>
            <w:r>
              <w:t>4</w:t>
            </w:r>
          </w:p>
        </w:tc>
        <w:tc>
          <w:tcPr>
            <w:tcW w:w="2551" w:type="dxa"/>
            <w:vAlign w:val="center"/>
          </w:tcPr>
          <w:p w14:paraId="1DA50403">
            <w:pPr>
              <w:pStyle w:val="15"/>
            </w:pPr>
            <w:r>
              <w:t>5</w:t>
            </w:r>
          </w:p>
        </w:tc>
      </w:tr>
      <w:tr w14:paraId="521C9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57BA9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41FD8227">
            <w:pPr>
              <w:jc w:val="left"/>
            </w:pPr>
          </w:p>
        </w:tc>
        <w:tc>
          <w:tcPr>
            <w:tcW w:w="4535" w:type="dxa"/>
            <w:vAlign w:val="top"/>
          </w:tcPr>
          <w:p w14:paraId="40A8997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top"/>
          </w:tcPr>
          <w:p w14:paraId="030D534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2551" w:type="dxa"/>
            <w:vAlign w:val="top"/>
          </w:tcPr>
          <w:p w14:paraId="4DE9D75B">
            <w:pPr>
              <w:jc w:val="right"/>
            </w:pPr>
          </w:p>
        </w:tc>
        <w:tc>
          <w:tcPr>
            <w:tcW w:w="2551" w:type="dxa"/>
            <w:vAlign w:val="top"/>
          </w:tcPr>
          <w:p w14:paraId="75CECA1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r>
      <w:tr w14:paraId="24ADB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185BC2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4CE5884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4535" w:type="dxa"/>
            <w:vAlign w:val="top"/>
          </w:tcPr>
          <w:p w14:paraId="702B103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2551" w:type="dxa"/>
            <w:vAlign w:val="top"/>
          </w:tcPr>
          <w:p w14:paraId="1FE6A6E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2551" w:type="dxa"/>
            <w:vAlign w:val="top"/>
          </w:tcPr>
          <w:p w14:paraId="6B1E78F4">
            <w:pPr>
              <w:jc w:val="right"/>
            </w:pPr>
          </w:p>
        </w:tc>
        <w:tc>
          <w:tcPr>
            <w:tcW w:w="2551" w:type="dxa"/>
            <w:vAlign w:val="top"/>
          </w:tcPr>
          <w:p w14:paraId="34DCFE5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r>
      <w:tr w14:paraId="6681F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EF5B6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04356F9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4535" w:type="dxa"/>
            <w:vAlign w:val="top"/>
          </w:tcPr>
          <w:p w14:paraId="40D80CC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551" w:type="dxa"/>
            <w:vAlign w:val="top"/>
          </w:tcPr>
          <w:p w14:paraId="22A7DF3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2551" w:type="dxa"/>
            <w:vAlign w:val="top"/>
          </w:tcPr>
          <w:p w14:paraId="7A2090A3">
            <w:pPr>
              <w:jc w:val="right"/>
            </w:pPr>
          </w:p>
        </w:tc>
        <w:tc>
          <w:tcPr>
            <w:tcW w:w="2551" w:type="dxa"/>
            <w:vAlign w:val="top"/>
          </w:tcPr>
          <w:p w14:paraId="25DC156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r>
      <w:tr w14:paraId="2A657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56624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5BE00DC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4535" w:type="dxa"/>
            <w:vAlign w:val="top"/>
          </w:tcPr>
          <w:p w14:paraId="1B9B7ED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征地和拆迁补偿支出</w:t>
            </w:r>
          </w:p>
        </w:tc>
        <w:tc>
          <w:tcPr>
            <w:tcW w:w="2551" w:type="dxa"/>
            <w:vAlign w:val="top"/>
          </w:tcPr>
          <w:p w14:paraId="5FB0F2C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2551" w:type="dxa"/>
            <w:vAlign w:val="top"/>
          </w:tcPr>
          <w:p w14:paraId="0BBF1D76">
            <w:pPr>
              <w:jc w:val="right"/>
            </w:pPr>
          </w:p>
        </w:tc>
        <w:tc>
          <w:tcPr>
            <w:tcW w:w="2551" w:type="dxa"/>
            <w:vAlign w:val="top"/>
          </w:tcPr>
          <w:p w14:paraId="6B78021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r>
      <w:tr w14:paraId="0AA05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C024F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20A07E5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4535" w:type="dxa"/>
            <w:vAlign w:val="top"/>
          </w:tcPr>
          <w:p w14:paraId="2D823ED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土地开发支出</w:t>
            </w:r>
          </w:p>
        </w:tc>
        <w:tc>
          <w:tcPr>
            <w:tcW w:w="2551" w:type="dxa"/>
            <w:vAlign w:val="top"/>
          </w:tcPr>
          <w:p w14:paraId="53E2B8E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2551" w:type="dxa"/>
            <w:vAlign w:val="top"/>
          </w:tcPr>
          <w:p w14:paraId="75B575D9">
            <w:pPr>
              <w:jc w:val="right"/>
            </w:pPr>
          </w:p>
        </w:tc>
        <w:tc>
          <w:tcPr>
            <w:tcW w:w="2551" w:type="dxa"/>
            <w:vAlign w:val="top"/>
          </w:tcPr>
          <w:p w14:paraId="1EBF165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r>
      <w:tr w14:paraId="0CD6B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638DD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0890D6F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4535" w:type="dxa"/>
            <w:vAlign w:val="top"/>
          </w:tcPr>
          <w:p w14:paraId="698ED4D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城市建设支出</w:t>
            </w:r>
          </w:p>
        </w:tc>
        <w:tc>
          <w:tcPr>
            <w:tcW w:w="2551" w:type="dxa"/>
            <w:vAlign w:val="top"/>
          </w:tcPr>
          <w:p w14:paraId="0BD4C08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2551" w:type="dxa"/>
            <w:vAlign w:val="top"/>
          </w:tcPr>
          <w:p w14:paraId="31812D8B">
            <w:pPr>
              <w:jc w:val="right"/>
            </w:pPr>
          </w:p>
        </w:tc>
        <w:tc>
          <w:tcPr>
            <w:tcW w:w="2551" w:type="dxa"/>
            <w:vAlign w:val="top"/>
          </w:tcPr>
          <w:p w14:paraId="78B4941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r>
      <w:tr w14:paraId="1857E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448A0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4AAB75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4535" w:type="dxa"/>
            <w:vAlign w:val="top"/>
          </w:tcPr>
          <w:p w14:paraId="498BD7A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农村基础设施建设支出</w:t>
            </w:r>
          </w:p>
        </w:tc>
        <w:tc>
          <w:tcPr>
            <w:tcW w:w="2551" w:type="dxa"/>
            <w:vAlign w:val="top"/>
          </w:tcPr>
          <w:p w14:paraId="1BFC461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2551" w:type="dxa"/>
            <w:vAlign w:val="top"/>
          </w:tcPr>
          <w:p w14:paraId="49BD284F">
            <w:pPr>
              <w:jc w:val="right"/>
            </w:pPr>
          </w:p>
        </w:tc>
        <w:tc>
          <w:tcPr>
            <w:tcW w:w="2551" w:type="dxa"/>
            <w:vAlign w:val="top"/>
          </w:tcPr>
          <w:p w14:paraId="2C66C39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r>
      <w:tr w14:paraId="05CAD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8BB29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5EF1880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4535" w:type="dxa"/>
            <w:vAlign w:val="top"/>
          </w:tcPr>
          <w:p w14:paraId="32ABCB9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补助被征地农民支出</w:t>
            </w:r>
          </w:p>
        </w:tc>
        <w:tc>
          <w:tcPr>
            <w:tcW w:w="2551" w:type="dxa"/>
            <w:vAlign w:val="top"/>
          </w:tcPr>
          <w:p w14:paraId="034BA72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2551" w:type="dxa"/>
            <w:vAlign w:val="top"/>
          </w:tcPr>
          <w:p w14:paraId="6497F747">
            <w:pPr>
              <w:jc w:val="right"/>
            </w:pPr>
          </w:p>
        </w:tc>
        <w:tc>
          <w:tcPr>
            <w:tcW w:w="2551" w:type="dxa"/>
            <w:vAlign w:val="top"/>
          </w:tcPr>
          <w:p w14:paraId="3D8D967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r>
      <w:tr w14:paraId="6497B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AF4AB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496CE5A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2120806</w:t>
            </w:r>
          </w:p>
        </w:tc>
        <w:tc>
          <w:tcPr>
            <w:tcW w:w="4535" w:type="dxa"/>
            <w:vAlign w:val="top"/>
          </w:tcPr>
          <w:p w14:paraId="3D67011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土地出让业务支出</w:t>
            </w:r>
          </w:p>
        </w:tc>
        <w:tc>
          <w:tcPr>
            <w:tcW w:w="2551" w:type="dxa"/>
            <w:vAlign w:val="top"/>
          </w:tcPr>
          <w:p w14:paraId="5C41406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2551" w:type="dxa"/>
            <w:vAlign w:val="top"/>
          </w:tcPr>
          <w:p w14:paraId="186687FD">
            <w:pPr>
              <w:jc w:val="right"/>
            </w:pPr>
          </w:p>
        </w:tc>
        <w:tc>
          <w:tcPr>
            <w:tcW w:w="2551" w:type="dxa"/>
            <w:vAlign w:val="top"/>
          </w:tcPr>
          <w:p w14:paraId="4C26EEC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r>
      <w:tr w14:paraId="34A31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03305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4DD2F40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2120807</w:t>
            </w:r>
          </w:p>
        </w:tc>
        <w:tc>
          <w:tcPr>
            <w:tcW w:w="4535" w:type="dxa"/>
            <w:vAlign w:val="top"/>
          </w:tcPr>
          <w:p w14:paraId="18BD16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廉租住房支出</w:t>
            </w:r>
          </w:p>
        </w:tc>
        <w:tc>
          <w:tcPr>
            <w:tcW w:w="2551" w:type="dxa"/>
            <w:vAlign w:val="top"/>
          </w:tcPr>
          <w:p w14:paraId="153E129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2551" w:type="dxa"/>
            <w:vAlign w:val="top"/>
          </w:tcPr>
          <w:p w14:paraId="5FB0AEC0">
            <w:pPr>
              <w:jc w:val="right"/>
            </w:pPr>
          </w:p>
        </w:tc>
        <w:tc>
          <w:tcPr>
            <w:tcW w:w="2551" w:type="dxa"/>
            <w:vAlign w:val="top"/>
          </w:tcPr>
          <w:p w14:paraId="779DAB2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r>
      <w:tr w14:paraId="373C2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D76EF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79AD3C3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4535" w:type="dxa"/>
            <w:vAlign w:val="top"/>
          </w:tcPr>
          <w:p w14:paraId="1C5808B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2551" w:type="dxa"/>
            <w:vAlign w:val="top"/>
          </w:tcPr>
          <w:p w14:paraId="3881C60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2551" w:type="dxa"/>
            <w:vAlign w:val="top"/>
          </w:tcPr>
          <w:p w14:paraId="2EB70769">
            <w:pPr>
              <w:jc w:val="right"/>
            </w:pPr>
          </w:p>
        </w:tc>
        <w:tc>
          <w:tcPr>
            <w:tcW w:w="2551" w:type="dxa"/>
            <w:vAlign w:val="top"/>
          </w:tcPr>
          <w:p w14:paraId="4AA0814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r>
    </w:tbl>
    <w:p w14:paraId="0CF7817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222CECAF">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7397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70B42BE">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6E861DF7">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01C022E5">
            <w:pPr>
              <w:pStyle w:val="12"/>
            </w:pPr>
            <w:r>
              <w:t>单位：万元</w:t>
            </w:r>
          </w:p>
        </w:tc>
      </w:tr>
      <w:tr w14:paraId="04733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ACBA0A">
            <w:pPr>
              <w:pStyle w:val="15"/>
            </w:pPr>
            <w:r>
              <w:t>序号</w:t>
            </w:r>
          </w:p>
        </w:tc>
        <w:tc>
          <w:tcPr>
            <w:tcW w:w="5726" w:type="dxa"/>
            <w:gridSpan w:val="2"/>
            <w:vAlign w:val="center"/>
          </w:tcPr>
          <w:p w14:paraId="11713265">
            <w:pPr>
              <w:pStyle w:val="15"/>
            </w:pPr>
            <w:r>
              <w:t>功能分类科目</w:t>
            </w:r>
          </w:p>
        </w:tc>
        <w:tc>
          <w:tcPr>
            <w:tcW w:w="2551" w:type="dxa"/>
            <w:vMerge w:val="restart"/>
            <w:vAlign w:val="center"/>
          </w:tcPr>
          <w:p w14:paraId="7FD1118E">
            <w:pPr>
              <w:pStyle w:val="15"/>
            </w:pPr>
            <w:r>
              <w:t>合计</w:t>
            </w:r>
          </w:p>
        </w:tc>
        <w:tc>
          <w:tcPr>
            <w:tcW w:w="2551" w:type="dxa"/>
            <w:vMerge w:val="restart"/>
            <w:vAlign w:val="center"/>
          </w:tcPr>
          <w:p w14:paraId="0C3884B2">
            <w:pPr>
              <w:pStyle w:val="15"/>
            </w:pPr>
            <w:r>
              <w:t>基本支出</w:t>
            </w:r>
          </w:p>
        </w:tc>
        <w:tc>
          <w:tcPr>
            <w:tcW w:w="2551" w:type="dxa"/>
            <w:vMerge w:val="restart"/>
            <w:vAlign w:val="center"/>
          </w:tcPr>
          <w:p w14:paraId="6F5FB27F">
            <w:pPr>
              <w:pStyle w:val="15"/>
            </w:pPr>
            <w:r>
              <w:t>项目支出</w:t>
            </w:r>
          </w:p>
        </w:tc>
      </w:tr>
      <w:tr w14:paraId="72C37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0E7479"/>
        </w:tc>
        <w:tc>
          <w:tcPr>
            <w:tcW w:w="1191" w:type="dxa"/>
            <w:vAlign w:val="center"/>
          </w:tcPr>
          <w:p w14:paraId="009AA26B">
            <w:pPr>
              <w:pStyle w:val="15"/>
            </w:pPr>
            <w:r>
              <w:t>科目编码</w:t>
            </w:r>
          </w:p>
        </w:tc>
        <w:tc>
          <w:tcPr>
            <w:tcW w:w="4535" w:type="dxa"/>
            <w:vAlign w:val="center"/>
          </w:tcPr>
          <w:p w14:paraId="251973A2">
            <w:pPr>
              <w:pStyle w:val="15"/>
            </w:pPr>
            <w:r>
              <w:t>科目名称</w:t>
            </w:r>
          </w:p>
        </w:tc>
        <w:tc>
          <w:tcPr>
            <w:tcW w:w="2551" w:type="dxa"/>
            <w:vMerge w:val="continue"/>
          </w:tcPr>
          <w:p w14:paraId="1853EBEB"/>
        </w:tc>
        <w:tc>
          <w:tcPr>
            <w:tcW w:w="2551" w:type="dxa"/>
            <w:vMerge w:val="continue"/>
          </w:tcPr>
          <w:p w14:paraId="7D501A64"/>
        </w:tc>
        <w:tc>
          <w:tcPr>
            <w:tcW w:w="2551" w:type="dxa"/>
            <w:vMerge w:val="continue"/>
          </w:tcPr>
          <w:p w14:paraId="38E0E11D"/>
        </w:tc>
      </w:tr>
      <w:tr w14:paraId="19240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0738A3">
            <w:pPr>
              <w:pStyle w:val="15"/>
            </w:pPr>
            <w:r>
              <w:t>栏次</w:t>
            </w:r>
          </w:p>
        </w:tc>
        <w:tc>
          <w:tcPr>
            <w:tcW w:w="1191" w:type="dxa"/>
            <w:vAlign w:val="center"/>
          </w:tcPr>
          <w:p w14:paraId="42B7FA26">
            <w:pPr>
              <w:pStyle w:val="15"/>
            </w:pPr>
            <w:r>
              <w:t>1</w:t>
            </w:r>
          </w:p>
        </w:tc>
        <w:tc>
          <w:tcPr>
            <w:tcW w:w="4535" w:type="dxa"/>
            <w:vAlign w:val="center"/>
          </w:tcPr>
          <w:p w14:paraId="6462A813">
            <w:pPr>
              <w:pStyle w:val="15"/>
            </w:pPr>
            <w:r>
              <w:t>2</w:t>
            </w:r>
          </w:p>
        </w:tc>
        <w:tc>
          <w:tcPr>
            <w:tcW w:w="2551" w:type="dxa"/>
            <w:vAlign w:val="center"/>
          </w:tcPr>
          <w:p w14:paraId="623C8E55">
            <w:pPr>
              <w:pStyle w:val="15"/>
            </w:pPr>
            <w:r>
              <w:t>3</w:t>
            </w:r>
          </w:p>
        </w:tc>
        <w:tc>
          <w:tcPr>
            <w:tcW w:w="2551" w:type="dxa"/>
            <w:vAlign w:val="center"/>
          </w:tcPr>
          <w:p w14:paraId="14E653B7">
            <w:pPr>
              <w:pStyle w:val="15"/>
            </w:pPr>
            <w:r>
              <w:t>4</w:t>
            </w:r>
          </w:p>
        </w:tc>
        <w:tc>
          <w:tcPr>
            <w:tcW w:w="2551" w:type="dxa"/>
            <w:vAlign w:val="center"/>
          </w:tcPr>
          <w:p w14:paraId="35F5FF7F">
            <w:pPr>
              <w:pStyle w:val="15"/>
            </w:pPr>
            <w:r>
              <w:t>5</w:t>
            </w:r>
          </w:p>
        </w:tc>
      </w:tr>
      <w:tr w14:paraId="72FF6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9324E">
            <w:pPr>
              <w:pStyle w:val="18"/>
            </w:pPr>
          </w:p>
        </w:tc>
        <w:tc>
          <w:tcPr>
            <w:tcW w:w="1191" w:type="dxa"/>
            <w:vAlign w:val="center"/>
          </w:tcPr>
          <w:p w14:paraId="56DB735C">
            <w:pPr>
              <w:pStyle w:val="17"/>
            </w:pPr>
          </w:p>
        </w:tc>
        <w:tc>
          <w:tcPr>
            <w:tcW w:w="4535" w:type="dxa"/>
            <w:vAlign w:val="center"/>
          </w:tcPr>
          <w:p w14:paraId="5BDEB295">
            <w:pPr>
              <w:pStyle w:val="17"/>
            </w:pPr>
          </w:p>
        </w:tc>
        <w:tc>
          <w:tcPr>
            <w:tcW w:w="2551" w:type="dxa"/>
            <w:vAlign w:val="center"/>
          </w:tcPr>
          <w:p w14:paraId="3EC2F585">
            <w:pPr>
              <w:pStyle w:val="16"/>
            </w:pPr>
          </w:p>
        </w:tc>
        <w:tc>
          <w:tcPr>
            <w:tcW w:w="2551" w:type="dxa"/>
            <w:vAlign w:val="center"/>
          </w:tcPr>
          <w:p w14:paraId="7B351C0D">
            <w:pPr>
              <w:pStyle w:val="16"/>
            </w:pPr>
          </w:p>
        </w:tc>
        <w:tc>
          <w:tcPr>
            <w:tcW w:w="2551" w:type="dxa"/>
            <w:vAlign w:val="center"/>
          </w:tcPr>
          <w:p w14:paraId="14F707B3">
            <w:pPr>
              <w:pStyle w:val="16"/>
            </w:pPr>
          </w:p>
        </w:tc>
      </w:tr>
    </w:tbl>
    <w:p w14:paraId="3DD9441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E8E035B">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FE89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3D947DB">
            <w:pPr>
              <w:pStyle w:val="14"/>
            </w:pPr>
            <w:r>
              <w:rPr>
                <w:rFonts w:hint="eastAsia"/>
                <w:lang w:val="en-US" w:eastAsia="zh-CN"/>
              </w:rPr>
              <w:t>324涞水县自然资源和规划局</w:t>
            </w:r>
          </w:p>
        </w:tc>
        <w:tc>
          <w:tcPr>
            <w:tcW w:w="2381" w:type="dxa"/>
            <w:tcBorders>
              <w:top w:val="single" w:color="FFFFFF" w:sz="6" w:space="0"/>
              <w:left w:val="single" w:color="FFFFFF" w:sz="6" w:space="0"/>
              <w:right w:val="single" w:color="FFFFFF" w:sz="6" w:space="0"/>
            </w:tcBorders>
            <w:vAlign w:val="center"/>
          </w:tcPr>
          <w:p w14:paraId="24E3897C">
            <w:pPr>
              <w:pStyle w:val="13"/>
            </w:pPr>
            <w:r>
              <w:t>预算年度：2022</w:t>
            </w:r>
          </w:p>
        </w:tc>
        <w:tc>
          <w:tcPr>
            <w:tcW w:w="4762" w:type="dxa"/>
            <w:gridSpan w:val="2"/>
            <w:tcBorders>
              <w:top w:val="single" w:color="FFFFFF" w:sz="6" w:space="0"/>
              <w:left w:val="single" w:color="FFFFFF" w:sz="6" w:space="0"/>
              <w:right w:val="single" w:color="FFFFFF" w:sz="6" w:space="0"/>
            </w:tcBorders>
            <w:vAlign w:val="center"/>
          </w:tcPr>
          <w:p w14:paraId="3839C9B6">
            <w:pPr>
              <w:pStyle w:val="12"/>
            </w:pPr>
            <w:r>
              <w:t>单位：万元</w:t>
            </w:r>
          </w:p>
        </w:tc>
      </w:tr>
      <w:tr w14:paraId="0411A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F57F44">
            <w:pPr>
              <w:pStyle w:val="15"/>
            </w:pPr>
            <w:r>
              <w:t>序号</w:t>
            </w:r>
          </w:p>
        </w:tc>
        <w:tc>
          <w:tcPr>
            <w:tcW w:w="3798" w:type="dxa"/>
            <w:vMerge w:val="restart"/>
            <w:vAlign w:val="center"/>
          </w:tcPr>
          <w:p w14:paraId="1935698F">
            <w:pPr>
              <w:pStyle w:val="15"/>
            </w:pPr>
            <w:r>
              <w:t>项  目</w:t>
            </w:r>
          </w:p>
        </w:tc>
        <w:tc>
          <w:tcPr>
            <w:tcW w:w="9525" w:type="dxa"/>
            <w:gridSpan w:val="4"/>
            <w:vAlign w:val="center"/>
          </w:tcPr>
          <w:p w14:paraId="37F68CB3">
            <w:pPr>
              <w:pStyle w:val="15"/>
            </w:pPr>
            <w:r>
              <w:t>资 金 性 质</w:t>
            </w:r>
          </w:p>
        </w:tc>
      </w:tr>
      <w:tr w14:paraId="3FFCE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9E3400E"/>
        </w:tc>
        <w:tc>
          <w:tcPr>
            <w:tcW w:w="3798" w:type="dxa"/>
            <w:vMerge w:val="continue"/>
          </w:tcPr>
          <w:p w14:paraId="1954A41C"/>
        </w:tc>
        <w:tc>
          <w:tcPr>
            <w:tcW w:w="2382" w:type="dxa"/>
            <w:vAlign w:val="center"/>
          </w:tcPr>
          <w:p w14:paraId="6AE62E27">
            <w:pPr>
              <w:pStyle w:val="15"/>
            </w:pPr>
            <w:r>
              <w:t>合计</w:t>
            </w:r>
          </w:p>
        </w:tc>
        <w:tc>
          <w:tcPr>
            <w:tcW w:w="2381" w:type="dxa"/>
            <w:vAlign w:val="center"/>
          </w:tcPr>
          <w:p w14:paraId="0ED07E4E">
            <w:pPr>
              <w:pStyle w:val="15"/>
            </w:pPr>
            <w:r>
              <w:t>一般公共预算              财政拨款</w:t>
            </w:r>
          </w:p>
        </w:tc>
        <w:tc>
          <w:tcPr>
            <w:tcW w:w="2381" w:type="dxa"/>
            <w:vAlign w:val="center"/>
          </w:tcPr>
          <w:p w14:paraId="5428D229">
            <w:pPr>
              <w:pStyle w:val="15"/>
            </w:pPr>
            <w:r>
              <w:t>政府性基金                  预算拨款</w:t>
            </w:r>
          </w:p>
        </w:tc>
        <w:tc>
          <w:tcPr>
            <w:tcW w:w="2381" w:type="dxa"/>
            <w:vAlign w:val="center"/>
          </w:tcPr>
          <w:p w14:paraId="5677FBAA">
            <w:pPr>
              <w:pStyle w:val="15"/>
            </w:pPr>
            <w:r>
              <w:t>国有资本经营              预算财政拨款</w:t>
            </w:r>
          </w:p>
        </w:tc>
      </w:tr>
      <w:tr w14:paraId="77F5F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764EC67">
            <w:pPr>
              <w:pStyle w:val="15"/>
            </w:pPr>
            <w:r>
              <w:t>栏次</w:t>
            </w:r>
          </w:p>
        </w:tc>
        <w:tc>
          <w:tcPr>
            <w:tcW w:w="3798" w:type="dxa"/>
            <w:vAlign w:val="center"/>
          </w:tcPr>
          <w:p w14:paraId="460702B0">
            <w:pPr>
              <w:pStyle w:val="15"/>
            </w:pPr>
            <w:r>
              <w:t>1</w:t>
            </w:r>
          </w:p>
        </w:tc>
        <w:tc>
          <w:tcPr>
            <w:tcW w:w="2382" w:type="dxa"/>
            <w:vAlign w:val="center"/>
          </w:tcPr>
          <w:p w14:paraId="2CA274AD">
            <w:pPr>
              <w:pStyle w:val="15"/>
            </w:pPr>
            <w:r>
              <w:t>2</w:t>
            </w:r>
          </w:p>
        </w:tc>
        <w:tc>
          <w:tcPr>
            <w:tcW w:w="2381" w:type="dxa"/>
            <w:vAlign w:val="center"/>
          </w:tcPr>
          <w:p w14:paraId="047D9368">
            <w:pPr>
              <w:pStyle w:val="15"/>
            </w:pPr>
            <w:r>
              <w:t>3</w:t>
            </w:r>
          </w:p>
        </w:tc>
        <w:tc>
          <w:tcPr>
            <w:tcW w:w="2381" w:type="dxa"/>
            <w:vAlign w:val="center"/>
          </w:tcPr>
          <w:p w14:paraId="396541F3">
            <w:pPr>
              <w:pStyle w:val="15"/>
            </w:pPr>
            <w:r>
              <w:t>4</w:t>
            </w:r>
          </w:p>
        </w:tc>
        <w:tc>
          <w:tcPr>
            <w:tcW w:w="2381" w:type="dxa"/>
            <w:vAlign w:val="center"/>
          </w:tcPr>
          <w:p w14:paraId="618E66CA">
            <w:pPr>
              <w:pStyle w:val="15"/>
            </w:pPr>
            <w:r>
              <w:t>5</w:t>
            </w:r>
          </w:p>
        </w:tc>
      </w:tr>
      <w:tr w14:paraId="758E4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FBD6E3">
            <w:pPr>
              <w:pStyle w:val="18"/>
            </w:pPr>
            <w:r>
              <w:t>1</w:t>
            </w:r>
          </w:p>
        </w:tc>
        <w:tc>
          <w:tcPr>
            <w:tcW w:w="3798" w:type="dxa"/>
            <w:vAlign w:val="center"/>
          </w:tcPr>
          <w:p w14:paraId="46D500F1">
            <w:pPr>
              <w:pStyle w:val="19"/>
            </w:pPr>
            <w:r>
              <w:t>合计</w:t>
            </w:r>
          </w:p>
        </w:tc>
        <w:tc>
          <w:tcPr>
            <w:tcW w:w="2382" w:type="dxa"/>
            <w:vAlign w:val="top"/>
          </w:tcPr>
          <w:p w14:paraId="7185251E">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44.96</w:t>
            </w:r>
          </w:p>
        </w:tc>
        <w:tc>
          <w:tcPr>
            <w:tcW w:w="2381" w:type="dxa"/>
            <w:vAlign w:val="top"/>
          </w:tcPr>
          <w:p w14:paraId="7CE07362">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44.96</w:t>
            </w:r>
          </w:p>
        </w:tc>
        <w:tc>
          <w:tcPr>
            <w:tcW w:w="2381" w:type="dxa"/>
            <w:vAlign w:val="top"/>
          </w:tcPr>
          <w:p w14:paraId="4DDC9939">
            <w:pPr>
              <w:jc w:val="right"/>
            </w:pPr>
          </w:p>
        </w:tc>
        <w:tc>
          <w:tcPr>
            <w:tcW w:w="2381" w:type="dxa"/>
            <w:vAlign w:val="top"/>
          </w:tcPr>
          <w:p w14:paraId="748D80C7">
            <w:pPr>
              <w:jc w:val="right"/>
            </w:pPr>
          </w:p>
        </w:tc>
      </w:tr>
      <w:tr w14:paraId="742F0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C54DA7">
            <w:pPr>
              <w:pStyle w:val="18"/>
            </w:pPr>
            <w:r>
              <w:t>2</w:t>
            </w:r>
          </w:p>
        </w:tc>
        <w:tc>
          <w:tcPr>
            <w:tcW w:w="3798" w:type="dxa"/>
            <w:vAlign w:val="center"/>
          </w:tcPr>
          <w:p w14:paraId="7F03EA24">
            <w:pPr>
              <w:pStyle w:val="17"/>
            </w:pPr>
            <w:r>
              <w:t>“三公”经费小计</w:t>
            </w:r>
          </w:p>
        </w:tc>
        <w:tc>
          <w:tcPr>
            <w:tcW w:w="2382" w:type="dxa"/>
            <w:vAlign w:val="top"/>
          </w:tcPr>
          <w:p w14:paraId="1CCF4D8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44.96</w:t>
            </w:r>
          </w:p>
        </w:tc>
        <w:tc>
          <w:tcPr>
            <w:tcW w:w="2381" w:type="dxa"/>
            <w:vAlign w:val="top"/>
          </w:tcPr>
          <w:p w14:paraId="3ADA13A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44.96</w:t>
            </w:r>
          </w:p>
        </w:tc>
        <w:tc>
          <w:tcPr>
            <w:tcW w:w="2381" w:type="dxa"/>
            <w:vAlign w:val="top"/>
          </w:tcPr>
          <w:p w14:paraId="174A9C15">
            <w:pPr>
              <w:jc w:val="right"/>
            </w:pPr>
          </w:p>
        </w:tc>
        <w:tc>
          <w:tcPr>
            <w:tcW w:w="2381" w:type="dxa"/>
            <w:vAlign w:val="top"/>
          </w:tcPr>
          <w:p w14:paraId="351D37AA">
            <w:pPr>
              <w:jc w:val="right"/>
            </w:pPr>
          </w:p>
        </w:tc>
      </w:tr>
      <w:tr w14:paraId="43BA5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DA57F9">
            <w:pPr>
              <w:pStyle w:val="18"/>
            </w:pPr>
            <w:r>
              <w:t>3</w:t>
            </w:r>
          </w:p>
        </w:tc>
        <w:tc>
          <w:tcPr>
            <w:tcW w:w="3798" w:type="dxa"/>
            <w:vAlign w:val="center"/>
          </w:tcPr>
          <w:p w14:paraId="223D0B34">
            <w:pPr>
              <w:pStyle w:val="17"/>
            </w:pPr>
            <w:r>
              <w:t>一、因公出国（境）费</w:t>
            </w:r>
          </w:p>
        </w:tc>
        <w:tc>
          <w:tcPr>
            <w:tcW w:w="2382" w:type="dxa"/>
            <w:vAlign w:val="top"/>
          </w:tcPr>
          <w:p w14:paraId="35B55FBB">
            <w:pPr>
              <w:jc w:val="right"/>
            </w:pPr>
          </w:p>
        </w:tc>
        <w:tc>
          <w:tcPr>
            <w:tcW w:w="2381" w:type="dxa"/>
            <w:vAlign w:val="top"/>
          </w:tcPr>
          <w:p w14:paraId="044A2F02">
            <w:pPr>
              <w:jc w:val="right"/>
            </w:pPr>
          </w:p>
        </w:tc>
        <w:tc>
          <w:tcPr>
            <w:tcW w:w="2381" w:type="dxa"/>
            <w:vAlign w:val="top"/>
          </w:tcPr>
          <w:p w14:paraId="30734DC9">
            <w:pPr>
              <w:jc w:val="right"/>
            </w:pPr>
          </w:p>
        </w:tc>
        <w:tc>
          <w:tcPr>
            <w:tcW w:w="2381" w:type="dxa"/>
            <w:vAlign w:val="top"/>
          </w:tcPr>
          <w:p w14:paraId="6699CB7D">
            <w:pPr>
              <w:jc w:val="right"/>
            </w:pPr>
          </w:p>
        </w:tc>
      </w:tr>
      <w:tr w14:paraId="4A173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DA6547">
            <w:pPr>
              <w:pStyle w:val="18"/>
            </w:pPr>
            <w:r>
              <w:t>4</w:t>
            </w:r>
          </w:p>
        </w:tc>
        <w:tc>
          <w:tcPr>
            <w:tcW w:w="3798" w:type="dxa"/>
            <w:vAlign w:val="center"/>
          </w:tcPr>
          <w:p w14:paraId="2DAA6CC3">
            <w:pPr>
              <w:pStyle w:val="17"/>
            </w:pPr>
            <w:r>
              <w:t xml:space="preserve">    其中：教学科研人员因公出国（境）费</w:t>
            </w:r>
          </w:p>
        </w:tc>
        <w:tc>
          <w:tcPr>
            <w:tcW w:w="2382" w:type="dxa"/>
            <w:vAlign w:val="top"/>
          </w:tcPr>
          <w:p w14:paraId="31F682E7">
            <w:pPr>
              <w:jc w:val="right"/>
            </w:pPr>
          </w:p>
        </w:tc>
        <w:tc>
          <w:tcPr>
            <w:tcW w:w="2381" w:type="dxa"/>
            <w:vAlign w:val="top"/>
          </w:tcPr>
          <w:p w14:paraId="6B53C242">
            <w:pPr>
              <w:jc w:val="right"/>
            </w:pPr>
          </w:p>
        </w:tc>
        <w:tc>
          <w:tcPr>
            <w:tcW w:w="2381" w:type="dxa"/>
            <w:vAlign w:val="top"/>
          </w:tcPr>
          <w:p w14:paraId="12258E25">
            <w:pPr>
              <w:jc w:val="right"/>
            </w:pPr>
          </w:p>
        </w:tc>
        <w:tc>
          <w:tcPr>
            <w:tcW w:w="2381" w:type="dxa"/>
            <w:vAlign w:val="top"/>
          </w:tcPr>
          <w:p w14:paraId="33008AED">
            <w:pPr>
              <w:jc w:val="right"/>
            </w:pPr>
          </w:p>
        </w:tc>
      </w:tr>
      <w:tr w14:paraId="23375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215939">
            <w:pPr>
              <w:pStyle w:val="18"/>
            </w:pPr>
            <w:r>
              <w:t>5</w:t>
            </w:r>
          </w:p>
        </w:tc>
        <w:tc>
          <w:tcPr>
            <w:tcW w:w="3798" w:type="dxa"/>
            <w:vAlign w:val="center"/>
          </w:tcPr>
          <w:p w14:paraId="0DF3F33D">
            <w:pPr>
              <w:pStyle w:val="17"/>
            </w:pPr>
            <w:r>
              <w:t xml:space="preserve">          其他因公出国（境）费</w:t>
            </w:r>
          </w:p>
        </w:tc>
        <w:tc>
          <w:tcPr>
            <w:tcW w:w="2382" w:type="dxa"/>
            <w:vAlign w:val="top"/>
          </w:tcPr>
          <w:p w14:paraId="02DBC01A">
            <w:pPr>
              <w:jc w:val="right"/>
            </w:pPr>
          </w:p>
        </w:tc>
        <w:tc>
          <w:tcPr>
            <w:tcW w:w="2381" w:type="dxa"/>
            <w:vAlign w:val="top"/>
          </w:tcPr>
          <w:p w14:paraId="451C9A0E">
            <w:pPr>
              <w:jc w:val="right"/>
            </w:pPr>
          </w:p>
        </w:tc>
        <w:tc>
          <w:tcPr>
            <w:tcW w:w="2381" w:type="dxa"/>
            <w:vAlign w:val="top"/>
          </w:tcPr>
          <w:p w14:paraId="023A19D9">
            <w:pPr>
              <w:jc w:val="right"/>
            </w:pPr>
          </w:p>
        </w:tc>
        <w:tc>
          <w:tcPr>
            <w:tcW w:w="2381" w:type="dxa"/>
            <w:vAlign w:val="top"/>
          </w:tcPr>
          <w:p w14:paraId="65A96E3E">
            <w:pPr>
              <w:jc w:val="right"/>
            </w:pPr>
          </w:p>
        </w:tc>
      </w:tr>
      <w:tr w14:paraId="619B8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AD2A61">
            <w:pPr>
              <w:pStyle w:val="18"/>
            </w:pPr>
            <w:r>
              <w:t>6</w:t>
            </w:r>
          </w:p>
        </w:tc>
        <w:tc>
          <w:tcPr>
            <w:tcW w:w="3798" w:type="dxa"/>
            <w:vAlign w:val="center"/>
          </w:tcPr>
          <w:p w14:paraId="62206B8A">
            <w:pPr>
              <w:pStyle w:val="17"/>
            </w:pPr>
            <w:r>
              <w:t>二、公务用车购置及运维费</w:t>
            </w:r>
          </w:p>
        </w:tc>
        <w:tc>
          <w:tcPr>
            <w:tcW w:w="2382" w:type="dxa"/>
            <w:vAlign w:val="top"/>
          </w:tcPr>
          <w:p w14:paraId="7BB6A0A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36.00</w:t>
            </w:r>
          </w:p>
        </w:tc>
        <w:tc>
          <w:tcPr>
            <w:tcW w:w="2381" w:type="dxa"/>
            <w:vAlign w:val="top"/>
          </w:tcPr>
          <w:p w14:paraId="629B909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36.00</w:t>
            </w:r>
          </w:p>
        </w:tc>
        <w:tc>
          <w:tcPr>
            <w:tcW w:w="2381" w:type="dxa"/>
            <w:vAlign w:val="top"/>
          </w:tcPr>
          <w:p w14:paraId="74967CB0">
            <w:pPr>
              <w:jc w:val="right"/>
            </w:pPr>
          </w:p>
        </w:tc>
        <w:tc>
          <w:tcPr>
            <w:tcW w:w="2381" w:type="dxa"/>
            <w:vAlign w:val="top"/>
          </w:tcPr>
          <w:p w14:paraId="33D487FA">
            <w:pPr>
              <w:jc w:val="right"/>
            </w:pPr>
          </w:p>
        </w:tc>
      </w:tr>
      <w:tr w14:paraId="7415F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DA845D">
            <w:pPr>
              <w:pStyle w:val="18"/>
            </w:pPr>
            <w:r>
              <w:t>7</w:t>
            </w:r>
          </w:p>
        </w:tc>
        <w:tc>
          <w:tcPr>
            <w:tcW w:w="3798" w:type="dxa"/>
            <w:vAlign w:val="center"/>
          </w:tcPr>
          <w:p w14:paraId="41647C77">
            <w:pPr>
              <w:pStyle w:val="17"/>
            </w:pPr>
            <w:r>
              <w:t xml:space="preserve">    其中：公务用车购置费</w:t>
            </w:r>
          </w:p>
        </w:tc>
        <w:tc>
          <w:tcPr>
            <w:tcW w:w="2382" w:type="dxa"/>
            <w:vAlign w:val="top"/>
          </w:tcPr>
          <w:p w14:paraId="31128B2B">
            <w:pPr>
              <w:jc w:val="right"/>
            </w:pPr>
          </w:p>
        </w:tc>
        <w:tc>
          <w:tcPr>
            <w:tcW w:w="2381" w:type="dxa"/>
            <w:vAlign w:val="top"/>
          </w:tcPr>
          <w:p w14:paraId="798EAE9B">
            <w:pPr>
              <w:jc w:val="right"/>
            </w:pPr>
          </w:p>
        </w:tc>
        <w:tc>
          <w:tcPr>
            <w:tcW w:w="2381" w:type="dxa"/>
            <w:vAlign w:val="top"/>
          </w:tcPr>
          <w:p w14:paraId="5E4119B5">
            <w:pPr>
              <w:jc w:val="right"/>
            </w:pPr>
          </w:p>
        </w:tc>
        <w:tc>
          <w:tcPr>
            <w:tcW w:w="2381" w:type="dxa"/>
            <w:vAlign w:val="top"/>
          </w:tcPr>
          <w:p w14:paraId="662B3D5A">
            <w:pPr>
              <w:jc w:val="right"/>
            </w:pPr>
          </w:p>
        </w:tc>
      </w:tr>
      <w:tr w14:paraId="71B80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5D958E">
            <w:pPr>
              <w:pStyle w:val="18"/>
            </w:pPr>
            <w:r>
              <w:t>8</w:t>
            </w:r>
          </w:p>
        </w:tc>
        <w:tc>
          <w:tcPr>
            <w:tcW w:w="3798" w:type="dxa"/>
            <w:vAlign w:val="center"/>
          </w:tcPr>
          <w:p w14:paraId="2C9D1ADE">
            <w:pPr>
              <w:pStyle w:val="17"/>
            </w:pPr>
            <w:r>
              <w:t xml:space="preserve">          公务用车运行维护费</w:t>
            </w:r>
          </w:p>
        </w:tc>
        <w:tc>
          <w:tcPr>
            <w:tcW w:w="2382" w:type="dxa"/>
            <w:vAlign w:val="top"/>
          </w:tcPr>
          <w:p w14:paraId="3585FBF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w:t>
            </w:r>
          </w:p>
        </w:tc>
        <w:tc>
          <w:tcPr>
            <w:tcW w:w="2381" w:type="dxa"/>
            <w:vAlign w:val="top"/>
          </w:tcPr>
          <w:p w14:paraId="2CB71A4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36.00</w:t>
            </w:r>
          </w:p>
        </w:tc>
        <w:tc>
          <w:tcPr>
            <w:tcW w:w="2381" w:type="dxa"/>
            <w:vAlign w:val="top"/>
          </w:tcPr>
          <w:p w14:paraId="3797E3E9">
            <w:pPr>
              <w:jc w:val="right"/>
            </w:pPr>
          </w:p>
        </w:tc>
        <w:tc>
          <w:tcPr>
            <w:tcW w:w="2381" w:type="dxa"/>
            <w:vAlign w:val="top"/>
          </w:tcPr>
          <w:p w14:paraId="24F8521F">
            <w:pPr>
              <w:jc w:val="right"/>
            </w:pPr>
          </w:p>
        </w:tc>
      </w:tr>
      <w:tr w14:paraId="225B9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62415C7">
            <w:pPr>
              <w:pStyle w:val="18"/>
            </w:pPr>
            <w:r>
              <w:t>9</w:t>
            </w:r>
          </w:p>
        </w:tc>
        <w:tc>
          <w:tcPr>
            <w:tcW w:w="3798" w:type="dxa"/>
            <w:vAlign w:val="center"/>
          </w:tcPr>
          <w:p w14:paraId="3F885DDC">
            <w:pPr>
              <w:pStyle w:val="17"/>
            </w:pPr>
            <w:r>
              <w:t>三、公务接待费</w:t>
            </w:r>
          </w:p>
        </w:tc>
        <w:tc>
          <w:tcPr>
            <w:tcW w:w="2382" w:type="dxa"/>
            <w:vAlign w:val="top"/>
          </w:tcPr>
          <w:p w14:paraId="7278E02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8.96</w:t>
            </w:r>
          </w:p>
        </w:tc>
        <w:tc>
          <w:tcPr>
            <w:tcW w:w="2381" w:type="dxa"/>
            <w:vAlign w:val="top"/>
          </w:tcPr>
          <w:p w14:paraId="09E5487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8.96</w:t>
            </w:r>
          </w:p>
        </w:tc>
        <w:tc>
          <w:tcPr>
            <w:tcW w:w="2381" w:type="dxa"/>
            <w:vAlign w:val="top"/>
          </w:tcPr>
          <w:p w14:paraId="54442A93">
            <w:pPr>
              <w:jc w:val="right"/>
            </w:pPr>
          </w:p>
        </w:tc>
        <w:tc>
          <w:tcPr>
            <w:tcW w:w="2381" w:type="dxa"/>
            <w:vAlign w:val="top"/>
          </w:tcPr>
          <w:p w14:paraId="28A12BD3">
            <w:pPr>
              <w:jc w:val="right"/>
            </w:pPr>
          </w:p>
        </w:tc>
      </w:tr>
      <w:tr w14:paraId="66540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6503126">
            <w:pPr>
              <w:pStyle w:val="18"/>
            </w:pPr>
            <w:r>
              <w:t>10</w:t>
            </w:r>
          </w:p>
        </w:tc>
        <w:tc>
          <w:tcPr>
            <w:tcW w:w="3798" w:type="dxa"/>
            <w:vAlign w:val="center"/>
          </w:tcPr>
          <w:p w14:paraId="459418B5">
            <w:pPr>
              <w:pStyle w:val="17"/>
            </w:pPr>
            <w:r>
              <w:t>四、会议费</w:t>
            </w:r>
          </w:p>
        </w:tc>
        <w:tc>
          <w:tcPr>
            <w:tcW w:w="2382" w:type="dxa"/>
            <w:vAlign w:val="top"/>
          </w:tcPr>
          <w:p w14:paraId="0A447BD5">
            <w:pPr>
              <w:jc w:val="right"/>
            </w:pPr>
          </w:p>
        </w:tc>
        <w:tc>
          <w:tcPr>
            <w:tcW w:w="2381" w:type="dxa"/>
            <w:vAlign w:val="top"/>
          </w:tcPr>
          <w:p w14:paraId="263466A8">
            <w:pPr>
              <w:jc w:val="right"/>
            </w:pPr>
          </w:p>
        </w:tc>
        <w:tc>
          <w:tcPr>
            <w:tcW w:w="2381" w:type="dxa"/>
            <w:vAlign w:val="top"/>
          </w:tcPr>
          <w:p w14:paraId="7A6736B1">
            <w:pPr>
              <w:jc w:val="right"/>
            </w:pPr>
          </w:p>
        </w:tc>
        <w:tc>
          <w:tcPr>
            <w:tcW w:w="2381" w:type="dxa"/>
            <w:vAlign w:val="top"/>
          </w:tcPr>
          <w:p w14:paraId="45426B7B">
            <w:pPr>
              <w:jc w:val="right"/>
            </w:pPr>
          </w:p>
        </w:tc>
      </w:tr>
      <w:tr w14:paraId="5A179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5C4C56">
            <w:pPr>
              <w:pStyle w:val="18"/>
            </w:pPr>
            <w:r>
              <w:t>11</w:t>
            </w:r>
          </w:p>
        </w:tc>
        <w:tc>
          <w:tcPr>
            <w:tcW w:w="3798" w:type="dxa"/>
            <w:vAlign w:val="center"/>
          </w:tcPr>
          <w:p w14:paraId="1652CC9B">
            <w:pPr>
              <w:pStyle w:val="17"/>
            </w:pPr>
            <w:r>
              <w:t>五、培训费</w:t>
            </w:r>
          </w:p>
        </w:tc>
        <w:tc>
          <w:tcPr>
            <w:tcW w:w="2382" w:type="dxa"/>
            <w:vAlign w:val="top"/>
          </w:tcPr>
          <w:p w14:paraId="77DEC6CA">
            <w:pPr>
              <w:jc w:val="right"/>
            </w:pPr>
          </w:p>
        </w:tc>
        <w:tc>
          <w:tcPr>
            <w:tcW w:w="2381" w:type="dxa"/>
            <w:vAlign w:val="top"/>
          </w:tcPr>
          <w:p w14:paraId="25553F74">
            <w:pPr>
              <w:jc w:val="right"/>
            </w:pPr>
          </w:p>
        </w:tc>
        <w:tc>
          <w:tcPr>
            <w:tcW w:w="2381" w:type="dxa"/>
            <w:vAlign w:val="top"/>
          </w:tcPr>
          <w:p w14:paraId="70B7ACEF">
            <w:pPr>
              <w:jc w:val="right"/>
            </w:pPr>
          </w:p>
        </w:tc>
        <w:tc>
          <w:tcPr>
            <w:tcW w:w="2381" w:type="dxa"/>
            <w:vAlign w:val="top"/>
          </w:tcPr>
          <w:p w14:paraId="4A03937F">
            <w:pPr>
              <w:jc w:val="right"/>
            </w:pPr>
          </w:p>
        </w:tc>
      </w:tr>
    </w:tbl>
    <w:p w14:paraId="353C1C03">
      <w:pPr>
        <w:jc w:val="both"/>
        <w:outlineLvl w:val="0"/>
        <w:sectPr>
          <w:pgSz w:w="16840" w:h="11900" w:orient="landscape"/>
          <w:pgMar w:top="1361" w:right="1020" w:bottom="1361" w:left="1020" w:header="720" w:footer="720" w:gutter="0"/>
          <w:cols w:space="720" w:num="1"/>
        </w:sectPr>
      </w:pPr>
    </w:p>
    <w:p w14:paraId="3846EF76">
      <w:pPr>
        <w:jc w:val="center"/>
      </w:pPr>
      <w:r>
        <w:rPr>
          <w:rFonts w:hint="eastAsia" w:ascii="方正小标宋_GBK" w:hAnsi="方正小标宋_GBK" w:eastAsia="方正小标宋_GBK" w:cs="方正小标宋_GBK"/>
          <w:color w:val="000000"/>
          <w:sz w:val="44"/>
          <w:lang w:val="en-US" w:eastAsia="zh-CN"/>
        </w:rPr>
        <w:t>涞水县自然资源和规划局</w:t>
      </w:r>
      <w:r>
        <w:rPr>
          <w:rFonts w:ascii="方正小标宋_GBK" w:hAnsi="方正小标宋_GBK" w:eastAsia="方正小标宋_GBK" w:cs="方正小标宋_GBK"/>
          <w:color w:val="000000"/>
          <w:sz w:val="44"/>
        </w:rPr>
        <w:t>2022年部门预算信息公开情况说明</w:t>
      </w:r>
    </w:p>
    <w:p w14:paraId="4B59FF38">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val="en-US" w:eastAsia="zh-CN"/>
        </w:rPr>
        <w:t>涞水县自然资源和规划局</w:t>
      </w:r>
      <w:r>
        <w:rPr>
          <w:rFonts w:eastAsia="方正仿宋_GBK"/>
          <w:color w:val="000000"/>
          <w:sz w:val="28"/>
        </w:rPr>
        <w:t>2022年部门预算公开如下：</w:t>
      </w:r>
    </w:p>
    <w:p w14:paraId="75000762">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30BAB3AF">
      <w:pPr>
        <w:ind w:firstLine="640"/>
      </w:pPr>
      <w:r>
        <w:rPr>
          <w:rFonts w:ascii="方正楷体_GBK" w:hAnsi="方正楷体_GBK" w:eastAsia="方正楷体_GBK" w:cs="方正楷体_GBK"/>
          <w:b/>
          <w:color w:val="000000"/>
          <w:sz w:val="32"/>
        </w:rPr>
        <w:t>部门职责：</w:t>
      </w:r>
    </w:p>
    <w:p w14:paraId="6D9948DA">
      <w:pPr>
        <w:pStyle w:val="22"/>
      </w:pPr>
      <w:r>
        <w:rPr>
          <w:rFonts w:hint="eastAsia" w:eastAsia="方正仿宋_GBK"/>
          <w:color w:val="000000"/>
          <w:sz w:val="28"/>
          <w:lang w:val="en-US" w:eastAsia="zh-CN"/>
        </w:rPr>
        <w:t>涞水县自然资源和规划局</w:t>
      </w:r>
      <w:r>
        <w:t>部门职责</w:t>
      </w:r>
    </w:p>
    <w:p w14:paraId="45200536">
      <w:pPr>
        <w:pStyle w:val="22"/>
        <w:rPr>
          <w:rFonts w:hint="eastAsia" w:eastAsia="方正仿宋_GBK"/>
          <w:color w:val="000000"/>
          <w:sz w:val="28"/>
          <w:lang w:val="en-US" w:eastAsia="zh-CN"/>
        </w:rPr>
      </w:pPr>
      <w:r>
        <w:rPr>
          <w:rFonts w:hint="eastAsia" w:eastAsia="方正仿宋_GBK"/>
          <w:color w:val="000000"/>
          <w:sz w:val="28"/>
          <w:lang w:val="en-US" w:eastAsia="zh-CN"/>
        </w:rPr>
        <w:t xml:space="preserve">(一）贯彻执行国家、省、市有关法律、行政法规和政策，保证其在本行政区域内的有效实施；拟定土地资源、矿产资源等自然资源规范性文件和政策性规定，并负责实施和监督检查。 </w:t>
      </w:r>
    </w:p>
    <w:p w14:paraId="0FF2B15F">
      <w:pPr>
        <w:pStyle w:val="22"/>
        <w:rPr>
          <w:rFonts w:hint="eastAsia" w:eastAsia="方正仿宋_GBK"/>
          <w:color w:val="000000"/>
          <w:sz w:val="28"/>
          <w:lang w:val="en-US" w:eastAsia="zh-CN"/>
        </w:rPr>
      </w:pPr>
      <w:r>
        <w:rPr>
          <w:rFonts w:hint="eastAsia" w:eastAsia="方正仿宋_GBK"/>
          <w:color w:val="000000"/>
          <w:sz w:val="28"/>
          <w:lang w:val="en-US" w:eastAsia="zh-CN"/>
        </w:rPr>
        <w:t>(二）组织编制和实施全县土地利用总体规划和其它专项规划；组织矿产资源的调查评价，编制全县矿产资源总体规划及专项规划。</w:t>
      </w:r>
    </w:p>
    <w:p w14:paraId="28B5A205">
      <w:pPr>
        <w:pStyle w:val="22"/>
        <w:rPr>
          <w:rFonts w:hint="eastAsia" w:eastAsia="方正仿宋_GBK"/>
          <w:color w:val="000000"/>
          <w:sz w:val="28"/>
          <w:lang w:val="en-US" w:eastAsia="zh-CN"/>
        </w:rPr>
      </w:pPr>
      <w:r>
        <w:rPr>
          <w:rFonts w:hint="eastAsia" w:eastAsia="方正仿宋_GBK"/>
          <w:color w:val="000000"/>
          <w:sz w:val="28"/>
          <w:lang w:val="en-US" w:eastAsia="zh-CN"/>
        </w:rPr>
        <w:t>(三）监督检查全县土地资源和矿产资源的规划执行情况；依法保护土地、矿产资源所有者和使用者的合法权益；承办并组织调处本行政区域内的权属纠纷；查处重大违法案件。</w:t>
      </w:r>
    </w:p>
    <w:p w14:paraId="7A79F267">
      <w:pPr>
        <w:pStyle w:val="22"/>
        <w:rPr>
          <w:rFonts w:hint="eastAsia" w:eastAsia="方正仿宋_GBK"/>
          <w:color w:val="000000"/>
          <w:sz w:val="28"/>
          <w:lang w:val="en-US" w:eastAsia="zh-CN"/>
        </w:rPr>
      </w:pPr>
      <w:r>
        <w:rPr>
          <w:rFonts w:hint="eastAsia" w:eastAsia="方正仿宋_GBK"/>
          <w:color w:val="000000"/>
          <w:sz w:val="28"/>
          <w:lang w:val="en-US" w:eastAsia="zh-CN"/>
        </w:rPr>
        <w:t>(四）拟定并实施全县耕地特殊保护和鼓励耕地开发政策；实施农用地用途管制，组织基本农田保护；指导未利用土地开发、土地整理、土地复垦和开发耕地监督工作，确保耕地总量动态平衡。</w:t>
      </w:r>
    </w:p>
    <w:p w14:paraId="7F7840DB">
      <w:pPr>
        <w:pStyle w:val="22"/>
        <w:rPr>
          <w:rFonts w:hint="eastAsia" w:eastAsia="方正仿宋_GBK"/>
          <w:color w:val="000000"/>
          <w:sz w:val="28"/>
          <w:lang w:val="en-US" w:eastAsia="zh-CN"/>
        </w:rPr>
      </w:pPr>
      <w:r>
        <w:rPr>
          <w:rFonts w:hint="eastAsia" w:eastAsia="方正仿宋_GBK"/>
          <w:color w:val="000000"/>
          <w:sz w:val="28"/>
          <w:lang w:val="en-US" w:eastAsia="zh-CN"/>
        </w:rPr>
        <w:t>(五）管理全县城乡地籍工作，实施地籍管理办法；组织土地资源调查、地籍调查、土地统计和动态监测；负责土地确权，土地纠纷调处、城乡地籍和土地登记、发证等工作。</w:t>
      </w:r>
    </w:p>
    <w:p w14:paraId="4817DCB7">
      <w:pPr>
        <w:pStyle w:val="22"/>
        <w:rPr>
          <w:rFonts w:hint="eastAsia" w:eastAsia="方正仿宋_GBK"/>
          <w:color w:val="000000"/>
          <w:sz w:val="28"/>
          <w:lang w:val="en-US" w:eastAsia="zh-CN"/>
        </w:rPr>
      </w:pPr>
      <w:r>
        <w:rPr>
          <w:rFonts w:hint="eastAsia" w:eastAsia="方正仿宋_GBK"/>
          <w:color w:val="000000"/>
          <w:sz w:val="28"/>
          <w:lang w:val="en-US" w:eastAsia="zh-CN"/>
        </w:rPr>
        <w:t>(六）按规定组织实施土地使用权出让、租赁、作价出资、转让、交易和政府收购管理办法；拟定乡（镇）、村用地管理办法；负责农村集体非农土地使用权流转工作。</w:t>
      </w:r>
    </w:p>
    <w:p w14:paraId="60D088CE">
      <w:pPr>
        <w:pStyle w:val="22"/>
        <w:rPr>
          <w:rFonts w:hint="eastAsia" w:eastAsia="方正仿宋_GBK"/>
          <w:color w:val="000000"/>
          <w:sz w:val="28"/>
          <w:lang w:val="en-US" w:eastAsia="zh-CN"/>
        </w:rPr>
      </w:pPr>
      <w:r>
        <w:rPr>
          <w:rFonts w:hint="eastAsia" w:eastAsia="方正仿宋_GBK"/>
          <w:color w:val="000000"/>
          <w:sz w:val="28"/>
          <w:lang w:val="en-US" w:eastAsia="zh-CN"/>
        </w:rPr>
        <w:t>(七）负责全县土地的分管定级和基准地价、标定地价评测；审核评估机构从事土地评估的资格；承担报国务院、省、市和县政府审批的各类用地审查报批工作。</w:t>
      </w:r>
    </w:p>
    <w:p w14:paraId="4EA84D53">
      <w:pPr>
        <w:pStyle w:val="22"/>
        <w:rPr>
          <w:rFonts w:hint="eastAsia" w:eastAsia="方正仿宋_GBK"/>
          <w:color w:val="000000"/>
          <w:sz w:val="28"/>
          <w:lang w:val="en-US" w:eastAsia="zh-CN"/>
        </w:rPr>
      </w:pPr>
      <w:r>
        <w:rPr>
          <w:rFonts w:hint="eastAsia" w:eastAsia="方正仿宋_GBK"/>
          <w:color w:val="000000"/>
          <w:sz w:val="28"/>
          <w:lang w:val="en-US" w:eastAsia="zh-CN"/>
        </w:rPr>
        <w:t>(八）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33D91D8A">
      <w:pPr>
        <w:pStyle w:val="22"/>
        <w:rPr>
          <w:rFonts w:hint="eastAsia" w:eastAsia="方正仿宋_GBK"/>
          <w:color w:val="000000"/>
          <w:sz w:val="28"/>
          <w:lang w:val="en-US" w:eastAsia="zh-CN"/>
        </w:rPr>
      </w:pPr>
      <w:r>
        <w:rPr>
          <w:rFonts w:hint="eastAsia" w:eastAsia="方正仿宋_GBK"/>
          <w:color w:val="000000"/>
          <w:sz w:val="28"/>
          <w:lang w:val="en-US" w:eastAsia="zh-CN"/>
        </w:rPr>
        <w:t>(九）组织协调本行政区域内地质灾害防治；保护地质境；按权限认定并管理具有重要价值的地质遗迹保护区。</w:t>
      </w:r>
    </w:p>
    <w:p w14:paraId="6937BBAB">
      <w:pPr>
        <w:pStyle w:val="22"/>
        <w:rPr>
          <w:rFonts w:hint="eastAsia" w:eastAsia="方正仿宋_GBK"/>
          <w:color w:val="000000"/>
          <w:sz w:val="28"/>
          <w:lang w:val="en-US" w:eastAsia="zh-CN"/>
        </w:rPr>
      </w:pPr>
      <w:r>
        <w:rPr>
          <w:rFonts w:hint="eastAsia" w:eastAsia="方正仿宋_GBK"/>
          <w:color w:val="000000"/>
          <w:sz w:val="28"/>
          <w:lang w:val="en-US" w:eastAsia="zh-CN"/>
        </w:rPr>
        <w:t>(十）贯彻执行国家</w:t>
      </w:r>
      <w:r>
        <w:rPr>
          <w:rFonts w:hint="eastAsia"/>
          <w:color w:val="000000"/>
          <w:sz w:val="28"/>
          <w:lang w:val="en-US" w:eastAsia="zh-CN"/>
        </w:rPr>
        <w:t>《中华人民共和国测绘法》</w:t>
      </w:r>
      <w:r>
        <w:rPr>
          <w:rFonts w:hint="eastAsia" w:eastAsia="方正仿宋_GBK"/>
          <w:color w:val="000000"/>
          <w:sz w:val="28"/>
          <w:lang w:val="en-US" w:eastAsia="zh-CN"/>
        </w:rPr>
        <w:t>等法律法规，对本行政区域内的测绘规划及实施情况依法进行管理和监督检查；按法定权限对测绘基准、测绘系统、测绘成果进行管理；对界限测绘进行初审；按法定权限负责测量标志的保护工作；依法查处违反国家测绘法律法规的违法行为。</w:t>
      </w:r>
    </w:p>
    <w:p w14:paraId="76B33C16">
      <w:pPr>
        <w:pStyle w:val="22"/>
        <w:rPr>
          <w:rFonts w:hint="eastAsia" w:eastAsia="方正仿宋_GBK"/>
          <w:color w:val="000000"/>
          <w:sz w:val="28"/>
          <w:lang w:val="en-US" w:eastAsia="zh-CN"/>
        </w:rPr>
      </w:pPr>
      <w:r>
        <w:rPr>
          <w:rFonts w:hint="eastAsia" w:eastAsia="方正仿宋_GBK"/>
          <w:color w:val="000000"/>
          <w:sz w:val="28"/>
          <w:lang w:val="en-US" w:eastAsia="zh-CN"/>
        </w:rPr>
        <w:t>(十一）依法征收有关专项规费并负责专项管理；负责作，确保机关及所属事业单位年度经费预算建议计划的编审；安排上级拨给的地勘费和其它资金，并监督检查使用情况。</w:t>
      </w:r>
    </w:p>
    <w:p w14:paraId="26A552C3">
      <w:pPr>
        <w:pStyle w:val="22"/>
        <w:rPr>
          <w:rFonts w:hint="eastAsia" w:eastAsia="方正仿宋_GBK"/>
          <w:color w:val="000000"/>
          <w:sz w:val="28"/>
          <w:lang w:val="en-US" w:eastAsia="zh-CN"/>
        </w:rPr>
      </w:pPr>
      <w:r>
        <w:rPr>
          <w:rFonts w:hint="eastAsia" w:eastAsia="方正仿宋_GBK"/>
          <w:color w:val="000000"/>
          <w:sz w:val="28"/>
          <w:lang w:val="en-US" w:eastAsia="zh-CN"/>
        </w:rPr>
        <w:t>(十二）组织开展土地资源、矿产资源等自然资源的对外合作与交流等工作。</w:t>
      </w:r>
    </w:p>
    <w:p w14:paraId="01609756">
      <w:pPr>
        <w:pStyle w:val="22"/>
        <w:rPr>
          <w:rFonts w:hint="eastAsia" w:eastAsia="方正仿宋_GBK"/>
          <w:color w:val="000000"/>
          <w:sz w:val="28"/>
          <w:lang w:val="en-US" w:eastAsia="zh-CN"/>
        </w:rPr>
      </w:pPr>
      <w:r>
        <w:rPr>
          <w:rFonts w:hint="eastAsia" w:eastAsia="方正仿宋_GBK"/>
          <w:color w:val="000000"/>
          <w:sz w:val="28"/>
          <w:lang w:val="en-US" w:eastAsia="zh-CN"/>
        </w:rPr>
        <w:t>(十三）贯彻执行国家和省市城乡规划的法律、法规、规章及有关方针、政策。</w:t>
      </w:r>
    </w:p>
    <w:p w14:paraId="15E719EE">
      <w:pPr>
        <w:pStyle w:val="22"/>
        <w:rPr>
          <w:rFonts w:hint="eastAsia" w:eastAsia="方正仿宋_GBK"/>
          <w:color w:val="000000"/>
          <w:sz w:val="28"/>
          <w:lang w:val="en-US" w:eastAsia="zh-CN"/>
        </w:rPr>
      </w:pPr>
      <w:r>
        <w:rPr>
          <w:rFonts w:hint="eastAsia" w:eastAsia="方正仿宋_GBK"/>
          <w:color w:val="000000"/>
          <w:sz w:val="28"/>
          <w:lang w:val="en-US" w:eastAsia="zh-CN"/>
        </w:rPr>
        <w:t>(十四）负责组织编制县域总体规划，并会同有关部门组织实施；组织编制分区规划、详细规划和各项专业规划并按法定程序组织上报及审批；参与制定县域建设发展战略、国土和区域规划及大型建设项目可行性研究。</w:t>
      </w:r>
    </w:p>
    <w:p w14:paraId="64E16D15">
      <w:pPr>
        <w:pStyle w:val="22"/>
        <w:rPr>
          <w:rFonts w:hint="eastAsia" w:eastAsia="方正仿宋_GBK"/>
          <w:color w:val="000000"/>
          <w:sz w:val="28"/>
          <w:lang w:val="en-US" w:eastAsia="zh-CN"/>
        </w:rPr>
      </w:pPr>
      <w:r>
        <w:rPr>
          <w:rFonts w:hint="eastAsia" w:eastAsia="方正仿宋_GBK"/>
          <w:color w:val="000000"/>
          <w:sz w:val="28"/>
          <w:lang w:val="en-US" w:eastAsia="zh-CN"/>
        </w:rPr>
        <w:t>(十五）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6598EEE1">
      <w:pPr>
        <w:pStyle w:val="22"/>
        <w:rPr>
          <w:rFonts w:hint="eastAsia" w:eastAsia="方正仿宋_GBK"/>
          <w:color w:val="000000"/>
          <w:sz w:val="28"/>
          <w:lang w:val="en-US" w:eastAsia="zh-CN"/>
        </w:rPr>
      </w:pPr>
      <w:r>
        <w:rPr>
          <w:rFonts w:hint="eastAsia" w:eastAsia="方正仿宋_GBK"/>
          <w:color w:val="000000"/>
          <w:sz w:val="28"/>
          <w:lang w:val="en-US" w:eastAsia="zh-CN"/>
        </w:rPr>
        <w:t>(十六）对各乡（镇）规划管理工作进行业务指导；审核各乡（镇）、村总体规划和开发区、风景、旅游、文物保护区等规划方案，并上报审批；负责县域内大型建设工程项目的规划审查和报批。</w:t>
      </w:r>
    </w:p>
    <w:p w14:paraId="4B1B68EA">
      <w:pPr>
        <w:pStyle w:val="22"/>
        <w:rPr>
          <w:rFonts w:hint="eastAsia" w:eastAsia="方正仿宋_GBK"/>
          <w:color w:val="000000"/>
          <w:sz w:val="28"/>
          <w:lang w:val="en-US" w:eastAsia="zh-CN"/>
        </w:rPr>
      </w:pPr>
      <w:r>
        <w:rPr>
          <w:rFonts w:hint="eastAsia" w:eastAsia="方正仿宋_GBK"/>
          <w:color w:val="000000"/>
          <w:sz w:val="28"/>
          <w:lang w:val="en-US" w:eastAsia="zh-CN"/>
        </w:rPr>
        <w:t>(十七）负责规划区内市政工程项目的规划审批。</w:t>
      </w:r>
    </w:p>
    <w:p w14:paraId="2E2858F8">
      <w:pPr>
        <w:pStyle w:val="22"/>
        <w:rPr>
          <w:rFonts w:hint="eastAsia" w:eastAsia="方正仿宋_GBK"/>
          <w:color w:val="000000"/>
          <w:sz w:val="28"/>
          <w:lang w:val="en-US" w:eastAsia="zh-CN"/>
        </w:rPr>
      </w:pPr>
      <w:r>
        <w:rPr>
          <w:rFonts w:hint="eastAsia" w:eastAsia="方正仿宋_GBK"/>
          <w:color w:val="000000"/>
          <w:sz w:val="28"/>
          <w:lang w:val="en-US" w:eastAsia="zh-CN"/>
        </w:rPr>
        <w:t>(十八）拟定全县有关城乡规划、勘察技术规定、细则，并组织实施</w:t>
      </w:r>
    </w:p>
    <w:p w14:paraId="23466F9C">
      <w:pPr>
        <w:pStyle w:val="22"/>
        <w:rPr>
          <w:rFonts w:hint="eastAsia" w:eastAsia="方正仿宋_GBK"/>
          <w:color w:val="000000"/>
          <w:sz w:val="28"/>
          <w:lang w:val="en-US" w:eastAsia="zh-CN"/>
        </w:rPr>
      </w:pPr>
      <w:r>
        <w:rPr>
          <w:rFonts w:hint="eastAsia" w:eastAsia="方正仿宋_GBK"/>
          <w:color w:val="000000"/>
          <w:sz w:val="28"/>
          <w:lang w:val="en-US" w:eastAsia="zh-CN"/>
        </w:rPr>
        <w:t>(十九）负责县域基础勤察工作，组织制定有关规划，并组织实施；负责基础勘察、规划测绘资料的统一管理。</w:t>
      </w:r>
    </w:p>
    <w:p w14:paraId="47BAD98E">
      <w:pPr>
        <w:pStyle w:val="22"/>
        <w:rPr>
          <w:rFonts w:hint="eastAsia" w:eastAsia="方正仿宋_GBK"/>
          <w:color w:val="000000"/>
          <w:sz w:val="28"/>
          <w:lang w:val="en-US" w:eastAsia="zh-CN"/>
        </w:rPr>
      </w:pPr>
      <w:r>
        <w:rPr>
          <w:rFonts w:hint="eastAsia" w:eastAsia="方正仿宋_GBK"/>
          <w:color w:val="000000"/>
          <w:sz w:val="28"/>
          <w:lang w:val="en-US" w:eastAsia="zh-CN"/>
        </w:rPr>
        <w:t>(二十）依据上级林业政策，结合涞水实际，起草全县林业政策性文件，并加以贯彻落实。要</w:t>
      </w:r>
    </w:p>
    <w:p w14:paraId="76BA6B52">
      <w:pPr>
        <w:pStyle w:val="22"/>
        <w:rPr>
          <w:rFonts w:hint="eastAsia" w:eastAsia="方正仿宋_GBK"/>
          <w:color w:val="000000"/>
          <w:sz w:val="28"/>
          <w:lang w:val="en-US" w:eastAsia="zh-CN"/>
        </w:rPr>
      </w:pPr>
      <w:r>
        <w:rPr>
          <w:rFonts w:hint="eastAsia" w:eastAsia="方正仿宋_GBK"/>
          <w:color w:val="000000"/>
          <w:sz w:val="28"/>
          <w:lang w:val="en-US" w:eastAsia="zh-CN"/>
        </w:rPr>
        <w:t>(二十一）编制全县造林绿化的长期和年度方案，并组织实施。负责工程造林的规划设计、技术培训、技术指导及检查验收工作。</w:t>
      </w:r>
    </w:p>
    <w:p w14:paraId="082DD596">
      <w:pPr>
        <w:pStyle w:val="22"/>
        <w:rPr>
          <w:rFonts w:hint="eastAsia" w:eastAsia="方正仿宋_GBK"/>
          <w:color w:val="000000"/>
          <w:sz w:val="28"/>
          <w:lang w:val="en-US" w:eastAsia="zh-CN"/>
        </w:rPr>
      </w:pPr>
      <w:r>
        <w:rPr>
          <w:rFonts w:hint="eastAsia" w:eastAsia="方正仿宋_GBK"/>
          <w:color w:val="000000"/>
          <w:sz w:val="28"/>
          <w:lang w:val="en-US" w:eastAsia="zh-CN"/>
        </w:rPr>
        <w:t>(二十二）编制现有林经营方案，严格执行上级下达的森林采伐限额，负责“三项作业”（主伐、抚育间伐、低质林改造）的勘查设计、作业审批、施工指导及检查验收工作。</w:t>
      </w:r>
    </w:p>
    <w:p w14:paraId="4500A322">
      <w:pPr>
        <w:pStyle w:val="22"/>
        <w:rPr>
          <w:rFonts w:hint="eastAsia" w:eastAsia="方正仿宋_GBK"/>
          <w:color w:val="000000"/>
          <w:sz w:val="28"/>
          <w:lang w:val="en-US" w:eastAsia="zh-CN"/>
        </w:rPr>
      </w:pPr>
      <w:r>
        <w:rPr>
          <w:rFonts w:hint="eastAsia" w:eastAsia="方正仿宋_GBK"/>
          <w:color w:val="000000"/>
          <w:sz w:val="28"/>
          <w:lang w:val="en-US" w:eastAsia="zh-CN"/>
        </w:rPr>
        <w:t>(二十三）负责水资源调查和确权登记管理工作。</w:t>
      </w:r>
    </w:p>
    <w:p w14:paraId="1973DC24">
      <w:pPr>
        <w:pStyle w:val="22"/>
        <w:rPr>
          <w:rFonts w:hint="eastAsia" w:eastAsia="方正仿宋_GBK"/>
          <w:color w:val="000000"/>
          <w:sz w:val="28"/>
          <w:lang w:val="en-US" w:eastAsia="zh-CN"/>
        </w:rPr>
      </w:pPr>
      <w:r>
        <w:rPr>
          <w:rFonts w:hint="eastAsia" w:eastAsia="方正仿宋_GBK"/>
          <w:color w:val="000000"/>
          <w:sz w:val="28"/>
          <w:lang w:val="en-US" w:eastAsia="zh-CN"/>
        </w:rPr>
        <w:t>(二十四）负责组织编制主体功能区规划管理工作工。</w:t>
      </w:r>
    </w:p>
    <w:p w14:paraId="2E5679BB">
      <w:pPr>
        <w:pStyle w:val="22"/>
        <w:rPr>
          <w:rFonts w:hint="eastAsia" w:eastAsia="方正仿宋_GBK"/>
          <w:color w:val="000000"/>
          <w:sz w:val="28"/>
          <w:lang w:val="en-US" w:eastAsia="zh-CN"/>
        </w:rPr>
      </w:pPr>
      <w:r>
        <w:rPr>
          <w:rFonts w:hint="eastAsia" w:eastAsia="方正仿宋_GBK"/>
          <w:color w:val="000000"/>
          <w:sz w:val="28"/>
          <w:lang w:val="en-US" w:eastAsia="zh-CN"/>
        </w:rPr>
        <w:t>(二十五）负责风景名胜区管理。</w:t>
      </w:r>
    </w:p>
    <w:p w14:paraId="41C825AD">
      <w:pPr>
        <w:pStyle w:val="22"/>
      </w:pPr>
      <w:r>
        <w:rPr>
          <w:rFonts w:hint="eastAsia" w:eastAsia="方正仿宋_GBK"/>
          <w:color w:val="000000"/>
          <w:sz w:val="28"/>
          <w:lang w:val="en-US" w:eastAsia="zh-CN"/>
        </w:rPr>
        <w:t>(二十六）承办县委、县政府交办的其他事项。</w:t>
      </w:r>
    </w:p>
    <w:p w14:paraId="17D5CB0A">
      <w:pPr>
        <w:ind w:firstLine="640"/>
      </w:pPr>
      <w:r>
        <w:rPr>
          <w:rFonts w:ascii="方正楷体_GBK" w:hAnsi="方正楷体_GBK" w:eastAsia="方正楷体_GBK" w:cs="方正楷体_GBK"/>
          <w:b/>
          <w:color w:val="000000"/>
          <w:sz w:val="32"/>
        </w:rPr>
        <w:t>机构设置：</w:t>
      </w:r>
    </w:p>
    <w:p w14:paraId="0D94C8CE">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DACD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A7044D6">
            <w:pPr>
              <w:pStyle w:val="15"/>
            </w:pPr>
            <w:r>
              <w:t>单位名称</w:t>
            </w:r>
          </w:p>
        </w:tc>
        <w:tc>
          <w:tcPr>
            <w:tcW w:w="1843" w:type="dxa"/>
            <w:vAlign w:val="center"/>
          </w:tcPr>
          <w:p w14:paraId="7A93A631">
            <w:pPr>
              <w:pStyle w:val="15"/>
            </w:pPr>
            <w:r>
              <w:t>单位性质</w:t>
            </w:r>
          </w:p>
        </w:tc>
        <w:tc>
          <w:tcPr>
            <w:tcW w:w="2126" w:type="dxa"/>
            <w:vAlign w:val="center"/>
          </w:tcPr>
          <w:p w14:paraId="4580DAC4">
            <w:pPr>
              <w:pStyle w:val="15"/>
            </w:pPr>
            <w:r>
              <w:t>单位规格</w:t>
            </w:r>
          </w:p>
        </w:tc>
        <w:tc>
          <w:tcPr>
            <w:tcW w:w="3827" w:type="dxa"/>
            <w:vAlign w:val="center"/>
          </w:tcPr>
          <w:p w14:paraId="5AB526AE">
            <w:pPr>
              <w:pStyle w:val="15"/>
            </w:pPr>
            <w:r>
              <w:t>经费保障形式</w:t>
            </w:r>
          </w:p>
        </w:tc>
      </w:tr>
      <w:tr w14:paraId="08466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74CAB8D">
            <w:pPr>
              <w:keepNext w:val="0"/>
              <w:keepLines w:val="0"/>
              <w:pageBreakBefore w:val="0"/>
              <w:kinsoku/>
              <w:wordWrap/>
              <w:overflowPunct/>
              <w:topLinePunct w:val="0"/>
              <w:autoSpaceDE/>
              <w:autoSpaceDN/>
              <w:bidi w:val="0"/>
              <w:adjustRightInd/>
              <w:snapToGrid/>
              <w:spacing w:line="540" w:lineRule="exact"/>
              <w:textAlignment w:val="auto"/>
            </w:pPr>
            <w:r>
              <w:rPr>
                <w:rFonts w:hint="eastAsia" w:ascii="宋体" w:hAnsi="宋体" w:eastAsia="宋体" w:cs="宋体"/>
                <w:sz w:val="20"/>
                <w:szCs w:val="20"/>
                <w:lang w:eastAsia="zh-CN"/>
              </w:rPr>
              <w:t>涞水县自然资源和规划局</w:t>
            </w:r>
          </w:p>
        </w:tc>
        <w:tc>
          <w:tcPr>
            <w:tcW w:w="1843" w:type="dxa"/>
            <w:vAlign w:val="center"/>
          </w:tcPr>
          <w:p w14:paraId="521AFFC7">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行政</w:t>
            </w:r>
          </w:p>
        </w:tc>
        <w:tc>
          <w:tcPr>
            <w:tcW w:w="2126" w:type="dxa"/>
            <w:vAlign w:val="center"/>
          </w:tcPr>
          <w:p w14:paraId="2EBD0BA5">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正科级</w:t>
            </w:r>
          </w:p>
        </w:tc>
        <w:tc>
          <w:tcPr>
            <w:tcW w:w="3827" w:type="dxa"/>
            <w:vAlign w:val="center"/>
          </w:tcPr>
          <w:p w14:paraId="043F8C6F">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财政拨款</w:t>
            </w:r>
          </w:p>
        </w:tc>
      </w:tr>
    </w:tbl>
    <w:p w14:paraId="3278F963">
      <w:pPr>
        <w:spacing w:before="10" w:after="10" w:line="360" w:lineRule="auto"/>
        <w:ind w:firstLine="640" w:firstLineChars="200"/>
        <w:outlineLvl w:val="2"/>
        <w:rPr>
          <w:rFonts w:ascii="黑体" w:hAnsi="黑体" w:eastAsia="黑体" w:cs="黑体"/>
          <w:color w:val="000000"/>
          <w:sz w:val="32"/>
        </w:rPr>
      </w:pPr>
      <w:bookmarkStart w:id="9" w:name="_Toc_3_3_0000000011"/>
    </w:p>
    <w:p w14:paraId="0CE49C71">
      <w:pPr>
        <w:spacing w:before="10" w:after="10" w:line="360" w:lineRule="auto"/>
        <w:ind w:firstLine="640" w:firstLineChars="200"/>
        <w:outlineLvl w:val="2"/>
        <w:rPr>
          <w:rFonts w:ascii="黑体" w:hAnsi="黑体" w:eastAsia="黑体" w:cs="黑体"/>
          <w:color w:val="000000"/>
          <w:sz w:val="32"/>
        </w:rPr>
      </w:pPr>
    </w:p>
    <w:p w14:paraId="1A9EAF60">
      <w:pPr>
        <w:spacing w:before="10" w:after="10" w:line="360" w:lineRule="auto"/>
        <w:ind w:firstLine="640" w:firstLineChars="200"/>
        <w:outlineLvl w:val="2"/>
        <w:rPr>
          <w:rFonts w:ascii="黑体" w:hAnsi="黑体" w:eastAsia="黑体" w:cs="黑体"/>
          <w:color w:val="000000"/>
          <w:sz w:val="32"/>
        </w:rPr>
      </w:pPr>
    </w:p>
    <w:p w14:paraId="52418E3E">
      <w:pPr>
        <w:spacing w:before="10" w:after="10" w:line="360" w:lineRule="auto"/>
        <w:ind w:firstLine="640" w:firstLineChars="200"/>
        <w:outlineLvl w:val="2"/>
      </w:pPr>
      <w:r>
        <w:rPr>
          <w:rFonts w:ascii="黑体" w:hAnsi="黑体" w:eastAsia="黑体" w:cs="黑体"/>
          <w:color w:val="000000"/>
          <w:sz w:val="32"/>
        </w:rPr>
        <w:t>二、部门预算安排的总体情况</w:t>
      </w:r>
      <w:bookmarkEnd w:id="9"/>
    </w:p>
    <w:p w14:paraId="7429D244">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涞水县自然资源和规划局</w:t>
      </w:r>
      <w:r>
        <w:rPr>
          <w:rFonts w:eastAsia="方正仿宋_GBK"/>
          <w:color w:val="000000"/>
          <w:sz w:val="28"/>
        </w:rPr>
        <w:t>机关及所属事业单位的收支包含在部门预算中。</w:t>
      </w:r>
    </w:p>
    <w:p w14:paraId="2670C878">
      <w:pPr>
        <w:spacing w:line="500" w:lineRule="exact"/>
        <w:ind w:firstLine="560"/>
        <w:rPr>
          <w:rFonts w:hint="eastAsia" w:eastAsia="方正仿宋_GBK"/>
          <w:color w:val="000000"/>
          <w:sz w:val="28"/>
          <w:lang w:eastAsia="zh-CN"/>
        </w:rPr>
      </w:pPr>
      <w:r>
        <w:rPr>
          <w:rFonts w:hint="eastAsia" w:eastAsia="方正仿宋_GBK"/>
          <w:color w:val="000000"/>
          <w:sz w:val="28"/>
        </w:rPr>
        <w:t>1、部门预算收入</w:t>
      </w:r>
    </w:p>
    <w:p w14:paraId="10D8D16C">
      <w:pPr>
        <w:spacing w:line="500" w:lineRule="exact"/>
        <w:ind w:firstLine="560"/>
        <w:rPr>
          <w:rFonts w:hint="eastAsia" w:eastAsia="方正仿宋_GBK"/>
          <w:color w:val="000000"/>
          <w:sz w:val="28"/>
        </w:rPr>
      </w:pPr>
      <w:r>
        <w:rPr>
          <w:rFonts w:hint="eastAsia" w:eastAsia="方正仿宋_GBK"/>
          <w:color w:val="000000"/>
          <w:sz w:val="28"/>
          <w:lang w:val="en-US" w:eastAsia="zh-CN"/>
        </w:rPr>
        <w:t>2022年预算收入总额133335.85万元，均为财政拨款收入其中：一般公共预算拨款5601.7万元，政府性基金预算拨款122778万元，国有资本经营预算拨款0万元，上级补助收入0万元，事业收入0万元，经营收入0万元，附属单位上缴收入0万元，其他收入0万元，上年结转结余4956.15万元。</w:t>
      </w:r>
    </w:p>
    <w:p w14:paraId="75026BA3">
      <w:pPr>
        <w:spacing w:line="500" w:lineRule="exact"/>
        <w:ind w:firstLine="560"/>
        <w:rPr>
          <w:rFonts w:hint="eastAsia" w:eastAsia="方正仿宋_GBK"/>
          <w:color w:val="000000"/>
          <w:sz w:val="28"/>
        </w:rPr>
      </w:pPr>
      <w:r>
        <w:rPr>
          <w:rFonts w:hint="eastAsia" w:eastAsia="方正仿宋_GBK"/>
          <w:color w:val="000000"/>
          <w:sz w:val="28"/>
          <w:lang w:val="en-US" w:eastAsia="zh-CN"/>
        </w:rPr>
        <w:t>2、部门预算支出</w:t>
      </w:r>
    </w:p>
    <w:p w14:paraId="67583281">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收支预算总表支出栏、基本支出表、项目支出表按经济分类和支出功能分类科目编制，反映我部门预算中支出预算的总体情况。</w:t>
      </w:r>
    </w:p>
    <w:p w14:paraId="2F4A8273">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2022年预算支出总额133335.85万元，其中基本支出2985.85万元，包括人员经费2684.62万元和日常公用经费301.23万元；项目支出130350万元，为本级支出； 上缴上级支出0万元；经营支出0万元；对附属单位补</w:t>
      </w:r>
    </w:p>
    <w:p w14:paraId="2A4941C0">
      <w:pPr>
        <w:spacing w:line="500" w:lineRule="exact"/>
        <w:rPr>
          <w:rFonts w:hint="eastAsia" w:eastAsia="方正仿宋_GBK"/>
          <w:color w:val="000000"/>
          <w:sz w:val="28"/>
          <w:lang w:val="en-US" w:eastAsia="zh-CN"/>
        </w:rPr>
      </w:pPr>
      <w:r>
        <w:rPr>
          <w:rFonts w:hint="eastAsia" w:eastAsia="方正仿宋_GBK"/>
          <w:color w:val="000000"/>
          <w:sz w:val="28"/>
          <w:lang w:val="en-US" w:eastAsia="zh-CN"/>
        </w:rPr>
        <w:t>助支出0万元。</w:t>
      </w:r>
    </w:p>
    <w:p w14:paraId="04714B4A">
      <w:pPr>
        <w:spacing w:line="500" w:lineRule="exact"/>
        <w:ind w:firstLine="560"/>
        <w:rPr>
          <w:rFonts w:hint="eastAsia" w:eastAsia="方正仿宋_GBK"/>
          <w:color w:val="000000"/>
          <w:sz w:val="28"/>
        </w:rPr>
      </w:pPr>
      <w:r>
        <w:rPr>
          <w:rFonts w:hint="eastAsia" w:eastAsia="方正仿宋_GBK"/>
          <w:color w:val="000000"/>
          <w:sz w:val="28"/>
          <w:lang w:val="en-US" w:eastAsia="zh-CN"/>
        </w:rPr>
        <w:t>3、比上年增减情况</w:t>
      </w:r>
    </w:p>
    <w:p w14:paraId="7C1C9558">
      <w:pPr>
        <w:spacing w:line="500" w:lineRule="exact"/>
        <w:ind w:firstLine="560"/>
        <w:rPr>
          <w:rFonts w:ascii="黑体" w:hAnsi="黑体" w:eastAsia="黑体" w:cs="黑体"/>
          <w:color w:val="000000"/>
          <w:sz w:val="32"/>
        </w:rPr>
      </w:pPr>
      <w:r>
        <w:rPr>
          <w:rFonts w:hint="eastAsia" w:eastAsia="方正仿宋_GBK"/>
          <w:color w:val="000000"/>
          <w:sz w:val="28"/>
          <w:lang w:val="en-US" w:eastAsia="zh-CN"/>
        </w:rPr>
        <w:t>本年度预算收支安排133335.85万元，较上年增加24264.9万元。其中:基本支出增加18.22万元，主要增加为年度人员工资、保险调整；项目支出增加24246.68万元，主要增加为农村基础设施建设支出、土地开发支出。</w:t>
      </w:r>
      <w:bookmarkStart w:id="10" w:name="_Toc_3_3_0000000012"/>
    </w:p>
    <w:p w14:paraId="127E211E">
      <w:pPr>
        <w:spacing w:line="500" w:lineRule="exact"/>
        <w:ind w:firstLine="560"/>
        <w:rPr>
          <w:rFonts w:hint="eastAsia" w:eastAsia="方正仿宋_GBK"/>
          <w:color w:val="000000"/>
          <w:sz w:val="28"/>
        </w:rPr>
      </w:pPr>
    </w:p>
    <w:p w14:paraId="38A8B1BD">
      <w:pPr>
        <w:spacing w:line="500" w:lineRule="exact"/>
        <w:ind w:firstLine="560"/>
        <w:rPr>
          <w:rFonts w:hint="eastAsia" w:eastAsia="方正仿宋_GBK"/>
          <w:color w:val="000000"/>
          <w:sz w:val="28"/>
        </w:rPr>
      </w:pPr>
    </w:p>
    <w:p w14:paraId="5EC022D5">
      <w:pPr>
        <w:spacing w:line="500" w:lineRule="exact"/>
        <w:ind w:firstLine="560"/>
        <w:rPr>
          <w:rFonts w:hint="eastAsia" w:eastAsia="方正仿宋_GBK"/>
          <w:color w:val="000000"/>
          <w:sz w:val="28"/>
        </w:rPr>
      </w:pPr>
    </w:p>
    <w:p w14:paraId="5D27DA7E">
      <w:pPr>
        <w:spacing w:line="500" w:lineRule="exact"/>
        <w:ind w:firstLine="560"/>
        <w:rPr>
          <w:rFonts w:hint="eastAsia" w:eastAsia="方正仿宋_GBK"/>
          <w:color w:val="000000"/>
          <w:sz w:val="28"/>
        </w:rPr>
      </w:pPr>
    </w:p>
    <w:p w14:paraId="70A0A7CC">
      <w:pPr>
        <w:spacing w:line="500" w:lineRule="exact"/>
        <w:ind w:firstLine="560"/>
        <w:rPr>
          <w:rFonts w:hint="eastAsia" w:eastAsia="方正仿宋_GBK"/>
          <w:color w:val="000000"/>
          <w:sz w:val="28"/>
        </w:rPr>
      </w:pPr>
    </w:p>
    <w:p w14:paraId="1064D72D">
      <w:pPr>
        <w:spacing w:line="500" w:lineRule="exact"/>
        <w:ind w:firstLine="560"/>
        <w:rPr>
          <w:rFonts w:hint="eastAsia" w:eastAsia="方正仿宋_GBK"/>
          <w:color w:val="000000"/>
          <w:sz w:val="28"/>
        </w:rPr>
      </w:pPr>
    </w:p>
    <w:p w14:paraId="5EAC5F59">
      <w:pPr>
        <w:spacing w:line="500" w:lineRule="exact"/>
        <w:ind w:firstLine="560"/>
        <w:rPr>
          <w:rFonts w:hint="eastAsia" w:eastAsia="方正仿宋_GBK"/>
          <w:color w:val="000000"/>
          <w:sz w:val="28"/>
        </w:rPr>
      </w:pPr>
    </w:p>
    <w:p w14:paraId="0C0BC181">
      <w:pPr>
        <w:spacing w:line="500" w:lineRule="exact"/>
        <w:ind w:firstLine="560"/>
        <w:rPr>
          <w:rFonts w:hint="eastAsia" w:eastAsia="方正仿宋_GBK"/>
          <w:color w:val="000000"/>
          <w:sz w:val="28"/>
        </w:rPr>
      </w:pPr>
    </w:p>
    <w:p w14:paraId="6D1C5D01">
      <w:pPr>
        <w:spacing w:line="500" w:lineRule="exact"/>
        <w:ind w:firstLine="560"/>
        <w:rPr>
          <w:rFonts w:hint="eastAsia" w:eastAsia="方正仿宋_GBK"/>
          <w:color w:val="000000"/>
          <w:sz w:val="28"/>
        </w:rPr>
      </w:pPr>
    </w:p>
    <w:p w14:paraId="18B5EBCF">
      <w:pPr>
        <w:spacing w:line="500" w:lineRule="exact"/>
        <w:ind w:firstLine="560"/>
        <w:rPr>
          <w:rFonts w:hint="eastAsia" w:eastAsia="方正仿宋_GBK"/>
          <w:color w:val="000000"/>
          <w:sz w:val="28"/>
        </w:rPr>
      </w:pPr>
    </w:p>
    <w:p w14:paraId="25F6AC07">
      <w:pPr>
        <w:spacing w:line="500" w:lineRule="exact"/>
        <w:ind w:firstLine="560"/>
        <w:rPr>
          <w:rFonts w:hint="eastAsia" w:eastAsia="方正仿宋_GBK"/>
          <w:color w:val="000000"/>
          <w:sz w:val="28"/>
        </w:rPr>
      </w:pPr>
    </w:p>
    <w:p w14:paraId="5301319A">
      <w:pPr>
        <w:spacing w:line="500" w:lineRule="exact"/>
        <w:ind w:firstLine="560"/>
        <w:rPr>
          <w:rFonts w:hint="eastAsia" w:eastAsia="方正仿宋_GBK"/>
          <w:color w:val="000000"/>
          <w:sz w:val="28"/>
        </w:rPr>
      </w:pPr>
    </w:p>
    <w:p w14:paraId="17B76F33">
      <w:pPr>
        <w:spacing w:line="500" w:lineRule="exact"/>
        <w:ind w:firstLine="560"/>
        <w:rPr>
          <w:rFonts w:hint="eastAsia" w:eastAsia="方正仿宋_GBK"/>
          <w:color w:val="000000"/>
          <w:sz w:val="28"/>
        </w:rPr>
      </w:pPr>
    </w:p>
    <w:p w14:paraId="01CE238A">
      <w:pPr>
        <w:spacing w:line="500" w:lineRule="exact"/>
        <w:ind w:firstLine="560"/>
        <w:rPr>
          <w:rFonts w:hint="eastAsia" w:eastAsia="方正仿宋_GBK"/>
          <w:color w:val="000000"/>
          <w:sz w:val="28"/>
        </w:rPr>
      </w:pPr>
      <w:r>
        <w:rPr>
          <w:rFonts w:hint="eastAsia" w:eastAsia="方正仿宋_GBK"/>
          <w:color w:val="000000"/>
          <w:sz w:val="28"/>
        </w:rPr>
        <w:t>三、机关运行经费安排情况</w:t>
      </w:r>
      <w:bookmarkEnd w:id="10"/>
    </w:p>
    <w:p w14:paraId="1D32C5DE">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机关运行经费安排301.23万元，其中：办公费79.7万元，邮电费0.36万元，取暖费6.77万元，差旅费40.3万元，公务用车运行维护费36万元，公务接待费8.96万元，公务交通补贴14.1万元，离、退休人员公用经费1.2万元，劳务费58.35万元，工会经费24.61万元，职工福利费30.88万元。</w:t>
      </w:r>
    </w:p>
    <w:p w14:paraId="749F120F">
      <w:pPr>
        <w:spacing w:line="500" w:lineRule="exact"/>
        <w:ind w:firstLine="560"/>
        <w:rPr>
          <w:rFonts w:hint="eastAsia" w:eastAsia="方正仿宋_GBK"/>
          <w:color w:val="000000"/>
          <w:sz w:val="28"/>
          <w:lang w:val="en-US" w:eastAsia="zh-CN"/>
        </w:rPr>
      </w:pPr>
    </w:p>
    <w:p w14:paraId="36B2F576">
      <w:pPr>
        <w:spacing w:line="500" w:lineRule="exact"/>
        <w:ind w:firstLine="560"/>
        <w:rPr>
          <w:rFonts w:hint="eastAsia" w:eastAsia="方正仿宋_GBK"/>
          <w:color w:val="000000"/>
          <w:sz w:val="28"/>
          <w:lang w:eastAsia="zh-CN"/>
        </w:rPr>
      </w:pPr>
      <w:bookmarkStart w:id="11" w:name="_Toc_3_3_0000000013"/>
      <w:r>
        <w:rPr>
          <w:rFonts w:hint="eastAsia" w:eastAsia="方正仿宋_GBK"/>
          <w:color w:val="000000"/>
          <w:sz w:val="28"/>
        </w:rPr>
        <w:t>四、财政拨款“三公”经费预算情况及增减</w:t>
      </w:r>
      <w:bookmarkEnd w:id="11"/>
      <w:r>
        <w:rPr>
          <w:rFonts w:hint="eastAsia" w:eastAsia="方正仿宋_GBK"/>
          <w:color w:val="000000"/>
          <w:sz w:val="28"/>
          <w:lang w:eastAsia="zh-CN"/>
        </w:rPr>
        <w:t>变化情况</w:t>
      </w:r>
    </w:p>
    <w:tbl>
      <w:tblPr>
        <w:tblStyle w:val="9"/>
        <w:tblW w:w="0" w:type="auto"/>
        <w:tblInd w:w="0" w:type="dxa"/>
        <w:tblLayout w:type="fixed"/>
        <w:tblCellMar>
          <w:top w:w="0" w:type="dxa"/>
          <w:left w:w="108" w:type="dxa"/>
          <w:bottom w:w="0" w:type="dxa"/>
          <w:right w:w="108" w:type="dxa"/>
        </w:tblCellMar>
      </w:tblPr>
      <w:tblGrid>
        <w:gridCol w:w="2861"/>
        <w:gridCol w:w="2299"/>
        <w:gridCol w:w="2299"/>
        <w:gridCol w:w="1576"/>
        <w:gridCol w:w="4162"/>
      </w:tblGrid>
      <w:tr w14:paraId="6054594C">
        <w:tblPrEx>
          <w:tblCellMar>
            <w:top w:w="0" w:type="dxa"/>
            <w:left w:w="108" w:type="dxa"/>
            <w:bottom w:w="0" w:type="dxa"/>
            <w:right w:w="108" w:type="dxa"/>
          </w:tblCellMar>
        </w:tblPrEx>
        <w:trPr>
          <w:trHeight w:val="90" w:hRule="atLeast"/>
        </w:trPr>
        <w:tc>
          <w:tcPr>
            <w:tcW w:w="2861" w:type="dxa"/>
            <w:tcBorders>
              <w:top w:val="nil"/>
              <w:left w:val="nil"/>
              <w:bottom w:val="nil"/>
              <w:right w:val="nil"/>
            </w:tcBorders>
            <w:vAlign w:val="center"/>
          </w:tcPr>
          <w:p w14:paraId="0ABC96D9">
            <w:pPr>
              <w:rPr>
                <w:rFonts w:ascii="宋体" w:hAnsi="宋体" w:eastAsia="宋体" w:cs="宋体"/>
              </w:rPr>
            </w:pPr>
          </w:p>
        </w:tc>
        <w:tc>
          <w:tcPr>
            <w:tcW w:w="2299" w:type="dxa"/>
            <w:tcBorders>
              <w:top w:val="nil"/>
              <w:left w:val="nil"/>
              <w:bottom w:val="nil"/>
              <w:right w:val="nil"/>
            </w:tcBorders>
            <w:vAlign w:val="center"/>
          </w:tcPr>
          <w:p w14:paraId="2D3B9261">
            <w:pPr>
              <w:rPr>
                <w:rFonts w:ascii="宋体" w:hAnsi="宋体" w:eastAsia="宋体" w:cs="宋体"/>
              </w:rPr>
            </w:pPr>
          </w:p>
        </w:tc>
        <w:tc>
          <w:tcPr>
            <w:tcW w:w="2299" w:type="dxa"/>
            <w:tcBorders>
              <w:top w:val="nil"/>
              <w:left w:val="nil"/>
              <w:bottom w:val="nil"/>
              <w:right w:val="nil"/>
            </w:tcBorders>
            <w:vAlign w:val="center"/>
          </w:tcPr>
          <w:p w14:paraId="42704888">
            <w:pPr>
              <w:rPr>
                <w:rFonts w:ascii="宋体" w:hAnsi="宋体" w:eastAsia="宋体" w:cs="宋体"/>
              </w:rPr>
            </w:pPr>
          </w:p>
        </w:tc>
        <w:tc>
          <w:tcPr>
            <w:tcW w:w="1576" w:type="dxa"/>
            <w:tcBorders>
              <w:top w:val="nil"/>
              <w:left w:val="nil"/>
              <w:bottom w:val="nil"/>
              <w:right w:val="nil"/>
            </w:tcBorders>
            <w:vAlign w:val="center"/>
          </w:tcPr>
          <w:p w14:paraId="17B5E70C">
            <w:pPr>
              <w:rPr>
                <w:rFonts w:ascii="宋体" w:hAnsi="宋体" w:eastAsia="宋体" w:cs="宋体"/>
              </w:rPr>
            </w:pPr>
          </w:p>
        </w:tc>
        <w:tc>
          <w:tcPr>
            <w:tcW w:w="4162" w:type="dxa"/>
            <w:tcBorders>
              <w:top w:val="nil"/>
              <w:left w:val="nil"/>
              <w:bottom w:val="nil"/>
              <w:right w:val="nil"/>
            </w:tcBorders>
            <w:vAlign w:val="center"/>
          </w:tcPr>
          <w:p w14:paraId="2A947270">
            <w:pPr>
              <w:jc w:val="right"/>
              <w:rPr>
                <w:rFonts w:ascii="宋体" w:hAnsi="宋体" w:eastAsia="宋体" w:cs="宋体"/>
              </w:rPr>
            </w:pPr>
            <w:r>
              <w:rPr>
                <w:rFonts w:hint="eastAsia" w:ascii="宋体" w:hAnsi="宋体"/>
              </w:rPr>
              <w:t>单位：万元</w:t>
            </w:r>
          </w:p>
        </w:tc>
      </w:tr>
      <w:tr w14:paraId="7E057F03">
        <w:tblPrEx>
          <w:tblCellMar>
            <w:top w:w="0" w:type="dxa"/>
            <w:left w:w="108" w:type="dxa"/>
            <w:bottom w:w="0" w:type="dxa"/>
            <w:right w:w="108" w:type="dxa"/>
          </w:tblCellMar>
        </w:tblPrEx>
        <w:trPr>
          <w:trHeight w:val="90" w:hRule="atLeast"/>
        </w:trPr>
        <w:tc>
          <w:tcPr>
            <w:tcW w:w="2861" w:type="dxa"/>
            <w:tcBorders>
              <w:top w:val="single" w:color="auto" w:sz="4" w:space="0"/>
              <w:left w:val="single" w:color="auto" w:sz="4" w:space="0"/>
              <w:bottom w:val="single" w:color="auto" w:sz="4" w:space="0"/>
              <w:right w:val="single" w:color="auto" w:sz="4" w:space="0"/>
            </w:tcBorders>
            <w:vAlign w:val="center"/>
          </w:tcPr>
          <w:p w14:paraId="2E4ADB3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项目名称</w:t>
            </w:r>
          </w:p>
        </w:tc>
        <w:tc>
          <w:tcPr>
            <w:tcW w:w="2299" w:type="dxa"/>
            <w:tcBorders>
              <w:top w:val="single" w:color="auto" w:sz="4" w:space="0"/>
              <w:left w:val="nil"/>
              <w:bottom w:val="single" w:color="auto" w:sz="4" w:space="0"/>
              <w:right w:val="single" w:color="auto" w:sz="4" w:space="0"/>
            </w:tcBorders>
            <w:vAlign w:val="center"/>
          </w:tcPr>
          <w:p w14:paraId="6EDAE52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w:t>
            </w:r>
            <w:r>
              <w:rPr>
                <w:rFonts w:hint="eastAsia" w:ascii="宋体" w:hAnsi="宋体" w:cs="宋体"/>
                <w:sz w:val="20"/>
                <w:szCs w:val="20"/>
                <w:lang w:val="en-US" w:eastAsia="zh-CN"/>
              </w:rPr>
              <w:t>1</w:t>
            </w:r>
            <w:r>
              <w:rPr>
                <w:rFonts w:hint="eastAsia" w:ascii="宋体" w:hAnsi="宋体" w:eastAsia="宋体" w:cs="宋体"/>
                <w:sz w:val="20"/>
                <w:szCs w:val="20"/>
              </w:rPr>
              <w:t>年度预算</w:t>
            </w:r>
          </w:p>
        </w:tc>
        <w:tc>
          <w:tcPr>
            <w:tcW w:w="2299" w:type="dxa"/>
            <w:tcBorders>
              <w:top w:val="single" w:color="auto" w:sz="4" w:space="0"/>
              <w:left w:val="nil"/>
              <w:bottom w:val="single" w:color="auto" w:sz="4" w:space="0"/>
              <w:right w:val="single" w:color="auto" w:sz="4" w:space="0"/>
            </w:tcBorders>
            <w:vAlign w:val="center"/>
          </w:tcPr>
          <w:p w14:paraId="37130D9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w:t>
            </w:r>
            <w:r>
              <w:rPr>
                <w:rFonts w:hint="eastAsia" w:ascii="宋体" w:hAnsi="宋体" w:cs="宋体"/>
                <w:sz w:val="20"/>
                <w:szCs w:val="20"/>
                <w:lang w:val="en-US" w:eastAsia="zh-CN"/>
              </w:rPr>
              <w:t>2</w:t>
            </w:r>
            <w:r>
              <w:rPr>
                <w:rFonts w:hint="eastAsia" w:ascii="宋体" w:hAnsi="宋体" w:eastAsia="宋体" w:cs="宋体"/>
                <w:sz w:val="20"/>
                <w:szCs w:val="20"/>
              </w:rPr>
              <w:t>年度预算</w:t>
            </w:r>
          </w:p>
        </w:tc>
        <w:tc>
          <w:tcPr>
            <w:tcW w:w="1576" w:type="dxa"/>
            <w:tcBorders>
              <w:top w:val="single" w:color="auto" w:sz="4" w:space="0"/>
              <w:left w:val="nil"/>
              <w:bottom w:val="single" w:color="auto" w:sz="4" w:space="0"/>
              <w:right w:val="single" w:color="auto" w:sz="4" w:space="0"/>
            </w:tcBorders>
            <w:vAlign w:val="center"/>
          </w:tcPr>
          <w:p w14:paraId="2E7DE3B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增减金额</w:t>
            </w:r>
          </w:p>
        </w:tc>
        <w:tc>
          <w:tcPr>
            <w:tcW w:w="4162" w:type="dxa"/>
            <w:tcBorders>
              <w:top w:val="single" w:color="auto" w:sz="4" w:space="0"/>
              <w:left w:val="nil"/>
              <w:bottom w:val="single" w:color="auto" w:sz="4" w:space="0"/>
              <w:right w:val="single" w:color="auto" w:sz="4" w:space="0"/>
            </w:tcBorders>
            <w:vAlign w:val="center"/>
          </w:tcPr>
          <w:p w14:paraId="5E82FC5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eastAsia="zh-CN"/>
              </w:rPr>
            </w:pPr>
            <w:r>
              <w:rPr>
                <w:rFonts w:hint="eastAsia" w:ascii="宋体" w:hAnsi="宋体" w:eastAsia="宋体" w:cs="宋体"/>
                <w:sz w:val="20"/>
                <w:szCs w:val="20"/>
                <w:lang w:eastAsia="zh-CN"/>
              </w:rPr>
              <w:t>变化情况</w:t>
            </w:r>
          </w:p>
        </w:tc>
      </w:tr>
      <w:tr w14:paraId="61F947BC">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2D1A6CD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因公出国经费</w:t>
            </w:r>
          </w:p>
        </w:tc>
        <w:tc>
          <w:tcPr>
            <w:tcW w:w="2299" w:type="dxa"/>
            <w:tcBorders>
              <w:top w:val="nil"/>
              <w:left w:val="nil"/>
              <w:bottom w:val="single" w:color="auto" w:sz="4" w:space="0"/>
              <w:right w:val="single" w:color="auto" w:sz="4" w:space="0"/>
            </w:tcBorders>
            <w:vAlign w:val="center"/>
          </w:tcPr>
          <w:p w14:paraId="6ADBB08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299" w:type="dxa"/>
            <w:tcBorders>
              <w:top w:val="nil"/>
              <w:left w:val="nil"/>
              <w:bottom w:val="single" w:color="auto" w:sz="4" w:space="0"/>
              <w:right w:val="single" w:color="auto" w:sz="4" w:space="0"/>
            </w:tcBorders>
            <w:vAlign w:val="center"/>
          </w:tcPr>
          <w:p w14:paraId="56F90C0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576" w:type="dxa"/>
            <w:tcBorders>
              <w:top w:val="nil"/>
              <w:left w:val="nil"/>
              <w:bottom w:val="single" w:color="auto" w:sz="4" w:space="0"/>
              <w:right w:val="single" w:color="auto" w:sz="4" w:space="0"/>
            </w:tcBorders>
            <w:vAlign w:val="center"/>
          </w:tcPr>
          <w:p w14:paraId="2AA8881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4162" w:type="dxa"/>
            <w:tcBorders>
              <w:top w:val="nil"/>
              <w:left w:val="nil"/>
              <w:bottom w:val="single" w:color="auto" w:sz="4" w:space="0"/>
              <w:right w:val="single" w:color="auto" w:sz="4" w:space="0"/>
            </w:tcBorders>
            <w:vAlign w:val="center"/>
          </w:tcPr>
          <w:p w14:paraId="50B98004">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62E15435">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5FBF53B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公务用车购置经费</w:t>
            </w:r>
          </w:p>
        </w:tc>
        <w:tc>
          <w:tcPr>
            <w:tcW w:w="2299" w:type="dxa"/>
            <w:tcBorders>
              <w:top w:val="nil"/>
              <w:left w:val="nil"/>
              <w:bottom w:val="single" w:color="auto" w:sz="4" w:space="0"/>
              <w:right w:val="single" w:color="auto" w:sz="4" w:space="0"/>
            </w:tcBorders>
            <w:vAlign w:val="center"/>
          </w:tcPr>
          <w:p w14:paraId="0F0CF87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299" w:type="dxa"/>
            <w:tcBorders>
              <w:top w:val="nil"/>
              <w:left w:val="nil"/>
              <w:bottom w:val="single" w:color="auto" w:sz="4" w:space="0"/>
              <w:right w:val="single" w:color="auto" w:sz="4" w:space="0"/>
            </w:tcBorders>
            <w:vAlign w:val="center"/>
          </w:tcPr>
          <w:p w14:paraId="191D78D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576" w:type="dxa"/>
            <w:tcBorders>
              <w:top w:val="nil"/>
              <w:left w:val="nil"/>
              <w:bottom w:val="single" w:color="auto" w:sz="4" w:space="0"/>
              <w:right w:val="single" w:color="auto" w:sz="4" w:space="0"/>
            </w:tcBorders>
            <w:vAlign w:val="center"/>
          </w:tcPr>
          <w:p w14:paraId="3D6358F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4162" w:type="dxa"/>
            <w:tcBorders>
              <w:top w:val="nil"/>
              <w:left w:val="nil"/>
              <w:bottom w:val="single" w:color="auto" w:sz="4" w:space="0"/>
              <w:right w:val="single" w:color="auto" w:sz="4" w:space="0"/>
            </w:tcBorders>
            <w:vAlign w:val="center"/>
          </w:tcPr>
          <w:p w14:paraId="66803096">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66B01290">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4FF9D6D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公务用车运行经费</w:t>
            </w:r>
          </w:p>
        </w:tc>
        <w:tc>
          <w:tcPr>
            <w:tcW w:w="2299" w:type="dxa"/>
            <w:tcBorders>
              <w:top w:val="nil"/>
              <w:left w:val="nil"/>
              <w:bottom w:val="single" w:color="auto" w:sz="4" w:space="0"/>
              <w:right w:val="single" w:color="auto" w:sz="4" w:space="0"/>
            </w:tcBorders>
            <w:vAlign w:val="center"/>
          </w:tcPr>
          <w:p w14:paraId="100FE67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36</w:t>
            </w:r>
          </w:p>
        </w:tc>
        <w:tc>
          <w:tcPr>
            <w:tcW w:w="2299" w:type="dxa"/>
            <w:tcBorders>
              <w:top w:val="nil"/>
              <w:left w:val="nil"/>
              <w:bottom w:val="single" w:color="auto" w:sz="4" w:space="0"/>
              <w:right w:val="single" w:color="auto" w:sz="4" w:space="0"/>
            </w:tcBorders>
            <w:vAlign w:val="center"/>
          </w:tcPr>
          <w:p w14:paraId="66183A1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36</w:t>
            </w:r>
          </w:p>
        </w:tc>
        <w:tc>
          <w:tcPr>
            <w:tcW w:w="1576" w:type="dxa"/>
            <w:tcBorders>
              <w:top w:val="nil"/>
              <w:left w:val="nil"/>
              <w:bottom w:val="single" w:color="auto" w:sz="4" w:space="0"/>
              <w:right w:val="single" w:color="auto" w:sz="4" w:space="0"/>
            </w:tcBorders>
            <w:vAlign w:val="center"/>
          </w:tcPr>
          <w:p w14:paraId="6C6E6CD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0</w:t>
            </w:r>
          </w:p>
        </w:tc>
        <w:tc>
          <w:tcPr>
            <w:tcW w:w="4162" w:type="dxa"/>
            <w:tcBorders>
              <w:top w:val="nil"/>
              <w:left w:val="nil"/>
              <w:bottom w:val="single" w:color="auto" w:sz="4" w:space="0"/>
              <w:right w:val="single" w:color="auto" w:sz="4" w:space="0"/>
            </w:tcBorders>
            <w:vAlign w:val="center"/>
          </w:tcPr>
          <w:p w14:paraId="3AFA8C82">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756231A1">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2D935B7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公务接待费支出</w:t>
            </w:r>
          </w:p>
        </w:tc>
        <w:tc>
          <w:tcPr>
            <w:tcW w:w="2299" w:type="dxa"/>
            <w:tcBorders>
              <w:top w:val="nil"/>
              <w:left w:val="nil"/>
              <w:bottom w:val="single" w:color="auto" w:sz="4" w:space="0"/>
              <w:right w:val="single" w:color="auto" w:sz="4" w:space="0"/>
            </w:tcBorders>
            <w:vAlign w:val="center"/>
          </w:tcPr>
          <w:p w14:paraId="1C17017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2299" w:type="dxa"/>
            <w:tcBorders>
              <w:top w:val="nil"/>
              <w:left w:val="nil"/>
              <w:bottom w:val="single" w:color="auto" w:sz="4" w:space="0"/>
              <w:right w:val="single" w:color="auto" w:sz="4" w:space="0"/>
            </w:tcBorders>
            <w:vAlign w:val="center"/>
          </w:tcPr>
          <w:p w14:paraId="3A6A92F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1576" w:type="dxa"/>
            <w:tcBorders>
              <w:top w:val="nil"/>
              <w:left w:val="nil"/>
              <w:bottom w:val="single" w:color="auto" w:sz="4" w:space="0"/>
              <w:right w:val="single" w:color="auto" w:sz="4" w:space="0"/>
            </w:tcBorders>
            <w:vAlign w:val="center"/>
          </w:tcPr>
          <w:p w14:paraId="53CB4CF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0</w:t>
            </w:r>
          </w:p>
        </w:tc>
        <w:tc>
          <w:tcPr>
            <w:tcW w:w="4162" w:type="dxa"/>
            <w:tcBorders>
              <w:top w:val="nil"/>
              <w:left w:val="nil"/>
              <w:bottom w:val="single" w:color="auto" w:sz="4" w:space="0"/>
              <w:right w:val="single" w:color="auto" w:sz="4" w:space="0"/>
            </w:tcBorders>
            <w:vAlign w:val="center"/>
          </w:tcPr>
          <w:p w14:paraId="0D3E7044">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4DBFC1AC">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399E805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宋体" w:eastAsia="仿宋_GB2312" w:cs="宋体"/>
              </w:rPr>
            </w:pPr>
            <w:r>
              <w:rPr>
                <w:rFonts w:hint="eastAsia" w:ascii="宋体" w:hAnsi="宋体" w:cs="宋体"/>
                <w:sz w:val="20"/>
                <w:szCs w:val="20"/>
                <w:lang w:val="en-US" w:eastAsia="zh-CN"/>
              </w:rPr>
              <w:t>合计</w:t>
            </w:r>
          </w:p>
        </w:tc>
        <w:tc>
          <w:tcPr>
            <w:tcW w:w="2299" w:type="dxa"/>
            <w:tcBorders>
              <w:top w:val="nil"/>
              <w:left w:val="nil"/>
              <w:bottom w:val="single" w:color="auto" w:sz="4" w:space="0"/>
              <w:right w:val="single" w:color="auto" w:sz="4" w:space="0"/>
            </w:tcBorders>
            <w:vAlign w:val="center"/>
          </w:tcPr>
          <w:p w14:paraId="615E204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44.96</w:t>
            </w:r>
          </w:p>
        </w:tc>
        <w:tc>
          <w:tcPr>
            <w:tcW w:w="2299" w:type="dxa"/>
            <w:tcBorders>
              <w:top w:val="nil"/>
              <w:left w:val="nil"/>
              <w:bottom w:val="single" w:color="auto" w:sz="4" w:space="0"/>
              <w:right w:val="single" w:color="auto" w:sz="4" w:space="0"/>
            </w:tcBorders>
            <w:vAlign w:val="center"/>
          </w:tcPr>
          <w:p w14:paraId="56D1276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cs="宋体"/>
                <w:sz w:val="20"/>
                <w:szCs w:val="20"/>
                <w:lang w:val="en-US" w:eastAsia="zh-CN"/>
              </w:rPr>
              <w:t>44.96</w:t>
            </w:r>
          </w:p>
        </w:tc>
        <w:tc>
          <w:tcPr>
            <w:tcW w:w="1576" w:type="dxa"/>
            <w:tcBorders>
              <w:top w:val="nil"/>
              <w:left w:val="nil"/>
              <w:bottom w:val="single" w:color="auto" w:sz="4" w:space="0"/>
              <w:right w:val="single" w:color="auto" w:sz="4" w:space="0"/>
            </w:tcBorders>
            <w:vAlign w:val="center"/>
          </w:tcPr>
          <w:p w14:paraId="17C18E3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cs="宋体"/>
                <w:sz w:val="20"/>
                <w:szCs w:val="20"/>
                <w:lang w:val="en-US" w:eastAsia="zh-CN"/>
              </w:rPr>
              <w:t>0</w:t>
            </w:r>
          </w:p>
        </w:tc>
        <w:tc>
          <w:tcPr>
            <w:tcW w:w="4162" w:type="dxa"/>
            <w:tcBorders>
              <w:top w:val="nil"/>
              <w:left w:val="nil"/>
              <w:bottom w:val="single" w:color="auto" w:sz="4" w:space="0"/>
              <w:right w:val="single" w:color="auto" w:sz="4" w:space="0"/>
            </w:tcBorders>
            <w:vAlign w:val="center"/>
          </w:tcPr>
          <w:p w14:paraId="76E408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ascii="仿宋_GB2312" w:hAnsi="宋体" w:eastAsia="仿宋_GB2312" w:cs="宋体"/>
              </w:rPr>
            </w:pPr>
            <w:r>
              <w:rPr>
                <w:rFonts w:hint="eastAsia" w:ascii="宋体" w:hAnsi="宋体" w:eastAsia="宋体" w:cs="宋体"/>
                <w:sz w:val="20"/>
                <w:szCs w:val="20"/>
              </w:rPr>
              <w:t>无增减变化</w:t>
            </w:r>
          </w:p>
        </w:tc>
      </w:tr>
    </w:tbl>
    <w:p w14:paraId="33420ECE">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2022年我单位“三公”经费预算支出44.96万元，其中：公车运行维护费36万元，公务接待费8.96万元，因公出国出境0万元。</w:t>
      </w:r>
    </w:p>
    <w:p w14:paraId="2BC4B1C9">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2021年我单位“三公”经费预算支出44.96万元，其中：公车运行维护费36万元，公务接待费8.96万元，因公出国出境0万元。2022年“三公”预算与2021年预算持平。</w:t>
      </w:r>
    </w:p>
    <w:p w14:paraId="5316D68E">
      <w:pPr>
        <w:pStyle w:val="25"/>
      </w:pPr>
    </w:p>
    <w:p w14:paraId="2FEEE5CF">
      <w:pPr>
        <w:spacing w:before="10" w:after="10" w:line="360" w:lineRule="auto"/>
        <w:ind w:firstLine="640"/>
        <w:outlineLvl w:val="2"/>
        <w:rPr>
          <w:rFonts w:ascii="黑体" w:hAnsi="黑体" w:eastAsia="黑体" w:cs="黑体"/>
          <w:color w:val="000000"/>
          <w:sz w:val="32"/>
        </w:rPr>
      </w:pPr>
      <w:bookmarkStart w:id="12" w:name="_Toc_3_3_0000000014"/>
    </w:p>
    <w:p w14:paraId="3F7D832B">
      <w:pPr>
        <w:spacing w:before="10" w:after="10" w:line="360" w:lineRule="auto"/>
        <w:ind w:firstLine="640"/>
        <w:outlineLvl w:val="2"/>
      </w:pPr>
      <w:r>
        <w:rPr>
          <w:rFonts w:ascii="黑体" w:hAnsi="黑体" w:eastAsia="黑体" w:cs="黑体"/>
          <w:color w:val="000000"/>
          <w:sz w:val="32"/>
        </w:rPr>
        <w:t>五、预算绩效信息</w:t>
      </w:r>
      <w:bookmarkEnd w:id="12"/>
    </w:p>
    <w:p w14:paraId="5825D18F">
      <w:pPr>
        <w:ind w:firstLine="640"/>
        <w:rPr>
          <w:rFonts w:hint="eastAsia" w:ascii="方正楷体_GBK" w:hAnsi="方正楷体_GBK" w:cs="方正楷体_GBK" w:eastAsiaTheme="minorEastAsia"/>
          <w:b/>
          <w:color w:val="000000"/>
          <w:sz w:val="32"/>
          <w:lang w:eastAsia="zh-CN"/>
        </w:rPr>
      </w:pPr>
    </w:p>
    <w:p w14:paraId="5A5603C6">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第一部分 部门整体绩效目标</w:t>
      </w:r>
    </w:p>
    <w:p w14:paraId="53CA6B4B">
      <w:pPr>
        <w:spacing w:line="500" w:lineRule="exact"/>
        <w:ind w:firstLine="560"/>
        <w:rPr>
          <w:rFonts w:hint="eastAsia" w:eastAsia="方正仿宋_GBK"/>
          <w:color w:val="000000"/>
          <w:sz w:val="28"/>
          <w:lang w:val="en-US" w:eastAsia="zh-CN"/>
        </w:rPr>
      </w:pPr>
    </w:p>
    <w:p w14:paraId="7AD4CBC1">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（一）总体绩效目标</w:t>
      </w:r>
    </w:p>
    <w:p w14:paraId="7AD39CDE">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2022年，我局将坚持以科学发展观为统领，充分发挥部门职能，落实积极的相关政策。</w:t>
      </w:r>
    </w:p>
    <w:p w14:paraId="74F5C097">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1、将上级下达到我县新增年度计划指标，按照全县用地计划和经济社会发展的时序，有步骤的进行组卷报批，保障全县扶贫项目550亩、省重点的雷达生产业基地200亩、航天置业100亩、电科院280亩、京都国际物流50亩、红木家具50亩、通讯研发基地50亩、河北京创生产基地50亩、县工业聚集发展用地200亩、垒子水库189亩等各类项目用地的需求。</w:t>
      </w:r>
    </w:p>
    <w:p w14:paraId="1E070F69">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2、县城旧小区的坐标补测，数据统一入库，与市局、省厅内网连接，完成不动产登记信息基础平台建设工作。</w:t>
      </w:r>
    </w:p>
    <w:p w14:paraId="5EB34F34">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3、加快推进农村集体土地确权登记发证工作，按全省统一安排，2022年底全面完成外业调查、内业核实和登记发证工作。全县登记总面积90平方公里，涉及大约11万户。</w:t>
      </w:r>
    </w:p>
    <w:p w14:paraId="43F8F553">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4、继续完善土地供应程序，加大闲置土地处置力度，有效盘活现有闲置土地再利用。</w:t>
      </w:r>
    </w:p>
    <w:p w14:paraId="7F50EB89">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5、1.开展2022年度土地卫片执法监督检查工作，对国土部下发的2022年度土地变更调查遥感监测图斑经合法性判定后涉及违法用地的图斑进行查处整改，于2022年6月30日完成。2.继续开展打击违法违规用地专项行动。按照省、市、县统一安排，在全县范围内开展违法违规用地强制拆除行动，特别是违法占用耕地案件，把违法占用耕地降到最低限度，确保“零约谈、零问责”。3.做好土地违法案件查处、移交、移送工作。4.对“12336”、“961890”线索、信访综合业务等，及时回复。5.做好“两法衔接”信息录入的工作。</w:t>
      </w:r>
    </w:p>
    <w:p w14:paraId="0891440D">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6、认真组织实施好土地开发整理在建项目，加强对项目工程的监督，高标准、高质量按时完成项目的建设任务，发挥好项目效益。利用国土政策，盘活土地资源，加快土地资源开发利用步伐，并在全县范围内选择符合条件的项目上报争取立项，积极稳妥的推进土地整治工作。</w:t>
      </w:r>
    </w:p>
    <w:p w14:paraId="4D72B629">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 xml:space="preserve">在今后的工作中，我局将继续在市局和县委、县政府的正确领导下，下大力解决存在问题，努力做好职能服务工作，使全县国土资源管理工作再上新水平。           </w:t>
      </w:r>
    </w:p>
    <w:p w14:paraId="5E95056B">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（二）分项绩效目标</w:t>
      </w:r>
    </w:p>
    <w:p w14:paraId="51FEA04F">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1、土地资源管理</w:t>
      </w:r>
    </w:p>
    <w:p w14:paraId="35B68D1D">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内容描述：组织实施耕地与基本农田保护工作,组织建设用地审批，开展农村集体土地确权登记发证与土地变更调查,做好土地利用工作和不动产登记。</w:t>
      </w:r>
    </w:p>
    <w:p w14:paraId="4435F722">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绩效目标：实现基本农田面积不减少，质量有提高，各行业合理用地需求得到保障，土地节约集约利用水平进一步提高，保证全县耕地占补平衡。</w:t>
      </w:r>
    </w:p>
    <w:p w14:paraId="282FE486">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2、矿产资源管理</w:t>
      </w:r>
    </w:p>
    <w:p w14:paraId="35257706">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内容描述：负责全县矿产资源开发管理，组织实施矿产资源勘查、重大地质勘查，推动地质环境恢复治理和地质遗迹保护工作。</w:t>
      </w:r>
    </w:p>
    <w:p w14:paraId="1F999D1D">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绩效目标：地质找矿取得显著成效，加强地质灾害防治力度和环境治理，按规定推进矿产资源管理。</w:t>
      </w:r>
    </w:p>
    <w:p w14:paraId="590F69AF">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3、地理信息</w:t>
      </w:r>
    </w:p>
    <w:p w14:paraId="09EDD658">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内容描述：拟定本行政区地理信息发展规划，基础测绘、地籍测绘和其他测绘项目。</w:t>
      </w:r>
    </w:p>
    <w:p w14:paraId="7B89BDF0">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绩效目标：按期保质保量完成项目建设任务</w:t>
      </w:r>
    </w:p>
    <w:p w14:paraId="1B965FC5">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4、国土资源执法与监察</w:t>
      </w:r>
    </w:p>
    <w:p w14:paraId="19706306">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内容描述：强化县级国土资源执法监察工作,提高国土资源执法能力。</w:t>
      </w:r>
    </w:p>
    <w:p w14:paraId="63AE0923">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绩效目标：进一步加大执法监督力度。</w:t>
      </w:r>
    </w:p>
    <w:p w14:paraId="4C1220D0">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5、综合业务管理</w:t>
      </w:r>
    </w:p>
    <w:p w14:paraId="57F0FF99">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内容描述：制定编制县级国土资源规划，制定相关政策法规，开展国土资源科技发展研究等。</w:t>
      </w:r>
    </w:p>
    <w:p w14:paraId="1E572582">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绩效目标：规范做好国土资源（海洋）各类规划编制和实施，全面推行国土资源（海洋）工作依法行政，推动普法工作落实，做好行政复议、行政应诉工作，推进国土资源（海洋）科技的应用和推广。</w:t>
      </w:r>
    </w:p>
    <w:p w14:paraId="72A569E3">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（三）工作保障措施</w:t>
      </w:r>
    </w:p>
    <w:p w14:paraId="78BA43ED">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为保证年度发展规划目标的实现，特制定以下保障措施：</w:t>
      </w:r>
    </w:p>
    <w:p w14:paraId="49619AFF">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1.完善制度和队伍建设。编印《涞水县自然资源和规划局财务管理办法》，为部门适应预算绩效管理改革提供了政策遵循。全过程绩效管理内容单独进行明确，区分总体、专项资金、预算项目三个层次提出绩效信息填报要求。组织局机关、及下属各预算单位分期分批进行培训，讲解预算绩效管理改革相关内容，提高人员业务水平。</w:t>
      </w:r>
    </w:p>
    <w:p w14:paraId="4B57F2D1">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强化绩效监控评价管理。进一步提升自然资源系统预算绩效管理工作水平，按要求开展绩效运行监控，发现问题及时整改，确保实现绩效目标指标，发挥资金使用效益。及时开展上年度部门预算绩效自评和重点评价，对评价中发现的问题及时整改。运用评价结果，对年度资金项目开展成本效益评估分析，为调整优化支出结构，加强源头管理提供借鉴参考。</w:t>
      </w:r>
    </w:p>
    <w:p w14:paraId="7F8CD47C">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3.严格执行预算。加强监控分析，科学调度，努力均衡实现全年专项收入任务目标，保障预算支出和自然资源投入。强化项目主管处室局首要责任、主体责任，督促项目单位提高预算执行进度。严格执行预算，规范拨付支出资金，避免调整预算，确保预算执行进度达标。</w:t>
      </w:r>
    </w:p>
    <w:p w14:paraId="7AECD568">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4.规范监督管理。加强内部控制建设，建立自然资源财务管理制度体系，严格审批程序，做到支出合理，财尽其用、物尽其用。按要求开展绩效目标实现程度和预算执行进度“双监控”，严格内部审计，并配合审计、财政监督等外部监督工作，确保财政资金使用安全有效。</w:t>
      </w:r>
    </w:p>
    <w:p w14:paraId="1FD1A4BA">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5.加强新职责新定位宣传。加大自然资源部门“两个统一”职责宣传力度，强化全民所有自然资源资产所有者职责、所有国土空间用途管制和生态保护修复职责意识，努力开创全县自然资源工作新局面，为新时代全面建设经济强县、美丽涞水作</w:t>
      </w:r>
      <w:bookmarkStart w:id="248" w:name="_GoBack"/>
      <w:bookmarkEnd w:id="248"/>
      <w:r>
        <w:rPr>
          <w:rFonts w:hint="eastAsia" w:eastAsia="方正仿宋_GBK"/>
          <w:color w:val="000000"/>
          <w:sz w:val="28"/>
          <w:lang w:val="en-US" w:eastAsia="zh-CN"/>
        </w:rPr>
        <w:t>出新的更大贡献。</w:t>
      </w:r>
    </w:p>
    <w:p w14:paraId="0C78E49E">
      <w:pPr>
        <w:rPr>
          <w:rFonts w:ascii="方正楷体_GBK" w:hAnsi="方正楷体_GBK" w:eastAsia="方正楷体_GBK" w:cs="方正楷体_GBK"/>
          <w:b/>
          <w:color w:val="000000"/>
          <w:sz w:val="32"/>
        </w:rPr>
      </w:pPr>
    </w:p>
    <w:p w14:paraId="6348AAEF">
      <w:pPr>
        <w:rPr>
          <w:rFonts w:ascii="方正楷体_GBK" w:hAnsi="方正楷体_GBK" w:eastAsia="方正楷体_GBK" w:cs="方正楷体_GBK"/>
          <w:b/>
          <w:color w:val="000000"/>
          <w:sz w:val="32"/>
        </w:rPr>
      </w:pPr>
    </w:p>
    <w:p w14:paraId="000CB2F1">
      <w:pPr>
        <w:rPr>
          <w:rFonts w:ascii="方正楷体_GBK" w:hAnsi="方正楷体_GBK" w:eastAsia="方正楷体_GBK" w:cs="方正楷体_GBK"/>
          <w:b/>
          <w:color w:val="000000"/>
          <w:sz w:val="32"/>
        </w:rPr>
      </w:pPr>
    </w:p>
    <w:p w14:paraId="3D6D8818">
      <w:pPr>
        <w:rPr>
          <w:rFonts w:ascii="方正楷体_GBK" w:hAnsi="方正楷体_GBK" w:eastAsia="方正楷体_GBK" w:cs="方正楷体_GBK"/>
          <w:b/>
          <w:color w:val="000000"/>
          <w:sz w:val="32"/>
        </w:rPr>
      </w:pPr>
    </w:p>
    <w:p w14:paraId="5502B5D5">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71088A03">
      <w:pPr>
        <w:spacing w:before="0" w:after="0"/>
        <w:ind w:firstLine="560"/>
        <w:jc w:val="left"/>
        <w:outlineLvl w:val="3"/>
      </w:pPr>
      <w:bookmarkStart w:id="13" w:name="_Toc_4_4_0000000004"/>
      <w:bookmarkStart w:id="14" w:name="_Toc_3_3_0000000015"/>
      <w:r>
        <w:rPr>
          <w:rFonts w:ascii="方正仿宋_GBK" w:hAnsi="方正仿宋_GBK" w:eastAsia="方正仿宋_GBK" w:cs="方正仿宋_GBK"/>
          <w:color w:val="000000"/>
          <w:sz w:val="28"/>
        </w:rPr>
        <w:t>1.(交通）2022年国道G112线绕城工程项目（基金）绩效目标表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25EB3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3E2221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469FC1B">
            <w:pPr>
              <w:pStyle w:val="16"/>
            </w:pPr>
            <w:r>
              <w:t>单位：万元</w:t>
            </w:r>
          </w:p>
        </w:tc>
      </w:tr>
      <w:tr w14:paraId="2C898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E6E467">
            <w:pPr>
              <w:pStyle w:val="15"/>
            </w:pPr>
            <w:r>
              <w:t>项目编码</w:t>
            </w:r>
          </w:p>
        </w:tc>
        <w:tc>
          <w:tcPr>
            <w:tcW w:w="2608" w:type="dxa"/>
            <w:gridSpan w:val="2"/>
            <w:vAlign w:val="center"/>
          </w:tcPr>
          <w:p w14:paraId="74E7FC78">
            <w:pPr>
              <w:pStyle w:val="17"/>
            </w:pPr>
            <w:r>
              <w:t>13062322P00891010002G</w:t>
            </w:r>
          </w:p>
        </w:tc>
        <w:tc>
          <w:tcPr>
            <w:tcW w:w="1587" w:type="dxa"/>
            <w:vAlign w:val="center"/>
          </w:tcPr>
          <w:p w14:paraId="135DE478">
            <w:pPr>
              <w:pStyle w:val="15"/>
            </w:pPr>
            <w:r>
              <w:t>项目名称</w:t>
            </w:r>
          </w:p>
        </w:tc>
        <w:tc>
          <w:tcPr>
            <w:tcW w:w="4422" w:type="dxa"/>
            <w:gridSpan w:val="3"/>
            <w:vAlign w:val="center"/>
          </w:tcPr>
          <w:p w14:paraId="705DABD4">
            <w:pPr>
              <w:pStyle w:val="17"/>
            </w:pPr>
            <w:r>
              <w:t>(交通）2022年国道G112线绕城工程项目（基金）</w:t>
            </w:r>
          </w:p>
        </w:tc>
      </w:tr>
      <w:tr w14:paraId="16D978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163FF6">
            <w:pPr>
              <w:pStyle w:val="15"/>
            </w:pPr>
            <w:r>
              <w:t>预算规模及资金用途</w:t>
            </w:r>
          </w:p>
        </w:tc>
        <w:tc>
          <w:tcPr>
            <w:tcW w:w="1276" w:type="dxa"/>
            <w:vAlign w:val="center"/>
          </w:tcPr>
          <w:p w14:paraId="2227E297">
            <w:pPr>
              <w:pStyle w:val="15"/>
            </w:pPr>
            <w:r>
              <w:t>预算数</w:t>
            </w:r>
          </w:p>
        </w:tc>
        <w:tc>
          <w:tcPr>
            <w:tcW w:w="1332" w:type="dxa"/>
            <w:vAlign w:val="center"/>
          </w:tcPr>
          <w:p w14:paraId="179F4346">
            <w:pPr>
              <w:pStyle w:val="17"/>
            </w:pPr>
            <w:r>
              <w:t>3000.00</w:t>
            </w:r>
          </w:p>
        </w:tc>
        <w:tc>
          <w:tcPr>
            <w:tcW w:w="1587" w:type="dxa"/>
            <w:vAlign w:val="center"/>
          </w:tcPr>
          <w:p w14:paraId="56DCCDF4">
            <w:pPr>
              <w:pStyle w:val="15"/>
            </w:pPr>
            <w:r>
              <w:t>其中：财政    资金</w:t>
            </w:r>
          </w:p>
        </w:tc>
        <w:tc>
          <w:tcPr>
            <w:tcW w:w="1304" w:type="dxa"/>
            <w:vAlign w:val="center"/>
          </w:tcPr>
          <w:p w14:paraId="022F92D0">
            <w:pPr>
              <w:pStyle w:val="17"/>
            </w:pPr>
            <w:r>
              <w:t>3000.00</w:t>
            </w:r>
          </w:p>
        </w:tc>
        <w:tc>
          <w:tcPr>
            <w:tcW w:w="1276" w:type="dxa"/>
            <w:vAlign w:val="center"/>
          </w:tcPr>
          <w:p w14:paraId="62F401F3">
            <w:pPr>
              <w:pStyle w:val="15"/>
            </w:pPr>
            <w:r>
              <w:t>其他资金</w:t>
            </w:r>
          </w:p>
        </w:tc>
        <w:tc>
          <w:tcPr>
            <w:tcW w:w="1843" w:type="dxa"/>
            <w:vAlign w:val="center"/>
          </w:tcPr>
          <w:p w14:paraId="55DACFAE">
            <w:pPr>
              <w:pStyle w:val="17"/>
            </w:pPr>
            <w:r>
              <w:t xml:space="preserve"> </w:t>
            </w:r>
          </w:p>
        </w:tc>
      </w:tr>
      <w:tr w14:paraId="68BD44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F81E9E"/>
        </w:tc>
        <w:tc>
          <w:tcPr>
            <w:tcW w:w="8617" w:type="dxa"/>
            <w:gridSpan w:val="6"/>
            <w:vAlign w:val="center"/>
          </w:tcPr>
          <w:p w14:paraId="5CBBF168">
            <w:pPr>
              <w:pStyle w:val="17"/>
            </w:pPr>
            <w:r>
              <w:t>6种征迁费用的支出</w:t>
            </w:r>
          </w:p>
        </w:tc>
      </w:tr>
      <w:tr w14:paraId="67CA1B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4625B0">
            <w:pPr>
              <w:pStyle w:val="15"/>
            </w:pPr>
            <w:r>
              <w:t>资金支出计划（%）</w:t>
            </w:r>
          </w:p>
        </w:tc>
        <w:tc>
          <w:tcPr>
            <w:tcW w:w="2608" w:type="dxa"/>
            <w:gridSpan w:val="2"/>
            <w:vAlign w:val="center"/>
          </w:tcPr>
          <w:p w14:paraId="0DBEA78F">
            <w:pPr>
              <w:pStyle w:val="15"/>
            </w:pPr>
            <w:r>
              <w:t>3月底</w:t>
            </w:r>
          </w:p>
        </w:tc>
        <w:tc>
          <w:tcPr>
            <w:tcW w:w="1587" w:type="dxa"/>
            <w:vAlign w:val="center"/>
          </w:tcPr>
          <w:p w14:paraId="7575C4F1">
            <w:pPr>
              <w:pStyle w:val="15"/>
            </w:pPr>
            <w:r>
              <w:t>6月底</w:t>
            </w:r>
          </w:p>
        </w:tc>
        <w:tc>
          <w:tcPr>
            <w:tcW w:w="1304" w:type="dxa"/>
            <w:vAlign w:val="center"/>
          </w:tcPr>
          <w:p w14:paraId="4CBB74D7">
            <w:pPr>
              <w:pStyle w:val="15"/>
            </w:pPr>
            <w:r>
              <w:t>10月底</w:t>
            </w:r>
          </w:p>
        </w:tc>
        <w:tc>
          <w:tcPr>
            <w:tcW w:w="3118" w:type="dxa"/>
            <w:gridSpan w:val="2"/>
            <w:vAlign w:val="center"/>
          </w:tcPr>
          <w:p w14:paraId="66D94BD3">
            <w:pPr>
              <w:pStyle w:val="15"/>
            </w:pPr>
            <w:r>
              <w:t>12月底</w:t>
            </w:r>
          </w:p>
        </w:tc>
      </w:tr>
      <w:tr w14:paraId="59092B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065D7C"/>
        </w:tc>
        <w:tc>
          <w:tcPr>
            <w:tcW w:w="2608" w:type="dxa"/>
            <w:gridSpan w:val="2"/>
            <w:vAlign w:val="center"/>
          </w:tcPr>
          <w:p w14:paraId="2793D04C">
            <w:pPr>
              <w:pStyle w:val="18"/>
            </w:pPr>
            <w:r>
              <w:t>25%</w:t>
            </w:r>
          </w:p>
        </w:tc>
        <w:tc>
          <w:tcPr>
            <w:tcW w:w="1587" w:type="dxa"/>
            <w:vAlign w:val="center"/>
          </w:tcPr>
          <w:p w14:paraId="6D8CEC05">
            <w:pPr>
              <w:pStyle w:val="18"/>
            </w:pPr>
            <w:r>
              <w:t>50%</w:t>
            </w:r>
          </w:p>
        </w:tc>
        <w:tc>
          <w:tcPr>
            <w:tcW w:w="1304" w:type="dxa"/>
            <w:vAlign w:val="center"/>
          </w:tcPr>
          <w:p w14:paraId="02CD217D">
            <w:pPr>
              <w:pStyle w:val="18"/>
            </w:pPr>
            <w:r>
              <w:t>75%</w:t>
            </w:r>
          </w:p>
        </w:tc>
        <w:tc>
          <w:tcPr>
            <w:tcW w:w="3118" w:type="dxa"/>
            <w:gridSpan w:val="2"/>
            <w:vAlign w:val="center"/>
          </w:tcPr>
          <w:p w14:paraId="0604FE53">
            <w:pPr>
              <w:pStyle w:val="18"/>
            </w:pPr>
            <w:r>
              <w:t>100%</w:t>
            </w:r>
          </w:p>
        </w:tc>
      </w:tr>
      <w:tr w14:paraId="44052E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A764BC">
            <w:pPr>
              <w:pStyle w:val="15"/>
            </w:pPr>
            <w:r>
              <w:t>绩效目标</w:t>
            </w:r>
          </w:p>
        </w:tc>
        <w:tc>
          <w:tcPr>
            <w:tcW w:w="8617" w:type="dxa"/>
            <w:gridSpan w:val="6"/>
            <w:vAlign w:val="center"/>
          </w:tcPr>
          <w:p w14:paraId="37BADA36">
            <w:pPr>
              <w:pStyle w:val="17"/>
            </w:pPr>
            <w:r>
              <w:t>1.完成6项拆迁补偿工作</w:t>
            </w:r>
          </w:p>
        </w:tc>
      </w:tr>
    </w:tbl>
    <w:p w14:paraId="7D97A83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606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079A5D">
            <w:pPr>
              <w:pStyle w:val="15"/>
            </w:pPr>
            <w:r>
              <w:t>一级指标</w:t>
            </w:r>
          </w:p>
        </w:tc>
        <w:tc>
          <w:tcPr>
            <w:tcW w:w="1276" w:type="dxa"/>
            <w:vAlign w:val="center"/>
          </w:tcPr>
          <w:p w14:paraId="641C4402">
            <w:pPr>
              <w:pStyle w:val="15"/>
            </w:pPr>
            <w:r>
              <w:t>二级指标</w:t>
            </w:r>
          </w:p>
        </w:tc>
        <w:tc>
          <w:tcPr>
            <w:tcW w:w="1332" w:type="dxa"/>
            <w:vAlign w:val="center"/>
          </w:tcPr>
          <w:p w14:paraId="74C78B67">
            <w:pPr>
              <w:pStyle w:val="15"/>
            </w:pPr>
            <w:r>
              <w:t>三级指标</w:t>
            </w:r>
          </w:p>
        </w:tc>
        <w:tc>
          <w:tcPr>
            <w:tcW w:w="2891" w:type="dxa"/>
            <w:vAlign w:val="center"/>
          </w:tcPr>
          <w:p w14:paraId="1941CE83">
            <w:pPr>
              <w:pStyle w:val="15"/>
            </w:pPr>
            <w:r>
              <w:t>绩效指标描述</w:t>
            </w:r>
          </w:p>
        </w:tc>
        <w:tc>
          <w:tcPr>
            <w:tcW w:w="1276" w:type="dxa"/>
            <w:vAlign w:val="center"/>
          </w:tcPr>
          <w:p w14:paraId="11360389">
            <w:pPr>
              <w:pStyle w:val="15"/>
            </w:pPr>
            <w:r>
              <w:t>指标值</w:t>
            </w:r>
          </w:p>
        </w:tc>
        <w:tc>
          <w:tcPr>
            <w:tcW w:w="1843" w:type="dxa"/>
            <w:vAlign w:val="center"/>
          </w:tcPr>
          <w:p w14:paraId="7DBFA5F0">
            <w:pPr>
              <w:pStyle w:val="15"/>
            </w:pPr>
            <w:r>
              <w:t>指标值确定依据</w:t>
            </w:r>
          </w:p>
        </w:tc>
      </w:tr>
      <w:tr w14:paraId="74FD6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7D6C82">
            <w:pPr>
              <w:pStyle w:val="18"/>
            </w:pPr>
            <w:r>
              <w:t>产出指标</w:t>
            </w:r>
          </w:p>
        </w:tc>
        <w:tc>
          <w:tcPr>
            <w:tcW w:w="1276" w:type="dxa"/>
            <w:vAlign w:val="center"/>
          </w:tcPr>
          <w:p w14:paraId="0CD7FCF8">
            <w:pPr>
              <w:pStyle w:val="17"/>
            </w:pPr>
            <w:r>
              <w:t>质量指标</w:t>
            </w:r>
          </w:p>
        </w:tc>
        <w:tc>
          <w:tcPr>
            <w:tcW w:w="1332" w:type="dxa"/>
            <w:vAlign w:val="center"/>
          </w:tcPr>
          <w:p w14:paraId="7B1B05C1">
            <w:pPr>
              <w:pStyle w:val="17"/>
            </w:pPr>
            <w:r>
              <w:t>按要求完成</w:t>
            </w:r>
          </w:p>
        </w:tc>
        <w:tc>
          <w:tcPr>
            <w:tcW w:w="2891" w:type="dxa"/>
            <w:vAlign w:val="center"/>
          </w:tcPr>
          <w:p w14:paraId="56013636">
            <w:pPr>
              <w:pStyle w:val="17"/>
            </w:pPr>
            <w:r>
              <w:t>按要求完成</w:t>
            </w:r>
          </w:p>
        </w:tc>
        <w:tc>
          <w:tcPr>
            <w:tcW w:w="1276" w:type="dxa"/>
            <w:vAlign w:val="center"/>
          </w:tcPr>
          <w:p w14:paraId="73E49934">
            <w:pPr>
              <w:pStyle w:val="17"/>
            </w:pPr>
            <w:r>
              <w:t>≥90百分比</w:t>
            </w:r>
          </w:p>
        </w:tc>
        <w:tc>
          <w:tcPr>
            <w:tcW w:w="1843" w:type="dxa"/>
            <w:vAlign w:val="center"/>
          </w:tcPr>
          <w:p w14:paraId="3EBD58CC">
            <w:pPr>
              <w:pStyle w:val="17"/>
            </w:pPr>
            <w:r>
              <w:t>政策文件</w:t>
            </w:r>
          </w:p>
        </w:tc>
      </w:tr>
      <w:tr w14:paraId="0EFF6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3EC1E2"/>
        </w:tc>
        <w:tc>
          <w:tcPr>
            <w:tcW w:w="1276" w:type="dxa"/>
            <w:vAlign w:val="center"/>
          </w:tcPr>
          <w:p w14:paraId="15835639">
            <w:pPr>
              <w:pStyle w:val="17"/>
            </w:pPr>
            <w:r>
              <w:t>时效指标</w:t>
            </w:r>
          </w:p>
        </w:tc>
        <w:tc>
          <w:tcPr>
            <w:tcW w:w="1332" w:type="dxa"/>
            <w:vAlign w:val="center"/>
          </w:tcPr>
          <w:p w14:paraId="0F61D73C">
            <w:pPr>
              <w:pStyle w:val="17"/>
            </w:pPr>
            <w:r>
              <w:t>工作完成的时效</w:t>
            </w:r>
          </w:p>
        </w:tc>
        <w:tc>
          <w:tcPr>
            <w:tcW w:w="2891" w:type="dxa"/>
            <w:vAlign w:val="center"/>
          </w:tcPr>
          <w:p w14:paraId="3233A10A">
            <w:pPr>
              <w:pStyle w:val="17"/>
            </w:pPr>
            <w:r>
              <w:t>工作完成的时效</w:t>
            </w:r>
          </w:p>
        </w:tc>
        <w:tc>
          <w:tcPr>
            <w:tcW w:w="1276" w:type="dxa"/>
            <w:vAlign w:val="center"/>
          </w:tcPr>
          <w:p w14:paraId="704C6098">
            <w:pPr>
              <w:pStyle w:val="17"/>
            </w:pPr>
            <w:r>
              <w:t>≥90百分比</w:t>
            </w:r>
          </w:p>
        </w:tc>
        <w:tc>
          <w:tcPr>
            <w:tcW w:w="1843" w:type="dxa"/>
            <w:vAlign w:val="center"/>
          </w:tcPr>
          <w:p w14:paraId="14325A7F">
            <w:pPr>
              <w:pStyle w:val="17"/>
            </w:pPr>
            <w:r>
              <w:t>政策文件</w:t>
            </w:r>
          </w:p>
        </w:tc>
      </w:tr>
      <w:tr w14:paraId="02128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F52F19"/>
        </w:tc>
        <w:tc>
          <w:tcPr>
            <w:tcW w:w="1276" w:type="dxa"/>
            <w:vAlign w:val="center"/>
          </w:tcPr>
          <w:p w14:paraId="1C96D3F8">
            <w:pPr>
              <w:pStyle w:val="17"/>
            </w:pPr>
            <w:r>
              <w:t>数量指标</w:t>
            </w:r>
          </w:p>
        </w:tc>
        <w:tc>
          <w:tcPr>
            <w:tcW w:w="1332" w:type="dxa"/>
            <w:vAlign w:val="center"/>
          </w:tcPr>
          <w:p w14:paraId="67398C24">
            <w:pPr>
              <w:pStyle w:val="17"/>
            </w:pPr>
            <w:r>
              <w:t>完成各项拆迁补偿</w:t>
            </w:r>
          </w:p>
        </w:tc>
        <w:tc>
          <w:tcPr>
            <w:tcW w:w="2891" w:type="dxa"/>
            <w:vAlign w:val="center"/>
          </w:tcPr>
          <w:p w14:paraId="5EF836D2">
            <w:pPr>
              <w:pStyle w:val="17"/>
            </w:pPr>
            <w:r>
              <w:t>完成各项拆迁补偿</w:t>
            </w:r>
          </w:p>
          <w:p w14:paraId="2244C321">
            <w:pPr>
              <w:pStyle w:val="17"/>
            </w:pPr>
          </w:p>
        </w:tc>
        <w:tc>
          <w:tcPr>
            <w:tcW w:w="1276" w:type="dxa"/>
            <w:vAlign w:val="center"/>
          </w:tcPr>
          <w:p w14:paraId="5C577A1F">
            <w:pPr>
              <w:pStyle w:val="17"/>
            </w:pPr>
            <w:r>
              <w:t>6项</w:t>
            </w:r>
          </w:p>
        </w:tc>
        <w:tc>
          <w:tcPr>
            <w:tcW w:w="1843" w:type="dxa"/>
            <w:vAlign w:val="center"/>
          </w:tcPr>
          <w:p w14:paraId="7D5F2F52">
            <w:pPr>
              <w:pStyle w:val="17"/>
            </w:pPr>
            <w:r>
              <w:t>政策文件</w:t>
            </w:r>
          </w:p>
        </w:tc>
      </w:tr>
      <w:tr w14:paraId="177FD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9357F8"/>
        </w:tc>
        <w:tc>
          <w:tcPr>
            <w:tcW w:w="1276" w:type="dxa"/>
            <w:vAlign w:val="center"/>
          </w:tcPr>
          <w:p w14:paraId="4FD5203F">
            <w:pPr>
              <w:pStyle w:val="17"/>
            </w:pPr>
            <w:r>
              <w:t>成本指标</w:t>
            </w:r>
          </w:p>
        </w:tc>
        <w:tc>
          <w:tcPr>
            <w:tcW w:w="1332" w:type="dxa"/>
            <w:vAlign w:val="center"/>
          </w:tcPr>
          <w:p w14:paraId="5EED56BB">
            <w:pPr>
              <w:pStyle w:val="17"/>
            </w:pPr>
            <w:r>
              <w:t>控制在预算内</w:t>
            </w:r>
          </w:p>
        </w:tc>
        <w:tc>
          <w:tcPr>
            <w:tcW w:w="2891" w:type="dxa"/>
            <w:vAlign w:val="center"/>
          </w:tcPr>
          <w:p w14:paraId="1809C851">
            <w:pPr>
              <w:pStyle w:val="17"/>
            </w:pPr>
            <w:r>
              <w:t>控制在预算内</w:t>
            </w:r>
          </w:p>
        </w:tc>
        <w:tc>
          <w:tcPr>
            <w:tcW w:w="1276" w:type="dxa"/>
            <w:vAlign w:val="center"/>
          </w:tcPr>
          <w:p w14:paraId="06B738B5">
            <w:pPr>
              <w:pStyle w:val="17"/>
            </w:pPr>
            <w:r>
              <w:t>100百分比</w:t>
            </w:r>
          </w:p>
        </w:tc>
        <w:tc>
          <w:tcPr>
            <w:tcW w:w="1843" w:type="dxa"/>
            <w:vAlign w:val="center"/>
          </w:tcPr>
          <w:p w14:paraId="1D645C3F">
            <w:pPr>
              <w:pStyle w:val="17"/>
            </w:pPr>
            <w:r>
              <w:t>政策文件</w:t>
            </w:r>
          </w:p>
        </w:tc>
      </w:tr>
      <w:tr w14:paraId="75070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9BD816">
            <w:pPr>
              <w:pStyle w:val="18"/>
            </w:pPr>
            <w:r>
              <w:t>效益指标</w:t>
            </w:r>
          </w:p>
        </w:tc>
        <w:tc>
          <w:tcPr>
            <w:tcW w:w="1276" w:type="dxa"/>
            <w:vAlign w:val="center"/>
          </w:tcPr>
          <w:p w14:paraId="70E8F079">
            <w:pPr>
              <w:pStyle w:val="17"/>
            </w:pPr>
            <w:r>
              <w:t>社会效益指标</w:t>
            </w:r>
          </w:p>
        </w:tc>
        <w:tc>
          <w:tcPr>
            <w:tcW w:w="1332" w:type="dxa"/>
            <w:vAlign w:val="center"/>
          </w:tcPr>
          <w:p w14:paraId="554F87C1">
            <w:pPr>
              <w:pStyle w:val="17"/>
            </w:pPr>
            <w:r>
              <w:t>项目实现功能</w:t>
            </w:r>
          </w:p>
        </w:tc>
        <w:tc>
          <w:tcPr>
            <w:tcW w:w="2891" w:type="dxa"/>
            <w:vAlign w:val="center"/>
          </w:tcPr>
          <w:p w14:paraId="692FA56B">
            <w:pPr>
              <w:pStyle w:val="17"/>
            </w:pPr>
            <w:r>
              <w:t>项目实现功能</w:t>
            </w:r>
          </w:p>
        </w:tc>
        <w:tc>
          <w:tcPr>
            <w:tcW w:w="1276" w:type="dxa"/>
            <w:vAlign w:val="center"/>
          </w:tcPr>
          <w:p w14:paraId="26FF50B8">
            <w:pPr>
              <w:pStyle w:val="17"/>
            </w:pPr>
            <w:r>
              <w:t>≥90百分比</w:t>
            </w:r>
          </w:p>
        </w:tc>
        <w:tc>
          <w:tcPr>
            <w:tcW w:w="1843" w:type="dxa"/>
            <w:vAlign w:val="center"/>
          </w:tcPr>
          <w:p w14:paraId="69C8AA67">
            <w:pPr>
              <w:pStyle w:val="17"/>
            </w:pPr>
            <w:r>
              <w:t>政策文件</w:t>
            </w:r>
          </w:p>
        </w:tc>
      </w:tr>
      <w:tr w14:paraId="71C3E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9EB170">
            <w:pPr>
              <w:pStyle w:val="18"/>
            </w:pPr>
            <w:r>
              <w:t>满意度指标</w:t>
            </w:r>
          </w:p>
        </w:tc>
        <w:tc>
          <w:tcPr>
            <w:tcW w:w="1276" w:type="dxa"/>
            <w:vAlign w:val="center"/>
          </w:tcPr>
          <w:p w14:paraId="1D5596C7">
            <w:pPr>
              <w:pStyle w:val="17"/>
            </w:pPr>
            <w:r>
              <w:t>服务对象满意度指标</w:t>
            </w:r>
          </w:p>
        </w:tc>
        <w:tc>
          <w:tcPr>
            <w:tcW w:w="1332" w:type="dxa"/>
            <w:vAlign w:val="center"/>
          </w:tcPr>
          <w:p w14:paraId="08212238">
            <w:pPr>
              <w:pStyle w:val="17"/>
            </w:pPr>
            <w:r>
              <w:t>满意率</w:t>
            </w:r>
          </w:p>
        </w:tc>
        <w:tc>
          <w:tcPr>
            <w:tcW w:w="2891" w:type="dxa"/>
            <w:vAlign w:val="center"/>
          </w:tcPr>
          <w:p w14:paraId="002721EA">
            <w:pPr>
              <w:pStyle w:val="17"/>
            </w:pPr>
            <w:r>
              <w:t>满意率</w:t>
            </w:r>
          </w:p>
        </w:tc>
        <w:tc>
          <w:tcPr>
            <w:tcW w:w="1276" w:type="dxa"/>
            <w:vAlign w:val="center"/>
          </w:tcPr>
          <w:p w14:paraId="7F69AA40">
            <w:pPr>
              <w:pStyle w:val="17"/>
            </w:pPr>
            <w:r>
              <w:t>≥93百分比</w:t>
            </w:r>
          </w:p>
        </w:tc>
        <w:tc>
          <w:tcPr>
            <w:tcW w:w="1843" w:type="dxa"/>
            <w:vAlign w:val="center"/>
          </w:tcPr>
          <w:p w14:paraId="004C21D5">
            <w:pPr>
              <w:pStyle w:val="17"/>
            </w:pPr>
            <w:r>
              <w:t>政策文件</w:t>
            </w:r>
          </w:p>
        </w:tc>
      </w:tr>
    </w:tbl>
    <w:p w14:paraId="0B2264EB">
      <w:pPr>
        <w:sectPr>
          <w:pgSz w:w="16840" w:h="11900" w:orient="landscape"/>
          <w:pgMar w:top="1304" w:right="1984" w:bottom="1304" w:left="1134" w:header="720" w:footer="720" w:gutter="0"/>
          <w:cols w:space="720" w:num="1"/>
        </w:sectPr>
      </w:pPr>
    </w:p>
    <w:p w14:paraId="25BEA4F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427442">
      <w:pPr>
        <w:spacing w:before="0" w:after="0"/>
        <w:ind w:firstLine="560"/>
        <w:jc w:val="left"/>
        <w:outlineLvl w:val="3"/>
      </w:pPr>
      <w:bookmarkStart w:id="15" w:name="_Toc_4_4_0000000005"/>
      <w:r>
        <w:rPr>
          <w:rFonts w:ascii="方正仿宋_GBK" w:hAnsi="方正仿宋_GBK" w:eastAsia="方正仿宋_GBK" w:cs="方正仿宋_GBK"/>
          <w:color w:val="000000"/>
          <w:sz w:val="28"/>
        </w:rPr>
        <w:t>2.112线至西义安道路建设项目绩效目标表</w:t>
      </w:r>
      <w:bookmarkEnd w:id="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C4BF4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3A44F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3D4E8DA">
            <w:pPr>
              <w:pStyle w:val="16"/>
            </w:pPr>
            <w:r>
              <w:t>单位：万元</w:t>
            </w:r>
          </w:p>
        </w:tc>
      </w:tr>
      <w:tr w14:paraId="3FAA0D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2A177F">
            <w:pPr>
              <w:pStyle w:val="15"/>
            </w:pPr>
            <w:r>
              <w:t>项目编码</w:t>
            </w:r>
          </w:p>
        </w:tc>
        <w:tc>
          <w:tcPr>
            <w:tcW w:w="2608" w:type="dxa"/>
            <w:gridSpan w:val="2"/>
            <w:vAlign w:val="center"/>
          </w:tcPr>
          <w:p w14:paraId="24E00538">
            <w:pPr>
              <w:pStyle w:val="17"/>
            </w:pPr>
            <w:r>
              <w:t>13062322P008783100011</w:t>
            </w:r>
          </w:p>
        </w:tc>
        <w:tc>
          <w:tcPr>
            <w:tcW w:w="1587" w:type="dxa"/>
            <w:vAlign w:val="center"/>
          </w:tcPr>
          <w:p w14:paraId="0FCEDA67">
            <w:pPr>
              <w:pStyle w:val="15"/>
            </w:pPr>
            <w:r>
              <w:t>项目名称</w:t>
            </w:r>
          </w:p>
        </w:tc>
        <w:tc>
          <w:tcPr>
            <w:tcW w:w="4422" w:type="dxa"/>
            <w:gridSpan w:val="3"/>
            <w:vAlign w:val="center"/>
          </w:tcPr>
          <w:p w14:paraId="73D996B5">
            <w:pPr>
              <w:pStyle w:val="17"/>
            </w:pPr>
            <w:r>
              <w:t>112线至西义安道路建设项目</w:t>
            </w:r>
          </w:p>
        </w:tc>
      </w:tr>
      <w:tr w14:paraId="5BAD49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64C61D">
            <w:pPr>
              <w:pStyle w:val="15"/>
            </w:pPr>
            <w:r>
              <w:t>预算规模及资金用途</w:t>
            </w:r>
          </w:p>
        </w:tc>
        <w:tc>
          <w:tcPr>
            <w:tcW w:w="1276" w:type="dxa"/>
            <w:vAlign w:val="center"/>
          </w:tcPr>
          <w:p w14:paraId="3EA0A237">
            <w:pPr>
              <w:pStyle w:val="15"/>
            </w:pPr>
            <w:r>
              <w:t>预算数</w:t>
            </w:r>
          </w:p>
        </w:tc>
        <w:tc>
          <w:tcPr>
            <w:tcW w:w="1332" w:type="dxa"/>
            <w:vAlign w:val="center"/>
          </w:tcPr>
          <w:p w14:paraId="37AE242E">
            <w:pPr>
              <w:pStyle w:val="17"/>
            </w:pPr>
            <w:r>
              <w:t>31.65</w:t>
            </w:r>
          </w:p>
        </w:tc>
        <w:tc>
          <w:tcPr>
            <w:tcW w:w="1587" w:type="dxa"/>
            <w:vAlign w:val="center"/>
          </w:tcPr>
          <w:p w14:paraId="3F30AE03">
            <w:pPr>
              <w:pStyle w:val="15"/>
            </w:pPr>
            <w:r>
              <w:t>其中：财政    资金</w:t>
            </w:r>
          </w:p>
        </w:tc>
        <w:tc>
          <w:tcPr>
            <w:tcW w:w="1304" w:type="dxa"/>
            <w:vAlign w:val="center"/>
          </w:tcPr>
          <w:p w14:paraId="5E6AE85B">
            <w:pPr>
              <w:pStyle w:val="17"/>
            </w:pPr>
            <w:r>
              <w:t>31.65</w:t>
            </w:r>
          </w:p>
        </w:tc>
        <w:tc>
          <w:tcPr>
            <w:tcW w:w="1276" w:type="dxa"/>
            <w:vAlign w:val="center"/>
          </w:tcPr>
          <w:p w14:paraId="1892FA2F">
            <w:pPr>
              <w:pStyle w:val="15"/>
            </w:pPr>
            <w:r>
              <w:t>其他资金</w:t>
            </w:r>
          </w:p>
        </w:tc>
        <w:tc>
          <w:tcPr>
            <w:tcW w:w="1843" w:type="dxa"/>
            <w:vAlign w:val="center"/>
          </w:tcPr>
          <w:p w14:paraId="3A9F1999">
            <w:pPr>
              <w:pStyle w:val="17"/>
            </w:pPr>
            <w:r>
              <w:t xml:space="preserve"> </w:t>
            </w:r>
          </w:p>
        </w:tc>
      </w:tr>
      <w:tr w14:paraId="59493A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D66B6F"/>
        </w:tc>
        <w:tc>
          <w:tcPr>
            <w:tcW w:w="8617" w:type="dxa"/>
            <w:gridSpan w:val="6"/>
            <w:vAlign w:val="center"/>
          </w:tcPr>
          <w:p w14:paraId="6E602E42">
            <w:pPr>
              <w:pStyle w:val="17"/>
            </w:pPr>
            <w:r>
              <w:t>用于支付112线至西义安道路建设。</w:t>
            </w:r>
          </w:p>
        </w:tc>
      </w:tr>
      <w:tr w14:paraId="54971C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1D6378">
            <w:pPr>
              <w:pStyle w:val="15"/>
            </w:pPr>
            <w:r>
              <w:t>资金支出计划（%）</w:t>
            </w:r>
          </w:p>
        </w:tc>
        <w:tc>
          <w:tcPr>
            <w:tcW w:w="2608" w:type="dxa"/>
            <w:gridSpan w:val="2"/>
            <w:vAlign w:val="center"/>
          </w:tcPr>
          <w:p w14:paraId="48B4A943">
            <w:pPr>
              <w:pStyle w:val="15"/>
            </w:pPr>
            <w:r>
              <w:t>3月底</w:t>
            </w:r>
          </w:p>
        </w:tc>
        <w:tc>
          <w:tcPr>
            <w:tcW w:w="1587" w:type="dxa"/>
            <w:vAlign w:val="center"/>
          </w:tcPr>
          <w:p w14:paraId="6172277D">
            <w:pPr>
              <w:pStyle w:val="15"/>
            </w:pPr>
            <w:r>
              <w:t>6月底</w:t>
            </w:r>
          </w:p>
        </w:tc>
        <w:tc>
          <w:tcPr>
            <w:tcW w:w="1304" w:type="dxa"/>
            <w:vAlign w:val="center"/>
          </w:tcPr>
          <w:p w14:paraId="2AADF209">
            <w:pPr>
              <w:pStyle w:val="15"/>
            </w:pPr>
            <w:r>
              <w:t>10月底</w:t>
            </w:r>
          </w:p>
        </w:tc>
        <w:tc>
          <w:tcPr>
            <w:tcW w:w="3118" w:type="dxa"/>
            <w:gridSpan w:val="2"/>
            <w:vAlign w:val="center"/>
          </w:tcPr>
          <w:p w14:paraId="5E8D311B">
            <w:pPr>
              <w:pStyle w:val="15"/>
            </w:pPr>
            <w:r>
              <w:t>12月底</w:t>
            </w:r>
          </w:p>
        </w:tc>
      </w:tr>
      <w:tr w14:paraId="53B320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D04B09"/>
        </w:tc>
        <w:tc>
          <w:tcPr>
            <w:tcW w:w="2608" w:type="dxa"/>
            <w:gridSpan w:val="2"/>
            <w:vAlign w:val="center"/>
          </w:tcPr>
          <w:p w14:paraId="42316976">
            <w:pPr>
              <w:pStyle w:val="18"/>
            </w:pPr>
            <w:r>
              <w:t xml:space="preserve"> </w:t>
            </w:r>
          </w:p>
        </w:tc>
        <w:tc>
          <w:tcPr>
            <w:tcW w:w="1587" w:type="dxa"/>
            <w:vAlign w:val="center"/>
          </w:tcPr>
          <w:p w14:paraId="4EA1983D">
            <w:pPr>
              <w:pStyle w:val="18"/>
            </w:pPr>
            <w:r>
              <w:t>50%</w:t>
            </w:r>
          </w:p>
        </w:tc>
        <w:tc>
          <w:tcPr>
            <w:tcW w:w="1304" w:type="dxa"/>
            <w:vAlign w:val="center"/>
          </w:tcPr>
          <w:p w14:paraId="2334F40D">
            <w:pPr>
              <w:pStyle w:val="18"/>
            </w:pPr>
            <w:r>
              <w:t xml:space="preserve"> </w:t>
            </w:r>
          </w:p>
        </w:tc>
        <w:tc>
          <w:tcPr>
            <w:tcW w:w="3118" w:type="dxa"/>
            <w:gridSpan w:val="2"/>
            <w:vAlign w:val="center"/>
          </w:tcPr>
          <w:p w14:paraId="2A83D509">
            <w:pPr>
              <w:pStyle w:val="18"/>
            </w:pPr>
            <w:r>
              <w:t>100%</w:t>
            </w:r>
          </w:p>
        </w:tc>
      </w:tr>
      <w:tr w14:paraId="3D9330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98278E">
            <w:pPr>
              <w:pStyle w:val="15"/>
            </w:pPr>
            <w:r>
              <w:t>绩效目标</w:t>
            </w:r>
          </w:p>
        </w:tc>
        <w:tc>
          <w:tcPr>
            <w:tcW w:w="8617" w:type="dxa"/>
            <w:gridSpan w:val="6"/>
            <w:vAlign w:val="center"/>
          </w:tcPr>
          <w:p w14:paraId="390B60DC">
            <w:pPr>
              <w:pStyle w:val="17"/>
            </w:pPr>
            <w:r>
              <w:t>1.目标内容1112线至西义安路段年久失修，严重影响沿途百姓的出行。根据人大代表提议，决定对该路段进行改造。通过对112线至西义安道路的改造，可以提升该路段通行能力，方便周边群众的生产生活。</w:t>
            </w:r>
          </w:p>
        </w:tc>
      </w:tr>
    </w:tbl>
    <w:p w14:paraId="65D10B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425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E811F2">
            <w:pPr>
              <w:pStyle w:val="15"/>
            </w:pPr>
            <w:r>
              <w:t>一级指标</w:t>
            </w:r>
          </w:p>
        </w:tc>
        <w:tc>
          <w:tcPr>
            <w:tcW w:w="1276" w:type="dxa"/>
            <w:vAlign w:val="center"/>
          </w:tcPr>
          <w:p w14:paraId="4CFFA5A2">
            <w:pPr>
              <w:pStyle w:val="15"/>
            </w:pPr>
            <w:r>
              <w:t>二级指标</w:t>
            </w:r>
          </w:p>
        </w:tc>
        <w:tc>
          <w:tcPr>
            <w:tcW w:w="1332" w:type="dxa"/>
            <w:vAlign w:val="center"/>
          </w:tcPr>
          <w:p w14:paraId="68160A54">
            <w:pPr>
              <w:pStyle w:val="15"/>
            </w:pPr>
            <w:r>
              <w:t>三级指标</w:t>
            </w:r>
          </w:p>
        </w:tc>
        <w:tc>
          <w:tcPr>
            <w:tcW w:w="2891" w:type="dxa"/>
            <w:vAlign w:val="center"/>
          </w:tcPr>
          <w:p w14:paraId="69F47199">
            <w:pPr>
              <w:pStyle w:val="15"/>
            </w:pPr>
            <w:r>
              <w:t>绩效指标描述</w:t>
            </w:r>
          </w:p>
        </w:tc>
        <w:tc>
          <w:tcPr>
            <w:tcW w:w="1276" w:type="dxa"/>
            <w:vAlign w:val="center"/>
          </w:tcPr>
          <w:p w14:paraId="561D1F0D">
            <w:pPr>
              <w:pStyle w:val="15"/>
            </w:pPr>
            <w:r>
              <w:t>指标值</w:t>
            </w:r>
          </w:p>
        </w:tc>
        <w:tc>
          <w:tcPr>
            <w:tcW w:w="1843" w:type="dxa"/>
            <w:vAlign w:val="center"/>
          </w:tcPr>
          <w:p w14:paraId="2020E1FE">
            <w:pPr>
              <w:pStyle w:val="15"/>
            </w:pPr>
            <w:r>
              <w:t>指标值确定依据</w:t>
            </w:r>
          </w:p>
        </w:tc>
      </w:tr>
      <w:tr w14:paraId="2B7DC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9559B3">
            <w:pPr>
              <w:pStyle w:val="18"/>
            </w:pPr>
            <w:r>
              <w:t>产出指标</w:t>
            </w:r>
          </w:p>
        </w:tc>
        <w:tc>
          <w:tcPr>
            <w:tcW w:w="1276" w:type="dxa"/>
            <w:vAlign w:val="center"/>
          </w:tcPr>
          <w:p w14:paraId="5C2DAA08">
            <w:pPr>
              <w:pStyle w:val="17"/>
            </w:pPr>
            <w:r>
              <w:t>数量指标</w:t>
            </w:r>
          </w:p>
        </w:tc>
        <w:tc>
          <w:tcPr>
            <w:tcW w:w="1332" w:type="dxa"/>
            <w:vAlign w:val="center"/>
          </w:tcPr>
          <w:p w14:paraId="59CF795F">
            <w:pPr>
              <w:pStyle w:val="17"/>
            </w:pPr>
            <w:r>
              <w:t>道路里程</w:t>
            </w:r>
          </w:p>
        </w:tc>
        <w:tc>
          <w:tcPr>
            <w:tcW w:w="2891" w:type="dxa"/>
            <w:vAlign w:val="center"/>
          </w:tcPr>
          <w:p w14:paraId="45F51D8D">
            <w:pPr>
              <w:pStyle w:val="17"/>
            </w:pPr>
            <w:r>
              <w:t>道路里程</w:t>
            </w:r>
          </w:p>
        </w:tc>
        <w:tc>
          <w:tcPr>
            <w:tcW w:w="1276" w:type="dxa"/>
            <w:vAlign w:val="center"/>
          </w:tcPr>
          <w:p w14:paraId="047C40BD">
            <w:pPr>
              <w:pStyle w:val="17"/>
            </w:pPr>
            <w:r>
              <w:t>10公里</w:t>
            </w:r>
          </w:p>
        </w:tc>
        <w:tc>
          <w:tcPr>
            <w:tcW w:w="1843" w:type="dxa"/>
            <w:vAlign w:val="center"/>
          </w:tcPr>
          <w:p w14:paraId="66E84A42">
            <w:pPr>
              <w:pStyle w:val="17"/>
            </w:pPr>
            <w:r>
              <w:t>施工合同</w:t>
            </w:r>
          </w:p>
        </w:tc>
      </w:tr>
      <w:tr w14:paraId="0ABC1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5B3190"/>
        </w:tc>
        <w:tc>
          <w:tcPr>
            <w:tcW w:w="1276" w:type="dxa"/>
            <w:vAlign w:val="center"/>
          </w:tcPr>
          <w:p w14:paraId="413EC93E">
            <w:pPr>
              <w:pStyle w:val="17"/>
            </w:pPr>
            <w:r>
              <w:t>质量指标</w:t>
            </w:r>
          </w:p>
        </w:tc>
        <w:tc>
          <w:tcPr>
            <w:tcW w:w="1332" w:type="dxa"/>
            <w:vAlign w:val="center"/>
          </w:tcPr>
          <w:p w14:paraId="0EA51CBF">
            <w:pPr>
              <w:pStyle w:val="17"/>
            </w:pPr>
            <w:r>
              <w:t>基础设施验收通过率（%）</w:t>
            </w:r>
          </w:p>
        </w:tc>
        <w:tc>
          <w:tcPr>
            <w:tcW w:w="2891" w:type="dxa"/>
            <w:vAlign w:val="center"/>
          </w:tcPr>
          <w:p w14:paraId="20921A9F">
            <w:pPr>
              <w:pStyle w:val="17"/>
            </w:pPr>
            <w:r>
              <w:t>基础设施验收通过率（%）</w:t>
            </w:r>
          </w:p>
        </w:tc>
        <w:tc>
          <w:tcPr>
            <w:tcW w:w="1276" w:type="dxa"/>
            <w:vAlign w:val="center"/>
          </w:tcPr>
          <w:p w14:paraId="021482AF">
            <w:pPr>
              <w:pStyle w:val="17"/>
            </w:pPr>
            <w:r>
              <w:t>≥90百分比</w:t>
            </w:r>
          </w:p>
        </w:tc>
        <w:tc>
          <w:tcPr>
            <w:tcW w:w="1843" w:type="dxa"/>
            <w:vAlign w:val="center"/>
          </w:tcPr>
          <w:p w14:paraId="69387069">
            <w:pPr>
              <w:pStyle w:val="17"/>
            </w:pPr>
            <w:r>
              <w:t>施工合同</w:t>
            </w:r>
          </w:p>
        </w:tc>
      </w:tr>
      <w:tr w14:paraId="2E702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DD87A6"/>
        </w:tc>
        <w:tc>
          <w:tcPr>
            <w:tcW w:w="1276" w:type="dxa"/>
            <w:vAlign w:val="center"/>
          </w:tcPr>
          <w:p w14:paraId="4D7106F9">
            <w:pPr>
              <w:pStyle w:val="17"/>
            </w:pPr>
            <w:r>
              <w:t>时效指标</w:t>
            </w:r>
          </w:p>
        </w:tc>
        <w:tc>
          <w:tcPr>
            <w:tcW w:w="1332" w:type="dxa"/>
            <w:vAlign w:val="center"/>
          </w:tcPr>
          <w:p w14:paraId="60813F9B">
            <w:pPr>
              <w:pStyle w:val="17"/>
            </w:pPr>
            <w:r>
              <w:t>工程验收合格率</w:t>
            </w:r>
          </w:p>
        </w:tc>
        <w:tc>
          <w:tcPr>
            <w:tcW w:w="2891" w:type="dxa"/>
            <w:vAlign w:val="center"/>
          </w:tcPr>
          <w:p w14:paraId="6625A031">
            <w:pPr>
              <w:pStyle w:val="17"/>
            </w:pPr>
            <w:r>
              <w:t>接到建设单位核验申请书30工作日内，组织进行机电工程质量监督检测</w:t>
            </w:r>
          </w:p>
        </w:tc>
        <w:tc>
          <w:tcPr>
            <w:tcW w:w="1276" w:type="dxa"/>
            <w:vAlign w:val="center"/>
          </w:tcPr>
          <w:p w14:paraId="5FF6F2C6">
            <w:pPr>
              <w:pStyle w:val="17"/>
            </w:pPr>
            <w:r>
              <w:t>≥95百分比</w:t>
            </w:r>
          </w:p>
        </w:tc>
        <w:tc>
          <w:tcPr>
            <w:tcW w:w="1843" w:type="dxa"/>
            <w:vAlign w:val="center"/>
          </w:tcPr>
          <w:p w14:paraId="72A0F84D">
            <w:pPr>
              <w:pStyle w:val="17"/>
            </w:pPr>
            <w:r>
              <w:t>施工合同</w:t>
            </w:r>
          </w:p>
        </w:tc>
      </w:tr>
      <w:tr w14:paraId="1E95D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7B299E"/>
        </w:tc>
        <w:tc>
          <w:tcPr>
            <w:tcW w:w="1276" w:type="dxa"/>
            <w:vAlign w:val="center"/>
          </w:tcPr>
          <w:p w14:paraId="238758FB">
            <w:pPr>
              <w:pStyle w:val="17"/>
            </w:pPr>
            <w:r>
              <w:t>成本指标</w:t>
            </w:r>
          </w:p>
        </w:tc>
        <w:tc>
          <w:tcPr>
            <w:tcW w:w="1332" w:type="dxa"/>
            <w:vAlign w:val="center"/>
          </w:tcPr>
          <w:p w14:paraId="09A8EF8C">
            <w:pPr>
              <w:pStyle w:val="17"/>
            </w:pPr>
            <w:r>
              <w:t>年度预算金额</w:t>
            </w:r>
          </w:p>
        </w:tc>
        <w:tc>
          <w:tcPr>
            <w:tcW w:w="2891" w:type="dxa"/>
            <w:vAlign w:val="center"/>
          </w:tcPr>
          <w:p w14:paraId="1A4E709F">
            <w:pPr>
              <w:pStyle w:val="17"/>
            </w:pPr>
            <w:r>
              <w:t>年度预算金额</w:t>
            </w:r>
          </w:p>
        </w:tc>
        <w:tc>
          <w:tcPr>
            <w:tcW w:w="1276" w:type="dxa"/>
            <w:vAlign w:val="center"/>
          </w:tcPr>
          <w:p w14:paraId="6CD467B7">
            <w:pPr>
              <w:pStyle w:val="17"/>
            </w:pPr>
            <w:r>
              <w:t>31.65万元</w:t>
            </w:r>
          </w:p>
        </w:tc>
        <w:tc>
          <w:tcPr>
            <w:tcW w:w="1843" w:type="dxa"/>
            <w:vAlign w:val="center"/>
          </w:tcPr>
          <w:p w14:paraId="28239BA0">
            <w:pPr>
              <w:pStyle w:val="17"/>
            </w:pPr>
            <w:r>
              <w:t>年度预算金额</w:t>
            </w:r>
          </w:p>
        </w:tc>
      </w:tr>
      <w:tr w14:paraId="5D5E2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B294B4">
            <w:pPr>
              <w:pStyle w:val="18"/>
            </w:pPr>
            <w:r>
              <w:t>效益指标</w:t>
            </w:r>
          </w:p>
        </w:tc>
        <w:tc>
          <w:tcPr>
            <w:tcW w:w="1276" w:type="dxa"/>
            <w:vAlign w:val="center"/>
          </w:tcPr>
          <w:p w14:paraId="1D8B30A5">
            <w:pPr>
              <w:pStyle w:val="17"/>
            </w:pPr>
            <w:r>
              <w:t>社会效益指标</w:t>
            </w:r>
          </w:p>
        </w:tc>
        <w:tc>
          <w:tcPr>
            <w:tcW w:w="1332" w:type="dxa"/>
            <w:vAlign w:val="center"/>
          </w:tcPr>
          <w:p w14:paraId="4D67946F">
            <w:pPr>
              <w:pStyle w:val="17"/>
            </w:pPr>
            <w:r>
              <w:t>道路设施完好率</w:t>
            </w:r>
          </w:p>
        </w:tc>
        <w:tc>
          <w:tcPr>
            <w:tcW w:w="2891" w:type="dxa"/>
            <w:vAlign w:val="center"/>
          </w:tcPr>
          <w:p w14:paraId="0164E9B1">
            <w:pPr>
              <w:pStyle w:val="17"/>
            </w:pPr>
            <w:r>
              <w:t>道路设施完好率</w:t>
            </w:r>
          </w:p>
        </w:tc>
        <w:tc>
          <w:tcPr>
            <w:tcW w:w="1276" w:type="dxa"/>
            <w:vAlign w:val="center"/>
          </w:tcPr>
          <w:p w14:paraId="6E2BF87F">
            <w:pPr>
              <w:pStyle w:val="17"/>
            </w:pPr>
            <w:r>
              <w:t>≥90百分比</w:t>
            </w:r>
          </w:p>
        </w:tc>
        <w:tc>
          <w:tcPr>
            <w:tcW w:w="1843" w:type="dxa"/>
            <w:vAlign w:val="center"/>
          </w:tcPr>
          <w:p w14:paraId="0B6C2CD1">
            <w:pPr>
              <w:pStyle w:val="17"/>
            </w:pPr>
            <w:r>
              <w:t>工作方案</w:t>
            </w:r>
          </w:p>
        </w:tc>
      </w:tr>
      <w:tr w14:paraId="05575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E36B0E">
            <w:pPr>
              <w:pStyle w:val="18"/>
            </w:pPr>
            <w:r>
              <w:t>满意度指标</w:t>
            </w:r>
          </w:p>
        </w:tc>
        <w:tc>
          <w:tcPr>
            <w:tcW w:w="1276" w:type="dxa"/>
            <w:vAlign w:val="center"/>
          </w:tcPr>
          <w:p w14:paraId="48A3E3B2">
            <w:pPr>
              <w:pStyle w:val="17"/>
            </w:pPr>
            <w:r>
              <w:t>服务对象满意度指标</w:t>
            </w:r>
          </w:p>
        </w:tc>
        <w:tc>
          <w:tcPr>
            <w:tcW w:w="1332" w:type="dxa"/>
            <w:vAlign w:val="center"/>
          </w:tcPr>
          <w:p w14:paraId="5512E5F9">
            <w:pPr>
              <w:pStyle w:val="17"/>
            </w:pPr>
            <w:r>
              <w:t>道路交通环境满意度</w:t>
            </w:r>
          </w:p>
        </w:tc>
        <w:tc>
          <w:tcPr>
            <w:tcW w:w="2891" w:type="dxa"/>
            <w:vAlign w:val="center"/>
          </w:tcPr>
          <w:p w14:paraId="74F79A8D">
            <w:pPr>
              <w:pStyle w:val="17"/>
            </w:pPr>
            <w:r>
              <w:t>道路交通环境满意度</w:t>
            </w:r>
          </w:p>
        </w:tc>
        <w:tc>
          <w:tcPr>
            <w:tcW w:w="1276" w:type="dxa"/>
            <w:vAlign w:val="center"/>
          </w:tcPr>
          <w:p w14:paraId="3CE4C9E7">
            <w:pPr>
              <w:pStyle w:val="17"/>
            </w:pPr>
            <w:r>
              <w:t>≥85百分比</w:t>
            </w:r>
          </w:p>
        </w:tc>
        <w:tc>
          <w:tcPr>
            <w:tcW w:w="1843" w:type="dxa"/>
            <w:vAlign w:val="center"/>
          </w:tcPr>
          <w:p w14:paraId="04E1F502">
            <w:pPr>
              <w:pStyle w:val="17"/>
            </w:pPr>
            <w:r>
              <w:t>工作方案</w:t>
            </w:r>
          </w:p>
        </w:tc>
      </w:tr>
    </w:tbl>
    <w:p w14:paraId="4FCA5AD1">
      <w:pPr>
        <w:sectPr>
          <w:pgSz w:w="16840" w:h="11900" w:orient="landscape"/>
          <w:pgMar w:top="1304" w:right="1984" w:bottom="1304" w:left="1134" w:header="720" w:footer="720" w:gutter="0"/>
          <w:cols w:space="720" w:num="1"/>
        </w:sectPr>
      </w:pPr>
    </w:p>
    <w:p w14:paraId="39C5023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47985C">
      <w:pPr>
        <w:spacing w:before="0" w:after="0"/>
        <w:ind w:firstLine="560"/>
        <w:jc w:val="left"/>
        <w:outlineLvl w:val="3"/>
      </w:pPr>
      <w:bookmarkStart w:id="16" w:name="_Toc_4_4_0000000006"/>
      <w:r>
        <w:rPr>
          <w:rFonts w:ascii="方正仿宋_GBK" w:hAnsi="方正仿宋_GBK" w:eastAsia="方正仿宋_GBK" w:cs="方正仿宋_GBK"/>
          <w:color w:val="000000"/>
          <w:sz w:val="28"/>
        </w:rPr>
        <w:t>3.2016年野三坡片区美丽乡村建设项目绩效目标表</w:t>
      </w:r>
      <w:bookmarkEnd w:id="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C46A5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34CDE5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3D12563">
            <w:pPr>
              <w:pStyle w:val="16"/>
            </w:pPr>
            <w:r>
              <w:t>单位：万元</w:t>
            </w:r>
          </w:p>
        </w:tc>
      </w:tr>
      <w:tr w14:paraId="67C827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8B56D5">
            <w:pPr>
              <w:pStyle w:val="15"/>
            </w:pPr>
            <w:r>
              <w:t>项目编码</w:t>
            </w:r>
          </w:p>
        </w:tc>
        <w:tc>
          <w:tcPr>
            <w:tcW w:w="2608" w:type="dxa"/>
            <w:gridSpan w:val="2"/>
            <w:vAlign w:val="center"/>
          </w:tcPr>
          <w:p w14:paraId="56291C39">
            <w:pPr>
              <w:pStyle w:val="17"/>
            </w:pPr>
            <w:r>
              <w:t>13062322P00884410001H</w:t>
            </w:r>
          </w:p>
        </w:tc>
        <w:tc>
          <w:tcPr>
            <w:tcW w:w="1587" w:type="dxa"/>
            <w:vAlign w:val="center"/>
          </w:tcPr>
          <w:p w14:paraId="3206DBC8">
            <w:pPr>
              <w:pStyle w:val="15"/>
            </w:pPr>
            <w:r>
              <w:t>项目名称</w:t>
            </w:r>
          </w:p>
        </w:tc>
        <w:tc>
          <w:tcPr>
            <w:tcW w:w="4422" w:type="dxa"/>
            <w:gridSpan w:val="3"/>
            <w:vAlign w:val="center"/>
          </w:tcPr>
          <w:p w14:paraId="4996C11C">
            <w:pPr>
              <w:pStyle w:val="17"/>
            </w:pPr>
            <w:r>
              <w:t>2016年野三坡片区美丽乡村建设项目</w:t>
            </w:r>
          </w:p>
        </w:tc>
      </w:tr>
      <w:tr w14:paraId="2FF1F0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38FAF5">
            <w:pPr>
              <w:pStyle w:val="15"/>
            </w:pPr>
            <w:r>
              <w:t>预算规模及资金用途</w:t>
            </w:r>
          </w:p>
        </w:tc>
        <w:tc>
          <w:tcPr>
            <w:tcW w:w="1276" w:type="dxa"/>
            <w:vAlign w:val="center"/>
          </w:tcPr>
          <w:p w14:paraId="6EABA4C2">
            <w:pPr>
              <w:pStyle w:val="15"/>
            </w:pPr>
            <w:r>
              <w:t>预算数</w:t>
            </w:r>
          </w:p>
        </w:tc>
        <w:tc>
          <w:tcPr>
            <w:tcW w:w="1332" w:type="dxa"/>
            <w:vAlign w:val="center"/>
          </w:tcPr>
          <w:p w14:paraId="3ECD7C16">
            <w:pPr>
              <w:pStyle w:val="17"/>
            </w:pPr>
            <w:r>
              <w:t>10000.00</w:t>
            </w:r>
          </w:p>
        </w:tc>
        <w:tc>
          <w:tcPr>
            <w:tcW w:w="1587" w:type="dxa"/>
            <w:vAlign w:val="center"/>
          </w:tcPr>
          <w:p w14:paraId="6F79BCF0">
            <w:pPr>
              <w:pStyle w:val="15"/>
            </w:pPr>
            <w:r>
              <w:t>其中：财政    资金</w:t>
            </w:r>
          </w:p>
        </w:tc>
        <w:tc>
          <w:tcPr>
            <w:tcW w:w="1304" w:type="dxa"/>
            <w:vAlign w:val="center"/>
          </w:tcPr>
          <w:p w14:paraId="06112531">
            <w:pPr>
              <w:pStyle w:val="17"/>
            </w:pPr>
            <w:r>
              <w:t>10000.00</w:t>
            </w:r>
          </w:p>
        </w:tc>
        <w:tc>
          <w:tcPr>
            <w:tcW w:w="1276" w:type="dxa"/>
            <w:vAlign w:val="center"/>
          </w:tcPr>
          <w:p w14:paraId="11717940">
            <w:pPr>
              <w:pStyle w:val="15"/>
            </w:pPr>
            <w:r>
              <w:t>其他资金</w:t>
            </w:r>
          </w:p>
        </w:tc>
        <w:tc>
          <w:tcPr>
            <w:tcW w:w="1843" w:type="dxa"/>
            <w:vAlign w:val="center"/>
          </w:tcPr>
          <w:p w14:paraId="64858DC2">
            <w:pPr>
              <w:pStyle w:val="17"/>
            </w:pPr>
            <w:r>
              <w:t xml:space="preserve"> </w:t>
            </w:r>
          </w:p>
        </w:tc>
      </w:tr>
      <w:tr w14:paraId="3E3DB8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713F97"/>
        </w:tc>
        <w:tc>
          <w:tcPr>
            <w:tcW w:w="8617" w:type="dxa"/>
            <w:gridSpan w:val="6"/>
            <w:vAlign w:val="center"/>
          </w:tcPr>
          <w:p w14:paraId="16007B6D">
            <w:pPr>
              <w:pStyle w:val="17"/>
            </w:pPr>
            <w:r>
              <w:t>用于还2016年美丽乡村建设工程款及其他费用</w:t>
            </w:r>
          </w:p>
        </w:tc>
      </w:tr>
      <w:tr w14:paraId="327D18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974AB6">
            <w:pPr>
              <w:pStyle w:val="15"/>
            </w:pPr>
            <w:r>
              <w:t>资金支出计划（%）</w:t>
            </w:r>
          </w:p>
        </w:tc>
        <w:tc>
          <w:tcPr>
            <w:tcW w:w="2608" w:type="dxa"/>
            <w:gridSpan w:val="2"/>
            <w:vAlign w:val="center"/>
          </w:tcPr>
          <w:p w14:paraId="3A634ED9">
            <w:pPr>
              <w:pStyle w:val="15"/>
            </w:pPr>
            <w:r>
              <w:t>3月底</w:t>
            </w:r>
          </w:p>
        </w:tc>
        <w:tc>
          <w:tcPr>
            <w:tcW w:w="1587" w:type="dxa"/>
            <w:vAlign w:val="center"/>
          </w:tcPr>
          <w:p w14:paraId="6F80C747">
            <w:pPr>
              <w:pStyle w:val="15"/>
            </w:pPr>
            <w:r>
              <w:t>6月底</w:t>
            </w:r>
          </w:p>
        </w:tc>
        <w:tc>
          <w:tcPr>
            <w:tcW w:w="1304" w:type="dxa"/>
            <w:vAlign w:val="center"/>
          </w:tcPr>
          <w:p w14:paraId="46C67A1D">
            <w:pPr>
              <w:pStyle w:val="15"/>
            </w:pPr>
            <w:r>
              <w:t>10月底</w:t>
            </w:r>
          </w:p>
        </w:tc>
        <w:tc>
          <w:tcPr>
            <w:tcW w:w="3118" w:type="dxa"/>
            <w:gridSpan w:val="2"/>
            <w:vAlign w:val="center"/>
          </w:tcPr>
          <w:p w14:paraId="28D6BC84">
            <w:pPr>
              <w:pStyle w:val="15"/>
            </w:pPr>
            <w:r>
              <w:t>12月底</w:t>
            </w:r>
          </w:p>
        </w:tc>
      </w:tr>
      <w:tr w14:paraId="2930CB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F3FD05"/>
        </w:tc>
        <w:tc>
          <w:tcPr>
            <w:tcW w:w="2608" w:type="dxa"/>
            <w:gridSpan w:val="2"/>
            <w:vAlign w:val="center"/>
          </w:tcPr>
          <w:p w14:paraId="1F07ED6B">
            <w:pPr>
              <w:pStyle w:val="18"/>
            </w:pPr>
            <w:r>
              <w:t xml:space="preserve"> </w:t>
            </w:r>
          </w:p>
        </w:tc>
        <w:tc>
          <w:tcPr>
            <w:tcW w:w="1587" w:type="dxa"/>
            <w:vAlign w:val="center"/>
          </w:tcPr>
          <w:p w14:paraId="1EA3025E">
            <w:pPr>
              <w:pStyle w:val="18"/>
            </w:pPr>
            <w:r>
              <w:t xml:space="preserve"> </w:t>
            </w:r>
          </w:p>
        </w:tc>
        <w:tc>
          <w:tcPr>
            <w:tcW w:w="1304" w:type="dxa"/>
            <w:vAlign w:val="center"/>
          </w:tcPr>
          <w:p w14:paraId="5DAB0E90">
            <w:pPr>
              <w:pStyle w:val="18"/>
            </w:pPr>
            <w:r>
              <w:t xml:space="preserve"> </w:t>
            </w:r>
          </w:p>
        </w:tc>
        <w:tc>
          <w:tcPr>
            <w:tcW w:w="3118" w:type="dxa"/>
            <w:gridSpan w:val="2"/>
            <w:vAlign w:val="center"/>
          </w:tcPr>
          <w:p w14:paraId="1A9B80DB">
            <w:pPr>
              <w:pStyle w:val="18"/>
            </w:pPr>
            <w:r>
              <w:t>100%</w:t>
            </w:r>
          </w:p>
        </w:tc>
      </w:tr>
      <w:tr w14:paraId="2CD892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587168">
            <w:pPr>
              <w:pStyle w:val="15"/>
            </w:pPr>
            <w:r>
              <w:t>绩效目标</w:t>
            </w:r>
          </w:p>
        </w:tc>
        <w:tc>
          <w:tcPr>
            <w:tcW w:w="8617" w:type="dxa"/>
            <w:gridSpan w:val="6"/>
            <w:vAlign w:val="center"/>
          </w:tcPr>
          <w:p w14:paraId="41C4FFB1">
            <w:pPr>
              <w:pStyle w:val="17"/>
            </w:pPr>
            <w:r>
              <w:t>1.完成2016年美丽乡村建设工程及其他费用偿还任务</w:t>
            </w:r>
          </w:p>
        </w:tc>
      </w:tr>
    </w:tbl>
    <w:p w14:paraId="3292560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5E8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3E3885">
            <w:pPr>
              <w:pStyle w:val="15"/>
            </w:pPr>
            <w:r>
              <w:t>一级指标</w:t>
            </w:r>
          </w:p>
        </w:tc>
        <w:tc>
          <w:tcPr>
            <w:tcW w:w="1276" w:type="dxa"/>
            <w:vAlign w:val="center"/>
          </w:tcPr>
          <w:p w14:paraId="0797BF94">
            <w:pPr>
              <w:pStyle w:val="15"/>
            </w:pPr>
            <w:r>
              <w:t>二级指标</w:t>
            </w:r>
          </w:p>
        </w:tc>
        <w:tc>
          <w:tcPr>
            <w:tcW w:w="1332" w:type="dxa"/>
            <w:vAlign w:val="center"/>
          </w:tcPr>
          <w:p w14:paraId="2E4A37BC">
            <w:pPr>
              <w:pStyle w:val="15"/>
            </w:pPr>
            <w:r>
              <w:t>三级指标</w:t>
            </w:r>
          </w:p>
        </w:tc>
        <w:tc>
          <w:tcPr>
            <w:tcW w:w="2891" w:type="dxa"/>
            <w:vAlign w:val="center"/>
          </w:tcPr>
          <w:p w14:paraId="55B8DC95">
            <w:pPr>
              <w:pStyle w:val="15"/>
            </w:pPr>
            <w:r>
              <w:t>绩效指标描述</w:t>
            </w:r>
          </w:p>
        </w:tc>
        <w:tc>
          <w:tcPr>
            <w:tcW w:w="1276" w:type="dxa"/>
            <w:vAlign w:val="center"/>
          </w:tcPr>
          <w:p w14:paraId="756420D9">
            <w:pPr>
              <w:pStyle w:val="15"/>
            </w:pPr>
            <w:r>
              <w:t>指标值</w:t>
            </w:r>
          </w:p>
        </w:tc>
        <w:tc>
          <w:tcPr>
            <w:tcW w:w="1843" w:type="dxa"/>
            <w:vAlign w:val="center"/>
          </w:tcPr>
          <w:p w14:paraId="2F7C09CA">
            <w:pPr>
              <w:pStyle w:val="15"/>
            </w:pPr>
            <w:r>
              <w:t>指标值确定依据</w:t>
            </w:r>
          </w:p>
        </w:tc>
      </w:tr>
      <w:tr w14:paraId="50435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43A46D">
            <w:pPr>
              <w:pStyle w:val="18"/>
            </w:pPr>
            <w:r>
              <w:t>产出指标</w:t>
            </w:r>
          </w:p>
        </w:tc>
        <w:tc>
          <w:tcPr>
            <w:tcW w:w="1276" w:type="dxa"/>
            <w:vAlign w:val="center"/>
          </w:tcPr>
          <w:p w14:paraId="54BFFEA0">
            <w:pPr>
              <w:pStyle w:val="17"/>
            </w:pPr>
            <w:r>
              <w:t>数量指标</w:t>
            </w:r>
          </w:p>
        </w:tc>
        <w:tc>
          <w:tcPr>
            <w:tcW w:w="1332" w:type="dxa"/>
            <w:vAlign w:val="center"/>
          </w:tcPr>
          <w:p w14:paraId="5F3E5049">
            <w:pPr>
              <w:pStyle w:val="17"/>
            </w:pPr>
            <w:r>
              <w:t>按偿还金额偿还</w:t>
            </w:r>
          </w:p>
        </w:tc>
        <w:tc>
          <w:tcPr>
            <w:tcW w:w="2891" w:type="dxa"/>
            <w:vAlign w:val="center"/>
          </w:tcPr>
          <w:p w14:paraId="2B16BEBC">
            <w:pPr>
              <w:pStyle w:val="17"/>
            </w:pPr>
            <w:r>
              <w:t>按偿还金额偿还</w:t>
            </w:r>
          </w:p>
        </w:tc>
        <w:tc>
          <w:tcPr>
            <w:tcW w:w="1276" w:type="dxa"/>
            <w:vAlign w:val="center"/>
          </w:tcPr>
          <w:p w14:paraId="10E4C853">
            <w:pPr>
              <w:pStyle w:val="17"/>
            </w:pPr>
            <w:r>
              <w:t>是</w:t>
            </w:r>
          </w:p>
        </w:tc>
        <w:tc>
          <w:tcPr>
            <w:tcW w:w="1843" w:type="dxa"/>
            <w:vAlign w:val="center"/>
          </w:tcPr>
          <w:p w14:paraId="2E33C195">
            <w:pPr>
              <w:pStyle w:val="17"/>
            </w:pPr>
            <w:r>
              <w:t>常委会会议纪要</w:t>
            </w:r>
          </w:p>
        </w:tc>
      </w:tr>
      <w:tr w14:paraId="378F6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414712"/>
        </w:tc>
        <w:tc>
          <w:tcPr>
            <w:tcW w:w="1276" w:type="dxa"/>
            <w:vAlign w:val="center"/>
          </w:tcPr>
          <w:p w14:paraId="78FDEF8C">
            <w:pPr>
              <w:pStyle w:val="17"/>
            </w:pPr>
            <w:r>
              <w:t>质量指标</w:t>
            </w:r>
          </w:p>
        </w:tc>
        <w:tc>
          <w:tcPr>
            <w:tcW w:w="1332" w:type="dxa"/>
            <w:vAlign w:val="center"/>
          </w:tcPr>
          <w:p w14:paraId="27B5FA20">
            <w:pPr>
              <w:pStyle w:val="17"/>
            </w:pPr>
            <w:r>
              <w:t>按标准偿还</w:t>
            </w:r>
          </w:p>
        </w:tc>
        <w:tc>
          <w:tcPr>
            <w:tcW w:w="2891" w:type="dxa"/>
            <w:vAlign w:val="center"/>
          </w:tcPr>
          <w:p w14:paraId="30B01A07">
            <w:pPr>
              <w:pStyle w:val="17"/>
            </w:pPr>
            <w:r>
              <w:t>按标准偿还</w:t>
            </w:r>
          </w:p>
        </w:tc>
        <w:tc>
          <w:tcPr>
            <w:tcW w:w="1276" w:type="dxa"/>
            <w:vAlign w:val="center"/>
          </w:tcPr>
          <w:p w14:paraId="3C9864D8">
            <w:pPr>
              <w:pStyle w:val="17"/>
            </w:pPr>
            <w:r>
              <w:t>是</w:t>
            </w:r>
          </w:p>
        </w:tc>
        <w:tc>
          <w:tcPr>
            <w:tcW w:w="1843" w:type="dxa"/>
            <w:vAlign w:val="center"/>
          </w:tcPr>
          <w:p w14:paraId="088F2309">
            <w:pPr>
              <w:pStyle w:val="17"/>
            </w:pPr>
            <w:r>
              <w:t>常委会会议纪要</w:t>
            </w:r>
          </w:p>
        </w:tc>
      </w:tr>
      <w:tr w14:paraId="4FF8A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72D42A"/>
        </w:tc>
        <w:tc>
          <w:tcPr>
            <w:tcW w:w="1276" w:type="dxa"/>
            <w:vAlign w:val="center"/>
          </w:tcPr>
          <w:p w14:paraId="16DA7862">
            <w:pPr>
              <w:pStyle w:val="17"/>
            </w:pPr>
            <w:r>
              <w:t>时效指标</w:t>
            </w:r>
          </w:p>
        </w:tc>
        <w:tc>
          <w:tcPr>
            <w:tcW w:w="1332" w:type="dxa"/>
            <w:vAlign w:val="center"/>
          </w:tcPr>
          <w:p w14:paraId="4413433F">
            <w:pPr>
              <w:pStyle w:val="17"/>
            </w:pPr>
            <w:r>
              <w:t>按规定时间偿还</w:t>
            </w:r>
          </w:p>
        </w:tc>
        <w:tc>
          <w:tcPr>
            <w:tcW w:w="2891" w:type="dxa"/>
            <w:vAlign w:val="center"/>
          </w:tcPr>
          <w:p w14:paraId="42CD4379">
            <w:pPr>
              <w:pStyle w:val="17"/>
            </w:pPr>
            <w:r>
              <w:t>按规定时间偿还</w:t>
            </w:r>
          </w:p>
        </w:tc>
        <w:tc>
          <w:tcPr>
            <w:tcW w:w="1276" w:type="dxa"/>
            <w:vAlign w:val="center"/>
          </w:tcPr>
          <w:p w14:paraId="6B18E88F">
            <w:pPr>
              <w:pStyle w:val="17"/>
            </w:pPr>
            <w:r>
              <w:t>是</w:t>
            </w:r>
          </w:p>
        </w:tc>
        <w:tc>
          <w:tcPr>
            <w:tcW w:w="1843" w:type="dxa"/>
            <w:vAlign w:val="center"/>
          </w:tcPr>
          <w:p w14:paraId="4C2272CC">
            <w:pPr>
              <w:pStyle w:val="17"/>
            </w:pPr>
            <w:r>
              <w:t>常委会会议纪要</w:t>
            </w:r>
          </w:p>
        </w:tc>
      </w:tr>
      <w:tr w14:paraId="0052B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E4EDB1"/>
        </w:tc>
        <w:tc>
          <w:tcPr>
            <w:tcW w:w="1276" w:type="dxa"/>
            <w:vAlign w:val="center"/>
          </w:tcPr>
          <w:p w14:paraId="22100851">
            <w:pPr>
              <w:pStyle w:val="17"/>
            </w:pPr>
            <w:r>
              <w:t>成本指标</w:t>
            </w:r>
          </w:p>
        </w:tc>
        <w:tc>
          <w:tcPr>
            <w:tcW w:w="1332" w:type="dxa"/>
            <w:vAlign w:val="center"/>
          </w:tcPr>
          <w:p w14:paraId="69B216BF">
            <w:pPr>
              <w:pStyle w:val="17"/>
            </w:pPr>
            <w:r>
              <w:t>按预算资金完成率</w:t>
            </w:r>
          </w:p>
        </w:tc>
        <w:tc>
          <w:tcPr>
            <w:tcW w:w="2891" w:type="dxa"/>
            <w:vAlign w:val="center"/>
          </w:tcPr>
          <w:p w14:paraId="1D191DF0">
            <w:pPr>
              <w:pStyle w:val="17"/>
            </w:pPr>
            <w:r>
              <w:t>按预算资金完成率</w:t>
            </w:r>
          </w:p>
        </w:tc>
        <w:tc>
          <w:tcPr>
            <w:tcW w:w="1276" w:type="dxa"/>
            <w:vAlign w:val="center"/>
          </w:tcPr>
          <w:p w14:paraId="02CDBCEF">
            <w:pPr>
              <w:pStyle w:val="17"/>
            </w:pPr>
            <w:r>
              <w:t>是</w:t>
            </w:r>
          </w:p>
        </w:tc>
        <w:tc>
          <w:tcPr>
            <w:tcW w:w="1843" w:type="dxa"/>
            <w:vAlign w:val="center"/>
          </w:tcPr>
          <w:p w14:paraId="741A6850">
            <w:pPr>
              <w:pStyle w:val="17"/>
            </w:pPr>
            <w:r>
              <w:t>常委会会议纪要</w:t>
            </w:r>
          </w:p>
        </w:tc>
      </w:tr>
      <w:tr w14:paraId="34111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7E0484">
            <w:pPr>
              <w:pStyle w:val="18"/>
            </w:pPr>
            <w:r>
              <w:t>效益指标</w:t>
            </w:r>
          </w:p>
        </w:tc>
        <w:tc>
          <w:tcPr>
            <w:tcW w:w="1276" w:type="dxa"/>
            <w:vAlign w:val="center"/>
          </w:tcPr>
          <w:p w14:paraId="69A449BE">
            <w:pPr>
              <w:pStyle w:val="17"/>
            </w:pPr>
            <w:r>
              <w:t>社会效益指标</w:t>
            </w:r>
          </w:p>
        </w:tc>
        <w:tc>
          <w:tcPr>
            <w:tcW w:w="1332" w:type="dxa"/>
            <w:vAlign w:val="center"/>
          </w:tcPr>
          <w:p w14:paraId="3B7C88BA">
            <w:pPr>
              <w:pStyle w:val="17"/>
            </w:pPr>
            <w:r>
              <w:t>维护稳定、防止信访隐患</w:t>
            </w:r>
          </w:p>
        </w:tc>
        <w:tc>
          <w:tcPr>
            <w:tcW w:w="2891" w:type="dxa"/>
            <w:vAlign w:val="center"/>
          </w:tcPr>
          <w:p w14:paraId="3C5D79D8">
            <w:pPr>
              <w:pStyle w:val="17"/>
            </w:pPr>
            <w:r>
              <w:t>维护稳定、防止信访隐患</w:t>
            </w:r>
          </w:p>
        </w:tc>
        <w:tc>
          <w:tcPr>
            <w:tcW w:w="1276" w:type="dxa"/>
            <w:vAlign w:val="center"/>
          </w:tcPr>
          <w:p w14:paraId="1B187909">
            <w:pPr>
              <w:pStyle w:val="17"/>
            </w:pPr>
            <w:r>
              <w:t>是</w:t>
            </w:r>
          </w:p>
        </w:tc>
        <w:tc>
          <w:tcPr>
            <w:tcW w:w="1843" w:type="dxa"/>
            <w:vAlign w:val="center"/>
          </w:tcPr>
          <w:p w14:paraId="5B3C4A5D">
            <w:pPr>
              <w:pStyle w:val="17"/>
            </w:pPr>
            <w:r>
              <w:t>常委会会议纪要</w:t>
            </w:r>
          </w:p>
        </w:tc>
      </w:tr>
      <w:tr w14:paraId="29859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FDA59B">
            <w:pPr>
              <w:pStyle w:val="18"/>
            </w:pPr>
            <w:r>
              <w:t>满意度指标</w:t>
            </w:r>
          </w:p>
        </w:tc>
        <w:tc>
          <w:tcPr>
            <w:tcW w:w="1276" w:type="dxa"/>
            <w:vAlign w:val="center"/>
          </w:tcPr>
          <w:p w14:paraId="52256979">
            <w:pPr>
              <w:pStyle w:val="17"/>
            </w:pPr>
            <w:r>
              <w:t>服务对象满意度指标</w:t>
            </w:r>
          </w:p>
        </w:tc>
        <w:tc>
          <w:tcPr>
            <w:tcW w:w="1332" w:type="dxa"/>
            <w:vAlign w:val="center"/>
          </w:tcPr>
          <w:p w14:paraId="335A1350">
            <w:pPr>
              <w:pStyle w:val="17"/>
            </w:pPr>
            <w:r>
              <w:t>服务对象满意率</w:t>
            </w:r>
          </w:p>
        </w:tc>
        <w:tc>
          <w:tcPr>
            <w:tcW w:w="2891" w:type="dxa"/>
            <w:vAlign w:val="center"/>
          </w:tcPr>
          <w:p w14:paraId="2F2BF660">
            <w:pPr>
              <w:pStyle w:val="17"/>
            </w:pPr>
            <w:r>
              <w:t>服务对象满意率</w:t>
            </w:r>
          </w:p>
        </w:tc>
        <w:tc>
          <w:tcPr>
            <w:tcW w:w="1276" w:type="dxa"/>
            <w:vAlign w:val="center"/>
          </w:tcPr>
          <w:p w14:paraId="09F58885">
            <w:pPr>
              <w:pStyle w:val="17"/>
            </w:pPr>
            <w:r>
              <w:t>≥90%</w:t>
            </w:r>
          </w:p>
        </w:tc>
        <w:tc>
          <w:tcPr>
            <w:tcW w:w="1843" w:type="dxa"/>
            <w:vAlign w:val="center"/>
          </w:tcPr>
          <w:p w14:paraId="2ABF33AA">
            <w:pPr>
              <w:pStyle w:val="17"/>
            </w:pPr>
            <w:r>
              <w:t>常委会会议纪要</w:t>
            </w:r>
          </w:p>
        </w:tc>
      </w:tr>
    </w:tbl>
    <w:p w14:paraId="4C0F78D6">
      <w:pPr>
        <w:sectPr>
          <w:pgSz w:w="16840" w:h="11900" w:orient="landscape"/>
          <w:pgMar w:top="1304" w:right="1984" w:bottom="1304" w:left="1134" w:header="720" w:footer="720" w:gutter="0"/>
          <w:cols w:space="720" w:num="1"/>
        </w:sectPr>
      </w:pPr>
    </w:p>
    <w:p w14:paraId="61115A0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82D9F39">
      <w:pPr>
        <w:spacing w:before="0" w:after="0"/>
        <w:ind w:firstLine="560"/>
        <w:jc w:val="left"/>
        <w:outlineLvl w:val="3"/>
      </w:pPr>
      <w:bookmarkStart w:id="17" w:name="_Toc_4_4_0000000007"/>
      <w:r>
        <w:rPr>
          <w:rFonts w:ascii="方正仿宋_GBK" w:hAnsi="方正仿宋_GBK" w:eastAsia="方正仿宋_GBK" w:cs="方正仿宋_GBK"/>
          <w:color w:val="000000"/>
          <w:sz w:val="28"/>
        </w:rPr>
        <w:t>4.2016年野三坡片区美丽乡村建设项目及相关费用的项目绩效目标表</w:t>
      </w:r>
      <w:bookmarkEnd w:id="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7A39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12D2A7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AF8015C">
            <w:pPr>
              <w:pStyle w:val="16"/>
            </w:pPr>
            <w:r>
              <w:t>单位：万元</w:t>
            </w:r>
          </w:p>
        </w:tc>
      </w:tr>
      <w:tr w14:paraId="0B0D20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DB15AF">
            <w:pPr>
              <w:pStyle w:val="15"/>
            </w:pPr>
            <w:r>
              <w:t>项目编码</w:t>
            </w:r>
          </w:p>
        </w:tc>
        <w:tc>
          <w:tcPr>
            <w:tcW w:w="2608" w:type="dxa"/>
            <w:gridSpan w:val="2"/>
            <w:vAlign w:val="center"/>
          </w:tcPr>
          <w:p w14:paraId="127DC9F1">
            <w:pPr>
              <w:pStyle w:val="17"/>
            </w:pPr>
            <w:r>
              <w:t>13062322P00843910001P</w:t>
            </w:r>
          </w:p>
        </w:tc>
        <w:tc>
          <w:tcPr>
            <w:tcW w:w="1587" w:type="dxa"/>
            <w:vAlign w:val="center"/>
          </w:tcPr>
          <w:p w14:paraId="5CF5C565">
            <w:pPr>
              <w:pStyle w:val="15"/>
            </w:pPr>
            <w:r>
              <w:t>项目名称</w:t>
            </w:r>
          </w:p>
        </w:tc>
        <w:tc>
          <w:tcPr>
            <w:tcW w:w="4422" w:type="dxa"/>
            <w:gridSpan w:val="3"/>
            <w:vAlign w:val="center"/>
          </w:tcPr>
          <w:p w14:paraId="50F9DFCB">
            <w:pPr>
              <w:pStyle w:val="17"/>
            </w:pPr>
            <w:r>
              <w:t>2016年野三坡片区美丽乡村建设项目及相关费用的项目</w:t>
            </w:r>
          </w:p>
        </w:tc>
      </w:tr>
      <w:tr w14:paraId="2CB907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C46F3F">
            <w:pPr>
              <w:pStyle w:val="15"/>
            </w:pPr>
            <w:r>
              <w:t>预算规模及资金用途</w:t>
            </w:r>
          </w:p>
        </w:tc>
        <w:tc>
          <w:tcPr>
            <w:tcW w:w="1276" w:type="dxa"/>
            <w:vAlign w:val="center"/>
          </w:tcPr>
          <w:p w14:paraId="41649749">
            <w:pPr>
              <w:pStyle w:val="15"/>
            </w:pPr>
            <w:r>
              <w:t>预算数</w:t>
            </w:r>
          </w:p>
        </w:tc>
        <w:tc>
          <w:tcPr>
            <w:tcW w:w="1332" w:type="dxa"/>
            <w:vAlign w:val="center"/>
          </w:tcPr>
          <w:p w14:paraId="3C099B1C">
            <w:pPr>
              <w:pStyle w:val="17"/>
            </w:pPr>
            <w:r>
              <w:t>12272.96</w:t>
            </w:r>
          </w:p>
        </w:tc>
        <w:tc>
          <w:tcPr>
            <w:tcW w:w="1587" w:type="dxa"/>
            <w:vAlign w:val="center"/>
          </w:tcPr>
          <w:p w14:paraId="3A54AB42">
            <w:pPr>
              <w:pStyle w:val="15"/>
            </w:pPr>
            <w:r>
              <w:t>其中：财政    资金</w:t>
            </w:r>
          </w:p>
        </w:tc>
        <w:tc>
          <w:tcPr>
            <w:tcW w:w="1304" w:type="dxa"/>
            <w:vAlign w:val="center"/>
          </w:tcPr>
          <w:p w14:paraId="490EBF1E">
            <w:pPr>
              <w:pStyle w:val="17"/>
            </w:pPr>
            <w:r>
              <w:t>12272.96</w:t>
            </w:r>
          </w:p>
        </w:tc>
        <w:tc>
          <w:tcPr>
            <w:tcW w:w="1276" w:type="dxa"/>
            <w:vAlign w:val="center"/>
          </w:tcPr>
          <w:p w14:paraId="51338282">
            <w:pPr>
              <w:pStyle w:val="15"/>
            </w:pPr>
            <w:r>
              <w:t>其他资金</w:t>
            </w:r>
          </w:p>
        </w:tc>
        <w:tc>
          <w:tcPr>
            <w:tcW w:w="1843" w:type="dxa"/>
            <w:vAlign w:val="center"/>
          </w:tcPr>
          <w:p w14:paraId="4C7CE176">
            <w:pPr>
              <w:pStyle w:val="17"/>
            </w:pPr>
            <w:r>
              <w:t xml:space="preserve"> </w:t>
            </w:r>
          </w:p>
        </w:tc>
      </w:tr>
      <w:tr w14:paraId="5A3A53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0658AA"/>
        </w:tc>
        <w:tc>
          <w:tcPr>
            <w:tcW w:w="8617" w:type="dxa"/>
            <w:gridSpan w:val="6"/>
            <w:vAlign w:val="center"/>
          </w:tcPr>
          <w:p w14:paraId="3D8EC2AC">
            <w:pPr>
              <w:pStyle w:val="17"/>
            </w:pPr>
            <w:r>
              <w:t>用于偿还美丽乡村建设项目款</w:t>
            </w:r>
          </w:p>
        </w:tc>
      </w:tr>
      <w:tr w14:paraId="71A9AD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221238">
            <w:pPr>
              <w:pStyle w:val="15"/>
            </w:pPr>
            <w:r>
              <w:t>资金支出计划（%）</w:t>
            </w:r>
          </w:p>
        </w:tc>
        <w:tc>
          <w:tcPr>
            <w:tcW w:w="2608" w:type="dxa"/>
            <w:gridSpan w:val="2"/>
            <w:vAlign w:val="center"/>
          </w:tcPr>
          <w:p w14:paraId="185836AF">
            <w:pPr>
              <w:pStyle w:val="15"/>
            </w:pPr>
            <w:r>
              <w:t>3月底</w:t>
            </w:r>
          </w:p>
        </w:tc>
        <w:tc>
          <w:tcPr>
            <w:tcW w:w="1587" w:type="dxa"/>
            <w:vAlign w:val="center"/>
          </w:tcPr>
          <w:p w14:paraId="47A0BC13">
            <w:pPr>
              <w:pStyle w:val="15"/>
            </w:pPr>
            <w:r>
              <w:t>6月底</w:t>
            </w:r>
          </w:p>
        </w:tc>
        <w:tc>
          <w:tcPr>
            <w:tcW w:w="1304" w:type="dxa"/>
            <w:vAlign w:val="center"/>
          </w:tcPr>
          <w:p w14:paraId="70E23226">
            <w:pPr>
              <w:pStyle w:val="15"/>
            </w:pPr>
            <w:r>
              <w:t>10月底</w:t>
            </w:r>
          </w:p>
        </w:tc>
        <w:tc>
          <w:tcPr>
            <w:tcW w:w="3118" w:type="dxa"/>
            <w:gridSpan w:val="2"/>
            <w:vAlign w:val="center"/>
          </w:tcPr>
          <w:p w14:paraId="0FEFE021">
            <w:pPr>
              <w:pStyle w:val="15"/>
            </w:pPr>
            <w:r>
              <w:t>12月底</w:t>
            </w:r>
          </w:p>
        </w:tc>
      </w:tr>
      <w:tr w14:paraId="47B29E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E977FF"/>
        </w:tc>
        <w:tc>
          <w:tcPr>
            <w:tcW w:w="2608" w:type="dxa"/>
            <w:gridSpan w:val="2"/>
            <w:vAlign w:val="center"/>
          </w:tcPr>
          <w:p w14:paraId="17A2C95D">
            <w:pPr>
              <w:pStyle w:val="18"/>
            </w:pPr>
            <w:r>
              <w:t xml:space="preserve"> </w:t>
            </w:r>
          </w:p>
        </w:tc>
        <w:tc>
          <w:tcPr>
            <w:tcW w:w="1587" w:type="dxa"/>
            <w:vAlign w:val="center"/>
          </w:tcPr>
          <w:p w14:paraId="36E5B27F">
            <w:pPr>
              <w:pStyle w:val="18"/>
            </w:pPr>
            <w:r>
              <w:t xml:space="preserve"> </w:t>
            </w:r>
          </w:p>
        </w:tc>
        <w:tc>
          <w:tcPr>
            <w:tcW w:w="1304" w:type="dxa"/>
            <w:vAlign w:val="center"/>
          </w:tcPr>
          <w:p w14:paraId="08543CF0">
            <w:pPr>
              <w:pStyle w:val="18"/>
            </w:pPr>
            <w:r>
              <w:t>100%</w:t>
            </w:r>
          </w:p>
        </w:tc>
        <w:tc>
          <w:tcPr>
            <w:tcW w:w="3118" w:type="dxa"/>
            <w:gridSpan w:val="2"/>
            <w:vAlign w:val="center"/>
          </w:tcPr>
          <w:p w14:paraId="7DD6D1D2">
            <w:pPr>
              <w:pStyle w:val="18"/>
            </w:pPr>
            <w:r>
              <w:t xml:space="preserve"> </w:t>
            </w:r>
          </w:p>
        </w:tc>
      </w:tr>
      <w:tr w14:paraId="08C873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03E996">
            <w:pPr>
              <w:pStyle w:val="15"/>
            </w:pPr>
            <w:r>
              <w:t>绩效目标</w:t>
            </w:r>
          </w:p>
        </w:tc>
        <w:tc>
          <w:tcPr>
            <w:tcW w:w="8617" w:type="dxa"/>
            <w:gridSpan w:val="6"/>
            <w:vAlign w:val="center"/>
          </w:tcPr>
          <w:p w14:paraId="04C8F9EF">
            <w:pPr>
              <w:pStyle w:val="17"/>
            </w:pPr>
            <w:r>
              <w:t>1.完成美丽乡村建设工程款偿还任务</w:t>
            </w:r>
          </w:p>
        </w:tc>
      </w:tr>
    </w:tbl>
    <w:p w14:paraId="23096BB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7D2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14950A">
            <w:pPr>
              <w:pStyle w:val="15"/>
            </w:pPr>
            <w:r>
              <w:t>一级指标</w:t>
            </w:r>
          </w:p>
        </w:tc>
        <w:tc>
          <w:tcPr>
            <w:tcW w:w="1276" w:type="dxa"/>
            <w:vAlign w:val="center"/>
          </w:tcPr>
          <w:p w14:paraId="47231E6F">
            <w:pPr>
              <w:pStyle w:val="15"/>
            </w:pPr>
            <w:r>
              <w:t>二级指标</w:t>
            </w:r>
          </w:p>
        </w:tc>
        <w:tc>
          <w:tcPr>
            <w:tcW w:w="1332" w:type="dxa"/>
            <w:vAlign w:val="center"/>
          </w:tcPr>
          <w:p w14:paraId="59EECF0D">
            <w:pPr>
              <w:pStyle w:val="15"/>
            </w:pPr>
            <w:r>
              <w:t>三级指标</w:t>
            </w:r>
          </w:p>
        </w:tc>
        <w:tc>
          <w:tcPr>
            <w:tcW w:w="2891" w:type="dxa"/>
            <w:vAlign w:val="center"/>
          </w:tcPr>
          <w:p w14:paraId="51510E42">
            <w:pPr>
              <w:pStyle w:val="15"/>
            </w:pPr>
            <w:r>
              <w:t>绩效指标描述</w:t>
            </w:r>
          </w:p>
        </w:tc>
        <w:tc>
          <w:tcPr>
            <w:tcW w:w="1276" w:type="dxa"/>
            <w:vAlign w:val="center"/>
          </w:tcPr>
          <w:p w14:paraId="616B9CCA">
            <w:pPr>
              <w:pStyle w:val="15"/>
            </w:pPr>
            <w:r>
              <w:t>指标值</w:t>
            </w:r>
          </w:p>
        </w:tc>
        <w:tc>
          <w:tcPr>
            <w:tcW w:w="1843" w:type="dxa"/>
            <w:vAlign w:val="center"/>
          </w:tcPr>
          <w:p w14:paraId="4CFFE200">
            <w:pPr>
              <w:pStyle w:val="15"/>
            </w:pPr>
            <w:r>
              <w:t>指标值确定依据</w:t>
            </w:r>
          </w:p>
        </w:tc>
      </w:tr>
      <w:tr w14:paraId="1B2C5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FFA582">
            <w:pPr>
              <w:pStyle w:val="18"/>
            </w:pPr>
            <w:r>
              <w:t>产出指标</w:t>
            </w:r>
          </w:p>
        </w:tc>
        <w:tc>
          <w:tcPr>
            <w:tcW w:w="1276" w:type="dxa"/>
            <w:vAlign w:val="center"/>
          </w:tcPr>
          <w:p w14:paraId="0BEA8244">
            <w:pPr>
              <w:pStyle w:val="17"/>
            </w:pPr>
            <w:r>
              <w:t>数量指标</w:t>
            </w:r>
          </w:p>
        </w:tc>
        <w:tc>
          <w:tcPr>
            <w:tcW w:w="1332" w:type="dxa"/>
            <w:vAlign w:val="center"/>
          </w:tcPr>
          <w:p w14:paraId="7741F06A">
            <w:pPr>
              <w:pStyle w:val="17"/>
            </w:pPr>
            <w:r>
              <w:t>按偿还金额偿还</w:t>
            </w:r>
          </w:p>
        </w:tc>
        <w:tc>
          <w:tcPr>
            <w:tcW w:w="2891" w:type="dxa"/>
            <w:vAlign w:val="center"/>
          </w:tcPr>
          <w:p w14:paraId="6BE2E69B">
            <w:pPr>
              <w:pStyle w:val="17"/>
            </w:pPr>
            <w:r>
              <w:t>按偿还金额偿还</w:t>
            </w:r>
          </w:p>
        </w:tc>
        <w:tc>
          <w:tcPr>
            <w:tcW w:w="1276" w:type="dxa"/>
            <w:vAlign w:val="center"/>
          </w:tcPr>
          <w:p w14:paraId="37B48E83">
            <w:pPr>
              <w:pStyle w:val="17"/>
            </w:pPr>
            <w:r>
              <w:t>是</w:t>
            </w:r>
          </w:p>
        </w:tc>
        <w:tc>
          <w:tcPr>
            <w:tcW w:w="1843" w:type="dxa"/>
            <w:vAlign w:val="center"/>
          </w:tcPr>
          <w:p w14:paraId="560653D6">
            <w:pPr>
              <w:pStyle w:val="17"/>
            </w:pPr>
            <w:r>
              <w:t>资金请示</w:t>
            </w:r>
          </w:p>
        </w:tc>
      </w:tr>
      <w:tr w14:paraId="325D4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5D1F99"/>
        </w:tc>
        <w:tc>
          <w:tcPr>
            <w:tcW w:w="1276" w:type="dxa"/>
            <w:vAlign w:val="center"/>
          </w:tcPr>
          <w:p w14:paraId="3F26601C">
            <w:pPr>
              <w:pStyle w:val="17"/>
            </w:pPr>
            <w:r>
              <w:t>质量指标</w:t>
            </w:r>
          </w:p>
        </w:tc>
        <w:tc>
          <w:tcPr>
            <w:tcW w:w="1332" w:type="dxa"/>
            <w:vAlign w:val="center"/>
          </w:tcPr>
          <w:p w14:paraId="6A1C7AA3">
            <w:pPr>
              <w:pStyle w:val="17"/>
            </w:pPr>
            <w:r>
              <w:t>按标准偿还</w:t>
            </w:r>
          </w:p>
        </w:tc>
        <w:tc>
          <w:tcPr>
            <w:tcW w:w="2891" w:type="dxa"/>
            <w:vAlign w:val="center"/>
          </w:tcPr>
          <w:p w14:paraId="2D0EC8E9">
            <w:pPr>
              <w:pStyle w:val="17"/>
            </w:pPr>
            <w:r>
              <w:t>按标准偿还</w:t>
            </w:r>
          </w:p>
        </w:tc>
        <w:tc>
          <w:tcPr>
            <w:tcW w:w="1276" w:type="dxa"/>
            <w:vAlign w:val="center"/>
          </w:tcPr>
          <w:p w14:paraId="18B10B8D">
            <w:pPr>
              <w:pStyle w:val="17"/>
            </w:pPr>
            <w:r>
              <w:t>是</w:t>
            </w:r>
          </w:p>
        </w:tc>
        <w:tc>
          <w:tcPr>
            <w:tcW w:w="1843" w:type="dxa"/>
            <w:vAlign w:val="center"/>
          </w:tcPr>
          <w:p w14:paraId="59178EC4">
            <w:pPr>
              <w:pStyle w:val="17"/>
            </w:pPr>
            <w:r>
              <w:t>资金请示</w:t>
            </w:r>
          </w:p>
        </w:tc>
      </w:tr>
      <w:tr w14:paraId="46FBB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1916FD"/>
        </w:tc>
        <w:tc>
          <w:tcPr>
            <w:tcW w:w="1276" w:type="dxa"/>
            <w:vAlign w:val="center"/>
          </w:tcPr>
          <w:p w14:paraId="1FFE19F9">
            <w:pPr>
              <w:pStyle w:val="17"/>
            </w:pPr>
            <w:r>
              <w:t>时效指标</w:t>
            </w:r>
          </w:p>
        </w:tc>
        <w:tc>
          <w:tcPr>
            <w:tcW w:w="1332" w:type="dxa"/>
            <w:vAlign w:val="center"/>
          </w:tcPr>
          <w:p w14:paraId="10AE5E83">
            <w:pPr>
              <w:pStyle w:val="17"/>
            </w:pPr>
            <w:r>
              <w:t>按规定时间偿还</w:t>
            </w:r>
          </w:p>
        </w:tc>
        <w:tc>
          <w:tcPr>
            <w:tcW w:w="2891" w:type="dxa"/>
            <w:vAlign w:val="center"/>
          </w:tcPr>
          <w:p w14:paraId="6C0A688B">
            <w:pPr>
              <w:pStyle w:val="17"/>
            </w:pPr>
            <w:r>
              <w:t>按规定时间偿还</w:t>
            </w:r>
          </w:p>
        </w:tc>
        <w:tc>
          <w:tcPr>
            <w:tcW w:w="1276" w:type="dxa"/>
            <w:vAlign w:val="center"/>
          </w:tcPr>
          <w:p w14:paraId="3402F775">
            <w:pPr>
              <w:pStyle w:val="17"/>
            </w:pPr>
            <w:r>
              <w:t>是</w:t>
            </w:r>
          </w:p>
        </w:tc>
        <w:tc>
          <w:tcPr>
            <w:tcW w:w="1843" w:type="dxa"/>
            <w:vAlign w:val="center"/>
          </w:tcPr>
          <w:p w14:paraId="4DEC3F3E">
            <w:pPr>
              <w:pStyle w:val="17"/>
            </w:pPr>
            <w:r>
              <w:t>资金请示</w:t>
            </w:r>
          </w:p>
        </w:tc>
      </w:tr>
      <w:tr w14:paraId="2D8AE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CC2135"/>
        </w:tc>
        <w:tc>
          <w:tcPr>
            <w:tcW w:w="1276" w:type="dxa"/>
            <w:vAlign w:val="center"/>
          </w:tcPr>
          <w:p w14:paraId="3F080E9D">
            <w:pPr>
              <w:pStyle w:val="17"/>
            </w:pPr>
            <w:r>
              <w:t>成本指标</w:t>
            </w:r>
          </w:p>
        </w:tc>
        <w:tc>
          <w:tcPr>
            <w:tcW w:w="1332" w:type="dxa"/>
            <w:vAlign w:val="center"/>
          </w:tcPr>
          <w:p w14:paraId="65225F94">
            <w:pPr>
              <w:pStyle w:val="17"/>
            </w:pPr>
            <w:r>
              <w:t>按预算资金完成率</w:t>
            </w:r>
          </w:p>
        </w:tc>
        <w:tc>
          <w:tcPr>
            <w:tcW w:w="2891" w:type="dxa"/>
            <w:vAlign w:val="center"/>
          </w:tcPr>
          <w:p w14:paraId="456320F2">
            <w:pPr>
              <w:pStyle w:val="17"/>
            </w:pPr>
            <w:r>
              <w:t>按预算资金完成率</w:t>
            </w:r>
          </w:p>
        </w:tc>
        <w:tc>
          <w:tcPr>
            <w:tcW w:w="1276" w:type="dxa"/>
            <w:vAlign w:val="center"/>
          </w:tcPr>
          <w:p w14:paraId="637DCA8C">
            <w:pPr>
              <w:pStyle w:val="17"/>
            </w:pPr>
            <w:r>
              <w:t>是</w:t>
            </w:r>
          </w:p>
        </w:tc>
        <w:tc>
          <w:tcPr>
            <w:tcW w:w="1843" w:type="dxa"/>
            <w:vAlign w:val="center"/>
          </w:tcPr>
          <w:p w14:paraId="53D469E6">
            <w:pPr>
              <w:pStyle w:val="17"/>
            </w:pPr>
            <w:r>
              <w:t>资金请示</w:t>
            </w:r>
          </w:p>
        </w:tc>
      </w:tr>
      <w:tr w14:paraId="4BBBD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3B4D92">
            <w:pPr>
              <w:pStyle w:val="18"/>
            </w:pPr>
            <w:r>
              <w:t>效益指标</w:t>
            </w:r>
          </w:p>
        </w:tc>
        <w:tc>
          <w:tcPr>
            <w:tcW w:w="1276" w:type="dxa"/>
            <w:vAlign w:val="center"/>
          </w:tcPr>
          <w:p w14:paraId="77E23F00">
            <w:pPr>
              <w:pStyle w:val="17"/>
            </w:pPr>
            <w:r>
              <w:t>社会效益指标</w:t>
            </w:r>
          </w:p>
        </w:tc>
        <w:tc>
          <w:tcPr>
            <w:tcW w:w="1332" w:type="dxa"/>
            <w:vAlign w:val="center"/>
          </w:tcPr>
          <w:p w14:paraId="746C6787">
            <w:pPr>
              <w:pStyle w:val="17"/>
            </w:pPr>
            <w:r>
              <w:t>维护稳定、防止信访隐患</w:t>
            </w:r>
          </w:p>
        </w:tc>
        <w:tc>
          <w:tcPr>
            <w:tcW w:w="2891" w:type="dxa"/>
            <w:vAlign w:val="center"/>
          </w:tcPr>
          <w:p w14:paraId="34F9E3F7">
            <w:pPr>
              <w:pStyle w:val="17"/>
            </w:pPr>
            <w:r>
              <w:t>维护稳定、防止信访隐患</w:t>
            </w:r>
          </w:p>
        </w:tc>
        <w:tc>
          <w:tcPr>
            <w:tcW w:w="1276" w:type="dxa"/>
            <w:vAlign w:val="center"/>
          </w:tcPr>
          <w:p w14:paraId="29211458">
            <w:pPr>
              <w:pStyle w:val="17"/>
            </w:pPr>
            <w:r>
              <w:t>是</w:t>
            </w:r>
          </w:p>
        </w:tc>
        <w:tc>
          <w:tcPr>
            <w:tcW w:w="1843" w:type="dxa"/>
            <w:vAlign w:val="center"/>
          </w:tcPr>
          <w:p w14:paraId="3146EE85">
            <w:pPr>
              <w:pStyle w:val="17"/>
            </w:pPr>
            <w:r>
              <w:t>资金请示</w:t>
            </w:r>
          </w:p>
        </w:tc>
      </w:tr>
      <w:tr w14:paraId="71D6C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D8627B">
            <w:pPr>
              <w:pStyle w:val="18"/>
            </w:pPr>
            <w:r>
              <w:t>满意度指标</w:t>
            </w:r>
          </w:p>
        </w:tc>
        <w:tc>
          <w:tcPr>
            <w:tcW w:w="1276" w:type="dxa"/>
            <w:vAlign w:val="center"/>
          </w:tcPr>
          <w:p w14:paraId="300D6FA7">
            <w:pPr>
              <w:pStyle w:val="17"/>
            </w:pPr>
            <w:r>
              <w:t>服务对象满意度指标</w:t>
            </w:r>
          </w:p>
        </w:tc>
        <w:tc>
          <w:tcPr>
            <w:tcW w:w="1332" w:type="dxa"/>
            <w:vAlign w:val="center"/>
          </w:tcPr>
          <w:p w14:paraId="5FB09B09">
            <w:pPr>
              <w:pStyle w:val="17"/>
            </w:pPr>
            <w:r>
              <w:t>服务对象满意率</w:t>
            </w:r>
          </w:p>
        </w:tc>
        <w:tc>
          <w:tcPr>
            <w:tcW w:w="2891" w:type="dxa"/>
            <w:vAlign w:val="center"/>
          </w:tcPr>
          <w:p w14:paraId="078024DC">
            <w:pPr>
              <w:pStyle w:val="17"/>
            </w:pPr>
            <w:r>
              <w:t>服务对象满意率</w:t>
            </w:r>
          </w:p>
        </w:tc>
        <w:tc>
          <w:tcPr>
            <w:tcW w:w="1276" w:type="dxa"/>
            <w:vAlign w:val="center"/>
          </w:tcPr>
          <w:p w14:paraId="3F4E387A">
            <w:pPr>
              <w:pStyle w:val="17"/>
            </w:pPr>
            <w:r>
              <w:t>≥90%</w:t>
            </w:r>
          </w:p>
        </w:tc>
        <w:tc>
          <w:tcPr>
            <w:tcW w:w="1843" w:type="dxa"/>
            <w:vAlign w:val="center"/>
          </w:tcPr>
          <w:p w14:paraId="16E6526E">
            <w:pPr>
              <w:pStyle w:val="17"/>
            </w:pPr>
            <w:r>
              <w:t>资金请示</w:t>
            </w:r>
          </w:p>
        </w:tc>
      </w:tr>
    </w:tbl>
    <w:p w14:paraId="5E23056E">
      <w:pPr>
        <w:sectPr>
          <w:pgSz w:w="16840" w:h="11900" w:orient="landscape"/>
          <w:pgMar w:top="1304" w:right="1984" w:bottom="1304" w:left="1134" w:header="720" w:footer="720" w:gutter="0"/>
          <w:cols w:space="720" w:num="1"/>
        </w:sectPr>
      </w:pPr>
    </w:p>
    <w:p w14:paraId="618391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AB47CE">
      <w:pPr>
        <w:spacing w:before="0" w:after="0"/>
        <w:ind w:firstLine="560"/>
        <w:jc w:val="left"/>
        <w:outlineLvl w:val="3"/>
      </w:pPr>
      <w:bookmarkStart w:id="18" w:name="_Toc_4_4_0000000008"/>
      <w:r>
        <w:rPr>
          <w:rFonts w:ascii="方正仿宋_GBK" w:hAnsi="方正仿宋_GBK" w:eastAsia="方正仿宋_GBK" w:cs="方正仿宋_GBK"/>
          <w:color w:val="000000"/>
          <w:sz w:val="28"/>
        </w:rPr>
        <w:t>5.2018年园林创建增绿工程绩效目标表</w:t>
      </w:r>
      <w:bookmarkEnd w:id="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E4C0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944DFE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5F68E8C">
            <w:pPr>
              <w:pStyle w:val="16"/>
            </w:pPr>
            <w:r>
              <w:t>单位：万元</w:t>
            </w:r>
          </w:p>
        </w:tc>
      </w:tr>
      <w:tr w14:paraId="15D2DC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BD08FB">
            <w:pPr>
              <w:pStyle w:val="15"/>
            </w:pPr>
            <w:r>
              <w:t>项目编码</w:t>
            </w:r>
          </w:p>
        </w:tc>
        <w:tc>
          <w:tcPr>
            <w:tcW w:w="2608" w:type="dxa"/>
            <w:gridSpan w:val="2"/>
            <w:vAlign w:val="center"/>
          </w:tcPr>
          <w:p w14:paraId="774C6BCC">
            <w:pPr>
              <w:pStyle w:val="17"/>
            </w:pPr>
            <w:r>
              <w:t>13062322P00884610001W</w:t>
            </w:r>
          </w:p>
        </w:tc>
        <w:tc>
          <w:tcPr>
            <w:tcW w:w="1587" w:type="dxa"/>
            <w:vAlign w:val="center"/>
          </w:tcPr>
          <w:p w14:paraId="3CC8DCEF">
            <w:pPr>
              <w:pStyle w:val="15"/>
            </w:pPr>
            <w:r>
              <w:t>项目名称</w:t>
            </w:r>
          </w:p>
        </w:tc>
        <w:tc>
          <w:tcPr>
            <w:tcW w:w="4422" w:type="dxa"/>
            <w:gridSpan w:val="3"/>
            <w:vAlign w:val="center"/>
          </w:tcPr>
          <w:p w14:paraId="6AEC4B2D">
            <w:pPr>
              <w:pStyle w:val="17"/>
            </w:pPr>
            <w:r>
              <w:t>2018年园林创建增绿工程</w:t>
            </w:r>
          </w:p>
        </w:tc>
      </w:tr>
      <w:tr w14:paraId="483CB7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500229">
            <w:pPr>
              <w:pStyle w:val="15"/>
            </w:pPr>
            <w:r>
              <w:t>预算规模及资金用途</w:t>
            </w:r>
          </w:p>
        </w:tc>
        <w:tc>
          <w:tcPr>
            <w:tcW w:w="1276" w:type="dxa"/>
            <w:vAlign w:val="center"/>
          </w:tcPr>
          <w:p w14:paraId="7ABDEB55">
            <w:pPr>
              <w:pStyle w:val="15"/>
            </w:pPr>
            <w:r>
              <w:t>预算数</w:t>
            </w:r>
          </w:p>
        </w:tc>
        <w:tc>
          <w:tcPr>
            <w:tcW w:w="1332" w:type="dxa"/>
            <w:vAlign w:val="center"/>
          </w:tcPr>
          <w:p w14:paraId="26716802">
            <w:pPr>
              <w:pStyle w:val="17"/>
            </w:pPr>
            <w:r>
              <w:t>500.00</w:t>
            </w:r>
          </w:p>
        </w:tc>
        <w:tc>
          <w:tcPr>
            <w:tcW w:w="1587" w:type="dxa"/>
            <w:vAlign w:val="center"/>
          </w:tcPr>
          <w:p w14:paraId="6A647E8F">
            <w:pPr>
              <w:pStyle w:val="15"/>
            </w:pPr>
            <w:r>
              <w:t>其中：财政    资金</w:t>
            </w:r>
          </w:p>
        </w:tc>
        <w:tc>
          <w:tcPr>
            <w:tcW w:w="1304" w:type="dxa"/>
            <w:vAlign w:val="center"/>
          </w:tcPr>
          <w:p w14:paraId="7F5FFC9E">
            <w:pPr>
              <w:pStyle w:val="17"/>
            </w:pPr>
            <w:r>
              <w:t>500.00</w:t>
            </w:r>
          </w:p>
        </w:tc>
        <w:tc>
          <w:tcPr>
            <w:tcW w:w="1276" w:type="dxa"/>
            <w:vAlign w:val="center"/>
          </w:tcPr>
          <w:p w14:paraId="58563F96">
            <w:pPr>
              <w:pStyle w:val="15"/>
            </w:pPr>
            <w:r>
              <w:t>其他资金</w:t>
            </w:r>
          </w:p>
        </w:tc>
        <w:tc>
          <w:tcPr>
            <w:tcW w:w="1843" w:type="dxa"/>
            <w:vAlign w:val="center"/>
          </w:tcPr>
          <w:p w14:paraId="10F297FF">
            <w:pPr>
              <w:pStyle w:val="17"/>
            </w:pPr>
            <w:r>
              <w:t xml:space="preserve"> </w:t>
            </w:r>
          </w:p>
        </w:tc>
      </w:tr>
      <w:tr w14:paraId="304773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B09B18"/>
        </w:tc>
        <w:tc>
          <w:tcPr>
            <w:tcW w:w="8617" w:type="dxa"/>
            <w:gridSpan w:val="6"/>
            <w:vAlign w:val="center"/>
          </w:tcPr>
          <w:p w14:paraId="633A9F6B">
            <w:pPr>
              <w:pStyle w:val="17"/>
            </w:pPr>
            <w:r>
              <w:t>用于支付2018年园林创建增绿工程</w:t>
            </w:r>
          </w:p>
        </w:tc>
      </w:tr>
      <w:tr w14:paraId="5AFAF6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DC64C1">
            <w:pPr>
              <w:pStyle w:val="15"/>
            </w:pPr>
            <w:r>
              <w:t>资金支出计划（%）</w:t>
            </w:r>
          </w:p>
        </w:tc>
        <w:tc>
          <w:tcPr>
            <w:tcW w:w="2608" w:type="dxa"/>
            <w:gridSpan w:val="2"/>
            <w:vAlign w:val="center"/>
          </w:tcPr>
          <w:p w14:paraId="1064B588">
            <w:pPr>
              <w:pStyle w:val="15"/>
            </w:pPr>
            <w:r>
              <w:t>3月底</w:t>
            </w:r>
          </w:p>
        </w:tc>
        <w:tc>
          <w:tcPr>
            <w:tcW w:w="1587" w:type="dxa"/>
            <w:vAlign w:val="center"/>
          </w:tcPr>
          <w:p w14:paraId="6E2CAB18">
            <w:pPr>
              <w:pStyle w:val="15"/>
            </w:pPr>
            <w:r>
              <w:t>6月底</w:t>
            </w:r>
          </w:p>
        </w:tc>
        <w:tc>
          <w:tcPr>
            <w:tcW w:w="1304" w:type="dxa"/>
            <w:vAlign w:val="center"/>
          </w:tcPr>
          <w:p w14:paraId="4EF4C4A3">
            <w:pPr>
              <w:pStyle w:val="15"/>
            </w:pPr>
            <w:r>
              <w:t>10月底</w:t>
            </w:r>
          </w:p>
        </w:tc>
        <w:tc>
          <w:tcPr>
            <w:tcW w:w="3118" w:type="dxa"/>
            <w:gridSpan w:val="2"/>
            <w:vAlign w:val="center"/>
          </w:tcPr>
          <w:p w14:paraId="1D9F32B9">
            <w:pPr>
              <w:pStyle w:val="15"/>
            </w:pPr>
            <w:r>
              <w:t>12月底</w:t>
            </w:r>
          </w:p>
        </w:tc>
      </w:tr>
      <w:tr w14:paraId="5A1891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3B8B1E"/>
        </w:tc>
        <w:tc>
          <w:tcPr>
            <w:tcW w:w="2608" w:type="dxa"/>
            <w:gridSpan w:val="2"/>
            <w:vAlign w:val="center"/>
          </w:tcPr>
          <w:p w14:paraId="3260CB6E">
            <w:pPr>
              <w:pStyle w:val="18"/>
            </w:pPr>
            <w:r>
              <w:t>25%</w:t>
            </w:r>
          </w:p>
        </w:tc>
        <w:tc>
          <w:tcPr>
            <w:tcW w:w="1587" w:type="dxa"/>
            <w:vAlign w:val="center"/>
          </w:tcPr>
          <w:p w14:paraId="496260C0">
            <w:pPr>
              <w:pStyle w:val="18"/>
            </w:pPr>
            <w:r>
              <w:t>50%</w:t>
            </w:r>
          </w:p>
        </w:tc>
        <w:tc>
          <w:tcPr>
            <w:tcW w:w="1304" w:type="dxa"/>
            <w:vAlign w:val="center"/>
          </w:tcPr>
          <w:p w14:paraId="1663CD65">
            <w:pPr>
              <w:pStyle w:val="18"/>
            </w:pPr>
            <w:r>
              <w:t>75%</w:t>
            </w:r>
          </w:p>
        </w:tc>
        <w:tc>
          <w:tcPr>
            <w:tcW w:w="3118" w:type="dxa"/>
            <w:gridSpan w:val="2"/>
            <w:vAlign w:val="center"/>
          </w:tcPr>
          <w:p w14:paraId="18E30046">
            <w:pPr>
              <w:pStyle w:val="18"/>
            </w:pPr>
            <w:r>
              <w:t>100%</w:t>
            </w:r>
          </w:p>
        </w:tc>
      </w:tr>
      <w:tr w14:paraId="3B2AD0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8479C1">
            <w:pPr>
              <w:pStyle w:val="15"/>
            </w:pPr>
            <w:r>
              <w:t>绩效目标</w:t>
            </w:r>
          </w:p>
        </w:tc>
        <w:tc>
          <w:tcPr>
            <w:tcW w:w="8617" w:type="dxa"/>
            <w:gridSpan w:val="6"/>
            <w:vAlign w:val="center"/>
          </w:tcPr>
          <w:p w14:paraId="0A7EE1EF">
            <w:pPr>
              <w:pStyle w:val="17"/>
            </w:pPr>
            <w:r>
              <w:t>1.目标内容1园林创建增绿对城区路面硬化铺装、绿化浇灌垃圾清运。</w:t>
            </w:r>
          </w:p>
        </w:tc>
      </w:tr>
    </w:tbl>
    <w:p w14:paraId="0577032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14F8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44EE4B">
            <w:pPr>
              <w:pStyle w:val="15"/>
            </w:pPr>
            <w:r>
              <w:t>一级指标</w:t>
            </w:r>
          </w:p>
        </w:tc>
        <w:tc>
          <w:tcPr>
            <w:tcW w:w="1276" w:type="dxa"/>
            <w:vAlign w:val="center"/>
          </w:tcPr>
          <w:p w14:paraId="01F5E537">
            <w:pPr>
              <w:pStyle w:val="15"/>
            </w:pPr>
            <w:r>
              <w:t>二级指标</w:t>
            </w:r>
          </w:p>
        </w:tc>
        <w:tc>
          <w:tcPr>
            <w:tcW w:w="1332" w:type="dxa"/>
            <w:vAlign w:val="center"/>
          </w:tcPr>
          <w:p w14:paraId="7CEF0250">
            <w:pPr>
              <w:pStyle w:val="15"/>
            </w:pPr>
            <w:r>
              <w:t>三级指标</w:t>
            </w:r>
          </w:p>
        </w:tc>
        <w:tc>
          <w:tcPr>
            <w:tcW w:w="2891" w:type="dxa"/>
            <w:vAlign w:val="center"/>
          </w:tcPr>
          <w:p w14:paraId="00C3B1AB">
            <w:pPr>
              <w:pStyle w:val="15"/>
            </w:pPr>
            <w:r>
              <w:t>绩效指标描述</w:t>
            </w:r>
          </w:p>
        </w:tc>
        <w:tc>
          <w:tcPr>
            <w:tcW w:w="1276" w:type="dxa"/>
            <w:vAlign w:val="center"/>
          </w:tcPr>
          <w:p w14:paraId="7EB43C32">
            <w:pPr>
              <w:pStyle w:val="15"/>
            </w:pPr>
            <w:r>
              <w:t>指标值</w:t>
            </w:r>
          </w:p>
        </w:tc>
        <w:tc>
          <w:tcPr>
            <w:tcW w:w="1843" w:type="dxa"/>
            <w:vAlign w:val="center"/>
          </w:tcPr>
          <w:p w14:paraId="1A2CC9A4">
            <w:pPr>
              <w:pStyle w:val="15"/>
            </w:pPr>
            <w:r>
              <w:t>指标值确定依据</w:t>
            </w:r>
          </w:p>
        </w:tc>
      </w:tr>
      <w:tr w14:paraId="6CDC3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1EA4FD">
            <w:pPr>
              <w:pStyle w:val="18"/>
            </w:pPr>
            <w:r>
              <w:t>产出指标</w:t>
            </w:r>
          </w:p>
        </w:tc>
        <w:tc>
          <w:tcPr>
            <w:tcW w:w="1276" w:type="dxa"/>
            <w:vAlign w:val="center"/>
          </w:tcPr>
          <w:p w14:paraId="6826A6DC">
            <w:pPr>
              <w:pStyle w:val="17"/>
            </w:pPr>
            <w:r>
              <w:t>数量指标</w:t>
            </w:r>
          </w:p>
        </w:tc>
        <w:tc>
          <w:tcPr>
            <w:tcW w:w="1332" w:type="dxa"/>
            <w:vAlign w:val="center"/>
          </w:tcPr>
          <w:p w14:paraId="081DBF82">
            <w:pPr>
              <w:pStyle w:val="17"/>
            </w:pPr>
            <w:r>
              <w:t>工程量完成率</w:t>
            </w:r>
          </w:p>
        </w:tc>
        <w:tc>
          <w:tcPr>
            <w:tcW w:w="2891" w:type="dxa"/>
            <w:vAlign w:val="center"/>
          </w:tcPr>
          <w:p w14:paraId="6EBA98BD">
            <w:pPr>
              <w:pStyle w:val="17"/>
            </w:pPr>
            <w:r>
              <w:t>工程量完成率</w:t>
            </w:r>
          </w:p>
        </w:tc>
        <w:tc>
          <w:tcPr>
            <w:tcW w:w="1276" w:type="dxa"/>
            <w:vAlign w:val="center"/>
          </w:tcPr>
          <w:p w14:paraId="4021F431">
            <w:pPr>
              <w:pStyle w:val="17"/>
            </w:pPr>
            <w:r>
              <w:t>≥78百分比</w:t>
            </w:r>
          </w:p>
        </w:tc>
        <w:tc>
          <w:tcPr>
            <w:tcW w:w="1843" w:type="dxa"/>
            <w:vAlign w:val="center"/>
          </w:tcPr>
          <w:p w14:paraId="03963ED7">
            <w:pPr>
              <w:pStyle w:val="17"/>
            </w:pPr>
            <w:r>
              <w:t>工作方案</w:t>
            </w:r>
          </w:p>
        </w:tc>
      </w:tr>
      <w:tr w14:paraId="5A215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02C2FE"/>
        </w:tc>
        <w:tc>
          <w:tcPr>
            <w:tcW w:w="1276" w:type="dxa"/>
            <w:vAlign w:val="center"/>
          </w:tcPr>
          <w:p w14:paraId="201B66F1">
            <w:pPr>
              <w:pStyle w:val="17"/>
            </w:pPr>
            <w:r>
              <w:t>质量指标</w:t>
            </w:r>
          </w:p>
        </w:tc>
        <w:tc>
          <w:tcPr>
            <w:tcW w:w="1332" w:type="dxa"/>
            <w:vAlign w:val="center"/>
          </w:tcPr>
          <w:p w14:paraId="23E0C009">
            <w:pPr>
              <w:pStyle w:val="17"/>
            </w:pPr>
            <w:r>
              <w:t>工程质量合格率</w:t>
            </w:r>
          </w:p>
        </w:tc>
        <w:tc>
          <w:tcPr>
            <w:tcW w:w="2891" w:type="dxa"/>
            <w:vAlign w:val="center"/>
          </w:tcPr>
          <w:p w14:paraId="49573977">
            <w:pPr>
              <w:pStyle w:val="17"/>
            </w:pPr>
            <w:r>
              <w:t>工程质量合格率</w:t>
            </w:r>
          </w:p>
        </w:tc>
        <w:tc>
          <w:tcPr>
            <w:tcW w:w="1276" w:type="dxa"/>
            <w:vAlign w:val="center"/>
          </w:tcPr>
          <w:p w14:paraId="6CFF543C">
            <w:pPr>
              <w:pStyle w:val="17"/>
            </w:pPr>
            <w:r>
              <w:t>≥90百分比</w:t>
            </w:r>
          </w:p>
        </w:tc>
        <w:tc>
          <w:tcPr>
            <w:tcW w:w="1843" w:type="dxa"/>
            <w:vAlign w:val="center"/>
          </w:tcPr>
          <w:p w14:paraId="69F1E0CD">
            <w:pPr>
              <w:pStyle w:val="17"/>
            </w:pPr>
            <w:r>
              <w:t>工作方案</w:t>
            </w:r>
          </w:p>
        </w:tc>
      </w:tr>
      <w:tr w14:paraId="2CCB5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E86289"/>
        </w:tc>
        <w:tc>
          <w:tcPr>
            <w:tcW w:w="1276" w:type="dxa"/>
            <w:vAlign w:val="center"/>
          </w:tcPr>
          <w:p w14:paraId="09EC28CD">
            <w:pPr>
              <w:pStyle w:val="17"/>
            </w:pPr>
            <w:r>
              <w:t>时效指标</w:t>
            </w:r>
          </w:p>
        </w:tc>
        <w:tc>
          <w:tcPr>
            <w:tcW w:w="1332" w:type="dxa"/>
            <w:vAlign w:val="center"/>
          </w:tcPr>
          <w:p w14:paraId="2AEECB0D">
            <w:pPr>
              <w:pStyle w:val="17"/>
            </w:pPr>
            <w:r>
              <w:t>工程按期完成率（%）</w:t>
            </w:r>
          </w:p>
        </w:tc>
        <w:tc>
          <w:tcPr>
            <w:tcW w:w="2891" w:type="dxa"/>
            <w:vAlign w:val="center"/>
          </w:tcPr>
          <w:p w14:paraId="7AA4E817">
            <w:pPr>
              <w:pStyle w:val="17"/>
            </w:pPr>
            <w:r>
              <w:t>按期完成的工程量占总工程量的比率</w:t>
            </w:r>
          </w:p>
        </w:tc>
        <w:tc>
          <w:tcPr>
            <w:tcW w:w="1276" w:type="dxa"/>
            <w:vAlign w:val="center"/>
          </w:tcPr>
          <w:p w14:paraId="23469DDD">
            <w:pPr>
              <w:pStyle w:val="17"/>
            </w:pPr>
            <w:r>
              <w:t>85百分比</w:t>
            </w:r>
          </w:p>
        </w:tc>
        <w:tc>
          <w:tcPr>
            <w:tcW w:w="1843" w:type="dxa"/>
            <w:vAlign w:val="center"/>
          </w:tcPr>
          <w:p w14:paraId="6A58F8C0">
            <w:pPr>
              <w:pStyle w:val="17"/>
            </w:pPr>
            <w:r>
              <w:t>工作方案</w:t>
            </w:r>
          </w:p>
        </w:tc>
      </w:tr>
      <w:tr w14:paraId="1B0C5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D078D6"/>
        </w:tc>
        <w:tc>
          <w:tcPr>
            <w:tcW w:w="1276" w:type="dxa"/>
            <w:vAlign w:val="center"/>
          </w:tcPr>
          <w:p w14:paraId="3E668AFC">
            <w:pPr>
              <w:pStyle w:val="17"/>
            </w:pPr>
            <w:r>
              <w:t>成本指标</w:t>
            </w:r>
          </w:p>
        </w:tc>
        <w:tc>
          <w:tcPr>
            <w:tcW w:w="1332" w:type="dxa"/>
            <w:vAlign w:val="center"/>
          </w:tcPr>
          <w:p w14:paraId="38FF9D9B">
            <w:pPr>
              <w:pStyle w:val="17"/>
            </w:pPr>
            <w:r>
              <w:t>年度预算</w:t>
            </w:r>
          </w:p>
        </w:tc>
        <w:tc>
          <w:tcPr>
            <w:tcW w:w="2891" w:type="dxa"/>
            <w:vAlign w:val="center"/>
          </w:tcPr>
          <w:p w14:paraId="00E6D0BB">
            <w:pPr>
              <w:pStyle w:val="17"/>
            </w:pPr>
            <w:r>
              <w:t>年度预算</w:t>
            </w:r>
          </w:p>
        </w:tc>
        <w:tc>
          <w:tcPr>
            <w:tcW w:w="1276" w:type="dxa"/>
            <w:vAlign w:val="center"/>
          </w:tcPr>
          <w:p w14:paraId="0EF44D18">
            <w:pPr>
              <w:pStyle w:val="17"/>
            </w:pPr>
            <w:r>
              <w:t>500万元</w:t>
            </w:r>
          </w:p>
        </w:tc>
        <w:tc>
          <w:tcPr>
            <w:tcW w:w="1843" w:type="dxa"/>
            <w:vAlign w:val="center"/>
          </w:tcPr>
          <w:p w14:paraId="6DB24CCE">
            <w:pPr>
              <w:pStyle w:val="17"/>
            </w:pPr>
            <w:r>
              <w:t>工作方案</w:t>
            </w:r>
          </w:p>
        </w:tc>
      </w:tr>
      <w:tr w14:paraId="42099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12B5AE">
            <w:pPr>
              <w:pStyle w:val="18"/>
            </w:pPr>
            <w:r>
              <w:t>效益指标</w:t>
            </w:r>
          </w:p>
        </w:tc>
        <w:tc>
          <w:tcPr>
            <w:tcW w:w="1276" w:type="dxa"/>
            <w:vAlign w:val="center"/>
          </w:tcPr>
          <w:p w14:paraId="3CD42669">
            <w:pPr>
              <w:pStyle w:val="17"/>
            </w:pPr>
            <w:r>
              <w:t>社会效益指标</w:t>
            </w:r>
          </w:p>
        </w:tc>
        <w:tc>
          <w:tcPr>
            <w:tcW w:w="1332" w:type="dxa"/>
            <w:vAlign w:val="center"/>
          </w:tcPr>
          <w:p w14:paraId="4638F465">
            <w:pPr>
              <w:pStyle w:val="17"/>
            </w:pPr>
            <w:r>
              <w:t>社会效益提升%</w:t>
            </w:r>
          </w:p>
        </w:tc>
        <w:tc>
          <w:tcPr>
            <w:tcW w:w="2891" w:type="dxa"/>
            <w:vAlign w:val="center"/>
          </w:tcPr>
          <w:p w14:paraId="0B3AB99D">
            <w:pPr>
              <w:pStyle w:val="17"/>
            </w:pPr>
            <w:r>
              <w:t>社会效益提升%</w:t>
            </w:r>
          </w:p>
        </w:tc>
        <w:tc>
          <w:tcPr>
            <w:tcW w:w="1276" w:type="dxa"/>
            <w:vAlign w:val="center"/>
          </w:tcPr>
          <w:p w14:paraId="489CC19E">
            <w:pPr>
              <w:pStyle w:val="17"/>
            </w:pPr>
            <w:r>
              <w:t>≥88百分比</w:t>
            </w:r>
          </w:p>
        </w:tc>
        <w:tc>
          <w:tcPr>
            <w:tcW w:w="1843" w:type="dxa"/>
            <w:vAlign w:val="center"/>
          </w:tcPr>
          <w:p w14:paraId="192EF2E1">
            <w:pPr>
              <w:pStyle w:val="17"/>
            </w:pPr>
            <w:r>
              <w:t>工作方案</w:t>
            </w:r>
          </w:p>
        </w:tc>
      </w:tr>
      <w:tr w14:paraId="62BE4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FDBD3E">
            <w:pPr>
              <w:pStyle w:val="18"/>
            </w:pPr>
            <w:r>
              <w:t>满意度指标</w:t>
            </w:r>
          </w:p>
        </w:tc>
        <w:tc>
          <w:tcPr>
            <w:tcW w:w="1276" w:type="dxa"/>
            <w:vAlign w:val="center"/>
          </w:tcPr>
          <w:p w14:paraId="3221B4C4">
            <w:pPr>
              <w:pStyle w:val="17"/>
            </w:pPr>
            <w:r>
              <w:t>服务对象满意度指标</w:t>
            </w:r>
          </w:p>
        </w:tc>
        <w:tc>
          <w:tcPr>
            <w:tcW w:w="1332" w:type="dxa"/>
            <w:vAlign w:val="center"/>
          </w:tcPr>
          <w:p w14:paraId="710EEC16">
            <w:pPr>
              <w:pStyle w:val="17"/>
            </w:pPr>
            <w:r>
              <w:t>满意率</w:t>
            </w:r>
          </w:p>
        </w:tc>
        <w:tc>
          <w:tcPr>
            <w:tcW w:w="2891" w:type="dxa"/>
            <w:vAlign w:val="center"/>
          </w:tcPr>
          <w:p w14:paraId="590612BD">
            <w:pPr>
              <w:pStyle w:val="17"/>
            </w:pPr>
            <w:r>
              <w:t>满意率</w:t>
            </w:r>
          </w:p>
        </w:tc>
        <w:tc>
          <w:tcPr>
            <w:tcW w:w="1276" w:type="dxa"/>
            <w:vAlign w:val="center"/>
          </w:tcPr>
          <w:p w14:paraId="1ABDC02E">
            <w:pPr>
              <w:pStyle w:val="17"/>
            </w:pPr>
            <w:r>
              <w:t>≥94百分比</w:t>
            </w:r>
          </w:p>
        </w:tc>
        <w:tc>
          <w:tcPr>
            <w:tcW w:w="1843" w:type="dxa"/>
            <w:vAlign w:val="center"/>
          </w:tcPr>
          <w:p w14:paraId="1FF0E485">
            <w:pPr>
              <w:pStyle w:val="17"/>
            </w:pPr>
            <w:r>
              <w:t>工作方案</w:t>
            </w:r>
          </w:p>
        </w:tc>
      </w:tr>
    </w:tbl>
    <w:p w14:paraId="57904104">
      <w:pPr>
        <w:sectPr>
          <w:pgSz w:w="16840" w:h="11900" w:orient="landscape"/>
          <w:pgMar w:top="1304" w:right="1984" w:bottom="1304" w:left="1134" w:header="720" w:footer="720" w:gutter="0"/>
          <w:cols w:space="720" w:num="1"/>
        </w:sectPr>
      </w:pPr>
    </w:p>
    <w:p w14:paraId="41F7472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990663">
      <w:pPr>
        <w:spacing w:before="0" w:after="0"/>
        <w:ind w:firstLine="560"/>
        <w:jc w:val="left"/>
        <w:outlineLvl w:val="3"/>
      </w:pPr>
      <w:bookmarkStart w:id="19" w:name="_Toc_4_4_0000000009"/>
      <w:r>
        <w:rPr>
          <w:rFonts w:ascii="方正仿宋_GBK" w:hAnsi="方正仿宋_GBK" w:eastAsia="方正仿宋_GBK" w:cs="方正仿宋_GBK"/>
          <w:color w:val="000000"/>
          <w:sz w:val="28"/>
        </w:rPr>
        <w:t>6.2020年城区公厕新建改建工程绩效目标表</w:t>
      </w:r>
      <w:bookmarkEnd w:id="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68EA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F58CEE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5D0CC0E">
            <w:pPr>
              <w:pStyle w:val="16"/>
            </w:pPr>
            <w:r>
              <w:t>单位：万元</w:t>
            </w:r>
          </w:p>
        </w:tc>
      </w:tr>
      <w:tr w14:paraId="5D4BCF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3316C6">
            <w:pPr>
              <w:pStyle w:val="15"/>
            </w:pPr>
            <w:r>
              <w:t>项目编码</w:t>
            </w:r>
          </w:p>
        </w:tc>
        <w:tc>
          <w:tcPr>
            <w:tcW w:w="2608" w:type="dxa"/>
            <w:gridSpan w:val="2"/>
            <w:vAlign w:val="center"/>
          </w:tcPr>
          <w:p w14:paraId="668C0B6A">
            <w:pPr>
              <w:pStyle w:val="17"/>
            </w:pPr>
            <w:r>
              <w:t>13062322P008148100012</w:t>
            </w:r>
          </w:p>
        </w:tc>
        <w:tc>
          <w:tcPr>
            <w:tcW w:w="1587" w:type="dxa"/>
            <w:vAlign w:val="center"/>
          </w:tcPr>
          <w:p w14:paraId="78E41ACE">
            <w:pPr>
              <w:pStyle w:val="15"/>
            </w:pPr>
            <w:r>
              <w:t>项目名称</w:t>
            </w:r>
          </w:p>
        </w:tc>
        <w:tc>
          <w:tcPr>
            <w:tcW w:w="4422" w:type="dxa"/>
            <w:gridSpan w:val="3"/>
            <w:vAlign w:val="center"/>
          </w:tcPr>
          <w:p w14:paraId="0951A18F">
            <w:pPr>
              <w:pStyle w:val="17"/>
            </w:pPr>
            <w:r>
              <w:t>2020年城区公厕新建改建工程</w:t>
            </w:r>
          </w:p>
        </w:tc>
      </w:tr>
      <w:tr w14:paraId="75E16D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689A91">
            <w:pPr>
              <w:pStyle w:val="15"/>
            </w:pPr>
            <w:r>
              <w:t>预算规模及资金用途</w:t>
            </w:r>
          </w:p>
        </w:tc>
        <w:tc>
          <w:tcPr>
            <w:tcW w:w="1276" w:type="dxa"/>
            <w:vAlign w:val="center"/>
          </w:tcPr>
          <w:p w14:paraId="7686A1FF">
            <w:pPr>
              <w:pStyle w:val="15"/>
            </w:pPr>
            <w:r>
              <w:t>预算数</w:t>
            </w:r>
          </w:p>
        </w:tc>
        <w:tc>
          <w:tcPr>
            <w:tcW w:w="1332" w:type="dxa"/>
            <w:vAlign w:val="center"/>
          </w:tcPr>
          <w:p w14:paraId="117008CE">
            <w:pPr>
              <w:pStyle w:val="17"/>
            </w:pPr>
            <w:r>
              <w:t>7.77</w:t>
            </w:r>
          </w:p>
        </w:tc>
        <w:tc>
          <w:tcPr>
            <w:tcW w:w="1587" w:type="dxa"/>
            <w:vAlign w:val="center"/>
          </w:tcPr>
          <w:p w14:paraId="2512E8BD">
            <w:pPr>
              <w:pStyle w:val="15"/>
            </w:pPr>
            <w:r>
              <w:t>其中：财政    资金</w:t>
            </w:r>
          </w:p>
        </w:tc>
        <w:tc>
          <w:tcPr>
            <w:tcW w:w="1304" w:type="dxa"/>
            <w:vAlign w:val="center"/>
          </w:tcPr>
          <w:p w14:paraId="70728FD7">
            <w:pPr>
              <w:pStyle w:val="17"/>
            </w:pPr>
            <w:r>
              <w:t>7.77</w:t>
            </w:r>
          </w:p>
        </w:tc>
        <w:tc>
          <w:tcPr>
            <w:tcW w:w="1276" w:type="dxa"/>
            <w:vAlign w:val="center"/>
          </w:tcPr>
          <w:p w14:paraId="066AF441">
            <w:pPr>
              <w:pStyle w:val="15"/>
            </w:pPr>
            <w:r>
              <w:t>其他资金</w:t>
            </w:r>
          </w:p>
        </w:tc>
        <w:tc>
          <w:tcPr>
            <w:tcW w:w="1843" w:type="dxa"/>
            <w:vAlign w:val="center"/>
          </w:tcPr>
          <w:p w14:paraId="05069778">
            <w:pPr>
              <w:pStyle w:val="17"/>
            </w:pPr>
            <w:r>
              <w:t xml:space="preserve"> </w:t>
            </w:r>
          </w:p>
        </w:tc>
      </w:tr>
      <w:tr w14:paraId="781959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B59C03"/>
        </w:tc>
        <w:tc>
          <w:tcPr>
            <w:tcW w:w="8617" w:type="dxa"/>
            <w:gridSpan w:val="6"/>
            <w:vAlign w:val="center"/>
          </w:tcPr>
          <w:p w14:paraId="6D6A63C0">
            <w:pPr>
              <w:pStyle w:val="17"/>
            </w:pPr>
            <w:r>
              <w:t>用于支付2020年城区公厕新建改建工程</w:t>
            </w:r>
          </w:p>
        </w:tc>
      </w:tr>
      <w:tr w14:paraId="5F129A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ACB0B8">
            <w:pPr>
              <w:pStyle w:val="15"/>
            </w:pPr>
            <w:r>
              <w:t>资金支出计划（%）</w:t>
            </w:r>
          </w:p>
        </w:tc>
        <w:tc>
          <w:tcPr>
            <w:tcW w:w="2608" w:type="dxa"/>
            <w:gridSpan w:val="2"/>
            <w:vAlign w:val="center"/>
          </w:tcPr>
          <w:p w14:paraId="33C17BAB">
            <w:pPr>
              <w:pStyle w:val="15"/>
            </w:pPr>
            <w:r>
              <w:t>3月底</w:t>
            </w:r>
          </w:p>
        </w:tc>
        <w:tc>
          <w:tcPr>
            <w:tcW w:w="1587" w:type="dxa"/>
            <w:vAlign w:val="center"/>
          </w:tcPr>
          <w:p w14:paraId="2B654FAD">
            <w:pPr>
              <w:pStyle w:val="15"/>
            </w:pPr>
            <w:r>
              <w:t>6月底</w:t>
            </w:r>
          </w:p>
        </w:tc>
        <w:tc>
          <w:tcPr>
            <w:tcW w:w="1304" w:type="dxa"/>
            <w:vAlign w:val="center"/>
          </w:tcPr>
          <w:p w14:paraId="6921A445">
            <w:pPr>
              <w:pStyle w:val="15"/>
            </w:pPr>
            <w:r>
              <w:t>10月底</w:t>
            </w:r>
          </w:p>
        </w:tc>
        <w:tc>
          <w:tcPr>
            <w:tcW w:w="3118" w:type="dxa"/>
            <w:gridSpan w:val="2"/>
            <w:vAlign w:val="center"/>
          </w:tcPr>
          <w:p w14:paraId="64660E93">
            <w:pPr>
              <w:pStyle w:val="15"/>
            </w:pPr>
            <w:r>
              <w:t>12月底</w:t>
            </w:r>
          </w:p>
        </w:tc>
      </w:tr>
      <w:tr w14:paraId="2F7F6C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30F617"/>
        </w:tc>
        <w:tc>
          <w:tcPr>
            <w:tcW w:w="2608" w:type="dxa"/>
            <w:gridSpan w:val="2"/>
            <w:vAlign w:val="center"/>
          </w:tcPr>
          <w:p w14:paraId="77F0976A">
            <w:pPr>
              <w:pStyle w:val="18"/>
            </w:pPr>
            <w:r>
              <w:t>25%</w:t>
            </w:r>
          </w:p>
        </w:tc>
        <w:tc>
          <w:tcPr>
            <w:tcW w:w="1587" w:type="dxa"/>
            <w:vAlign w:val="center"/>
          </w:tcPr>
          <w:p w14:paraId="2F780371">
            <w:pPr>
              <w:pStyle w:val="18"/>
            </w:pPr>
            <w:r>
              <w:t>50%</w:t>
            </w:r>
          </w:p>
        </w:tc>
        <w:tc>
          <w:tcPr>
            <w:tcW w:w="1304" w:type="dxa"/>
            <w:vAlign w:val="center"/>
          </w:tcPr>
          <w:p w14:paraId="11234E77">
            <w:pPr>
              <w:pStyle w:val="18"/>
            </w:pPr>
            <w:r>
              <w:t>75%</w:t>
            </w:r>
          </w:p>
        </w:tc>
        <w:tc>
          <w:tcPr>
            <w:tcW w:w="3118" w:type="dxa"/>
            <w:gridSpan w:val="2"/>
            <w:vAlign w:val="center"/>
          </w:tcPr>
          <w:p w14:paraId="0BC7A4FE">
            <w:pPr>
              <w:pStyle w:val="18"/>
            </w:pPr>
            <w:r>
              <w:t>100%</w:t>
            </w:r>
          </w:p>
        </w:tc>
      </w:tr>
      <w:tr w14:paraId="5CD7E6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9CC6D5">
            <w:pPr>
              <w:pStyle w:val="15"/>
            </w:pPr>
            <w:r>
              <w:t>绩效目标</w:t>
            </w:r>
          </w:p>
        </w:tc>
        <w:tc>
          <w:tcPr>
            <w:tcW w:w="8617" w:type="dxa"/>
            <w:gridSpan w:val="6"/>
            <w:vAlign w:val="center"/>
          </w:tcPr>
          <w:p w14:paraId="4C0041A6">
            <w:pPr>
              <w:pStyle w:val="17"/>
            </w:pPr>
            <w:r>
              <w:t>1.目标内容12020年根据上级对涞水县城区公厕任务数为新建3座改建1座，建设完成后达到每平方公里4座的要求</w:t>
            </w:r>
          </w:p>
        </w:tc>
      </w:tr>
    </w:tbl>
    <w:p w14:paraId="1D5F04C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458B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FA4E14">
            <w:pPr>
              <w:pStyle w:val="15"/>
            </w:pPr>
            <w:r>
              <w:t>一级指标</w:t>
            </w:r>
          </w:p>
        </w:tc>
        <w:tc>
          <w:tcPr>
            <w:tcW w:w="1276" w:type="dxa"/>
            <w:vAlign w:val="center"/>
          </w:tcPr>
          <w:p w14:paraId="3570E46A">
            <w:pPr>
              <w:pStyle w:val="15"/>
            </w:pPr>
            <w:r>
              <w:t>二级指标</w:t>
            </w:r>
          </w:p>
        </w:tc>
        <w:tc>
          <w:tcPr>
            <w:tcW w:w="1332" w:type="dxa"/>
            <w:vAlign w:val="center"/>
          </w:tcPr>
          <w:p w14:paraId="487FF4A2">
            <w:pPr>
              <w:pStyle w:val="15"/>
            </w:pPr>
            <w:r>
              <w:t>三级指标</w:t>
            </w:r>
          </w:p>
        </w:tc>
        <w:tc>
          <w:tcPr>
            <w:tcW w:w="2891" w:type="dxa"/>
            <w:vAlign w:val="center"/>
          </w:tcPr>
          <w:p w14:paraId="2CB07E18">
            <w:pPr>
              <w:pStyle w:val="15"/>
            </w:pPr>
            <w:r>
              <w:t>绩效指标描述</w:t>
            </w:r>
          </w:p>
        </w:tc>
        <w:tc>
          <w:tcPr>
            <w:tcW w:w="1276" w:type="dxa"/>
            <w:vAlign w:val="center"/>
          </w:tcPr>
          <w:p w14:paraId="4F21DF7E">
            <w:pPr>
              <w:pStyle w:val="15"/>
            </w:pPr>
            <w:r>
              <w:t>指标值</w:t>
            </w:r>
          </w:p>
        </w:tc>
        <w:tc>
          <w:tcPr>
            <w:tcW w:w="1843" w:type="dxa"/>
            <w:vAlign w:val="center"/>
          </w:tcPr>
          <w:p w14:paraId="65D30CA4">
            <w:pPr>
              <w:pStyle w:val="15"/>
            </w:pPr>
            <w:r>
              <w:t>指标值确定依据</w:t>
            </w:r>
          </w:p>
        </w:tc>
      </w:tr>
      <w:tr w14:paraId="36C56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2DA472">
            <w:pPr>
              <w:pStyle w:val="18"/>
            </w:pPr>
            <w:r>
              <w:t>产出指标</w:t>
            </w:r>
          </w:p>
        </w:tc>
        <w:tc>
          <w:tcPr>
            <w:tcW w:w="1276" w:type="dxa"/>
            <w:vAlign w:val="center"/>
          </w:tcPr>
          <w:p w14:paraId="1C4F4865">
            <w:pPr>
              <w:pStyle w:val="17"/>
            </w:pPr>
            <w:r>
              <w:t>数量指标</w:t>
            </w:r>
          </w:p>
        </w:tc>
        <w:tc>
          <w:tcPr>
            <w:tcW w:w="1332" w:type="dxa"/>
            <w:vAlign w:val="center"/>
          </w:tcPr>
          <w:p w14:paraId="1D8505F0">
            <w:pPr>
              <w:pStyle w:val="17"/>
            </w:pPr>
            <w:r>
              <w:t>新建公厕数量</w:t>
            </w:r>
          </w:p>
        </w:tc>
        <w:tc>
          <w:tcPr>
            <w:tcW w:w="2891" w:type="dxa"/>
            <w:vAlign w:val="center"/>
          </w:tcPr>
          <w:p w14:paraId="49ACC443">
            <w:pPr>
              <w:pStyle w:val="17"/>
            </w:pPr>
            <w:r>
              <w:t>新建公厕数量</w:t>
            </w:r>
          </w:p>
        </w:tc>
        <w:tc>
          <w:tcPr>
            <w:tcW w:w="1276" w:type="dxa"/>
            <w:vAlign w:val="center"/>
          </w:tcPr>
          <w:p w14:paraId="316B9CFD">
            <w:pPr>
              <w:pStyle w:val="17"/>
            </w:pPr>
            <w:r>
              <w:t>4座</w:t>
            </w:r>
          </w:p>
        </w:tc>
        <w:tc>
          <w:tcPr>
            <w:tcW w:w="1843" w:type="dxa"/>
            <w:vAlign w:val="center"/>
          </w:tcPr>
          <w:p w14:paraId="6E9C154A">
            <w:pPr>
              <w:pStyle w:val="17"/>
            </w:pPr>
            <w:r>
              <w:t>施工合同</w:t>
            </w:r>
          </w:p>
        </w:tc>
      </w:tr>
      <w:tr w14:paraId="17EF3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DB37D1"/>
        </w:tc>
        <w:tc>
          <w:tcPr>
            <w:tcW w:w="1276" w:type="dxa"/>
            <w:vAlign w:val="center"/>
          </w:tcPr>
          <w:p w14:paraId="5A6CB7C4">
            <w:pPr>
              <w:pStyle w:val="17"/>
            </w:pPr>
            <w:r>
              <w:t>质量指标</w:t>
            </w:r>
          </w:p>
        </w:tc>
        <w:tc>
          <w:tcPr>
            <w:tcW w:w="1332" w:type="dxa"/>
            <w:vAlign w:val="center"/>
          </w:tcPr>
          <w:p w14:paraId="7329ECE2">
            <w:pPr>
              <w:pStyle w:val="17"/>
            </w:pPr>
            <w:r>
              <w:t>验收合格率</w:t>
            </w:r>
          </w:p>
        </w:tc>
        <w:tc>
          <w:tcPr>
            <w:tcW w:w="2891" w:type="dxa"/>
            <w:vAlign w:val="center"/>
          </w:tcPr>
          <w:p w14:paraId="6CB72615">
            <w:pPr>
              <w:pStyle w:val="17"/>
            </w:pPr>
            <w:r>
              <w:t>验收合格率</w:t>
            </w:r>
          </w:p>
        </w:tc>
        <w:tc>
          <w:tcPr>
            <w:tcW w:w="1276" w:type="dxa"/>
            <w:vAlign w:val="center"/>
          </w:tcPr>
          <w:p w14:paraId="684E5806">
            <w:pPr>
              <w:pStyle w:val="17"/>
            </w:pPr>
            <w:r>
              <w:t>≥85百分比</w:t>
            </w:r>
          </w:p>
        </w:tc>
        <w:tc>
          <w:tcPr>
            <w:tcW w:w="1843" w:type="dxa"/>
            <w:vAlign w:val="center"/>
          </w:tcPr>
          <w:p w14:paraId="5D6860CA">
            <w:pPr>
              <w:pStyle w:val="17"/>
            </w:pPr>
            <w:r>
              <w:t>施工合同</w:t>
            </w:r>
          </w:p>
        </w:tc>
      </w:tr>
      <w:tr w14:paraId="36F3B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7BAF14"/>
        </w:tc>
        <w:tc>
          <w:tcPr>
            <w:tcW w:w="1276" w:type="dxa"/>
            <w:vAlign w:val="center"/>
          </w:tcPr>
          <w:p w14:paraId="691B7EC3">
            <w:pPr>
              <w:pStyle w:val="17"/>
            </w:pPr>
            <w:r>
              <w:t>时效指标</w:t>
            </w:r>
          </w:p>
        </w:tc>
        <w:tc>
          <w:tcPr>
            <w:tcW w:w="1332" w:type="dxa"/>
            <w:vAlign w:val="center"/>
          </w:tcPr>
          <w:p w14:paraId="266F24AB">
            <w:pPr>
              <w:pStyle w:val="17"/>
            </w:pPr>
            <w:r>
              <w:t>工程验收合格率</w:t>
            </w:r>
          </w:p>
        </w:tc>
        <w:tc>
          <w:tcPr>
            <w:tcW w:w="2891" w:type="dxa"/>
            <w:vAlign w:val="center"/>
          </w:tcPr>
          <w:p w14:paraId="6E468FC2">
            <w:pPr>
              <w:pStyle w:val="17"/>
            </w:pPr>
            <w:r>
              <w:t>接到建设单位核验申请书30工作日内，组织进行机电工程质量监督检测</w:t>
            </w:r>
          </w:p>
        </w:tc>
        <w:tc>
          <w:tcPr>
            <w:tcW w:w="1276" w:type="dxa"/>
            <w:vAlign w:val="center"/>
          </w:tcPr>
          <w:p w14:paraId="29EF21BD">
            <w:pPr>
              <w:pStyle w:val="17"/>
            </w:pPr>
            <w:r>
              <w:t>≥80百分比</w:t>
            </w:r>
          </w:p>
        </w:tc>
        <w:tc>
          <w:tcPr>
            <w:tcW w:w="1843" w:type="dxa"/>
            <w:vAlign w:val="center"/>
          </w:tcPr>
          <w:p w14:paraId="016196DE">
            <w:pPr>
              <w:pStyle w:val="17"/>
            </w:pPr>
            <w:r>
              <w:t>施工合同</w:t>
            </w:r>
          </w:p>
        </w:tc>
      </w:tr>
      <w:tr w14:paraId="5C824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21EBDF"/>
        </w:tc>
        <w:tc>
          <w:tcPr>
            <w:tcW w:w="1276" w:type="dxa"/>
            <w:vAlign w:val="center"/>
          </w:tcPr>
          <w:p w14:paraId="639DF5BB">
            <w:pPr>
              <w:pStyle w:val="17"/>
            </w:pPr>
            <w:r>
              <w:t>成本指标</w:t>
            </w:r>
          </w:p>
        </w:tc>
        <w:tc>
          <w:tcPr>
            <w:tcW w:w="1332" w:type="dxa"/>
            <w:vAlign w:val="center"/>
          </w:tcPr>
          <w:p w14:paraId="4D8821FC">
            <w:pPr>
              <w:pStyle w:val="17"/>
            </w:pPr>
            <w:r>
              <w:t>年度预算金额</w:t>
            </w:r>
          </w:p>
        </w:tc>
        <w:tc>
          <w:tcPr>
            <w:tcW w:w="2891" w:type="dxa"/>
            <w:vAlign w:val="center"/>
          </w:tcPr>
          <w:p w14:paraId="69B345D1">
            <w:pPr>
              <w:pStyle w:val="17"/>
            </w:pPr>
            <w:r>
              <w:t>年度预算金额</w:t>
            </w:r>
          </w:p>
        </w:tc>
        <w:tc>
          <w:tcPr>
            <w:tcW w:w="1276" w:type="dxa"/>
            <w:vAlign w:val="center"/>
          </w:tcPr>
          <w:p w14:paraId="280BB8B3">
            <w:pPr>
              <w:pStyle w:val="17"/>
            </w:pPr>
            <w:r>
              <w:t>7.77万元</w:t>
            </w:r>
          </w:p>
        </w:tc>
        <w:tc>
          <w:tcPr>
            <w:tcW w:w="1843" w:type="dxa"/>
            <w:vAlign w:val="center"/>
          </w:tcPr>
          <w:p w14:paraId="28BCD693">
            <w:pPr>
              <w:pStyle w:val="17"/>
            </w:pPr>
            <w:r>
              <w:t>施工合同</w:t>
            </w:r>
          </w:p>
        </w:tc>
      </w:tr>
      <w:tr w14:paraId="51A82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461409">
            <w:pPr>
              <w:pStyle w:val="18"/>
            </w:pPr>
            <w:r>
              <w:t>效益指标</w:t>
            </w:r>
          </w:p>
        </w:tc>
        <w:tc>
          <w:tcPr>
            <w:tcW w:w="1276" w:type="dxa"/>
            <w:vAlign w:val="center"/>
          </w:tcPr>
          <w:p w14:paraId="4A3DB294">
            <w:pPr>
              <w:pStyle w:val="17"/>
            </w:pPr>
            <w:r>
              <w:t>经济效益指标</w:t>
            </w:r>
          </w:p>
        </w:tc>
        <w:tc>
          <w:tcPr>
            <w:tcW w:w="1332" w:type="dxa"/>
            <w:vAlign w:val="center"/>
          </w:tcPr>
          <w:p w14:paraId="2248B2A1">
            <w:pPr>
              <w:pStyle w:val="17"/>
            </w:pPr>
            <w:r>
              <w:t>设施完好率(％)</w:t>
            </w:r>
          </w:p>
        </w:tc>
        <w:tc>
          <w:tcPr>
            <w:tcW w:w="2891" w:type="dxa"/>
            <w:vAlign w:val="center"/>
          </w:tcPr>
          <w:p w14:paraId="5DAB6B51">
            <w:pPr>
              <w:pStyle w:val="17"/>
            </w:pPr>
            <w:r>
              <w:t>设施完好率(％)</w:t>
            </w:r>
          </w:p>
        </w:tc>
        <w:tc>
          <w:tcPr>
            <w:tcW w:w="1276" w:type="dxa"/>
            <w:vAlign w:val="center"/>
          </w:tcPr>
          <w:p w14:paraId="37525931">
            <w:pPr>
              <w:pStyle w:val="17"/>
            </w:pPr>
            <w:r>
              <w:t>≥90百分比</w:t>
            </w:r>
          </w:p>
        </w:tc>
        <w:tc>
          <w:tcPr>
            <w:tcW w:w="1843" w:type="dxa"/>
            <w:vAlign w:val="center"/>
          </w:tcPr>
          <w:p w14:paraId="0E64ADCE">
            <w:pPr>
              <w:pStyle w:val="17"/>
            </w:pPr>
            <w:r>
              <w:t>施工合同</w:t>
            </w:r>
          </w:p>
        </w:tc>
      </w:tr>
      <w:tr w14:paraId="22177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D5EC48">
            <w:pPr>
              <w:pStyle w:val="18"/>
            </w:pPr>
            <w:r>
              <w:t>满意度指标</w:t>
            </w:r>
          </w:p>
        </w:tc>
        <w:tc>
          <w:tcPr>
            <w:tcW w:w="1276" w:type="dxa"/>
            <w:vAlign w:val="center"/>
          </w:tcPr>
          <w:p w14:paraId="32C25B6C">
            <w:pPr>
              <w:pStyle w:val="17"/>
            </w:pPr>
            <w:r>
              <w:t>服务对象满意度指标</w:t>
            </w:r>
          </w:p>
        </w:tc>
        <w:tc>
          <w:tcPr>
            <w:tcW w:w="1332" w:type="dxa"/>
            <w:vAlign w:val="center"/>
          </w:tcPr>
          <w:p w14:paraId="4E45CF32">
            <w:pPr>
              <w:pStyle w:val="17"/>
            </w:pPr>
            <w:r>
              <w:t>满意率</w:t>
            </w:r>
          </w:p>
        </w:tc>
        <w:tc>
          <w:tcPr>
            <w:tcW w:w="2891" w:type="dxa"/>
            <w:vAlign w:val="center"/>
          </w:tcPr>
          <w:p w14:paraId="1B308E99">
            <w:pPr>
              <w:pStyle w:val="17"/>
            </w:pPr>
            <w:r>
              <w:t>满意率</w:t>
            </w:r>
          </w:p>
        </w:tc>
        <w:tc>
          <w:tcPr>
            <w:tcW w:w="1276" w:type="dxa"/>
            <w:vAlign w:val="center"/>
          </w:tcPr>
          <w:p w14:paraId="246C5F60">
            <w:pPr>
              <w:pStyle w:val="17"/>
            </w:pPr>
            <w:r>
              <w:t>≥90百分比</w:t>
            </w:r>
          </w:p>
        </w:tc>
        <w:tc>
          <w:tcPr>
            <w:tcW w:w="1843" w:type="dxa"/>
            <w:vAlign w:val="center"/>
          </w:tcPr>
          <w:p w14:paraId="680465B9">
            <w:pPr>
              <w:pStyle w:val="17"/>
            </w:pPr>
            <w:r>
              <w:t>工作方案</w:t>
            </w:r>
          </w:p>
        </w:tc>
      </w:tr>
    </w:tbl>
    <w:p w14:paraId="694B12E0">
      <w:pPr>
        <w:sectPr>
          <w:pgSz w:w="16840" w:h="11900" w:orient="landscape"/>
          <w:pgMar w:top="1304" w:right="1984" w:bottom="1304" w:left="1134" w:header="720" w:footer="720" w:gutter="0"/>
          <w:cols w:space="720" w:num="1"/>
        </w:sectPr>
      </w:pPr>
    </w:p>
    <w:p w14:paraId="3D222A3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1069426">
      <w:pPr>
        <w:spacing w:before="0" w:after="0"/>
        <w:ind w:firstLine="560"/>
        <w:jc w:val="left"/>
        <w:outlineLvl w:val="3"/>
      </w:pPr>
      <w:bookmarkStart w:id="20" w:name="_Toc_4_4_0000000010"/>
      <w:r>
        <w:rPr>
          <w:rFonts w:ascii="方正仿宋_GBK" w:hAnsi="方正仿宋_GBK" w:eastAsia="方正仿宋_GBK" w:cs="方正仿宋_GBK"/>
          <w:color w:val="000000"/>
          <w:sz w:val="28"/>
        </w:rPr>
        <w:t>7.2020年气代煤项目补助资金绩效目标表</w:t>
      </w:r>
      <w:bookmarkEnd w:id="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99E4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0AF50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50295D4">
            <w:pPr>
              <w:pStyle w:val="16"/>
            </w:pPr>
            <w:r>
              <w:t>单位：万元</w:t>
            </w:r>
          </w:p>
        </w:tc>
      </w:tr>
      <w:tr w14:paraId="09E5A8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A1F679">
            <w:pPr>
              <w:pStyle w:val="15"/>
            </w:pPr>
            <w:r>
              <w:t>项目编码</w:t>
            </w:r>
          </w:p>
        </w:tc>
        <w:tc>
          <w:tcPr>
            <w:tcW w:w="2608" w:type="dxa"/>
            <w:gridSpan w:val="2"/>
            <w:vAlign w:val="center"/>
          </w:tcPr>
          <w:p w14:paraId="12C951C3">
            <w:pPr>
              <w:pStyle w:val="17"/>
            </w:pPr>
            <w:r>
              <w:t>13062322P008676100013</w:t>
            </w:r>
          </w:p>
        </w:tc>
        <w:tc>
          <w:tcPr>
            <w:tcW w:w="1587" w:type="dxa"/>
            <w:vAlign w:val="center"/>
          </w:tcPr>
          <w:p w14:paraId="19AE2DB6">
            <w:pPr>
              <w:pStyle w:val="15"/>
            </w:pPr>
            <w:r>
              <w:t>项目名称</w:t>
            </w:r>
          </w:p>
        </w:tc>
        <w:tc>
          <w:tcPr>
            <w:tcW w:w="4422" w:type="dxa"/>
            <w:gridSpan w:val="3"/>
            <w:vAlign w:val="center"/>
          </w:tcPr>
          <w:p w14:paraId="38E83D99">
            <w:pPr>
              <w:pStyle w:val="17"/>
            </w:pPr>
            <w:r>
              <w:t>2020年气代煤项目补助资金</w:t>
            </w:r>
          </w:p>
        </w:tc>
      </w:tr>
      <w:tr w14:paraId="266686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25B524">
            <w:pPr>
              <w:pStyle w:val="15"/>
            </w:pPr>
            <w:r>
              <w:t>预算规模及资金用途</w:t>
            </w:r>
          </w:p>
        </w:tc>
        <w:tc>
          <w:tcPr>
            <w:tcW w:w="1276" w:type="dxa"/>
            <w:vAlign w:val="center"/>
          </w:tcPr>
          <w:p w14:paraId="505C4056">
            <w:pPr>
              <w:pStyle w:val="15"/>
            </w:pPr>
            <w:r>
              <w:t>预算数</w:t>
            </w:r>
          </w:p>
        </w:tc>
        <w:tc>
          <w:tcPr>
            <w:tcW w:w="1332" w:type="dxa"/>
            <w:vAlign w:val="center"/>
          </w:tcPr>
          <w:p w14:paraId="5F0CF606">
            <w:pPr>
              <w:pStyle w:val="17"/>
            </w:pPr>
            <w:r>
              <w:t>1600.00</w:t>
            </w:r>
          </w:p>
        </w:tc>
        <w:tc>
          <w:tcPr>
            <w:tcW w:w="1587" w:type="dxa"/>
            <w:vAlign w:val="center"/>
          </w:tcPr>
          <w:p w14:paraId="08D85322">
            <w:pPr>
              <w:pStyle w:val="15"/>
            </w:pPr>
            <w:r>
              <w:t>其中：财政    资金</w:t>
            </w:r>
          </w:p>
        </w:tc>
        <w:tc>
          <w:tcPr>
            <w:tcW w:w="1304" w:type="dxa"/>
            <w:vAlign w:val="center"/>
          </w:tcPr>
          <w:p w14:paraId="0C5B8493">
            <w:pPr>
              <w:pStyle w:val="17"/>
            </w:pPr>
            <w:r>
              <w:t>1600.00</w:t>
            </w:r>
          </w:p>
        </w:tc>
        <w:tc>
          <w:tcPr>
            <w:tcW w:w="1276" w:type="dxa"/>
            <w:vAlign w:val="center"/>
          </w:tcPr>
          <w:p w14:paraId="0F0B5B8C">
            <w:pPr>
              <w:pStyle w:val="15"/>
            </w:pPr>
            <w:r>
              <w:t>其他资金</w:t>
            </w:r>
          </w:p>
        </w:tc>
        <w:tc>
          <w:tcPr>
            <w:tcW w:w="1843" w:type="dxa"/>
            <w:vAlign w:val="center"/>
          </w:tcPr>
          <w:p w14:paraId="6D5A2754">
            <w:pPr>
              <w:pStyle w:val="17"/>
            </w:pPr>
            <w:r>
              <w:t xml:space="preserve"> </w:t>
            </w:r>
          </w:p>
        </w:tc>
      </w:tr>
      <w:tr w14:paraId="581380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D695E2"/>
        </w:tc>
        <w:tc>
          <w:tcPr>
            <w:tcW w:w="8617" w:type="dxa"/>
            <w:gridSpan w:val="6"/>
            <w:vAlign w:val="center"/>
          </w:tcPr>
          <w:p w14:paraId="502CB9F3">
            <w:pPr>
              <w:pStyle w:val="17"/>
            </w:pPr>
            <w:r>
              <w:t>2020年气代煤项目补助资金</w:t>
            </w:r>
          </w:p>
        </w:tc>
      </w:tr>
      <w:tr w14:paraId="77BDE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0A5D06">
            <w:pPr>
              <w:pStyle w:val="15"/>
            </w:pPr>
            <w:r>
              <w:t>资金支出计划（%）</w:t>
            </w:r>
          </w:p>
        </w:tc>
        <w:tc>
          <w:tcPr>
            <w:tcW w:w="2608" w:type="dxa"/>
            <w:gridSpan w:val="2"/>
            <w:vAlign w:val="center"/>
          </w:tcPr>
          <w:p w14:paraId="6CDB013F">
            <w:pPr>
              <w:pStyle w:val="15"/>
            </w:pPr>
            <w:r>
              <w:t>3月底</w:t>
            </w:r>
          </w:p>
        </w:tc>
        <w:tc>
          <w:tcPr>
            <w:tcW w:w="1587" w:type="dxa"/>
            <w:vAlign w:val="center"/>
          </w:tcPr>
          <w:p w14:paraId="49E2A33A">
            <w:pPr>
              <w:pStyle w:val="15"/>
            </w:pPr>
            <w:r>
              <w:t>6月底</w:t>
            </w:r>
          </w:p>
        </w:tc>
        <w:tc>
          <w:tcPr>
            <w:tcW w:w="1304" w:type="dxa"/>
            <w:vAlign w:val="center"/>
          </w:tcPr>
          <w:p w14:paraId="3FC43729">
            <w:pPr>
              <w:pStyle w:val="15"/>
            </w:pPr>
            <w:r>
              <w:t>10月底</w:t>
            </w:r>
          </w:p>
        </w:tc>
        <w:tc>
          <w:tcPr>
            <w:tcW w:w="3118" w:type="dxa"/>
            <w:gridSpan w:val="2"/>
            <w:vAlign w:val="center"/>
          </w:tcPr>
          <w:p w14:paraId="2C4F2EC0">
            <w:pPr>
              <w:pStyle w:val="15"/>
            </w:pPr>
            <w:r>
              <w:t>12月底</w:t>
            </w:r>
          </w:p>
        </w:tc>
      </w:tr>
      <w:tr w14:paraId="04452F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79CE45"/>
        </w:tc>
        <w:tc>
          <w:tcPr>
            <w:tcW w:w="2608" w:type="dxa"/>
            <w:gridSpan w:val="2"/>
            <w:vAlign w:val="center"/>
          </w:tcPr>
          <w:p w14:paraId="612478B5">
            <w:pPr>
              <w:pStyle w:val="18"/>
            </w:pPr>
            <w:r>
              <w:t xml:space="preserve"> </w:t>
            </w:r>
          </w:p>
        </w:tc>
        <w:tc>
          <w:tcPr>
            <w:tcW w:w="1587" w:type="dxa"/>
            <w:vAlign w:val="center"/>
          </w:tcPr>
          <w:p w14:paraId="4D7B9AA1">
            <w:pPr>
              <w:pStyle w:val="18"/>
            </w:pPr>
            <w:r>
              <w:t xml:space="preserve"> </w:t>
            </w:r>
          </w:p>
        </w:tc>
        <w:tc>
          <w:tcPr>
            <w:tcW w:w="1304" w:type="dxa"/>
            <w:vAlign w:val="center"/>
          </w:tcPr>
          <w:p w14:paraId="19DE766A">
            <w:pPr>
              <w:pStyle w:val="18"/>
            </w:pPr>
            <w:r>
              <w:t xml:space="preserve"> </w:t>
            </w:r>
          </w:p>
        </w:tc>
        <w:tc>
          <w:tcPr>
            <w:tcW w:w="3118" w:type="dxa"/>
            <w:gridSpan w:val="2"/>
            <w:vAlign w:val="center"/>
          </w:tcPr>
          <w:p w14:paraId="4CFE5120">
            <w:pPr>
              <w:pStyle w:val="18"/>
            </w:pPr>
            <w:r>
              <w:t>100%</w:t>
            </w:r>
          </w:p>
        </w:tc>
      </w:tr>
      <w:tr w14:paraId="763FB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1594A1">
            <w:pPr>
              <w:pStyle w:val="15"/>
            </w:pPr>
            <w:r>
              <w:t>绩效目标</w:t>
            </w:r>
          </w:p>
        </w:tc>
        <w:tc>
          <w:tcPr>
            <w:tcW w:w="8617" w:type="dxa"/>
            <w:gridSpan w:val="6"/>
            <w:vAlign w:val="center"/>
          </w:tcPr>
          <w:p w14:paraId="1B7236F3">
            <w:pPr>
              <w:pStyle w:val="17"/>
            </w:pPr>
            <w:r>
              <w:t>1.保障群众温暖过冬。</w:t>
            </w:r>
          </w:p>
          <w:p w14:paraId="02CB3A57">
            <w:pPr>
              <w:pStyle w:val="17"/>
            </w:pPr>
            <w:r>
              <w:t>2.确保资金投入</w:t>
            </w:r>
          </w:p>
          <w:p w14:paraId="376A9292">
            <w:pPr>
              <w:pStyle w:val="17"/>
            </w:pPr>
            <w:r>
              <w:t>3.按相关规定做好资金管理工作。</w:t>
            </w:r>
          </w:p>
        </w:tc>
      </w:tr>
    </w:tbl>
    <w:p w14:paraId="006627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823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600791">
            <w:pPr>
              <w:pStyle w:val="15"/>
            </w:pPr>
            <w:r>
              <w:t>一级指标</w:t>
            </w:r>
          </w:p>
        </w:tc>
        <w:tc>
          <w:tcPr>
            <w:tcW w:w="1276" w:type="dxa"/>
            <w:vAlign w:val="center"/>
          </w:tcPr>
          <w:p w14:paraId="6A627EFD">
            <w:pPr>
              <w:pStyle w:val="15"/>
            </w:pPr>
            <w:r>
              <w:t>二级指标</w:t>
            </w:r>
          </w:p>
        </w:tc>
        <w:tc>
          <w:tcPr>
            <w:tcW w:w="1332" w:type="dxa"/>
            <w:vAlign w:val="center"/>
          </w:tcPr>
          <w:p w14:paraId="621670DA">
            <w:pPr>
              <w:pStyle w:val="15"/>
            </w:pPr>
            <w:r>
              <w:t>三级指标</w:t>
            </w:r>
          </w:p>
        </w:tc>
        <w:tc>
          <w:tcPr>
            <w:tcW w:w="2891" w:type="dxa"/>
            <w:vAlign w:val="center"/>
          </w:tcPr>
          <w:p w14:paraId="66743C1E">
            <w:pPr>
              <w:pStyle w:val="15"/>
            </w:pPr>
            <w:r>
              <w:t>绩效指标描述</w:t>
            </w:r>
          </w:p>
        </w:tc>
        <w:tc>
          <w:tcPr>
            <w:tcW w:w="1276" w:type="dxa"/>
            <w:vAlign w:val="center"/>
          </w:tcPr>
          <w:p w14:paraId="41C3A22B">
            <w:pPr>
              <w:pStyle w:val="15"/>
            </w:pPr>
            <w:r>
              <w:t>指标值</w:t>
            </w:r>
          </w:p>
        </w:tc>
        <w:tc>
          <w:tcPr>
            <w:tcW w:w="1843" w:type="dxa"/>
            <w:vAlign w:val="center"/>
          </w:tcPr>
          <w:p w14:paraId="3D444276">
            <w:pPr>
              <w:pStyle w:val="15"/>
            </w:pPr>
            <w:r>
              <w:t>指标值确定依据</w:t>
            </w:r>
          </w:p>
        </w:tc>
      </w:tr>
      <w:tr w14:paraId="6EAE4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26C2B9">
            <w:pPr>
              <w:pStyle w:val="18"/>
            </w:pPr>
            <w:r>
              <w:t>产出指标</w:t>
            </w:r>
          </w:p>
        </w:tc>
        <w:tc>
          <w:tcPr>
            <w:tcW w:w="1276" w:type="dxa"/>
            <w:vAlign w:val="center"/>
          </w:tcPr>
          <w:p w14:paraId="0B94ADD1">
            <w:pPr>
              <w:pStyle w:val="17"/>
            </w:pPr>
            <w:r>
              <w:t>数量指标</w:t>
            </w:r>
          </w:p>
        </w:tc>
        <w:tc>
          <w:tcPr>
            <w:tcW w:w="1332" w:type="dxa"/>
            <w:vAlign w:val="center"/>
          </w:tcPr>
          <w:p w14:paraId="79573CE3">
            <w:pPr>
              <w:pStyle w:val="17"/>
            </w:pPr>
            <w:r>
              <w:t>资金到位率</w:t>
            </w:r>
          </w:p>
        </w:tc>
        <w:tc>
          <w:tcPr>
            <w:tcW w:w="2891" w:type="dxa"/>
            <w:vAlign w:val="center"/>
          </w:tcPr>
          <w:p w14:paraId="734064D2">
            <w:pPr>
              <w:pStyle w:val="17"/>
            </w:pPr>
            <w:r>
              <w:t>资金到位率</w:t>
            </w:r>
          </w:p>
        </w:tc>
        <w:tc>
          <w:tcPr>
            <w:tcW w:w="1276" w:type="dxa"/>
            <w:vAlign w:val="center"/>
          </w:tcPr>
          <w:p w14:paraId="62BD0AFB">
            <w:pPr>
              <w:pStyle w:val="17"/>
            </w:pPr>
            <w:r>
              <w:t>≥90工作方案</w:t>
            </w:r>
          </w:p>
        </w:tc>
        <w:tc>
          <w:tcPr>
            <w:tcW w:w="1843" w:type="dxa"/>
            <w:vAlign w:val="center"/>
          </w:tcPr>
          <w:p w14:paraId="292FF598">
            <w:pPr>
              <w:pStyle w:val="17"/>
            </w:pPr>
            <w:r>
              <w:t>工作方案</w:t>
            </w:r>
          </w:p>
        </w:tc>
      </w:tr>
      <w:tr w14:paraId="2B403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A35710"/>
        </w:tc>
        <w:tc>
          <w:tcPr>
            <w:tcW w:w="1276" w:type="dxa"/>
            <w:vAlign w:val="center"/>
          </w:tcPr>
          <w:p w14:paraId="5CCFC9D2">
            <w:pPr>
              <w:pStyle w:val="17"/>
            </w:pPr>
            <w:r>
              <w:t>质量指标</w:t>
            </w:r>
          </w:p>
        </w:tc>
        <w:tc>
          <w:tcPr>
            <w:tcW w:w="1332" w:type="dxa"/>
            <w:vAlign w:val="center"/>
          </w:tcPr>
          <w:p w14:paraId="7E5810BF">
            <w:pPr>
              <w:pStyle w:val="17"/>
            </w:pPr>
            <w:r>
              <w:t>覆盖率</w:t>
            </w:r>
          </w:p>
        </w:tc>
        <w:tc>
          <w:tcPr>
            <w:tcW w:w="2891" w:type="dxa"/>
            <w:vAlign w:val="center"/>
          </w:tcPr>
          <w:p w14:paraId="416E75C4">
            <w:pPr>
              <w:pStyle w:val="17"/>
            </w:pPr>
            <w:r>
              <w:t>覆盖率</w:t>
            </w:r>
          </w:p>
        </w:tc>
        <w:tc>
          <w:tcPr>
            <w:tcW w:w="1276" w:type="dxa"/>
            <w:vAlign w:val="center"/>
          </w:tcPr>
          <w:p w14:paraId="31AEC3C0">
            <w:pPr>
              <w:pStyle w:val="17"/>
            </w:pPr>
            <w:r>
              <w:t>≥90工作方案</w:t>
            </w:r>
          </w:p>
        </w:tc>
        <w:tc>
          <w:tcPr>
            <w:tcW w:w="1843" w:type="dxa"/>
            <w:vAlign w:val="center"/>
          </w:tcPr>
          <w:p w14:paraId="1DFF7B25">
            <w:pPr>
              <w:pStyle w:val="17"/>
            </w:pPr>
            <w:r>
              <w:t>工作方案</w:t>
            </w:r>
          </w:p>
        </w:tc>
      </w:tr>
      <w:tr w14:paraId="695D4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D05C8D"/>
        </w:tc>
        <w:tc>
          <w:tcPr>
            <w:tcW w:w="1276" w:type="dxa"/>
            <w:vAlign w:val="center"/>
          </w:tcPr>
          <w:p w14:paraId="73B5988E">
            <w:pPr>
              <w:pStyle w:val="17"/>
            </w:pPr>
            <w:r>
              <w:t>时效指标</w:t>
            </w:r>
          </w:p>
        </w:tc>
        <w:tc>
          <w:tcPr>
            <w:tcW w:w="1332" w:type="dxa"/>
            <w:vAlign w:val="center"/>
          </w:tcPr>
          <w:p w14:paraId="6307F2C5">
            <w:pPr>
              <w:pStyle w:val="17"/>
            </w:pPr>
            <w:r>
              <w:t>任务完成及时率</w:t>
            </w:r>
          </w:p>
        </w:tc>
        <w:tc>
          <w:tcPr>
            <w:tcW w:w="2891" w:type="dxa"/>
            <w:vAlign w:val="center"/>
          </w:tcPr>
          <w:p w14:paraId="5B64D6B9">
            <w:pPr>
              <w:pStyle w:val="17"/>
            </w:pPr>
            <w:r>
              <w:t>任务完成及时率</w:t>
            </w:r>
          </w:p>
        </w:tc>
        <w:tc>
          <w:tcPr>
            <w:tcW w:w="1276" w:type="dxa"/>
            <w:vAlign w:val="center"/>
          </w:tcPr>
          <w:p w14:paraId="4F0C813C">
            <w:pPr>
              <w:pStyle w:val="17"/>
            </w:pPr>
            <w:r>
              <w:t>≥90工作方案</w:t>
            </w:r>
          </w:p>
        </w:tc>
        <w:tc>
          <w:tcPr>
            <w:tcW w:w="1843" w:type="dxa"/>
            <w:vAlign w:val="center"/>
          </w:tcPr>
          <w:p w14:paraId="7D726E60">
            <w:pPr>
              <w:pStyle w:val="17"/>
            </w:pPr>
            <w:r>
              <w:t>工作方案</w:t>
            </w:r>
          </w:p>
        </w:tc>
      </w:tr>
      <w:tr w14:paraId="4E29A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C3B636"/>
        </w:tc>
        <w:tc>
          <w:tcPr>
            <w:tcW w:w="1276" w:type="dxa"/>
            <w:vAlign w:val="center"/>
          </w:tcPr>
          <w:p w14:paraId="5920B13A">
            <w:pPr>
              <w:pStyle w:val="17"/>
            </w:pPr>
            <w:r>
              <w:t>成本指标</w:t>
            </w:r>
          </w:p>
        </w:tc>
        <w:tc>
          <w:tcPr>
            <w:tcW w:w="1332" w:type="dxa"/>
            <w:vAlign w:val="center"/>
          </w:tcPr>
          <w:p w14:paraId="30EF2C35">
            <w:pPr>
              <w:pStyle w:val="17"/>
            </w:pPr>
            <w:r>
              <w:t>成本控制率</w:t>
            </w:r>
          </w:p>
        </w:tc>
        <w:tc>
          <w:tcPr>
            <w:tcW w:w="2891" w:type="dxa"/>
            <w:vAlign w:val="center"/>
          </w:tcPr>
          <w:p w14:paraId="127A2CEF">
            <w:pPr>
              <w:pStyle w:val="17"/>
            </w:pPr>
            <w:r>
              <w:t>完成项目的成本控制在预算水平</w:t>
            </w:r>
          </w:p>
        </w:tc>
        <w:tc>
          <w:tcPr>
            <w:tcW w:w="1276" w:type="dxa"/>
            <w:vAlign w:val="center"/>
          </w:tcPr>
          <w:p w14:paraId="60F780EB">
            <w:pPr>
              <w:pStyle w:val="17"/>
            </w:pPr>
            <w:r>
              <w:t>≥90工作方案</w:t>
            </w:r>
          </w:p>
        </w:tc>
        <w:tc>
          <w:tcPr>
            <w:tcW w:w="1843" w:type="dxa"/>
            <w:vAlign w:val="center"/>
          </w:tcPr>
          <w:p w14:paraId="69041608">
            <w:pPr>
              <w:pStyle w:val="17"/>
            </w:pPr>
            <w:r>
              <w:t>工作方案</w:t>
            </w:r>
          </w:p>
        </w:tc>
      </w:tr>
      <w:tr w14:paraId="60446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D71E0C">
            <w:pPr>
              <w:pStyle w:val="18"/>
            </w:pPr>
            <w:r>
              <w:t>效益指标</w:t>
            </w:r>
          </w:p>
        </w:tc>
        <w:tc>
          <w:tcPr>
            <w:tcW w:w="1276" w:type="dxa"/>
            <w:vAlign w:val="center"/>
          </w:tcPr>
          <w:p w14:paraId="0D1A6A15">
            <w:pPr>
              <w:pStyle w:val="17"/>
            </w:pPr>
            <w:r>
              <w:t>经济效益指标</w:t>
            </w:r>
          </w:p>
        </w:tc>
        <w:tc>
          <w:tcPr>
            <w:tcW w:w="1332" w:type="dxa"/>
            <w:vAlign w:val="center"/>
          </w:tcPr>
          <w:p w14:paraId="7720F46D">
            <w:pPr>
              <w:pStyle w:val="17"/>
            </w:pPr>
            <w:r>
              <w:t>成本利用率</w:t>
            </w:r>
          </w:p>
        </w:tc>
        <w:tc>
          <w:tcPr>
            <w:tcW w:w="2891" w:type="dxa"/>
            <w:vAlign w:val="center"/>
          </w:tcPr>
          <w:p w14:paraId="4A293CF0">
            <w:pPr>
              <w:pStyle w:val="17"/>
            </w:pPr>
            <w:r>
              <w:t>成本利用率</w:t>
            </w:r>
          </w:p>
        </w:tc>
        <w:tc>
          <w:tcPr>
            <w:tcW w:w="1276" w:type="dxa"/>
            <w:vAlign w:val="center"/>
          </w:tcPr>
          <w:p w14:paraId="32807431">
            <w:pPr>
              <w:pStyle w:val="17"/>
            </w:pPr>
            <w:r>
              <w:t>≥90工作方案</w:t>
            </w:r>
          </w:p>
        </w:tc>
        <w:tc>
          <w:tcPr>
            <w:tcW w:w="1843" w:type="dxa"/>
            <w:vAlign w:val="center"/>
          </w:tcPr>
          <w:p w14:paraId="2B4E0CDE">
            <w:pPr>
              <w:pStyle w:val="17"/>
            </w:pPr>
            <w:r>
              <w:t>工作方案</w:t>
            </w:r>
          </w:p>
        </w:tc>
      </w:tr>
      <w:tr w14:paraId="00B96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75ED99">
            <w:pPr>
              <w:pStyle w:val="18"/>
            </w:pPr>
            <w:r>
              <w:t>满意度指标</w:t>
            </w:r>
          </w:p>
        </w:tc>
        <w:tc>
          <w:tcPr>
            <w:tcW w:w="1276" w:type="dxa"/>
            <w:vAlign w:val="center"/>
          </w:tcPr>
          <w:p w14:paraId="15AACEAA">
            <w:pPr>
              <w:pStyle w:val="17"/>
            </w:pPr>
            <w:r>
              <w:t>服务对象满意度指标</w:t>
            </w:r>
          </w:p>
        </w:tc>
        <w:tc>
          <w:tcPr>
            <w:tcW w:w="1332" w:type="dxa"/>
            <w:vAlign w:val="center"/>
          </w:tcPr>
          <w:p w14:paraId="416A976F">
            <w:pPr>
              <w:pStyle w:val="17"/>
            </w:pPr>
            <w:r>
              <w:t>满意率</w:t>
            </w:r>
          </w:p>
        </w:tc>
        <w:tc>
          <w:tcPr>
            <w:tcW w:w="2891" w:type="dxa"/>
            <w:vAlign w:val="center"/>
          </w:tcPr>
          <w:p w14:paraId="4D205CA5">
            <w:pPr>
              <w:pStyle w:val="17"/>
            </w:pPr>
            <w:r>
              <w:t>满意率</w:t>
            </w:r>
          </w:p>
        </w:tc>
        <w:tc>
          <w:tcPr>
            <w:tcW w:w="1276" w:type="dxa"/>
            <w:vAlign w:val="center"/>
          </w:tcPr>
          <w:p w14:paraId="4D66A6A6">
            <w:pPr>
              <w:pStyle w:val="17"/>
            </w:pPr>
            <w:r>
              <w:t>≥90工作方案</w:t>
            </w:r>
          </w:p>
        </w:tc>
        <w:tc>
          <w:tcPr>
            <w:tcW w:w="1843" w:type="dxa"/>
            <w:vAlign w:val="center"/>
          </w:tcPr>
          <w:p w14:paraId="13BA6824">
            <w:pPr>
              <w:pStyle w:val="17"/>
            </w:pPr>
            <w:r>
              <w:t>工作方案</w:t>
            </w:r>
          </w:p>
        </w:tc>
      </w:tr>
    </w:tbl>
    <w:p w14:paraId="11C49686">
      <w:pPr>
        <w:sectPr>
          <w:pgSz w:w="16840" w:h="11900" w:orient="landscape"/>
          <w:pgMar w:top="1304" w:right="1984" w:bottom="1304" w:left="1134" w:header="720" w:footer="720" w:gutter="0"/>
          <w:cols w:space="720" w:num="1"/>
        </w:sectPr>
      </w:pPr>
    </w:p>
    <w:p w14:paraId="726908F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FAB631">
      <w:pPr>
        <w:spacing w:before="0" w:after="0"/>
        <w:ind w:firstLine="560"/>
        <w:jc w:val="left"/>
        <w:outlineLvl w:val="3"/>
      </w:pPr>
      <w:bookmarkStart w:id="21" w:name="_Toc_4_4_0000000011"/>
      <w:r>
        <w:rPr>
          <w:rFonts w:ascii="方正仿宋_GBK" w:hAnsi="方正仿宋_GBK" w:eastAsia="方正仿宋_GBK" w:cs="方正仿宋_GBK"/>
          <w:color w:val="000000"/>
          <w:sz w:val="28"/>
        </w:rPr>
        <w:t>8.2021-2022年取暖季洁净煤补助资金绩效目标表</w:t>
      </w:r>
      <w:bookmarkEnd w:id="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F1866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8AE58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4B5D1ED">
            <w:pPr>
              <w:pStyle w:val="16"/>
            </w:pPr>
            <w:r>
              <w:t>单位：万元</w:t>
            </w:r>
          </w:p>
        </w:tc>
      </w:tr>
      <w:tr w14:paraId="25D29D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A8B404">
            <w:pPr>
              <w:pStyle w:val="15"/>
            </w:pPr>
            <w:r>
              <w:t>项目编码</w:t>
            </w:r>
          </w:p>
        </w:tc>
        <w:tc>
          <w:tcPr>
            <w:tcW w:w="2608" w:type="dxa"/>
            <w:gridSpan w:val="2"/>
            <w:vAlign w:val="center"/>
          </w:tcPr>
          <w:p w14:paraId="56787966">
            <w:pPr>
              <w:pStyle w:val="17"/>
            </w:pPr>
            <w:r>
              <w:t>13062322P00867710001Q</w:t>
            </w:r>
          </w:p>
        </w:tc>
        <w:tc>
          <w:tcPr>
            <w:tcW w:w="1587" w:type="dxa"/>
            <w:vAlign w:val="center"/>
          </w:tcPr>
          <w:p w14:paraId="258BAE71">
            <w:pPr>
              <w:pStyle w:val="15"/>
            </w:pPr>
            <w:r>
              <w:t>项目名称</w:t>
            </w:r>
          </w:p>
        </w:tc>
        <w:tc>
          <w:tcPr>
            <w:tcW w:w="4422" w:type="dxa"/>
            <w:gridSpan w:val="3"/>
            <w:vAlign w:val="center"/>
          </w:tcPr>
          <w:p w14:paraId="277A2C93">
            <w:pPr>
              <w:pStyle w:val="17"/>
            </w:pPr>
            <w:r>
              <w:t>2021-2022年取暖季洁净煤补助资金</w:t>
            </w:r>
          </w:p>
        </w:tc>
      </w:tr>
      <w:tr w14:paraId="42F2B2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74512B">
            <w:pPr>
              <w:pStyle w:val="15"/>
            </w:pPr>
            <w:r>
              <w:t>预算规模及资金用途</w:t>
            </w:r>
          </w:p>
        </w:tc>
        <w:tc>
          <w:tcPr>
            <w:tcW w:w="1276" w:type="dxa"/>
            <w:vAlign w:val="center"/>
          </w:tcPr>
          <w:p w14:paraId="145ECE31">
            <w:pPr>
              <w:pStyle w:val="15"/>
            </w:pPr>
            <w:r>
              <w:t>预算数</w:t>
            </w:r>
          </w:p>
        </w:tc>
        <w:tc>
          <w:tcPr>
            <w:tcW w:w="1332" w:type="dxa"/>
            <w:vAlign w:val="center"/>
          </w:tcPr>
          <w:p w14:paraId="5BD1C33C">
            <w:pPr>
              <w:pStyle w:val="17"/>
            </w:pPr>
            <w:r>
              <w:t>2817.00</w:t>
            </w:r>
          </w:p>
        </w:tc>
        <w:tc>
          <w:tcPr>
            <w:tcW w:w="1587" w:type="dxa"/>
            <w:vAlign w:val="center"/>
          </w:tcPr>
          <w:p w14:paraId="7CC8DA24">
            <w:pPr>
              <w:pStyle w:val="15"/>
            </w:pPr>
            <w:r>
              <w:t>其中：财政    资金</w:t>
            </w:r>
          </w:p>
        </w:tc>
        <w:tc>
          <w:tcPr>
            <w:tcW w:w="1304" w:type="dxa"/>
            <w:vAlign w:val="center"/>
          </w:tcPr>
          <w:p w14:paraId="7778FFAE">
            <w:pPr>
              <w:pStyle w:val="17"/>
            </w:pPr>
            <w:r>
              <w:t>2817.00</w:t>
            </w:r>
          </w:p>
        </w:tc>
        <w:tc>
          <w:tcPr>
            <w:tcW w:w="1276" w:type="dxa"/>
            <w:vAlign w:val="center"/>
          </w:tcPr>
          <w:p w14:paraId="7049F941">
            <w:pPr>
              <w:pStyle w:val="15"/>
            </w:pPr>
            <w:r>
              <w:t>其他资金</w:t>
            </w:r>
          </w:p>
        </w:tc>
        <w:tc>
          <w:tcPr>
            <w:tcW w:w="1843" w:type="dxa"/>
            <w:vAlign w:val="center"/>
          </w:tcPr>
          <w:p w14:paraId="33DE7B58">
            <w:pPr>
              <w:pStyle w:val="17"/>
            </w:pPr>
            <w:r>
              <w:t xml:space="preserve"> </w:t>
            </w:r>
          </w:p>
        </w:tc>
      </w:tr>
      <w:tr w14:paraId="5D9F34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0D1D7A"/>
        </w:tc>
        <w:tc>
          <w:tcPr>
            <w:tcW w:w="8617" w:type="dxa"/>
            <w:gridSpan w:val="6"/>
            <w:vAlign w:val="center"/>
          </w:tcPr>
          <w:p w14:paraId="65B6952F">
            <w:pPr>
              <w:pStyle w:val="17"/>
            </w:pPr>
            <w:r>
              <w:t>2021-2022年取暖季洁净煤补助资金</w:t>
            </w:r>
          </w:p>
        </w:tc>
      </w:tr>
      <w:tr w14:paraId="768256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C2355E">
            <w:pPr>
              <w:pStyle w:val="15"/>
            </w:pPr>
            <w:r>
              <w:t>资金支出计划（%）</w:t>
            </w:r>
          </w:p>
        </w:tc>
        <w:tc>
          <w:tcPr>
            <w:tcW w:w="2608" w:type="dxa"/>
            <w:gridSpan w:val="2"/>
            <w:vAlign w:val="center"/>
          </w:tcPr>
          <w:p w14:paraId="63CBCB1D">
            <w:pPr>
              <w:pStyle w:val="15"/>
            </w:pPr>
            <w:r>
              <w:t>3月底</w:t>
            </w:r>
          </w:p>
        </w:tc>
        <w:tc>
          <w:tcPr>
            <w:tcW w:w="1587" w:type="dxa"/>
            <w:vAlign w:val="center"/>
          </w:tcPr>
          <w:p w14:paraId="5FB02A61">
            <w:pPr>
              <w:pStyle w:val="15"/>
            </w:pPr>
            <w:r>
              <w:t>6月底</w:t>
            </w:r>
          </w:p>
        </w:tc>
        <w:tc>
          <w:tcPr>
            <w:tcW w:w="1304" w:type="dxa"/>
            <w:vAlign w:val="center"/>
          </w:tcPr>
          <w:p w14:paraId="605714D8">
            <w:pPr>
              <w:pStyle w:val="15"/>
            </w:pPr>
            <w:r>
              <w:t>10月底</w:t>
            </w:r>
          </w:p>
        </w:tc>
        <w:tc>
          <w:tcPr>
            <w:tcW w:w="3118" w:type="dxa"/>
            <w:gridSpan w:val="2"/>
            <w:vAlign w:val="center"/>
          </w:tcPr>
          <w:p w14:paraId="34DF54E2">
            <w:pPr>
              <w:pStyle w:val="15"/>
            </w:pPr>
            <w:r>
              <w:t>12月底</w:t>
            </w:r>
          </w:p>
        </w:tc>
      </w:tr>
      <w:tr w14:paraId="449076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5517B1"/>
        </w:tc>
        <w:tc>
          <w:tcPr>
            <w:tcW w:w="2608" w:type="dxa"/>
            <w:gridSpan w:val="2"/>
            <w:vAlign w:val="center"/>
          </w:tcPr>
          <w:p w14:paraId="5B958935">
            <w:pPr>
              <w:pStyle w:val="18"/>
            </w:pPr>
            <w:r>
              <w:t xml:space="preserve"> </w:t>
            </w:r>
          </w:p>
        </w:tc>
        <w:tc>
          <w:tcPr>
            <w:tcW w:w="1587" w:type="dxa"/>
            <w:vAlign w:val="center"/>
          </w:tcPr>
          <w:p w14:paraId="66E7CAFA">
            <w:pPr>
              <w:pStyle w:val="18"/>
            </w:pPr>
            <w:r>
              <w:t xml:space="preserve"> </w:t>
            </w:r>
          </w:p>
        </w:tc>
        <w:tc>
          <w:tcPr>
            <w:tcW w:w="1304" w:type="dxa"/>
            <w:vAlign w:val="center"/>
          </w:tcPr>
          <w:p w14:paraId="463CEFD0">
            <w:pPr>
              <w:pStyle w:val="18"/>
            </w:pPr>
            <w:r>
              <w:t xml:space="preserve"> </w:t>
            </w:r>
          </w:p>
        </w:tc>
        <w:tc>
          <w:tcPr>
            <w:tcW w:w="3118" w:type="dxa"/>
            <w:gridSpan w:val="2"/>
            <w:vAlign w:val="center"/>
          </w:tcPr>
          <w:p w14:paraId="714DF770">
            <w:pPr>
              <w:pStyle w:val="18"/>
            </w:pPr>
            <w:r>
              <w:t>100%</w:t>
            </w:r>
          </w:p>
        </w:tc>
      </w:tr>
      <w:tr w14:paraId="5669E8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9AA960">
            <w:pPr>
              <w:pStyle w:val="15"/>
            </w:pPr>
            <w:r>
              <w:t>绩效目标</w:t>
            </w:r>
          </w:p>
        </w:tc>
        <w:tc>
          <w:tcPr>
            <w:tcW w:w="8617" w:type="dxa"/>
            <w:gridSpan w:val="6"/>
            <w:vAlign w:val="center"/>
          </w:tcPr>
          <w:p w14:paraId="71D65E61">
            <w:pPr>
              <w:pStyle w:val="17"/>
            </w:pPr>
            <w:r>
              <w:t>1.完成全县清洁煤点统计</w:t>
            </w:r>
          </w:p>
          <w:p w14:paraId="38C77868">
            <w:pPr>
              <w:pStyle w:val="17"/>
            </w:pPr>
            <w:r>
              <w:t>2.确认核实各类数据</w:t>
            </w:r>
          </w:p>
          <w:p w14:paraId="1884D1F6">
            <w:pPr>
              <w:pStyle w:val="17"/>
            </w:pPr>
            <w:r>
              <w:t>3.完成全县清洁煤点补贴</w:t>
            </w:r>
          </w:p>
        </w:tc>
      </w:tr>
    </w:tbl>
    <w:p w14:paraId="3B220E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97C6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9EA567">
            <w:pPr>
              <w:pStyle w:val="15"/>
            </w:pPr>
            <w:r>
              <w:t>一级指标</w:t>
            </w:r>
          </w:p>
        </w:tc>
        <w:tc>
          <w:tcPr>
            <w:tcW w:w="1276" w:type="dxa"/>
            <w:vAlign w:val="center"/>
          </w:tcPr>
          <w:p w14:paraId="37A29A40">
            <w:pPr>
              <w:pStyle w:val="15"/>
            </w:pPr>
            <w:r>
              <w:t>二级指标</w:t>
            </w:r>
          </w:p>
        </w:tc>
        <w:tc>
          <w:tcPr>
            <w:tcW w:w="1332" w:type="dxa"/>
            <w:vAlign w:val="center"/>
          </w:tcPr>
          <w:p w14:paraId="634DCC60">
            <w:pPr>
              <w:pStyle w:val="15"/>
            </w:pPr>
            <w:r>
              <w:t>三级指标</w:t>
            </w:r>
          </w:p>
        </w:tc>
        <w:tc>
          <w:tcPr>
            <w:tcW w:w="2891" w:type="dxa"/>
            <w:vAlign w:val="center"/>
          </w:tcPr>
          <w:p w14:paraId="321EEF75">
            <w:pPr>
              <w:pStyle w:val="15"/>
            </w:pPr>
            <w:r>
              <w:t>绩效指标描述</w:t>
            </w:r>
          </w:p>
        </w:tc>
        <w:tc>
          <w:tcPr>
            <w:tcW w:w="1276" w:type="dxa"/>
            <w:vAlign w:val="center"/>
          </w:tcPr>
          <w:p w14:paraId="5564D13A">
            <w:pPr>
              <w:pStyle w:val="15"/>
            </w:pPr>
            <w:r>
              <w:t>指标值</w:t>
            </w:r>
          </w:p>
        </w:tc>
        <w:tc>
          <w:tcPr>
            <w:tcW w:w="1843" w:type="dxa"/>
            <w:vAlign w:val="center"/>
          </w:tcPr>
          <w:p w14:paraId="32FCEA02">
            <w:pPr>
              <w:pStyle w:val="15"/>
            </w:pPr>
            <w:r>
              <w:t>指标值确定依据</w:t>
            </w:r>
          </w:p>
        </w:tc>
      </w:tr>
      <w:tr w14:paraId="6FFF2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DFE599">
            <w:pPr>
              <w:pStyle w:val="18"/>
            </w:pPr>
            <w:r>
              <w:t>产出指标</w:t>
            </w:r>
          </w:p>
        </w:tc>
        <w:tc>
          <w:tcPr>
            <w:tcW w:w="1276" w:type="dxa"/>
            <w:vAlign w:val="center"/>
          </w:tcPr>
          <w:p w14:paraId="680C25F6">
            <w:pPr>
              <w:pStyle w:val="17"/>
            </w:pPr>
            <w:r>
              <w:t>数量指标</w:t>
            </w:r>
          </w:p>
        </w:tc>
        <w:tc>
          <w:tcPr>
            <w:tcW w:w="1332" w:type="dxa"/>
            <w:vAlign w:val="center"/>
          </w:tcPr>
          <w:p w14:paraId="2A97F018">
            <w:pPr>
              <w:pStyle w:val="17"/>
            </w:pPr>
            <w:r>
              <w:t>洁净煤补贴资金到位率</w:t>
            </w:r>
          </w:p>
        </w:tc>
        <w:tc>
          <w:tcPr>
            <w:tcW w:w="2891" w:type="dxa"/>
            <w:vAlign w:val="center"/>
          </w:tcPr>
          <w:p w14:paraId="31672A83">
            <w:pPr>
              <w:pStyle w:val="17"/>
            </w:pPr>
            <w:r>
              <w:t>洁净煤补贴资金到位率</w:t>
            </w:r>
          </w:p>
        </w:tc>
        <w:tc>
          <w:tcPr>
            <w:tcW w:w="1276" w:type="dxa"/>
            <w:vAlign w:val="center"/>
          </w:tcPr>
          <w:p w14:paraId="53B54528">
            <w:pPr>
              <w:pStyle w:val="17"/>
            </w:pPr>
            <w:r>
              <w:t>≥90百分比</w:t>
            </w:r>
          </w:p>
        </w:tc>
        <w:tc>
          <w:tcPr>
            <w:tcW w:w="1843" w:type="dxa"/>
            <w:vAlign w:val="center"/>
          </w:tcPr>
          <w:p w14:paraId="00F6D7FD">
            <w:pPr>
              <w:pStyle w:val="17"/>
            </w:pPr>
            <w:r>
              <w:t>工作方案</w:t>
            </w:r>
          </w:p>
        </w:tc>
      </w:tr>
      <w:tr w14:paraId="1B563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906616"/>
        </w:tc>
        <w:tc>
          <w:tcPr>
            <w:tcW w:w="1276" w:type="dxa"/>
            <w:vAlign w:val="center"/>
          </w:tcPr>
          <w:p w14:paraId="7D283494">
            <w:pPr>
              <w:pStyle w:val="17"/>
            </w:pPr>
            <w:r>
              <w:t>质量指标</w:t>
            </w:r>
          </w:p>
        </w:tc>
        <w:tc>
          <w:tcPr>
            <w:tcW w:w="1332" w:type="dxa"/>
            <w:vAlign w:val="center"/>
          </w:tcPr>
          <w:p w14:paraId="10C801BB">
            <w:pPr>
              <w:pStyle w:val="17"/>
            </w:pPr>
            <w:r>
              <w:t>洁净煤使用覆盖率</w:t>
            </w:r>
          </w:p>
        </w:tc>
        <w:tc>
          <w:tcPr>
            <w:tcW w:w="2891" w:type="dxa"/>
            <w:vAlign w:val="center"/>
          </w:tcPr>
          <w:p w14:paraId="037C212B">
            <w:pPr>
              <w:pStyle w:val="17"/>
            </w:pPr>
            <w:r>
              <w:t>洁净煤使用覆盖率</w:t>
            </w:r>
          </w:p>
        </w:tc>
        <w:tc>
          <w:tcPr>
            <w:tcW w:w="1276" w:type="dxa"/>
            <w:vAlign w:val="center"/>
          </w:tcPr>
          <w:p w14:paraId="48792972">
            <w:pPr>
              <w:pStyle w:val="17"/>
            </w:pPr>
            <w:r>
              <w:t>≥90百分比</w:t>
            </w:r>
          </w:p>
        </w:tc>
        <w:tc>
          <w:tcPr>
            <w:tcW w:w="1843" w:type="dxa"/>
            <w:vAlign w:val="center"/>
          </w:tcPr>
          <w:p w14:paraId="7B641B65">
            <w:pPr>
              <w:pStyle w:val="17"/>
            </w:pPr>
            <w:r>
              <w:t>工作方案</w:t>
            </w:r>
          </w:p>
        </w:tc>
      </w:tr>
      <w:tr w14:paraId="24079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C6A6D6"/>
        </w:tc>
        <w:tc>
          <w:tcPr>
            <w:tcW w:w="1276" w:type="dxa"/>
            <w:vAlign w:val="center"/>
          </w:tcPr>
          <w:p w14:paraId="50D5B0BF">
            <w:pPr>
              <w:pStyle w:val="17"/>
            </w:pPr>
            <w:r>
              <w:t>时效指标</w:t>
            </w:r>
          </w:p>
        </w:tc>
        <w:tc>
          <w:tcPr>
            <w:tcW w:w="1332" w:type="dxa"/>
            <w:vAlign w:val="center"/>
          </w:tcPr>
          <w:p w14:paraId="7A39C4CD">
            <w:pPr>
              <w:pStyle w:val="17"/>
            </w:pPr>
            <w:r>
              <w:t>资金发放完成率</w:t>
            </w:r>
          </w:p>
        </w:tc>
        <w:tc>
          <w:tcPr>
            <w:tcW w:w="2891" w:type="dxa"/>
            <w:vAlign w:val="center"/>
          </w:tcPr>
          <w:p w14:paraId="59CD49E6">
            <w:pPr>
              <w:pStyle w:val="17"/>
            </w:pPr>
            <w:r>
              <w:t>资金发放完成率</w:t>
            </w:r>
          </w:p>
        </w:tc>
        <w:tc>
          <w:tcPr>
            <w:tcW w:w="1276" w:type="dxa"/>
            <w:vAlign w:val="center"/>
          </w:tcPr>
          <w:p w14:paraId="289D63A3">
            <w:pPr>
              <w:pStyle w:val="17"/>
            </w:pPr>
            <w:r>
              <w:t>≥90百分比</w:t>
            </w:r>
          </w:p>
        </w:tc>
        <w:tc>
          <w:tcPr>
            <w:tcW w:w="1843" w:type="dxa"/>
            <w:vAlign w:val="center"/>
          </w:tcPr>
          <w:p w14:paraId="3F195C04">
            <w:pPr>
              <w:pStyle w:val="17"/>
            </w:pPr>
            <w:r>
              <w:t>工作方案</w:t>
            </w:r>
          </w:p>
        </w:tc>
      </w:tr>
      <w:tr w14:paraId="4ED88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6F30BB"/>
        </w:tc>
        <w:tc>
          <w:tcPr>
            <w:tcW w:w="1276" w:type="dxa"/>
            <w:vAlign w:val="center"/>
          </w:tcPr>
          <w:p w14:paraId="6338C3B6">
            <w:pPr>
              <w:pStyle w:val="17"/>
            </w:pPr>
            <w:r>
              <w:t>成本指标</w:t>
            </w:r>
          </w:p>
        </w:tc>
        <w:tc>
          <w:tcPr>
            <w:tcW w:w="1332" w:type="dxa"/>
            <w:vAlign w:val="center"/>
          </w:tcPr>
          <w:p w14:paraId="0A8B8E8D">
            <w:pPr>
              <w:pStyle w:val="17"/>
            </w:pPr>
            <w:r>
              <w:t>按预算资金完成率</w:t>
            </w:r>
          </w:p>
        </w:tc>
        <w:tc>
          <w:tcPr>
            <w:tcW w:w="2891" w:type="dxa"/>
            <w:vAlign w:val="center"/>
          </w:tcPr>
          <w:p w14:paraId="1920072A">
            <w:pPr>
              <w:pStyle w:val="17"/>
            </w:pPr>
            <w:r>
              <w:t>按预算资金完成率</w:t>
            </w:r>
          </w:p>
        </w:tc>
        <w:tc>
          <w:tcPr>
            <w:tcW w:w="1276" w:type="dxa"/>
            <w:vAlign w:val="center"/>
          </w:tcPr>
          <w:p w14:paraId="0C71ED89">
            <w:pPr>
              <w:pStyle w:val="17"/>
            </w:pPr>
            <w:r>
              <w:t>≥90百分比</w:t>
            </w:r>
          </w:p>
        </w:tc>
        <w:tc>
          <w:tcPr>
            <w:tcW w:w="1843" w:type="dxa"/>
            <w:vAlign w:val="center"/>
          </w:tcPr>
          <w:p w14:paraId="3ABB581B">
            <w:pPr>
              <w:pStyle w:val="17"/>
            </w:pPr>
            <w:r>
              <w:t>工作方案</w:t>
            </w:r>
          </w:p>
        </w:tc>
      </w:tr>
      <w:tr w14:paraId="526C8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7A76D0">
            <w:pPr>
              <w:pStyle w:val="18"/>
            </w:pPr>
            <w:r>
              <w:t>效益指标</w:t>
            </w:r>
          </w:p>
        </w:tc>
        <w:tc>
          <w:tcPr>
            <w:tcW w:w="1276" w:type="dxa"/>
            <w:vAlign w:val="center"/>
          </w:tcPr>
          <w:p w14:paraId="717A286B">
            <w:pPr>
              <w:pStyle w:val="17"/>
            </w:pPr>
            <w:r>
              <w:t>经济效益指标</w:t>
            </w:r>
          </w:p>
        </w:tc>
        <w:tc>
          <w:tcPr>
            <w:tcW w:w="1332" w:type="dxa"/>
            <w:vAlign w:val="center"/>
          </w:tcPr>
          <w:p w14:paraId="6BC2FC59">
            <w:pPr>
              <w:pStyle w:val="17"/>
            </w:pPr>
            <w:r>
              <w:t>提高效率</w:t>
            </w:r>
          </w:p>
        </w:tc>
        <w:tc>
          <w:tcPr>
            <w:tcW w:w="2891" w:type="dxa"/>
            <w:vAlign w:val="center"/>
          </w:tcPr>
          <w:p w14:paraId="5B030C26">
            <w:pPr>
              <w:pStyle w:val="17"/>
            </w:pPr>
            <w:r>
              <w:t>提高效率</w:t>
            </w:r>
          </w:p>
        </w:tc>
        <w:tc>
          <w:tcPr>
            <w:tcW w:w="1276" w:type="dxa"/>
            <w:vAlign w:val="center"/>
          </w:tcPr>
          <w:p w14:paraId="1FE0BC7E">
            <w:pPr>
              <w:pStyle w:val="17"/>
            </w:pPr>
            <w:r>
              <w:t>≥90百分比</w:t>
            </w:r>
          </w:p>
        </w:tc>
        <w:tc>
          <w:tcPr>
            <w:tcW w:w="1843" w:type="dxa"/>
            <w:vAlign w:val="center"/>
          </w:tcPr>
          <w:p w14:paraId="423BDFEE">
            <w:pPr>
              <w:pStyle w:val="17"/>
            </w:pPr>
            <w:r>
              <w:t>工作方案</w:t>
            </w:r>
          </w:p>
        </w:tc>
      </w:tr>
      <w:tr w14:paraId="1D8D1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F84FCF">
            <w:pPr>
              <w:pStyle w:val="18"/>
            </w:pPr>
            <w:r>
              <w:t>满意度指标</w:t>
            </w:r>
          </w:p>
        </w:tc>
        <w:tc>
          <w:tcPr>
            <w:tcW w:w="1276" w:type="dxa"/>
            <w:vAlign w:val="center"/>
          </w:tcPr>
          <w:p w14:paraId="3052F218">
            <w:pPr>
              <w:pStyle w:val="17"/>
            </w:pPr>
            <w:r>
              <w:t>服务对象满意度指标</w:t>
            </w:r>
          </w:p>
        </w:tc>
        <w:tc>
          <w:tcPr>
            <w:tcW w:w="1332" w:type="dxa"/>
            <w:vAlign w:val="center"/>
          </w:tcPr>
          <w:p w14:paraId="08F6C682">
            <w:pPr>
              <w:pStyle w:val="17"/>
            </w:pPr>
            <w:r>
              <w:t>满意率</w:t>
            </w:r>
          </w:p>
        </w:tc>
        <w:tc>
          <w:tcPr>
            <w:tcW w:w="2891" w:type="dxa"/>
            <w:vAlign w:val="center"/>
          </w:tcPr>
          <w:p w14:paraId="718C1BAD">
            <w:pPr>
              <w:pStyle w:val="17"/>
            </w:pPr>
            <w:r>
              <w:t>满意率</w:t>
            </w:r>
          </w:p>
        </w:tc>
        <w:tc>
          <w:tcPr>
            <w:tcW w:w="1276" w:type="dxa"/>
            <w:vAlign w:val="center"/>
          </w:tcPr>
          <w:p w14:paraId="3FD83A34">
            <w:pPr>
              <w:pStyle w:val="17"/>
            </w:pPr>
            <w:r>
              <w:t>≥90百分比</w:t>
            </w:r>
          </w:p>
        </w:tc>
        <w:tc>
          <w:tcPr>
            <w:tcW w:w="1843" w:type="dxa"/>
            <w:vAlign w:val="center"/>
          </w:tcPr>
          <w:p w14:paraId="543259EB">
            <w:pPr>
              <w:pStyle w:val="17"/>
            </w:pPr>
            <w:r>
              <w:t>工作方案</w:t>
            </w:r>
          </w:p>
        </w:tc>
      </w:tr>
    </w:tbl>
    <w:p w14:paraId="759E7307">
      <w:pPr>
        <w:sectPr>
          <w:pgSz w:w="16840" w:h="11900" w:orient="landscape"/>
          <w:pgMar w:top="1304" w:right="1984" w:bottom="1304" w:left="1134" w:header="720" w:footer="720" w:gutter="0"/>
          <w:cols w:space="720" w:num="1"/>
        </w:sectPr>
      </w:pPr>
    </w:p>
    <w:p w14:paraId="3796D6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A16F9C">
      <w:pPr>
        <w:spacing w:before="0" w:after="0"/>
        <w:ind w:firstLine="560"/>
        <w:jc w:val="left"/>
        <w:outlineLvl w:val="3"/>
      </w:pPr>
      <w:bookmarkStart w:id="22" w:name="_Toc_4_4_0000000012"/>
      <w:r>
        <w:rPr>
          <w:rFonts w:ascii="方正仿宋_GBK" w:hAnsi="方正仿宋_GBK" w:eastAsia="方正仿宋_GBK" w:cs="方正仿宋_GBK"/>
          <w:color w:val="000000"/>
          <w:sz w:val="28"/>
        </w:rPr>
        <w:t>9.2021年-2022年拒马河综合整治项目土地流转费绩效目标表</w:t>
      </w:r>
      <w:bookmarkEnd w:id="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91825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E9D10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63D3C3C">
            <w:pPr>
              <w:pStyle w:val="16"/>
            </w:pPr>
            <w:r>
              <w:t>单位：万元</w:t>
            </w:r>
          </w:p>
        </w:tc>
      </w:tr>
      <w:tr w14:paraId="431C1A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1ECBD6">
            <w:pPr>
              <w:pStyle w:val="15"/>
            </w:pPr>
            <w:r>
              <w:t>项目编码</w:t>
            </w:r>
          </w:p>
        </w:tc>
        <w:tc>
          <w:tcPr>
            <w:tcW w:w="2608" w:type="dxa"/>
            <w:gridSpan w:val="2"/>
            <w:vAlign w:val="center"/>
          </w:tcPr>
          <w:p w14:paraId="75046840">
            <w:pPr>
              <w:pStyle w:val="17"/>
            </w:pPr>
            <w:r>
              <w:t>13062322P00891710001L</w:t>
            </w:r>
          </w:p>
        </w:tc>
        <w:tc>
          <w:tcPr>
            <w:tcW w:w="1587" w:type="dxa"/>
            <w:vAlign w:val="center"/>
          </w:tcPr>
          <w:p w14:paraId="2B5A0E37">
            <w:pPr>
              <w:pStyle w:val="15"/>
            </w:pPr>
            <w:r>
              <w:t>项目名称</w:t>
            </w:r>
          </w:p>
        </w:tc>
        <w:tc>
          <w:tcPr>
            <w:tcW w:w="4422" w:type="dxa"/>
            <w:gridSpan w:val="3"/>
            <w:vAlign w:val="center"/>
          </w:tcPr>
          <w:p w14:paraId="316BB05B">
            <w:pPr>
              <w:pStyle w:val="17"/>
            </w:pPr>
            <w:r>
              <w:t>2021年-2022年拒马河综合整治项目土地流转费</w:t>
            </w:r>
          </w:p>
        </w:tc>
      </w:tr>
      <w:tr w14:paraId="6B106E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A37BCB">
            <w:pPr>
              <w:pStyle w:val="15"/>
            </w:pPr>
            <w:r>
              <w:t>预算规模及资金用途</w:t>
            </w:r>
          </w:p>
        </w:tc>
        <w:tc>
          <w:tcPr>
            <w:tcW w:w="1276" w:type="dxa"/>
            <w:vAlign w:val="center"/>
          </w:tcPr>
          <w:p w14:paraId="7EA2632E">
            <w:pPr>
              <w:pStyle w:val="15"/>
            </w:pPr>
            <w:r>
              <w:t>预算数</w:t>
            </w:r>
          </w:p>
        </w:tc>
        <w:tc>
          <w:tcPr>
            <w:tcW w:w="1332" w:type="dxa"/>
            <w:vAlign w:val="center"/>
          </w:tcPr>
          <w:p w14:paraId="0C37DD58">
            <w:pPr>
              <w:pStyle w:val="17"/>
            </w:pPr>
            <w:r>
              <w:t>253.43</w:t>
            </w:r>
          </w:p>
        </w:tc>
        <w:tc>
          <w:tcPr>
            <w:tcW w:w="1587" w:type="dxa"/>
            <w:vAlign w:val="center"/>
          </w:tcPr>
          <w:p w14:paraId="2FC4C700">
            <w:pPr>
              <w:pStyle w:val="15"/>
            </w:pPr>
            <w:r>
              <w:t>其中：财政    资金</w:t>
            </w:r>
          </w:p>
        </w:tc>
        <w:tc>
          <w:tcPr>
            <w:tcW w:w="1304" w:type="dxa"/>
            <w:vAlign w:val="center"/>
          </w:tcPr>
          <w:p w14:paraId="20A37BD8">
            <w:pPr>
              <w:pStyle w:val="17"/>
            </w:pPr>
            <w:r>
              <w:t>253.43</w:t>
            </w:r>
          </w:p>
        </w:tc>
        <w:tc>
          <w:tcPr>
            <w:tcW w:w="1276" w:type="dxa"/>
            <w:vAlign w:val="center"/>
          </w:tcPr>
          <w:p w14:paraId="3D542B38">
            <w:pPr>
              <w:pStyle w:val="15"/>
            </w:pPr>
            <w:r>
              <w:t>其他资金</w:t>
            </w:r>
          </w:p>
        </w:tc>
        <w:tc>
          <w:tcPr>
            <w:tcW w:w="1843" w:type="dxa"/>
            <w:vAlign w:val="center"/>
          </w:tcPr>
          <w:p w14:paraId="56AA082A">
            <w:pPr>
              <w:pStyle w:val="17"/>
            </w:pPr>
            <w:r>
              <w:t xml:space="preserve"> </w:t>
            </w:r>
          </w:p>
        </w:tc>
      </w:tr>
      <w:tr w14:paraId="173FEA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1BABD3"/>
        </w:tc>
        <w:tc>
          <w:tcPr>
            <w:tcW w:w="8617" w:type="dxa"/>
            <w:gridSpan w:val="6"/>
            <w:vAlign w:val="center"/>
          </w:tcPr>
          <w:p w14:paraId="44EE8977">
            <w:pPr>
              <w:pStyle w:val="17"/>
            </w:pPr>
            <w:r>
              <w:t>拒马河综合整治项目土地流转</w:t>
            </w:r>
          </w:p>
        </w:tc>
      </w:tr>
      <w:tr w14:paraId="393D50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E900D0">
            <w:pPr>
              <w:pStyle w:val="15"/>
            </w:pPr>
            <w:r>
              <w:t>资金支出计划（%）</w:t>
            </w:r>
          </w:p>
        </w:tc>
        <w:tc>
          <w:tcPr>
            <w:tcW w:w="2608" w:type="dxa"/>
            <w:gridSpan w:val="2"/>
            <w:vAlign w:val="center"/>
          </w:tcPr>
          <w:p w14:paraId="15530914">
            <w:pPr>
              <w:pStyle w:val="15"/>
            </w:pPr>
            <w:r>
              <w:t>3月底</w:t>
            </w:r>
          </w:p>
        </w:tc>
        <w:tc>
          <w:tcPr>
            <w:tcW w:w="1587" w:type="dxa"/>
            <w:vAlign w:val="center"/>
          </w:tcPr>
          <w:p w14:paraId="4B0A8039">
            <w:pPr>
              <w:pStyle w:val="15"/>
            </w:pPr>
            <w:r>
              <w:t>6月底</w:t>
            </w:r>
          </w:p>
        </w:tc>
        <w:tc>
          <w:tcPr>
            <w:tcW w:w="1304" w:type="dxa"/>
            <w:vAlign w:val="center"/>
          </w:tcPr>
          <w:p w14:paraId="35E0E230">
            <w:pPr>
              <w:pStyle w:val="15"/>
            </w:pPr>
            <w:r>
              <w:t>10月底</w:t>
            </w:r>
          </w:p>
        </w:tc>
        <w:tc>
          <w:tcPr>
            <w:tcW w:w="3118" w:type="dxa"/>
            <w:gridSpan w:val="2"/>
            <w:vAlign w:val="center"/>
          </w:tcPr>
          <w:p w14:paraId="6DCD7B03">
            <w:pPr>
              <w:pStyle w:val="15"/>
            </w:pPr>
            <w:r>
              <w:t>12月底</w:t>
            </w:r>
          </w:p>
        </w:tc>
      </w:tr>
      <w:tr w14:paraId="0E8D11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C9482F"/>
        </w:tc>
        <w:tc>
          <w:tcPr>
            <w:tcW w:w="2608" w:type="dxa"/>
            <w:gridSpan w:val="2"/>
            <w:vAlign w:val="center"/>
          </w:tcPr>
          <w:p w14:paraId="239A72FB">
            <w:pPr>
              <w:pStyle w:val="18"/>
            </w:pPr>
            <w:r>
              <w:t>25%</w:t>
            </w:r>
          </w:p>
        </w:tc>
        <w:tc>
          <w:tcPr>
            <w:tcW w:w="1587" w:type="dxa"/>
            <w:vAlign w:val="center"/>
          </w:tcPr>
          <w:p w14:paraId="49F74BE2">
            <w:pPr>
              <w:pStyle w:val="18"/>
            </w:pPr>
            <w:r>
              <w:t>50%</w:t>
            </w:r>
          </w:p>
        </w:tc>
        <w:tc>
          <w:tcPr>
            <w:tcW w:w="1304" w:type="dxa"/>
            <w:vAlign w:val="center"/>
          </w:tcPr>
          <w:p w14:paraId="5C4DBA4F">
            <w:pPr>
              <w:pStyle w:val="18"/>
            </w:pPr>
            <w:r>
              <w:t>75%</w:t>
            </w:r>
          </w:p>
        </w:tc>
        <w:tc>
          <w:tcPr>
            <w:tcW w:w="3118" w:type="dxa"/>
            <w:gridSpan w:val="2"/>
            <w:vAlign w:val="center"/>
          </w:tcPr>
          <w:p w14:paraId="55D3FE96">
            <w:pPr>
              <w:pStyle w:val="18"/>
            </w:pPr>
            <w:r>
              <w:t>100%</w:t>
            </w:r>
          </w:p>
        </w:tc>
      </w:tr>
      <w:tr w14:paraId="2DBCE6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BB6270">
            <w:pPr>
              <w:pStyle w:val="15"/>
            </w:pPr>
            <w:r>
              <w:t>绩效目标</w:t>
            </w:r>
          </w:p>
        </w:tc>
        <w:tc>
          <w:tcPr>
            <w:tcW w:w="8617" w:type="dxa"/>
            <w:gridSpan w:val="6"/>
            <w:vAlign w:val="center"/>
          </w:tcPr>
          <w:p w14:paraId="49E06791">
            <w:pPr>
              <w:pStyle w:val="17"/>
            </w:pPr>
            <w:r>
              <w:t>1.顺利实施拒马河综合整治项目</w:t>
            </w:r>
          </w:p>
        </w:tc>
      </w:tr>
    </w:tbl>
    <w:p w14:paraId="54F591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FB41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E5340F">
            <w:pPr>
              <w:pStyle w:val="15"/>
            </w:pPr>
            <w:r>
              <w:t>一级指标</w:t>
            </w:r>
          </w:p>
        </w:tc>
        <w:tc>
          <w:tcPr>
            <w:tcW w:w="1276" w:type="dxa"/>
            <w:vAlign w:val="center"/>
          </w:tcPr>
          <w:p w14:paraId="352A5F01">
            <w:pPr>
              <w:pStyle w:val="15"/>
            </w:pPr>
            <w:r>
              <w:t>二级指标</w:t>
            </w:r>
          </w:p>
        </w:tc>
        <w:tc>
          <w:tcPr>
            <w:tcW w:w="1332" w:type="dxa"/>
            <w:vAlign w:val="center"/>
          </w:tcPr>
          <w:p w14:paraId="64D01139">
            <w:pPr>
              <w:pStyle w:val="15"/>
            </w:pPr>
            <w:r>
              <w:t>三级指标</w:t>
            </w:r>
          </w:p>
        </w:tc>
        <w:tc>
          <w:tcPr>
            <w:tcW w:w="2891" w:type="dxa"/>
            <w:vAlign w:val="center"/>
          </w:tcPr>
          <w:p w14:paraId="6B488A1B">
            <w:pPr>
              <w:pStyle w:val="15"/>
            </w:pPr>
            <w:r>
              <w:t>绩效指标描述</w:t>
            </w:r>
          </w:p>
        </w:tc>
        <w:tc>
          <w:tcPr>
            <w:tcW w:w="1276" w:type="dxa"/>
            <w:vAlign w:val="center"/>
          </w:tcPr>
          <w:p w14:paraId="5443864A">
            <w:pPr>
              <w:pStyle w:val="15"/>
            </w:pPr>
            <w:r>
              <w:t>指标值</w:t>
            </w:r>
          </w:p>
        </w:tc>
        <w:tc>
          <w:tcPr>
            <w:tcW w:w="1843" w:type="dxa"/>
            <w:vAlign w:val="center"/>
          </w:tcPr>
          <w:p w14:paraId="56993FED">
            <w:pPr>
              <w:pStyle w:val="15"/>
            </w:pPr>
            <w:r>
              <w:t>指标值确定依据</w:t>
            </w:r>
          </w:p>
        </w:tc>
      </w:tr>
      <w:tr w14:paraId="362B2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80B41E">
            <w:pPr>
              <w:pStyle w:val="18"/>
            </w:pPr>
            <w:r>
              <w:t>产出指标</w:t>
            </w:r>
          </w:p>
        </w:tc>
        <w:tc>
          <w:tcPr>
            <w:tcW w:w="1276" w:type="dxa"/>
            <w:vAlign w:val="center"/>
          </w:tcPr>
          <w:p w14:paraId="58A943F1">
            <w:pPr>
              <w:pStyle w:val="17"/>
            </w:pPr>
            <w:r>
              <w:t>数量指标</w:t>
            </w:r>
          </w:p>
        </w:tc>
        <w:tc>
          <w:tcPr>
            <w:tcW w:w="1332" w:type="dxa"/>
            <w:vAlign w:val="center"/>
          </w:tcPr>
          <w:p w14:paraId="0D2216B7">
            <w:pPr>
              <w:pStyle w:val="17"/>
            </w:pPr>
            <w:r>
              <w:t>流转土地面积</w:t>
            </w:r>
          </w:p>
        </w:tc>
        <w:tc>
          <w:tcPr>
            <w:tcW w:w="2891" w:type="dxa"/>
            <w:vAlign w:val="center"/>
          </w:tcPr>
          <w:p w14:paraId="45A66187">
            <w:pPr>
              <w:pStyle w:val="17"/>
            </w:pPr>
            <w:r>
              <w:t>流转土地面积</w:t>
            </w:r>
          </w:p>
        </w:tc>
        <w:tc>
          <w:tcPr>
            <w:tcW w:w="1276" w:type="dxa"/>
            <w:vAlign w:val="center"/>
          </w:tcPr>
          <w:p w14:paraId="11080E2E">
            <w:pPr>
              <w:pStyle w:val="17"/>
            </w:pPr>
            <w:r>
              <w:t>≥988亩</w:t>
            </w:r>
          </w:p>
        </w:tc>
        <w:tc>
          <w:tcPr>
            <w:tcW w:w="1843" w:type="dxa"/>
            <w:vAlign w:val="center"/>
          </w:tcPr>
          <w:p w14:paraId="6FF44077">
            <w:pPr>
              <w:pStyle w:val="17"/>
            </w:pPr>
            <w:r>
              <w:t>依据工作方案</w:t>
            </w:r>
          </w:p>
          <w:p w14:paraId="0D81CCD6">
            <w:pPr>
              <w:pStyle w:val="17"/>
            </w:pPr>
          </w:p>
        </w:tc>
      </w:tr>
      <w:tr w14:paraId="3AA9E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6ED54B"/>
        </w:tc>
        <w:tc>
          <w:tcPr>
            <w:tcW w:w="1276" w:type="dxa"/>
            <w:vAlign w:val="center"/>
          </w:tcPr>
          <w:p w14:paraId="67D40638">
            <w:pPr>
              <w:pStyle w:val="17"/>
            </w:pPr>
            <w:r>
              <w:t>质量指标</w:t>
            </w:r>
          </w:p>
        </w:tc>
        <w:tc>
          <w:tcPr>
            <w:tcW w:w="1332" w:type="dxa"/>
            <w:vAlign w:val="center"/>
          </w:tcPr>
          <w:p w14:paraId="263C9501">
            <w:pPr>
              <w:pStyle w:val="17"/>
            </w:pPr>
            <w:r>
              <w:t>资金到位率</w:t>
            </w:r>
          </w:p>
        </w:tc>
        <w:tc>
          <w:tcPr>
            <w:tcW w:w="2891" w:type="dxa"/>
            <w:vAlign w:val="center"/>
          </w:tcPr>
          <w:p w14:paraId="312DD9C1">
            <w:pPr>
              <w:pStyle w:val="17"/>
            </w:pPr>
            <w:r>
              <w:t>资金到位率</w:t>
            </w:r>
          </w:p>
        </w:tc>
        <w:tc>
          <w:tcPr>
            <w:tcW w:w="1276" w:type="dxa"/>
            <w:vAlign w:val="center"/>
          </w:tcPr>
          <w:p w14:paraId="2667917C">
            <w:pPr>
              <w:pStyle w:val="17"/>
            </w:pPr>
            <w:r>
              <w:t>≥90%</w:t>
            </w:r>
          </w:p>
        </w:tc>
        <w:tc>
          <w:tcPr>
            <w:tcW w:w="1843" w:type="dxa"/>
            <w:vAlign w:val="center"/>
          </w:tcPr>
          <w:p w14:paraId="7D3C917E">
            <w:pPr>
              <w:pStyle w:val="17"/>
            </w:pPr>
            <w:r>
              <w:t>依据工作方案</w:t>
            </w:r>
          </w:p>
        </w:tc>
      </w:tr>
      <w:tr w14:paraId="3C32F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490B92"/>
        </w:tc>
        <w:tc>
          <w:tcPr>
            <w:tcW w:w="1276" w:type="dxa"/>
            <w:vAlign w:val="center"/>
          </w:tcPr>
          <w:p w14:paraId="0B0D893D">
            <w:pPr>
              <w:pStyle w:val="17"/>
            </w:pPr>
            <w:r>
              <w:t>时效指标</w:t>
            </w:r>
          </w:p>
        </w:tc>
        <w:tc>
          <w:tcPr>
            <w:tcW w:w="1332" w:type="dxa"/>
            <w:vAlign w:val="center"/>
          </w:tcPr>
          <w:p w14:paraId="47872882">
            <w:pPr>
              <w:pStyle w:val="17"/>
            </w:pPr>
            <w:r>
              <w:t>项目按时完成率</w:t>
            </w:r>
          </w:p>
        </w:tc>
        <w:tc>
          <w:tcPr>
            <w:tcW w:w="2891" w:type="dxa"/>
            <w:vAlign w:val="center"/>
          </w:tcPr>
          <w:p w14:paraId="07E57271">
            <w:pPr>
              <w:pStyle w:val="17"/>
            </w:pPr>
            <w:r>
              <w:t>项目按时完成率</w:t>
            </w:r>
          </w:p>
        </w:tc>
        <w:tc>
          <w:tcPr>
            <w:tcW w:w="1276" w:type="dxa"/>
            <w:vAlign w:val="center"/>
          </w:tcPr>
          <w:p w14:paraId="3AE51E25">
            <w:pPr>
              <w:pStyle w:val="17"/>
            </w:pPr>
            <w:r>
              <w:t>≥95%</w:t>
            </w:r>
          </w:p>
        </w:tc>
        <w:tc>
          <w:tcPr>
            <w:tcW w:w="1843" w:type="dxa"/>
            <w:vAlign w:val="center"/>
          </w:tcPr>
          <w:p w14:paraId="6B8BC599">
            <w:pPr>
              <w:pStyle w:val="17"/>
            </w:pPr>
            <w:r>
              <w:t>依据工作方案</w:t>
            </w:r>
          </w:p>
        </w:tc>
      </w:tr>
      <w:tr w14:paraId="0E742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9A0D89"/>
        </w:tc>
        <w:tc>
          <w:tcPr>
            <w:tcW w:w="1276" w:type="dxa"/>
            <w:vAlign w:val="center"/>
          </w:tcPr>
          <w:p w14:paraId="5D33B070">
            <w:pPr>
              <w:pStyle w:val="17"/>
            </w:pPr>
            <w:r>
              <w:t>成本指标</w:t>
            </w:r>
          </w:p>
        </w:tc>
        <w:tc>
          <w:tcPr>
            <w:tcW w:w="1332" w:type="dxa"/>
            <w:vAlign w:val="center"/>
          </w:tcPr>
          <w:p w14:paraId="4B039B81">
            <w:pPr>
              <w:pStyle w:val="17"/>
            </w:pPr>
            <w:r>
              <w:t>资金成本</w:t>
            </w:r>
          </w:p>
        </w:tc>
        <w:tc>
          <w:tcPr>
            <w:tcW w:w="2891" w:type="dxa"/>
            <w:vAlign w:val="center"/>
          </w:tcPr>
          <w:p w14:paraId="1DEB49B7">
            <w:pPr>
              <w:pStyle w:val="17"/>
            </w:pPr>
            <w:r>
              <w:t>资金成本</w:t>
            </w:r>
          </w:p>
        </w:tc>
        <w:tc>
          <w:tcPr>
            <w:tcW w:w="1276" w:type="dxa"/>
            <w:vAlign w:val="center"/>
          </w:tcPr>
          <w:p w14:paraId="192BEE80">
            <w:pPr>
              <w:pStyle w:val="17"/>
            </w:pPr>
            <w:r>
              <w:t>≤253.43万元</w:t>
            </w:r>
          </w:p>
        </w:tc>
        <w:tc>
          <w:tcPr>
            <w:tcW w:w="1843" w:type="dxa"/>
            <w:vAlign w:val="center"/>
          </w:tcPr>
          <w:p w14:paraId="61CEB36E">
            <w:pPr>
              <w:pStyle w:val="17"/>
            </w:pPr>
            <w:r>
              <w:t>依据工作方案</w:t>
            </w:r>
          </w:p>
        </w:tc>
      </w:tr>
      <w:tr w14:paraId="1E534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9034BD">
            <w:pPr>
              <w:pStyle w:val="18"/>
            </w:pPr>
            <w:r>
              <w:t>效益指标</w:t>
            </w:r>
          </w:p>
        </w:tc>
        <w:tc>
          <w:tcPr>
            <w:tcW w:w="1276" w:type="dxa"/>
            <w:vAlign w:val="center"/>
          </w:tcPr>
          <w:p w14:paraId="3A04CB66">
            <w:pPr>
              <w:pStyle w:val="17"/>
            </w:pPr>
            <w:r>
              <w:t>生态效益指标</w:t>
            </w:r>
          </w:p>
        </w:tc>
        <w:tc>
          <w:tcPr>
            <w:tcW w:w="1332" w:type="dxa"/>
            <w:vAlign w:val="center"/>
          </w:tcPr>
          <w:p w14:paraId="6CF8F30B">
            <w:pPr>
              <w:pStyle w:val="17"/>
            </w:pPr>
            <w:r>
              <w:t>改善生态环境质量</w:t>
            </w:r>
          </w:p>
        </w:tc>
        <w:tc>
          <w:tcPr>
            <w:tcW w:w="2891" w:type="dxa"/>
            <w:vAlign w:val="center"/>
          </w:tcPr>
          <w:p w14:paraId="0BA80EEF">
            <w:pPr>
              <w:pStyle w:val="17"/>
            </w:pPr>
            <w:r>
              <w:t>改善生态环境质量</w:t>
            </w:r>
          </w:p>
        </w:tc>
        <w:tc>
          <w:tcPr>
            <w:tcW w:w="1276" w:type="dxa"/>
            <w:vAlign w:val="center"/>
          </w:tcPr>
          <w:p w14:paraId="267D1768">
            <w:pPr>
              <w:pStyle w:val="17"/>
            </w:pPr>
            <w:r>
              <w:t>环境质量是否改善</w:t>
            </w:r>
          </w:p>
        </w:tc>
        <w:tc>
          <w:tcPr>
            <w:tcW w:w="1843" w:type="dxa"/>
            <w:vAlign w:val="center"/>
          </w:tcPr>
          <w:p w14:paraId="6F8D582E">
            <w:pPr>
              <w:pStyle w:val="17"/>
            </w:pPr>
            <w:r>
              <w:t>依据工作方案</w:t>
            </w:r>
          </w:p>
        </w:tc>
      </w:tr>
      <w:tr w14:paraId="41E8F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13F15A">
            <w:pPr>
              <w:pStyle w:val="18"/>
            </w:pPr>
            <w:r>
              <w:t>满意度指标</w:t>
            </w:r>
          </w:p>
        </w:tc>
        <w:tc>
          <w:tcPr>
            <w:tcW w:w="1276" w:type="dxa"/>
            <w:vAlign w:val="center"/>
          </w:tcPr>
          <w:p w14:paraId="3F9F2615">
            <w:pPr>
              <w:pStyle w:val="17"/>
            </w:pPr>
            <w:r>
              <w:t>服务对象满意度指标</w:t>
            </w:r>
          </w:p>
        </w:tc>
        <w:tc>
          <w:tcPr>
            <w:tcW w:w="1332" w:type="dxa"/>
            <w:vAlign w:val="center"/>
          </w:tcPr>
          <w:p w14:paraId="466E1F25">
            <w:pPr>
              <w:pStyle w:val="17"/>
            </w:pPr>
            <w:r>
              <w:t>服务对象满意度</w:t>
            </w:r>
          </w:p>
        </w:tc>
        <w:tc>
          <w:tcPr>
            <w:tcW w:w="2891" w:type="dxa"/>
            <w:vAlign w:val="center"/>
          </w:tcPr>
          <w:p w14:paraId="09231EF5">
            <w:pPr>
              <w:pStyle w:val="17"/>
            </w:pPr>
            <w:r>
              <w:t>服务对象满意度</w:t>
            </w:r>
          </w:p>
        </w:tc>
        <w:tc>
          <w:tcPr>
            <w:tcW w:w="1276" w:type="dxa"/>
            <w:vAlign w:val="center"/>
          </w:tcPr>
          <w:p w14:paraId="1C83708E">
            <w:pPr>
              <w:pStyle w:val="17"/>
            </w:pPr>
            <w:r>
              <w:t>≥98%</w:t>
            </w:r>
          </w:p>
        </w:tc>
        <w:tc>
          <w:tcPr>
            <w:tcW w:w="1843" w:type="dxa"/>
            <w:vAlign w:val="center"/>
          </w:tcPr>
          <w:p w14:paraId="6D4C8E01">
            <w:pPr>
              <w:pStyle w:val="17"/>
            </w:pPr>
            <w:r>
              <w:t>依据工作方案</w:t>
            </w:r>
          </w:p>
        </w:tc>
      </w:tr>
    </w:tbl>
    <w:p w14:paraId="5D8D0C5D">
      <w:pPr>
        <w:sectPr>
          <w:pgSz w:w="16840" w:h="11900" w:orient="landscape"/>
          <w:pgMar w:top="1304" w:right="1984" w:bottom="1304" w:left="1134" w:header="720" w:footer="720" w:gutter="0"/>
          <w:cols w:space="720" w:num="1"/>
        </w:sectPr>
      </w:pPr>
    </w:p>
    <w:p w14:paraId="1A474F1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6F030E">
      <w:pPr>
        <w:spacing w:before="0" w:after="0"/>
        <w:ind w:firstLine="560"/>
        <w:jc w:val="left"/>
        <w:outlineLvl w:val="3"/>
      </w:pPr>
      <w:bookmarkStart w:id="23" w:name="_Toc_4_4_0000000013"/>
      <w:r>
        <w:rPr>
          <w:rFonts w:ascii="方正仿宋_GBK" w:hAnsi="方正仿宋_GBK" w:eastAsia="方正仿宋_GBK" w:cs="方正仿宋_GBK"/>
          <w:color w:val="000000"/>
          <w:sz w:val="28"/>
        </w:rPr>
        <w:t>10.2021年厕所改造建设项目绩效目标表</w:t>
      </w:r>
      <w:bookmarkEnd w:id="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F3B5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63ACA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2262B02">
            <w:pPr>
              <w:pStyle w:val="16"/>
            </w:pPr>
            <w:r>
              <w:t>单位：万元</w:t>
            </w:r>
          </w:p>
        </w:tc>
      </w:tr>
      <w:tr w14:paraId="45D843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FF99A9">
            <w:pPr>
              <w:pStyle w:val="15"/>
            </w:pPr>
            <w:r>
              <w:t>项目编码</w:t>
            </w:r>
          </w:p>
        </w:tc>
        <w:tc>
          <w:tcPr>
            <w:tcW w:w="2608" w:type="dxa"/>
            <w:gridSpan w:val="2"/>
            <w:vAlign w:val="center"/>
          </w:tcPr>
          <w:p w14:paraId="560FB476">
            <w:pPr>
              <w:pStyle w:val="17"/>
            </w:pPr>
            <w:r>
              <w:t>13062322P00884310001U</w:t>
            </w:r>
          </w:p>
        </w:tc>
        <w:tc>
          <w:tcPr>
            <w:tcW w:w="1587" w:type="dxa"/>
            <w:vAlign w:val="center"/>
          </w:tcPr>
          <w:p w14:paraId="5CBC861C">
            <w:pPr>
              <w:pStyle w:val="15"/>
            </w:pPr>
            <w:r>
              <w:t>项目名称</w:t>
            </w:r>
          </w:p>
        </w:tc>
        <w:tc>
          <w:tcPr>
            <w:tcW w:w="4422" w:type="dxa"/>
            <w:gridSpan w:val="3"/>
            <w:vAlign w:val="center"/>
          </w:tcPr>
          <w:p w14:paraId="4F907B1F">
            <w:pPr>
              <w:pStyle w:val="17"/>
            </w:pPr>
            <w:r>
              <w:t>2021年厕所改造建设项目</w:t>
            </w:r>
          </w:p>
        </w:tc>
      </w:tr>
      <w:tr w14:paraId="6C17DC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01A841">
            <w:pPr>
              <w:pStyle w:val="15"/>
            </w:pPr>
            <w:r>
              <w:t>预算规模及资金用途</w:t>
            </w:r>
          </w:p>
        </w:tc>
        <w:tc>
          <w:tcPr>
            <w:tcW w:w="1276" w:type="dxa"/>
            <w:vAlign w:val="center"/>
          </w:tcPr>
          <w:p w14:paraId="4B5CD229">
            <w:pPr>
              <w:pStyle w:val="15"/>
            </w:pPr>
            <w:r>
              <w:t>预算数</w:t>
            </w:r>
          </w:p>
        </w:tc>
        <w:tc>
          <w:tcPr>
            <w:tcW w:w="1332" w:type="dxa"/>
            <w:vAlign w:val="center"/>
          </w:tcPr>
          <w:p w14:paraId="09F2CF25">
            <w:pPr>
              <w:pStyle w:val="17"/>
            </w:pPr>
            <w:r>
              <w:t>730.00</w:t>
            </w:r>
          </w:p>
        </w:tc>
        <w:tc>
          <w:tcPr>
            <w:tcW w:w="1587" w:type="dxa"/>
            <w:vAlign w:val="center"/>
          </w:tcPr>
          <w:p w14:paraId="7F3B9075">
            <w:pPr>
              <w:pStyle w:val="15"/>
            </w:pPr>
            <w:r>
              <w:t>其中：财政    资金</w:t>
            </w:r>
          </w:p>
        </w:tc>
        <w:tc>
          <w:tcPr>
            <w:tcW w:w="1304" w:type="dxa"/>
            <w:vAlign w:val="center"/>
          </w:tcPr>
          <w:p w14:paraId="27AB4072">
            <w:pPr>
              <w:pStyle w:val="17"/>
            </w:pPr>
            <w:r>
              <w:t>730.00</w:t>
            </w:r>
          </w:p>
        </w:tc>
        <w:tc>
          <w:tcPr>
            <w:tcW w:w="1276" w:type="dxa"/>
            <w:vAlign w:val="center"/>
          </w:tcPr>
          <w:p w14:paraId="26B9334A">
            <w:pPr>
              <w:pStyle w:val="15"/>
            </w:pPr>
            <w:r>
              <w:t>其他资金</w:t>
            </w:r>
          </w:p>
        </w:tc>
        <w:tc>
          <w:tcPr>
            <w:tcW w:w="1843" w:type="dxa"/>
            <w:vAlign w:val="center"/>
          </w:tcPr>
          <w:p w14:paraId="4F720D66">
            <w:pPr>
              <w:pStyle w:val="17"/>
            </w:pPr>
            <w:r>
              <w:t xml:space="preserve"> </w:t>
            </w:r>
          </w:p>
        </w:tc>
      </w:tr>
      <w:tr w14:paraId="6D3C8E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BD9D23"/>
        </w:tc>
        <w:tc>
          <w:tcPr>
            <w:tcW w:w="8617" w:type="dxa"/>
            <w:gridSpan w:val="6"/>
            <w:vAlign w:val="center"/>
          </w:tcPr>
          <w:p w14:paraId="3198BCDA">
            <w:pPr>
              <w:pStyle w:val="17"/>
            </w:pPr>
            <w:r>
              <w:t>用于户厕改造建设、公厕建设</w:t>
            </w:r>
          </w:p>
        </w:tc>
      </w:tr>
      <w:tr w14:paraId="7AE963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E90FE2">
            <w:pPr>
              <w:pStyle w:val="15"/>
            </w:pPr>
            <w:r>
              <w:t>资金支出计划（%）</w:t>
            </w:r>
          </w:p>
        </w:tc>
        <w:tc>
          <w:tcPr>
            <w:tcW w:w="2608" w:type="dxa"/>
            <w:gridSpan w:val="2"/>
            <w:vAlign w:val="center"/>
          </w:tcPr>
          <w:p w14:paraId="0E698FDC">
            <w:pPr>
              <w:pStyle w:val="15"/>
            </w:pPr>
            <w:r>
              <w:t>3月底</w:t>
            </w:r>
          </w:p>
        </w:tc>
        <w:tc>
          <w:tcPr>
            <w:tcW w:w="1587" w:type="dxa"/>
            <w:vAlign w:val="center"/>
          </w:tcPr>
          <w:p w14:paraId="3277CD26">
            <w:pPr>
              <w:pStyle w:val="15"/>
            </w:pPr>
            <w:r>
              <w:t>6月底</w:t>
            </w:r>
          </w:p>
        </w:tc>
        <w:tc>
          <w:tcPr>
            <w:tcW w:w="1304" w:type="dxa"/>
            <w:vAlign w:val="center"/>
          </w:tcPr>
          <w:p w14:paraId="45C42D5C">
            <w:pPr>
              <w:pStyle w:val="15"/>
            </w:pPr>
            <w:r>
              <w:t>10月底</w:t>
            </w:r>
          </w:p>
        </w:tc>
        <w:tc>
          <w:tcPr>
            <w:tcW w:w="3118" w:type="dxa"/>
            <w:gridSpan w:val="2"/>
            <w:vAlign w:val="center"/>
          </w:tcPr>
          <w:p w14:paraId="6C3D01FC">
            <w:pPr>
              <w:pStyle w:val="15"/>
            </w:pPr>
            <w:r>
              <w:t>12月底</w:t>
            </w:r>
          </w:p>
        </w:tc>
      </w:tr>
      <w:tr w14:paraId="0B6E92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6C6E0C"/>
        </w:tc>
        <w:tc>
          <w:tcPr>
            <w:tcW w:w="2608" w:type="dxa"/>
            <w:gridSpan w:val="2"/>
            <w:vAlign w:val="center"/>
          </w:tcPr>
          <w:p w14:paraId="5440AC13">
            <w:pPr>
              <w:pStyle w:val="18"/>
            </w:pPr>
            <w:r>
              <w:t xml:space="preserve"> </w:t>
            </w:r>
          </w:p>
        </w:tc>
        <w:tc>
          <w:tcPr>
            <w:tcW w:w="1587" w:type="dxa"/>
            <w:vAlign w:val="center"/>
          </w:tcPr>
          <w:p w14:paraId="6E729B90">
            <w:pPr>
              <w:pStyle w:val="18"/>
            </w:pPr>
            <w:r>
              <w:t xml:space="preserve"> </w:t>
            </w:r>
          </w:p>
        </w:tc>
        <w:tc>
          <w:tcPr>
            <w:tcW w:w="1304" w:type="dxa"/>
            <w:vAlign w:val="center"/>
          </w:tcPr>
          <w:p w14:paraId="3CBBA4D4">
            <w:pPr>
              <w:pStyle w:val="18"/>
            </w:pPr>
            <w:r>
              <w:t xml:space="preserve"> </w:t>
            </w:r>
          </w:p>
        </w:tc>
        <w:tc>
          <w:tcPr>
            <w:tcW w:w="3118" w:type="dxa"/>
            <w:gridSpan w:val="2"/>
            <w:vAlign w:val="center"/>
          </w:tcPr>
          <w:p w14:paraId="3F6D03E5">
            <w:pPr>
              <w:pStyle w:val="18"/>
            </w:pPr>
            <w:r>
              <w:t>100%</w:t>
            </w:r>
          </w:p>
        </w:tc>
      </w:tr>
      <w:tr w14:paraId="1FE83A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2A81C4">
            <w:pPr>
              <w:pStyle w:val="15"/>
            </w:pPr>
            <w:r>
              <w:t>绩效目标</w:t>
            </w:r>
          </w:p>
        </w:tc>
        <w:tc>
          <w:tcPr>
            <w:tcW w:w="8617" w:type="dxa"/>
            <w:gridSpan w:val="6"/>
            <w:vAlign w:val="center"/>
          </w:tcPr>
          <w:p w14:paraId="303A932B">
            <w:pPr>
              <w:pStyle w:val="17"/>
            </w:pPr>
            <w:r>
              <w:t>1.完成户厕改造建设任务</w:t>
            </w:r>
          </w:p>
          <w:p w14:paraId="4AC0CD9A">
            <w:pPr>
              <w:pStyle w:val="17"/>
            </w:pPr>
            <w:r>
              <w:t>2.完成公厕建设任务</w:t>
            </w:r>
          </w:p>
        </w:tc>
      </w:tr>
    </w:tbl>
    <w:p w14:paraId="71CF9A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40C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F84C87">
            <w:pPr>
              <w:pStyle w:val="15"/>
            </w:pPr>
            <w:r>
              <w:t>一级指标</w:t>
            </w:r>
          </w:p>
        </w:tc>
        <w:tc>
          <w:tcPr>
            <w:tcW w:w="1276" w:type="dxa"/>
            <w:vAlign w:val="center"/>
          </w:tcPr>
          <w:p w14:paraId="53968131">
            <w:pPr>
              <w:pStyle w:val="15"/>
            </w:pPr>
            <w:r>
              <w:t>二级指标</w:t>
            </w:r>
          </w:p>
        </w:tc>
        <w:tc>
          <w:tcPr>
            <w:tcW w:w="1332" w:type="dxa"/>
            <w:vAlign w:val="center"/>
          </w:tcPr>
          <w:p w14:paraId="14DA7331">
            <w:pPr>
              <w:pStyle w:val="15"/>
            </w:pPr>
            <w:r>
              <w:t>三级指标</w:t>
            </w:r>
          </w:p>
        </w:tc>
        <w:tc>
          <w:tcPr>
            <w:tcW w:w="2891" w:type="dxa"/>
            <w:vAlign w:val="center"/>
          </w:tcPr>
          <w:p w14:paraId="40F995CC">
            <w:pPr>
              <w:pStyle w:val="15"/>
            </w:pPr>
            <w:r>
              <w:t>绩效指标描述</w:t>
            </w:r>
          </w:p>
        </w:tc>
        <w:tc>
          <w:tcPr>
            <w:tcW w:w="1276" w:type="dxa"/>
            <w:vAlign w:val="center"/>
          </w:tcPr>
          <w:p w14:paraId="71D55A0A">
            <w:pPr>
              <w:pStyle w:val="15"/>
            </w:pPr>
            <w:r>
              <w:t>指标值</w:t>
            </w:r>
          </w:p>
        </w:tc>
        <w:tc>
          <w:tcPr>
            <w:tcW w:w="1843" w:type="dxa"/>
            <w:vAlign w:val="center"/>
          </w:tcPr>
          <w:p w14:paraId="6BAFA46C">
            <w:pPr>
              <w:pStyle w:val="15"/>
            </w:pPr>
            <w:r>
              <w:t>指标值确定依据</w:t>
            </w:r>
          </w:p>
        </w:tc>
      </w:tr>
      <w:tr w14:paraId="74656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C3E228">
            <w:pPr>
              <w:pStyle w:val="18"/>
            </w:pPr>
            <w:r>
              <w:t>产出指标</w:t>
            </w:r>
          </w:p>
        </w:tc>
        <w:tc>
          <w:tcPr>
            <w:tcW w:w="1276" w:type="dxa"/>
            <w:vAlign w:val="center"/>
          </w:tcPr>
          <w:p w14:paraId="1E6B830C">
            <w:pPr>
              <w:pStyle w:val="17"/>
            </w:pPr>
            <w:r>
              <w:t>数量指标</w:t>
            </w:r>
          </w:p>
        </w:tc>
        <w:tc>
          <w:tcPr>
            <w:tcW w:w="1332" w:type="dxa"/>
            <w:vAlign w:val="center"/>
          </w:tcPr>
          <w:p w14:paraId="21DD902C">
            <w:pPr>
              <w:pStyle w:val="17"/>
            </w:pPr>
            <w:r>
              <w:t>任务量</w:t>
            </w:r>
          </w:p>
        </w:tc>
        <w:tc>
          <w:tcPr>
            <w:tcW w:w="2891" w:type="dxa"/>
            <w:vAlign w:val="center"/>
          </w:tcPr>
          <w:p w14:paraId="7554A7E9">
            <w:pPr>
              <w:pStyle w:val="17"/>
            </w:pPr>
            <w:r>
              <w:t xml:space="preserve">2021年计划完成厕所改造数量 </w:t>
            </w:r>
          </w:p>
        </w:tc>
        <w:tc>
          <w:tcPr>
            <w:tcW w:w="1276" w:type="dxa"/>
            <w:vAlign w:val="center"/>
          </w:tcPr>
          <w:p w14:paraId="6E1B83C6">
            <w:pPr>
              <w:pStyle w:val="17"/>
            </w:pPr>
            <w:r>
              <w:t>5000座</w:t>
            </w:r>
          </w:p>
        </w:tc>
        <w:tc>
          <w:tcPr>
            <w:tcW w:w="1843" w:type="dxa"/>
            <w:vAlign w:val="center"/>
          </w:tcPr>
          <w:p w14:paraId="70C44B9D">
            <w:pPr>
              <w:pStyle w:val="17"/>
            </w:pPr>
            <w:r>
              <w:t>资金请示</w:t>
            </w:r>
          </w:p>
        </w:tc>
      </w:tr>
      <w:tr w14:paraId="1FB25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DDB871"/>
        </w:tc>
        <w:tc>
          <w:tcPr>
            <w:tcW w:w="1276" w:type="dxa"/>
            <w:vAlign w:val="center"/>
          </w:tcPr>
          <w:p w14:paraId="5A1A64EF">
            <w:pPr>
              <w:pStyle w:val="17"/>
            </w:pPr>
            <w:r>
              <w:t>质量指标</w:t>
            </w:r>
          </w:p>
        </w:tc>
        <w:tc>
          <w:tcPr>
            <w:tcW w:w="1332" w:type="dxa"/>
            <w:vAlign w:val="center"/>
          </w:tcPr>
          <w:p w14:paraId="5399618A">
            <w:pPr>
              <w:pStyle w:val="17"/>
            </w:pPr>
            <w:r>
              <w:t>年度建设任务完成情况</w:t>
            </w:r>
          </w:p>
        </w:tc>
        <w:tc>
          <w:tcPr>
            <w:tcW w:w="2891" w:type="dxa"/>
            <w:vAlign w:val="center"/>
          </w:tcPr>
          <w:p w14:paraId="39375DAB">
            <w:pPr>
              <w:pStyle w:val="17"/>
            </w:pPr>
            <w:r>
              <w:t>年度建设任务完成情况</w:t>
            </w:r>
          </w:p>
        </w:tc>
        <w:tc>
          <w:tcPr>
            <w:tcW w:w="1276" w:type="dxa"/>
            <w:vAlign w:val="center"/>
          </w:tcPr>
          <w:p w14:paraId="6A35D653">
            <w:pPr>
              <w:pStyle w:val="17"/>
            </w:pPr>
            <w:r>
              <w:t>≥90%</w:t>
            </w:r>
          </w:p>
        </w:tc>
        <w:tc>
          <w:tcPr>
            <w:tcW w:w="1843" w:type="dxa"/>
            <w:vAlign w:val="center"/>
          </w:tcPr>
          <w:p w14:paraId="44AFE0F3">
            <w:pPr>
              <w:pStyle w:val="17"/>
            </w:pPr>
            <w:r>
              <w:t>资金请示</w:t>
            </w:r>
          </w:p>
        </w:tc>
      </w:tr>
      <w:tr w14:paraId="737A7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44450E"/>
        </w:tc>
        <w:tc>
          <w:tcPr>
            <w:tcW w:w="1276" w:type="dxa"/>
            <w:vAlign w:val="center"/>
          </w:tcPr>
          <w:p w14:paraId="313DD4DA">
            <w:pPr>
              <w:pStyle w:val="17"/>
            </w:pPr>
            <w:r>
              <w:t>时效指标</w:t>
            </w:r>
          </w:p>
        </w:tc>
        <w:tc>
          <w:tcPr>
            <w:tcW w:w="1332" w:type="dxa"/>
            <w:vAlign w:val="center"/>
          </w:tcPr>
          <w:p w14:paraId="15A5EFE6">
            <w:pPr>
              <w:pStyle w:val="17"/>
            </w:pPr>
            <w:r>
              <w:t>及时拨付资金</w:t>
            </w:r>
          </w:p>
        </w:tc>
        <w:tc>
          <w:tcPr>
            <w:tcW w:w="2891" w:type="dxa"/>
            <w:vAlign w:val="center"/>
          </w:tcPr>
          <w:p w14:paraId="632FFA76">
            <w:pPr>
              <w:pStyle w:val="17"/>
            </w:pPr>
            <w:r>
              <w:t>及时拨付资金</w:t>
            </w:r>
          </w:p>
        </w:tc>
        <w:tc>
          <w:tcPr>
            <w:tcW w:w="1276" w:type="dxa"/>
            <w:vAlign w:val="center"/>
          </w:tcPr>
          <w:p w14:paraId="1993F344">
            <w:pPr>
              <w:pStyle w:val="17"/>
            </w:pPr>
            <w:r>
              <w:t>是</w:t>
            </w:r>
          </w:p>
        </w:tc>
        <w:tc>
          <w:tcPr>
            <w:tcW w:w="1843" w:type="dxa"/>
            <w:vAlign w:val="center"/>
          </w:tcPr>
          <w:p w14:paraId="4F081103">
            <w:pPr>
              <w:pStyle w:val="17"/>
            </w:pPr>
            <w:r>
              <w:t>资金请示</w:t>
            </w:r>
          </w:p>
        </w:tc>
      </w:tr>
      <w:tr w14:paraId="2185E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C923C4"/>
        </w:tc>
        <w:tc>
          <w:tcPr>
            <w:tcW w:w="1276" w:type="dxa"/>
            <w:vAlign w:val="center"/>
          </w:tcPr>
          <w:p w14:paraId="7B14552A">
            <w:pPr>
              <w:pStyle w:val="17"/>
            </w:pPr>
            <w:r>
              <w:t>成本指标</w:t>
            </w:r>
          </w:p>
        </w:tc>
        <w:tc>
          <w:tcPr>
            <w:tcW w:w="1332" w:type="dxa"/>
            <w:vAlign w:val="center"/>
          </w:tcPr>
          <w:p w14:paraId="311E467C">
            <w:pPr>
              <w:pStyle w:val="17"/>
            </w:pPr>
            <w:r>
              <w:t>按预算资金完成率</w:t>
            </w:r>
          </w:p>
        </w:tc>
        <w:tc>
          <w:tcPr>
            <w:tcW w:w="2891" w:type="dxa"/>
            <w:vAlign w:val="center"/>
          </w:tcPr>
          <w:p w14:paraId="4762065F">
            <w:pPr>
              <w:pStyle w:val="17"/>
            </w:pPr>
            <w:r>
              <w:t>按预算资金完成率</w:t>
            </w:r>
          </w:p>
        </w:tc>
        <w:tc>
          <w:tcPr>
            <w:tcW w:w="1276" w:type="dxa"/>
            <w:vAlign w:val="center"/>
          </w:tcPr>
          <w:p w14:paraId="7654EFCB">
            <w:pPr>
              <w:pStyle w:val="17"/>
            </w:pPr>
            <w:r>
              <w:t>是</w:t>
            </w:r>
          </w:p>
        </w:tc>
        <w:tc>
          <w:tcPr>
            <w:tcW w:w="1843" w:type="dxa"/>
            <w:vAlign w:val="center"/>
          </w:tcPr>
          <w:p w14:paraId="3DA2215D">
            <w:pPr>
              <w:pStyle w:val="17"/>
            </w:pPr>
            <w:r>
              <w:t>资金请示</w:t>
            </w:r>
          </w:p>
        </w:tc>
      </w:tr>
      <w:tr w14:paraId="2E558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D241D0">
            <w:pPr>
              <w:pStyle w:val="18"/>
            </w:pPr>
            <w:r>
              <w:t>效益指标</w:t>
            </w:r>
          </w:p>
        </w:tc>
        <w:tc>
          <w:tcPr>
            <w:tcW w:w="1276" w:type="dxa"/>
            <w:vAlign w:val="center"/>
          </w:tcPr>
          <w:p w14:paraId="7B7D9408">
            <w:pPr>
              <w:pStyle w:val="17"/>
            </w:pPr>
            <w:r>
              <w:t>社会效益指标</w:t>
            </w:r>
          </w:p>
        </w:tc>
        <w:tc>
          <w:tcPr>
            <w:tcW w:w="1332" w:type="dxa"/>
            <w:vAlign w:val="center"/>
          </w:tcPr>
          <w:p w14:paraId="6977B134">
            <w:pPr>
              <w:pStyle w:val="17"/>
            </w:pPr>
            <w:r>
              <w:t xml:space="preserve">提升人居环境 </w:t>
            </w:r>
          </w:p>
        </w:tc>
        <w:tc>
          <w:tcPr>
            <w:tcW w:w="2891" w:type="dxa"/>
            <w:vAlign w:val="center"/>
          </w:tcPr>
          <w:p w14:paraId="24FFB705">
            <w:pPr>
              <w:pStyle w:val="17"/>
            </w:pPr>
            <w:r>
              <w:t xml:space="preserve">是否提升 </w:t>
            </w:r>
          </w:p>
        </w:tc>
        <w:tc>
          <w:tcPr>
            <w:tcW w:w="1276" w:type="dxa"/>
            <w:vAlign w:val="center"/>
          </w:tcPr>
          <w:p w14:paraId="22823EDC">
            <w:pPr>
              <w:pStyle w:val="17"/>
            </w:pPr>
            <w:r>
              <w:t>是</w:t>
            </w:r>
          </w:p>
        </w:tc>
        <w:tc>
          <w:tcPr>
            <w:tcW w:w="1843" w:type="dxa"/>
            <w:vAlign w:val="center"/>
          </w:tcPr>
          <w:p w14:paraId="5A1C44B8">
            <w:pPr>
              <w:pStyle w:val="17"/>
            </w:pPr>
            <w:r>
              <w:t>资金请示</w:t>
            </w:r>
          </w:p>
        </w:tc>
      </w:tr>
      <w:tr w14:paraId="7734C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3B2DCE">
            <w:pPr>
              <w:pStyle w:val="18"/>
            </w:pPr>
            <w:r>
              <w:t>满意度指标</w:t>
            </w:r>
          </w:p>
        </w:tc>
        <w:tc>
          <w:tcPr>
            <w:tcW w:w="1276" w:type="dxa"/>
            <w:vAlign w:val="center"/>
          </w:tcPr>
          <w:p w14:paraId="503A22E4">
            <w:pPr>
              <w:pStyle w:val="17"/>
            </w:pPr>
            <w:r>
              <w:t>服务对象满意度指标</w:t>
            </w:r>
          </w:p>
        </w:tc>
        <w:tc>
          <w:tcPr>
            <w:tcW w:w="1332" w:type="dxa"/>
            <w:vAlign w:val="center"/>
          </w:tcPr>
          <w:p w14:paraId="4C0542D3">
            <w:pPr>
              <w:pStyle w:val="17"/>
            </w:pPr>
            <w:r>
              <w:t>服务对象满意率</w:t>
            </w:r>
          </w:p>
        </w:tc>
        <w:tc>
          <w:tcPr>
            <w:tcW w:w="2891" w:type="dxa"/>
            <w:vAlign w:val="center"/>
          </w:tcPr>
          <w:p w14:paraId="1D11F7A5">
            <w:pPr>
              <w:pStyle w:val="17"/>
            </w:pPr>
            <w:r>
              <w:t>服务对象满意率</w:t>
            </w:r>
          </w:p>
        </w:tc>
        <w:tc>
          <w:tcPr>
            <w:tcW w:w="1276" w:type="dxa"/>
            <w:vAlign w:val="center"/>
          </w:tcPr>
          <w:p w14:paraId="285ECF2B">
            <w:pPr>
              <w:pStyle w:val="17"/>
            </w:pPr>
            <w:r>
              <w:t>≥90%</w:t>
            </w:r>
          </w:p>
        </w:tc>
        <w:tc>
          <w:tcPr>
            <w:tcW w:w="1843" w:type="dxa"/>
            <w:vAlign w:val="center"/>
          </w:tcPr>
          <w:p w14:paraId="4A669CA8">
            <w:pPr>
              <w:pStyle w:val="17"/>
            </w:pPr>
            <w:r>
              <w:t>资金请示</w:t>
            </w:r>
          </w:p>
        </w:tc>
      </w:tr>
    </w:tbl>
    <w:p w14:paraId="07664B8A">
      <w:pPr>
        <w:sectPr>
          <w:pgSz w:w="16840" w:h="11900" w:orient="landscape"/>
          <w:pgMar w:top="1304" w:right="1984" w:bottom="1304" w:left="1134" w:header="720" w:footer="720" w:gutter="0"/>
          <w:cols w:space="720" w:num="1"/>
        </w:sectPr>
      </w:pPr>
    </w:p>
    <w:p w14:paraId="523C99D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B28F1E">
      <w:pPr>
        <w:spacing w:before="0" w:after="0"/>
        <w:ind w:firstLine="560"/>
        <w:jc w:val="left"/>
        <w:outlineLvl w:val="3"/>
      </w:pPr>
      <w:bookmarkStart w:id="24" w:name="_Toc_4_4_0000000014"/>
      <w:r>
        <w:rPr>
          <w:rFonts w:ascii="方正仿宋_GBK" w:hAnsi="方正仿宋_GBK" w:eastAsia="方正仿宋_GBK" w:cs="方正仿宋_GBK"/>
          <w:color w:val="000000"/>
          <w:sz w:val="28"/>
        </w:rPr>
        <w:t>11.2021年度国土变更调查项目绩效目标表</w:t>
      </w:r>
      <w:bookmarkEnd w:id="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39B5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B1717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090A633">
            <w:pPr>
              <w:pStyle w:val="16"/>
            </w:pPr>
            <w:r>
              <w:t>单位：万元</w:t>
            </w:r>
          </w:p>
        </w:tc>
      </w:tr>
      <w:tr w14:paraId="4C9E9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0B7060">
            <w:pPr>
              <w:pStyle w:val="15"/>
            </w:pPr>
            <w:r>
              <w:t>项目编码</w:t>
            </w:r>
          </w:p>
        </w:tc>
        <w:tc>
          <w:tcPr>
            <w:tcW w:w="2608" w:type="dxa"/>
            <w:gridSpan w:val="2"/>
            <w:vAlign w:val="center"/>
          </w:tcPr>
          <w:p w14:paraId="43B88C5F">
            <w:pPr>
              <w:pStyle w:val="17"/>
            </w:pPr>
            <w:r>
              <w:t>13062322P00828310001A</w:t>
            </w:r>
          </w:p>
        </w:tc>
        <w:tc>
          <w:tcPr>
            <w:tcW w:w="1587" w:type="dxa"/>
            <w:vAlign w:val="center"/>
          </w:tcPr>
          <w:p w14:paraId="06673AC9">
            <w:pPr>
              <w:pStyle w:val="15"/>
            </w:pPr>
            <w:r>
              <w:t>项目名称</w:t>
            </w:r>
          </w:p>
        </w:tc>
        <w:tc>
          <w:tcPr>
            <w:tcW w:w="4422" w:type="dxa"/>
            <w:gridSpan w:val="3"/>
            <w:vAlign w:val="center"/>
          </w:tcPr>
          <w:p w14:paraId="07E7C2DB">
            <w:pPr>
              <w:pStyle w:val="17"/>
            </w:pPr>
            <w:r>
              <w:t>2021年度国土变更调查项目</w:t>
            </w:r>
          </w:p>
        </w:tc>
      </w:tr>
      <w:tr w14:paraId="07E44E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F272D7">
            <w:pPr>
              <w:pStyle w:val="15"/>
            </w:pPr>
            <w:r>
              <w:t>预算规模及资金用途</w:t>
            </w:r>
          </w:p>
        </w:tc>
        <w:tc>
          <w:tcPr>
            <w:tcW w:w="1276" w:type="dxa"/>
            <w:vAlign w:val="center"/>
          </w:tcPr>
          <w:p w14:paraId="5F9F3788">
            <w:pPr>
              <w:pStyle w:val="15"/>
            </w:pPr>
            <w:r>
              <w:t>预算数</w:t>
            </w:r>
          </w:p>
        </w:tc>
        <w:tc>
          <w:tcPr>
            <w:tcW w:w="1332" w:type="dxa"/>
            <w:vAlign w:val="center"/>
          </w:tcPr>
          <w:p w14:paraId="612A56FC">
            <w:pPr>
              <w:pStyle w:val="17"/>
            </w:pPr>
            <w:r>
              <w:t>20.00</w:t>
            </w:r>
          </w:p>
        </w:tc>
        <w:tc>
          <w:tcPr>
            <w:tcW w:w="1587" w:type="dxa"/>
            <w:vAlign w:val="center"/>
          </w:tcPr>
          <w:p w14:paraId="6EC1C73C">
            <w:pPr>
              <w:pStyle w:val="15"/>
            </w:pPr>
            <w:r>
              <w:t>其中：财政    资金</w:t>
            </w:r>
          </w:p>
        </w:tc>
        <w:tc>
          <w:tcPr>
            <w:tcW w:w="1304" w:type="dxa"/>
            <w:vAlign w:val="center"/>
          </w:tcPr>
          <w:p w14:paraId="0FCCDA02">
            <w:pPr>
              <w:pStyle w:val="17"/>
            </w:pPr>
            <w:r>
              <w:t>20.00</w:t>
            </w:r>
          </w:p>
        </w:tc>
        <w:tc>
          <w:tcPr>
            <w:tcW w:w="1276" w:type="dxa"/>
            <w:vAlign w:val="center"/>
          </w:tcPr>
          <w:p w14:paraId="3068615E">
            <w:pPr>
              <w:pStyle w:val="15"/>
            </w:pPr>
            <w:r>
              <w:t>其他资金</w:t>
            </w:r>
          </w:p>
        </w:tc>
        <w:tc>
          <w:tcPr>
            <w:tcW w:w="1843" w:type="dxa"/>
            <w:vAlign w:val="center"/>
          </w:tcPr>
          <w:p w14:paraId="15624ECA">
            <w:pPr>
              <w:pStyle w:val="17"/>
            </w:pPr>
            <w:r>
              <w:t xml:space="preserve"> </w:t>
            </w:r>
          </w:p>
        </w:tc>
      </w:tr>
      <w:tr w14:paraId="5F703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970DEB"/>
        </w:tc>
        <w:tc>
          <w:tcPr>
            <w:tcW w:w="8617" w:type="dxa"/>
            <w:gridSpan w:val="6"/>
            <w:vAlign w:val="center"/>
          </w:tcPr>
          <w:p w14:paraId="5B76AA87">
            <w:pPr>
              <w:pStyle w:val="17"/>
            </w:pPr>
            <w:r>
              <w:t>2021年度国土变更调查项目</w:t>
            </w:r>
          </w:p>
          <w:p w14:paraId="5492E240">
            <w:pPr>
              <w:pStyle w:val="17"/>
            </w:pPr>
          </w:p>
        </w:tc>
      </w:tr>
      <w:tr w14:paraId="28570C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63857C">
            <w:pPr>
              <w:pStyle w:val="15"/>
            </w:pPr>
            <w:r>
              <w:t>资金支出计划（%）</w:t>
            </w:r>
          </w:p>
        </w:tc>
        <w:tc>
          <w:tcPr>
            <w:tcW w:w="2608" w:type="dxa"/>
            <w:gridSpan w:val="2"/>
            <w:vAlign w:val="center"/>
          </w:tcPr>
          <w:p w14:paraId="1F626CBE">
            <w:pPr>
              <w:pStyle w:val="15"/>
            </w:pPr>
            <w:r>
              <w:t>3月底</w:t>
            </w:r>
          </w:p>
        </w:tc>
        <w:tc>
          <w:tcPr>
            <w:tcW w:w="1587" w:type="dxa"/>
            <w:vAlign w:val="center"/>
          </w:tcPr>
          <w:p w14:paraId="425268B7">
            <w:pPr>
              <w:pStyle w:val="15"/>
            </w:pPr>
            <w:r>
              <w:t>6月底</w:t>
            </w:r>
          </w:p>
        </w:tc>
        <w:tc>
          <w:tcPr>
            <w:tcW w:w="1304" w:type="dxa"/>
            <w:vAlign w:val="center"/>
          </w:tcPr>
          <w:p w14:paraId="7C529663">
            <w:pPr>
              <w:pStyle w:val="15"/>
            </w:pPr>
            <w:r>
              <w:t>10月底</w:t>
            </w:r>
          </w:p>
        </w:tc>
        <w:tc>
          <w:tcPr>
            <w:tcW w:w="3118" w:type="dxa"/>
            <w:gridSpan w:val="2"/>
            <w:vAlign w:val="center"/>
          </w:tcPr>
          <w:p w14:paraId="624038FC">
            <w:pPr>
              <w:pStyle w:val="15"/>
            </w:pPr>
            <w:r>
              <w:t>12月底</w:t>
            </w:r>
          </w:p>
        </w:tc>
      </w:tr>
      <w:tr w14:paraId="5597C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347E30"/>
        </w:tc>
        <w:tc>
          <w:tcPr>
            <w:tcW w:w="2608" w:type="dxa"/>
            <w:gridSpan w:val="2"/>
            <w:vAlign w:val="center"/>
          </w:tcPr>
          <w:p w14:paraId="4453AF63">
            <w:pPr>
              <w:pStyle w:val="18"/>
            </w:pPr>
            <w:r>
              <w:t>25%</w:t>
            </w:r>
          </w:p>
        </w:tc>
        <w:tc>
          <w:tcPr>
            <w:tcW w:w="1587" w:type="dxa"/>
            <w:vAlign w:val="center"/>
          </w:tcPr>
          <w:p w14:paraId="61A0DAAC">
            <w:pPr>
              <w:pStyle w:val="18"/>
            </w:pPr>
            <w:r>
              <w:t>50%</w:t>
            </w:r>
          </w:p>
        </w:tc>
        <w:tc>
          <w:tcPr>
            <w:tcW w:w="1304" w:type="dxa"/>
            <w:vAlign w:val="center"/>
          </w:tcPr>
          <w:p w14:paraId="214F827B">
            <w:pPr>
              <w:pStyle w:val="18"/>
            </w:pPr>
            <w:r>
              <w:t>75%</w:t>
            </w:r>
          </w:p>
        </w:tc>
        <w:tc>
          <w:tcPr>
            <w:tcW w:w="3118" w:type="dxa"/>
            <w:gridSpan w:val="2"/>
            <w:vAlign w:val="center"/>
          </w:tcPr>
          <w:p w14:paraId="3BBA8DCA">
            <w:pPr>
              <w:pStyle w:val="18"/>
            </w:pPr>
            <w:r>
              <w:t>100%</w:t>
            </w:r>
          </w:p>
        </w:tc>
      </w:tr>
      <w:tr w14:paraId="486E58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EC076B">
            <w:pPr>
              <w:pStyle w:val="15"/>
            </w:pPr>
            <w:r>
              <w:t>绩效目标</w:t>
            </w:r>
          </w:p>
        </w:tc>
        <w:tc>
          <w:tcPr>
            <w:tcW w:w="8617" w:type="dxa"/>
            <w:gridSpan w:val="6"/>
            <w:vAlign w:val="center"/>
          </w:tcPr>
          <w:p w14:paraId="4D87A4EC">
            <w:pPr>
              <w:pStyle w:val="17"/>
            </w:pPr>
            <w:r>
              <w:t>1.目标内容：项目实施后，推进生态 文明建设、夯实自然资源调查基础和推进统一确权登记。</w:t>
            </w:r>
            <w:r>
              <w:tab/>
            </w:r>
            <w:r>
              <w:tab/>
            </w:r>
          </w:p>
        </w:tc>
      </w:tr>
    </w:tbl>
    <w:p w14:paraId="76F364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D469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B2FE49">
            <w:pPr>
              <w:pStyle w:val="15"/>
            </w:pPr>
            <w:r>
              <w:t>一级指标</w:t>
            </w:r>
          </w:p>
        </w:tc>
        <w:tc>
          <w:tcPr>
            <w:tcW w:w="1276" w:type="dxa"/>
            <w:vAlign w:val="center"/>
          </w:tcPr>
          <w:p w14:paraId="0548529E">
            <w:pPr>
              <w:pStyle w:val="15"/>
            </w:pPr>
            <w:r>
              <w:t>二级指标</w:t>
            </w:r>
          </w:p>
        </w:tc>
        <w:tc>
          <w:tcPr>
            <w:tcW w:w="1332" w:type="dxa"/>
            <w:vAlign w:val="center"/>
          </w:tcPr>
          <w:p w14:paraId="178DE064">
            <w:pPr>
              <w:pStyle w:val="15"/>
            </w:pPr>
            <w:r>
              <w:t>三级指标</w:t>
            </w:r>
          </w:p>
        </w:tc>
        <w:tc>
          <w:tcPr>
            <w:tcW w:w="2891" w:type="dxa"/>
            <w:vAlign w:val="center"/>
          </w:tcPr>
          <w:p w14:paraId="5475E53F">
            <w:pPr>
              <w:pStyle w:val="15"/>
            </w:pPr>
            <w:r>
              <w:t>绩效指标描述</w:t>
            </w:r>
          </w:p>
        </w:tc>
        <w:tc>
          <w:tcPr>
            <w:tcW w:w="1276" w:type="dxa"/>
            <w:vAlign w:val="center"/>
          </w:tcPr>
          <w:p w14:paraId="57698C7F">
            <w:pPr>
              <w:pStyle w:val="15"/>
            </w:pPr>
            <w:r>
              <w:t>指标值</w:t>
            </w:r>
          </w:p>
        </w:tc>
        <w:tc>
          <w:tcPr>
            <w:tcW w:w="1843" w:type="dxa"/>
            <w:vAlign w:val="center"/>
          </w:tcPr>
          <w:p w14:paraId="06BDB36F">
            <w:pPr>
              <w:pStyle w:val="15"/>
            </w:pPr>
            <w:r>
              <w:t>指标值确定依据</w:t>
            </w:r>
          </w:p>
        </w:tc>
      </w:tr>
      <w:tr w14:paraId="68116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FF619C">
            <w:pPr>
              <w:pStyle w:val="18"/>
            </w:pPr>
            <w:r>
              <w:t>产出指标</w:t>
            </w:r>
          </w:p>
        </w:tc>
        <w:tc>
          <w:tcPr>
            <w:tcW w:w="1276" w:type="dxa"/>
            <w:vAlign w:val="center"/>
          </w:tcPr>
          <w:p w14:paraId="3F17BBD0">
            <w:pPr>
              <w:pStyle w:val="17"/>
            </w:pPr>
            <w:r>
              <w:t>数量指标</w:t>
            </w:r>
          </w:p>
        </w:tc>
        <w:tc>
          <w:tcPr>
            <w:tcW w:w="1332" w:type="dxa"/>
            <w:vAlign w:val="center"/>
          </w:tcPr>
          <w:p w14:paraId="234495EF">
            <w:pPr>
              <w:pStyle w:val="17"/>
            </w:pPr>
            <w:r>
              <w:t>项目完成量占合同约定量的比例</w:t>
            </w:r>
          </w:p>
        </w:tc>
        <w:tc>
          <w:tcPr>
            <w:tcW w:w="2891" w:type="dxa"/>
            <w:vAlign w:val="center"/>
          </w:tcPr>
          <w:p w14:paraId="3ABEF35E">
            <w:pPr>
              <w:pStyle w:val="17"/>
            </w:pPr>
            <w:r>
              <w:t>项目完成量占合同约定量的比例</w:t>
            </w:r>
          </w:p>
        </w:tc>
        <w:tc>
          <w:tcPr>
            <w:tcW w:w="1276" w:type="dxa"/>
            <w:vAlign w:val="center"/>
          </w:tcPr>
          <w:p w14:paraId="73E54034">
            <w:pPr>
              <w:pStyle w:val="17"/>
            </w:pPr>
            <w:r>
              <w:t>≥80百分比</w:t>
            </w:r>
          </w:p>
        </w:tc>
        <w:tc>
          <w:tcPr>
            <w:tcW w:w="1843" w:type="dxa"/>
            <w:vAlign w:val="center"/>
          </w:tcPr>
          <w:p w14:paraId="7885F360">
            <w:pPr>
              <w:pStyle w:val="17"/>
            </w:pPr>
            <w:r>
              <w:t>依据实施方案</w:t>
            </w:r>
          </w:p>
        </w:tc>
      </w:tr>
      <w:tr w14:paraId="389EA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B4772C"/>
        </w:tc>
        <w:tc>
          <w:tcPr>
            <w:tcW w:w="1276" w:type="dxa"/>
            <w:vAlign w:val="center"/>
          </w:tcPr>
          <w:p w14:paraId="3302921B">
            <w:pPr>
              <w:pStyle w:val="17"/>
            </w:pPr>
            <w:r>
              <w:t>质量指标</w:t>
            </w:r>
          </w:p>
        </w:tc>
        <w:tc>
          <w:tcPr>
            <w:tcW w:w="1332" w:type="dxa"/>
            <w:vAlign w:val="center"/>
          </w:tcPr>
          <w:p w14:paraId="03EAB1B1">
            <w:pPr>
              <w:pStyle w:val="17"/>
            </w:pPr>
            <w:r>
              <w:t>项目验收通过率（%）</w:t>
            </w:r>
          </w:p>
        </w:tc>
        <w:tc>
          <w:tcPr>
            <w:tcW w:w="2891" w:type="dxa"/>
            <w:vAlign w:val="center"/>
          </w:tcPr>
          <w:p w14:paraId="0B6BDAD7">
            <w:pPr>
              <w:pStyle w:val="17"/>
            </w:pPr>
            <w:r>
              <w:t>项目验收通过率（%）</w:t>
            </w:r>
          </w:p>
        </w:tc>
        <w:tc>
          <w:tcPr>
            <w:tcW w:w="1276" w:type="dxa"/>
            <w:vAlign w:val="center"/>
          </w:tcPr>
          <w:p w14:paraId="078E1851">
            <w:pPr>
              <w:pStyle w:val="17"/>
            </w:pPr>
            <w:r>
              <w:t>≥80百分比</w:t>
            </w:r>
          </w:p>
        </w:tc>
        <w:tc>
          <w:tcPr>
            <w:tcW w:w="1843" w:type="dxa"/>
            <w:vAlign w:val="center"/>
          </w:tcPr>
          <w:p w14:paraId="50752D62">
            <w:pPr>
              <w:pStyle w:val="17"/>
            </w:pPr>
            <w:r>
              <w:t>依据实施方案</w:t>
            </w:r>
          </w:p>
        </w:tc>
      </w:tr>
      <w:tr w14:paraId="1944B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52A185"/>
        </w:tc>
        <w:tc>
          <w:tcPr>
            <w:tcW w:w="1276" w:type="dxa"/>
            <w:vAlign w:val="center"/>
          </w:tcPr>
          <w:p w14:paraId="1ABE7ECD">
            <w:pPr>
              <w:pStyle w:val="17"/>
            </w:pPr>
            <w:r>
              <w:t>时效指标</w:t>
            </w:r>
          </w:p>
        </w:tc>
        <w:tc>
          <w:tcPr>
            <w:tcW w:w="1332" w:type="dxa"/>
            <w:vAlign w:val="center"/>
          </w:tcPr>
          <w:p w14:paraId="23CA4B56">
            <w:pPr>
              <w:pStyle w:val="17"/>
            </w:pPr>
            <w:r>
              <w:t>各项目按时完成情况</w:t>
            </w:r>
          </w:p>
        </w:tc>
        <w:tc>
          <w:tcPr>
            <w:tcW w:w="2891" w:type="dxa"/>
            <w:vAlign w:val="center"/>
          </w:tcPr>
          <w:p w14:paraId="42FEEDE2">
            <w:pPr>
              <w:pStyle w:val="17"/>
            </w:pPr>
            <w:r>
              <w:t>各项目按时完成情况</w:t>
            </w:r>
          </w:p>
        </w:tc>
        <w:tc>
          <w:tcPr>
            <w:tcW w:w="1276" w:type="dxa"/>
            <w:vAlign w:val="center"/>
          </w:tcPr>
          <w:p w14:paraId="6C29A14B">
            <w:pPr>
              <w:pStyle w:val="17"/>
            </w:pPr>
            <w:r>
              <w:t>≥80百分比</w:t>
            </w:r>
          </w:p>
        </w:tc>
        <w:tc>
          <w:tcPr>
            <w:tcW w:w="1843" w:type="dxa"/>
            <w:vAlign w:val="center"/>
          </w:tcPr>
          <w:p w14:paraId="60306716">
            <w:pPr>
              <w:pStyle w:val="17"/>
            </w:pPr>
            <w:r>
              <w:t>依据实施方案</w:t>
            </w:r>
          </w:p>
        </w:tc>
      </w:tr>
      <w:tr w14:paraId="7726E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531778"/>
        </w:tc>
        <w:tc>
          <w:tcPr>
            <w:tcW w:w="1276" w:type="dxa"/>
            <w:vAlign w:val="center"/>
          </w:tcPr>
          <w:p w14:paraId="2D667C07">
            <w:pPr>
              <w:pStyle w:val="17"/>
            </w:pPr>
            <w:r>
              <w:t>成本指标</w:t>
            </w:r>
          </w:p>
        </w:tc>
        <w:tc>
          <w:tcPr>
            <w:tcW w:w="1332" w:type="dxa"/>
            <w:vAlign w:val="center"/>
          </w:tcPr>
          <w:p w14:paraId="73498803">
            <w:pPr>
              <w:pStyle w:val="17"/>
            </w:pPr>
            <w:r>
              <w:t>资金成本</w:t>
            </w:r>
          </w:p>
        </w:tc>
        <w:tc>
          <w:tcPr>
            <w:tcW w:w="2891" w:type="dxa"/>
            <w:vAlign w:val="center"/>
          </w:tcPr>
          <w:p w14:paraId="08FA87CF">
            <w:pPr>
              <w:pStyle w:val="17"/>
            </w:pPr>
            <w:r>
              <w:t>资金成本</w:t>
            </w:r>
          </w:p>
        </w:tc>
        <w:tc>
          <w:tcPr>
            <w:tcW w:w="1276" w:type="dxa"/>
            <w:vAlign w:val="center"/>
          </w:tcPr>
          <w:p w14:paraId="1678E125">
            <w:pPr>
              <w:pStyle w:val="17"/>
            </w:pPr>
            <w:r>
              <w:t>≥80百分比</w:t>
            </w:r>
          </w:p>
        </w:tc>
        <w:tc>
          <w:tcPr>
            <w:tcW w:w="1843" w:type="dxa"/>
            <w:vAlign w:val="center"/>
          </w:tcPr>
          <w:p w14:paraId="49822F19">
            <w:pPr>
              <w:pStyle w:val="17"/>
            </w:pPr>
            <w:r>
              <w:t>依据实施方案</w:t>
            </w:r>
          </w:p>
        </w:tc>
      </w:tr>
      <w:tr w14:paraId="2338A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BF1C7C">
            <w:pPr>
              <w:pStyle w:val="18"/>
            </w:pPr>
            <w:r>
              <w:t>效益指标</w:t>
            </w:r>
          </w:p>
        </w:tc>
        <w:tc>
          <w:tcPr>
            <w:tcW w:w="1276" w:type="dxa"/>
            <w:vAlign w:val="center"/>
          </w:tcPr>
          <w:p w14:paraId="60BE71BC">
            <w:pPr>
              <w:pStyle w:val="17"/>
            </w:pPr>
            <w:r>
              <w:t>经济效益指标</w:t>
            </w:r>
          </w:p>
        </w:tc>
        <w:tc>
          <w:tcPr>
            <w:tcW w:w="1332" w:type="dxa"/>
            <w:vAlign w:val="center"/>
          </w:tcPr>
          <w:p w14:paraId="3F225912">
            <w:pPr>
              <w:pStyle w:val="17"/>
            </w:pPr>
            <w:r>
              <w:t>完成调查信息数量与计划调查数量信息的比例</w:t>
            </w:r>
          </w:p>
        </w:tc>
        <w:tc>
          <w:tcPr>
            <w:tcW w:w="2891" w:type="dxa"/>
            <w:vAlign w:val="center"/>
          </w:tcPr>
          <w:p w14:paraId="5D849745">
            <w:pPr>
              <w:pStyle w:val="17"/>
            </w:pPr>
            <w:r>
              <w:t>完成调查信息数量与计划调查数量信息的比例</w:t>
            </w:r>
          </w:p>
        </w:tc>
        <w:tc>
          <w:tcPr>
            <w:tcW w:w="1276" w:type="dxa"/>
            <w:vAlign w:val="center"/>
          </w:tcPr>
          <w:p w14:paraId="64F3089B">
            <w:pPr>
              <w:pStyle w:val="17"/>
            </w:pPr>
            <w:r>
              <w:t>≥80百分比</w:t>
            </w:r>
          </w:p>
        </w:tc>
        <w:tc>
          <w:tcPr>
            <w:tcW w:w="1843" w:type="dxa"/>
            <w:vAlign w:val="center"/>
          </w:tcPr>
          <w:p w14:paraId="0CA635E9">
            <w:pPr>
              <w:pStyle w:val="17"/>
            </w:pPr>
            <w:r>
              <w:t>依据实施方案</w:t>
            </w:r>
          </w:p>
        </w:tc>
      </w:tr>
      <w:tr w14:paraId="5E7D3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236713"/>
        </w:tc>
        <w:tc>
          <w:tcPr>
            <w:tcW w:w="1276" w:type="dxa"/>
            <w:vAlign w:val="center"/>
          </w:tcPr>
          <w:p w14:paraId="3B86F844">
            <w:pPr>
              <w:pStyle w:val="17"/>
            </w:pPr>
            <w:r>
              <w:t>生态效益指标</w:t>
            </w:r>
          </w:p>
        </w:tc>
        <w:tc>
          <w:tcPr>
            <w:tcW w:w="1332" w:type="dxa"/>
            <w:vAlign w:val="center"/>
          </w:tcPr>
          <w:p w14:paraId="1CCD02EE">
            <w:pPr>
              <w:pStyle w:val="17"/>
            </w:pPr>
            <w:r>
              <w:t>监测数据有效利用率（%）</w:t>
            </w:r>
          </w:p>
        </w:tc>
        <w:tc>
          <w:tcPr>
            <w:tcW w:w="2891" w:type="dxa"/>
            <w:vAlign w:val="center"/>
          </w:tcPr>
          <w:p w14:paraId="524EED15">
            <w:pPr>
              <w:pStyle w:val="17"/>
            </w:pPr>
            <w:r>
              <w:t>监测数据有效利用率（%）</w:t>
            </w:r>
          </w:p>
        </w:tc>
        <w:tc>
          <w:tcPr>
            <w:tcW w:w="1276" w:type="dxa"/>
            <w:vAlign w:val="center"/>
          </w:tcPr>
          <w:p w14:paraId="4460014D">
            <w:pPr>
              <w:pStyle w:val="17"/>
            </w:pPr>
            <w:r>
              <w:t>≥80百分比</w:t>
            </w:r>
          </w:p>
        </w:tc>
        <w:tc>
          <w:tcPr>
            <w:tcW w:w="1843" w:type="dxa"/>
            <w:vAlign w:val="center"/>
          </w:tcPr>
          <w:p w14:paraId="3A5A440F">
            <w:pPr>
              <w:pStyle w:val="17"/>
            </w:pPr>
            <w:r>
              <w:t>依据实施方案</w:t>
            </w:r>
          </w:p>
        </w:tc>
      </w:tr>
      <w:tr w14:paraId="61F40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FB60AE">
            <w:pPr>
              <w:pStyle w:val="18"/>
            </w:pPr>
            <w:r>
              <w:t>满意度指标</w:t>
            </w:r>
          </w:p>
        </w:tc>
        <w:tc>
          <w:tcPr>
            <w:tcW w:w="1276" w:type="dxa"/>
            <w:vAlign w:val="center"/>
          </w:tcPr>
          <w:p w14:paraId="6FDB2FB7">
            <w:pPr>
              <w:pStyle w:val="17"/>
            </w:pPr>
            <w:r>
              <w:t>服务对象满意度指标</w:t>
            </w:r>
          </w:p>
        </w:tc>
        <w:tc>
          <w:tcPr>
            <w:tcW w:w="1332" w:type="dxa"/>
            <w:vAlign w:val="center"/>
          </w:tcPr>
          <w:p w14:paraId="36C569C2">
            <w:pPr>
              <w:pStyle w:val="17"/>
            </w:pPr>
            <w:r>
              <w:t>服务对象满意度</w:t>
            </w:r>
          </w:p>
        </w:tc>
        <w:tc>
          <w:tcPr>
            <w:tcW w:w="2891" w:type="dxa"/>
            <w:vAlign w:val="center"/>
          </w:tcPr>
          <w:p w14:paraId="4AEB6064">
            <w:pPr>
              <w:pStyle w:val="17"/>
            </w:pPr>
            <w:r>
              <w:t>服务对象满意度</w:t>
            </w:r>
          </w:p>
        </w:tc>
        <w:tc>
          <w:tcPr>
            <w:tcW w:w="1276" w:type="dxa"/>
            <w:vAlign w:val="center"/>
          </w:tcPr>
          <w:p w14:paraId="485BF823">
            <w:pPr>
              <w:pStyle w:val="17"/>
            </w:pPr>
            <w:r>
              <w:t>≥80百分比</w:t>
            </w:r>
          </w:p>
        </w:tc>
        <w:tc>
          <w:tcPr>
            <w:tcW w:w="1843" w:type="dxa"/>
            <w:vAlign w:val="center"/>
          </w:tcPr>
          <w:p w14:paraId="4C4B44E2">
            <w:pPr>
              <w:pStyle w:val="17"/>
            </w:pPr>
            <w:r>
              <w:t>依据实施方案</w:t>
            </w:r>
          </w:p>
        </w:tc>
      </w:tr>
    </w:tbl>
    <w:p w14:paraId="1D3F67F1">
      <w:pPr>
        <w:sectPr>
          <w:pgSz w:w="16840" w:h="11900" w:orient="landscape"/>
          <w:pgMar w:top="1304" w:right="1984" w:bottom="1304" w:left="1134" w:header="720" w:footer="720" w:gutter="0"/>
          <w:cols w:space="720" w:num="1"/>
        </w:sectPr>
      </w:pPr>
    </w:p>
    <w:p w14:paraId="5BBBD1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72C218">
      <w:pPr>
        <w:spacing w:before="0" w:after="0"/>
        <w:ind w:firstLine="560"/>
        <w:jc w:val="left"/>
        <w:outlineLvl w:val="3"/>
      </w:pPr>
      <w:bookmarkStart w:id="25" w:name="_Toc_4_4_0000000015"/>
      <w:r>
        <w:rPr>
          <w:rFonts w:ascii="方正仿宋_GBK" w:hAnsi="方正仿宋_GBK" w:eastAsia="方正仿宋_GBK" w:cs="方正仿宋_GBK"/>
          <w:color w:val="000000"/>
          <w:sz w:val="28"/>
        </w:rPr>
        <w:t>12.2021年户厕摸排厕屋问题整改项目绩效目标表</w:t>
      </w:r>
      <w:bookmarkEnd w:id="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C1EB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C1CED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494DCBF">
            <w:pPr>
              <w:pStyle w:val="16"/>
            </w:pPr>
            <w:r>
              <w:t>单位：万元</w:t>
            </w:r>
          </w:p>
        </w:tc>
      </w:tr>
      <w:tr w14:paraId="34BD21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74E1EC">
            <w:pPr>
              <w:pStyle w:val="15"/>
            </w:pPr>
            <w:r>
              <w:t>项目编码</w:t>
            </w:r>
          </w:p>
        </w:tc>
        <w:tc>
          <w:tcPr>
            <w:tcW w:w="2608" w:type="dxa"/>
            <w:gridSpan w:val="2"/>
            <w:vAlign w:val="center"/>
          </w:tcPr>
          <w:p w14:paraId="6E33D8D3">
            <w:pPr>
              <w:pStyle w:val="17"/>
            </w:pPr>
            <w:r>
              <w:t>13062322P00844310001W</w:t>
            </w:r>
          </w:p>
        </w:tc>
        <w:tc>
          <w:tcPr>
            <w:tcW w:w="1587" w:type="dxa"/>
            <w:vAlign w:val="center"/>
          </w:tcPr>
          <w:p w14:paraId="15DD5A58">
            <w:pPr>
              <w:pStyle w:val="15"/>
            </w:pPr>
            <w:r>
              <w:t>项目名称</w:t>
            </w:r>
          </w:p>
        </w:tc>
        <w:tc>
          <w:tcPr>
            <w:tcW w:w="4422" w:type="dxa"/>
            <w:gridSpan w:val="3"/>
            <w:vAlign w:val="center"/>
          </w:tcPr>
          <w:p w14:paraId="76600635">
            <w:pPr>
              <w:pStyle w:val="17"/>
            </w:pPr>
            <w:r>
              <w:t>2021年户厕摸排厕屋问题整改项目</w:t>
            </w:r>
          </w:p>
        </w:tc>
      </w:tr>
      <w:tr w14:paraId="25453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46A2ED">
            <w:pPr>
              <w:pStyle w:val="15"/>
            </w:pPr>
            <w:r>
              <w:t>预算规模及资金用途</w:t>
            </w:r>
          </w:p>
        </w:tc>
        <w:tc>
          <w:tcPr>
            <w:tcW w:w="1276" w:type="dxa"/>
            <w:vAlign w:val="center"/>
          </w:tcPr>
          <w:p w14:paraId="10DF1660">
            <w:pPr>
              <w:pStyle w:val="15"/>
            </w:pPr>
            <w:r>
              <w:t>预算数</w:t>
            </w:r>
          </w:p>
        </w:tc>
        <w:tc>
          <w:tcPr>
            <w:tcW w:w="1332" w:type="dxa"/>
            <w:vAlign w:val="center"/>
          </w:tcPr>
          <w:p w14:paraId="5DE9F763">
            <w:pPr>
              <w:pStyle w:val="17"/>
            </w:pPr>
            <w:r>
              <w:t>186.00</w:t>
            </w:r>
          </w:p>
        </w:tc>
        <w:tc>
          <w:tcPr>
            <w:tcW w:w="1587" w:type="dxa"/>
            <w:vAlign w:val="center"/>
          </w:tcPr>
          <w:p w14:paraId="393418B5">
            <w:pPr>
              <w:pStyle w:val="15"/>
            </w:pPr>
            <w:r>
              <w:t>其中：财政    资金</w:t>
            </w:r>
          </w:p>
        </w:tc>
        <w:tc>
          <w:tcPr>
            <w:tcW w:w="1304" w:type="dxa"/>
            <w:vAlign w:val="center"/>
          </w:tcPr>
          <w:p w14:paraId="5B56AE53">
            <w:pPr>
              <w:pStyle w:val="17"/>
            </w:pPr>
            <w:r>
              <w:t>186.00</w:t>
            </w:r>
          </w:p>
        </w:tc>
        <w:tc>
          <w:tcPr>
            <w:tcW w:w="1276" w:type="dxa"/>
            <w:vAlign w:val="center"/>
          </w:tcPr>
          <w:p w14:paraId="64333B3B">
            <w:pPr>
              <w:pStyle w:val="15"/>
            </w:pPr>
            <w:r>
              <w:t>其他资金</w:t>
            </w:r>
          </w:p>
        </w:tc>
        <w:tc>
          <w:tcPr>
            <w:tcW w:w="1843" w:type="dxa"/>
            <w:vAlign w:val="center"/>
          </w:tcPr>
          <w:p w14:paraId="1CE647C8">
            <w:pPr>
              <w:pStyle w:val="17"/>
            </w:pPr>
            <w:r>
              <w:t xml:space="preserve"> </w:t>
            </w:r>
          </w:p>
        </w:tc>
      </w:tr>
      <w:tr w14:paraId="728016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ED02BF"/>
        </w:tc>
        <w:tc>
          <w:tcPr>
            <w:tcW w:w="8617" w:type="dxa"/>
            <w:gridSpan w:val="6"/>
            <w:vAlign w:val="center"/>
          </w:tcPr>
          <w:p w14:paraId="4AE7BB7D">
            <w:pPr>
              <w:pStyle w:val="17"/>
            </w:pPr>
            <w:r>
              <w:t>资金用于公厕、户厕建设</w:t>
            </w:r>
          </w:p>
        </w:tc>
      </w:tr>
      <w:tr w14:paraId="7CBA7F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A1F272">
            <w:pPr>
              <w:pStyle w:val="15"/>
            </w:pPr>
            <w:r>
              <w:t>资金支出计划（%）</w:t>
            </w:r>
          </w:p>
        </w:tc>
        <w:tc>
          <w:tcPr>
            <w:tcW w:w="2608" w:type="dxa"/>
            <w:gridSpan w:val="2"/>
            <w:vAlign w:val="center"/>
          </w:tcPr>
          <w:p w14:paraId="3E3CE709">
            <w:pPr>
              <w:pStyle w:val="15"/>
            </w:pPr>
            <w:r>
              <w:t>3月底</w:t>
            </w:r>
          </w:p>
        </w:tc>
        <w:tc>
          <w:tcPr>
            <w:tcW w:w="1587" w:type="dxa"/>
            <w:vAlign w:val="center"/>
          </w:tcPr>
          <w:p w14:paraId="7A8A0CBD">
            <w:pPr>
              <w:pStyle w:val="15"/>
            </w:pPr>
            <w:r>
              <w:t>6月底</w:t>
            </w:r>
          </w:p>
        </w:tc>
        <w:tc>
          <w:tcPr>
            <w:tcW w:w="1304" w:type="dxa"/>
            <w:vAlign w:val="center"/>
          </w:tcPr>
          <w:p w14:paraId="5237402D">
            <w:pPr>
              <w:pStyle w:val="15"/>
            </w:pPr>
            <w:r>
              <w:t>10月底</w:t>
            </w:r>
          </w:p>
        </w:tc>
        <w:tc>
          <w:tcPr>
            <w:tcW w:w="3118" w:type="dxa"/>
            <w:gridSpan w:val="2"/>
            <w:vAlign w:val="center"/>
          </w:tcPr>
          <w:p w14:paraId="079F7659">
            <w:pPr>
              <w:pStyle w:val="15"/>
            </w:pPr>
            <w:r>
              <w:t>12月底</w:t>
            </w:r>
          </w:p>
        </w:tc>
      </w:tr>
      <w:tr w14:paraId="1CE709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28E6B8"/>
        </w:tc>
        <w:tc>
          <w:tcPr>
            <w:tcW w:w="2608" w:type="dxa"/>
            <w:gridSpan w:val="2"/>
            <w:vAlign w:val="center"/>
          </w:tcPr>
          <w:p w14:paraId="3F246D80">
            <w:pPr>
              <w:pStyle w:val="18"/>
            </w:pPr>
            <w:r>
              <w:t xml:space="preserve"> </w:t>
            </w:r>
          </w:p>
        </w:tc>
        <w:tc>
          <w:tcPr>
            <w:tcW w:w="1587" w:type="dxa"/>
            <w:vAlign w:val="center"/>
          </w:tcPr>
          <w:p w14:paraId="0BEE3A09">
            <w:pPr>
              <w:pStyle w:val="18"/>
            </w:pPr>
            <w:r>
              <w:t xml:space="preserve"> </w:t>
            </w:r>
          </w:p>
        </w:tc>
        <w:tc>
          <w:tcPr>
            <w:tcW w:w="1304" w:type="dxa"/>
            <w:vAlign w:val="center"/>
          </w:tcPr>
          <w:p w14:paraId="55CD521E">
            <w:pPr>
              <w:pStyle w:val="18"/>
            </w:pPr>
            <w:r>
              <w:t xml:space="preserve"> </w:t>
            </w:r>
          </w:p>
        </w:tc>
        <w:tc>
          <w:tcPr>
            <w:tcW w:w="3118" w:type="dxa"/>
            <w:gridSpan w:val="2"/>
            <w:vAlign w:val="center"/>
          </w:tcPr>
          <w:p w14:paraId="68368486">
            <w:pPr>
              <w:pStyle w:val="18"/>
            </w:pPr>
            <w:r>
              <w:t>100%</w:t>
            </w:r>
          </w:p>
        </w:tc>
      </w:tr>
      <w:tr w14:paraId="4BB0F5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D518FC">
            <w:pPr>
              <w:pStyle w:val="15"/>
            </w:pPr>
            <w:r>
              <w:t>绩效目标</w:t>
            </w:r>
          </w:p>
        </w:tc>
        <w:tc>
          <w:tcPr>
            <w:tcW w:w="8617" w:type="dxa"/>
            <w:gridSpan w:val="6"/>
            <w:vAlign w:val="center"/>
          </w:tcPr>
          <w:p w14:paraId="59423434">
            <w:pPr>
              <w:pStyle w:val="17"/>
            </w:pPr>
            <w:r>
              <w:t>1.完成户厕建设4000座</w:t>
            </w:r>
          </w:p>
          <w:p w14:paraId="70DC84B0">
            <w:pPr>
              <w:pStyle w:val="17"/>
            </w:pPr>
            <w:r>
              <w:t>2.完成公厘建设40座</w:t>
            </w:r>
          </w:p>
          <w:p w14:paraId="54F921CD">
            <w:pPr>
              <w:pStyle w:val="17"/>
            </w:pPr>
            <w:r>
              <w:t>3.完成粪污清掏处理</w:t>
            </w:r>
          </w:p>
        </w:tc>
      </w:tr>
    </w:tbl>
    <w:p w14:paraId="2C2A75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DE6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869D00">
            <w:pPr>
              <w:pStyle w:val="15"/>
            </w:pPr>
            <w:r>
              <w:t>一级指标</w:t>
            </w:r>
          </w:p>
        </w:tc>
        <w:tc>
          <w:tcPr>
            <w:tcW w:w="1276" w:type="dxa"/>
            <w:vAlign w:val="center"/>
          </w:tcPr>
          <w:p w14:paraId="1D1DCA84">
            <w:pPr>
              <w:pStyle w:val="15"/>
            </w:pPr>
            <w:r>
              <w:t>二级指标</w:t>
            </w:r>
          </w:p>
        </w:tc>
        <w:tc>
          <w:tcPr>
            <w:tcW w:w="1332" w:type="dxa"/>
            <w:vAlign w:val="center"/>
          </w:tcPr>
          <w:p w14:paraId="0711D3C4">
            <w:pPr>
              <w:pStyle w:val="15"/>
            </w:pPr>
            <w:r>
              <w:t>三级指标</w:t>
            </w:r>
          </w:p>
        </w:tc>
        <w:tc>
          <w:tcPr>
            <w:tcW w:w="2891" w:type="dxa"/>
            <w:vAlign w:val="center"/>
          </w:tcPr>
          <w:p w14:paraId="678D8FF3">
            <w:pPr>
              <w:pStyle w:val="15"/>
            </w:pPr>
            <w:r>
              <w:t>绩效指标描述</w:t>
            </w:r>
          </w:p>
        </w:tc>
        <w:tc>
          <w:tcPr>
            <w:tcW w:w="1276" w:type="dxa"/>
            <w:vAlign w:val="center"/>
          </w:tcPr>
          <w:p w14:paraId="4B600447">
            <w:pPr>
              <w:pStyle w:val="15"/>
            </w:pPr>
            <w:r>
              <w:t>指标值</w:t>
            </w:r>
          </w:p>
        </w:tc>
        <w:tc>
          <w:tcPr>
            <w:tcW w:w="1843" w:type="dxa"/>
            <w:vAlign w:val="center"/>
          </w:tcPr>
          <w:p w14:paraId="350E82DA">
            <w:pPr>
              <w:pStyle w:val="15"/>
            </w:pPr>
            <w:r>
              <w:t>指标值确定依据</w:t>
            </w:r>
          </w:p>
        </w:tc>
      </w:tr>
      <w:tr w14:paraId="00347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EB036C">
            <w:pPr>
              <w:pStyle w:val="18"/>
            </w:pPr>
            <w:r>
              <w:t>产出指标</w:t>
            </w:r>
          </w:p>
        </w:tc>
        <w:tc>
          <w:tcPr>
            <w:tcW w:w="1276" w:type="dxa"/>
            <w:vAlign w:val="center"/>
          </w:tcPr>
          <w:p w14:paraId="34CCFC7F">
            <w:pPr>
              <w:pStyle w:val="17"/>
            </w:pPr>
            <w:r>
              <w:t>数量指标</w:t>
            </w:r>
          </w:p>
        </w:tc>
        <w:tc>
          <w:tcPr>
            <w:tcW w:w="1332" w:type="dxa"/>
            <w:vAlign w:val="center"/>
          </w:tcPr>
          <w:p w14:paraId="08AC5BAF">
            <w:pPr>
              <w:pStyle w:val="17"/>
            </w:pPr>
            <w:r>
              <w:t>户厕厕屋1860座</w:t>
            </w:r>
          </w:p>
        </w:tc>
        <w:tc>
          <w:tcPr>
            <w:tcW w:w="2891" w:type="dxa"/>
            <w:vAlign w:val="center"/>
          </w:tcPr>
          <w:p w14:paraId="1B12A875">
            <w:pPr>
              <w:pStyle w:val="17"/>
            </w:pPr>
            <w:r>
              <w:t>户厕厕屋1860座</w:t>
            </w:r>
          </w:p>
        </w:tc>
        <w:tc>
          <w:tcPr>
            <w:tcW w:w="1276" w:type="dxa"/>
            <w:vAlign w:val="center"/>
          </w:tcPr>
          <w:p w14:paraId="4A9AAE3B">
            <w:pPr>
              <w:pStyle w:val="17"/>
            </w:pPr>
            <w:r>
              <w:t>1860座</w:t>
            </w:r>
          </w:p>
        </w:tc>
        <w:tc>
          <w:tcPr>
            <w:tcW w:w="1843" w:type="dxa"/>
            <w:vAlign w:val="center"/>
          </w:tcPr>
          <w:p w14:paraId="357C2E68">
            <w:pPr>
              <w:pStyle w:val="17"/>
            </w:pPr>
            <w:r>
              <w:t>资金文件</w:t>
            </w:r>
          </w:p>
        </w:tc>
      </w:tr>
      <w:tr w14:paraId="1E84F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F82C4F"/>
        </w:tc>
        <w:tc>
          <w:tcPr>
            <w:tcW w:w="1276" w:type="dxa"/>
            <w:vAlign w:val="center"/>
          </w:tcPr>
          <w:p w14:paraId="36E4FAD8">
            <w:pPr>
              <w:pStyle w:val="17"/>
            </w:pPr>
            <w:r>
              <w:t>质量指标</w:t>
            </w:r>
          </w:p>
        </w:tc>
        <w:tc>
          <w:tcPr>
            <w:tcW w:w="1332" w:type="dxa"/>
            <w:vAlign w:val="center"/>
          </w:tcPr>
          <w:p w14:paraId="63F01DE1">
            <w:pPr>
              <w:pStyle w:val="17"/>
            </w:pPr>
            <w:r>
              <w:t>达到标准要求</w:t>
            </w:r>
          </w:p>
        </w:tc>
        <w:tc>
          <w:tcPr>
            <w:tcW w:w="2891" w:type="dxa"/>
            <w:vAlign w:val="center"/>
          </w:tcPr>
          <w:p w14:paraId="56BE9C59">
            <w:pPr>
              <w:pStyle w:val="17"/>
            </w:pPr>
            <w:r>
              <w:t xml:space="preserve">是否达到要求 </w:t>
            </w:r>
          </w:p>
        </w:tc>
        <w:tc>
          <w:tcPr>
            <w:tcW w:w="1276" w:type="dxa"/>
            <w:vAlign w:val="center"/>
          </w:tcPr>
          <w:p w14:paraId="42BC4D43">
            <w:pPr>
              <w:pStyle w:val="17"/>
            </w:pPr>
            <w:r>
              <w:t>是</w:t>
            </w:r>
          </w:p>
        </w:tc>
        <w:tc>
          <w:tcPr>
            <w:tcW w:w="1843" w:type="dxa"/>
            <w:vAlign w:val="center"/>
          </w:tcPr>
          <w:p w14:paraId="773966CA">
            <w:pPr>
              <w:pStyle w:val="17"/>
            </w:pPr>
            <w:r>
              <w:t>资金文件</w:t>
            </w:r>
          </w:p>
        </w:tc>
      </w:tr>
      <w:tr w14:paraId="01930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195F4B"/>
        </w:tc>
        <w:tc>
          <w:tcPr>
            <w:tcW w:w="1276" w:type="dxa"/>
            <w:vAlign w:val="center"/>
          </w:tcPr>
          <w:p w14:paraId="218A7279">
            <w:pPr>
              <w:pStyle w:val="17"/>
            </w:pPr>
            <w:r>
              <w:t>时效指标</w:t>
            </w:r>
          </w:p>
        </w:tc>
        <w:tc>
          <w:tcPr>
            <w:tcW w:w="1332" w:type="dxa"/>
            <w:vAlign w:val="center"/>
          </w:tcPr>
          <w:p w14:paraId="3422F13A">
            <w:pPr>
              <w:pStyle w:val="17"/>
            </w:pPr>
            <w:r>
              <w:t>按时间完成</w:t>
            </w:r>
          </w:p>
        </w:tc>
        <w:tc>
          <w:tcPr>
            <w:tcW w:w="2891" w:type="dxa"/>
            <w:vAlign w:val="center"/>
          </w:tcPr>
          <w:p w14:paraId="2FB47EBB">
            <w:pPr>
              <w:pStyle w:val="17"/>
            </w:pPr>
            <w:r>
              <w:t>按时间完成</w:t>
            </w:r>
          </w:p>
        </w:tc>
        <w:tc>
          <w:tcPr>
            <w:tcW w:w="1276" w:type="dxa"/>
            <w:vAlign w:val="center"/>
          </w:tcPr>
          <w:p w14:paraId="68249D86">
            <w:pPr>
              <w:pStyle w:val="17"/>
            </w:pPr>
            <w:r>
              <w:t>是</w:t>
            </w:r>
          </w:p>
        </w:tc>
        <w:tc>
          <w:tcPr>
            <w:tcW w:w="1843" w:type="dxa"/>
            <w:vAlign w:val="center"/>
          </w:tcPr>
          <w:p w14:paraId="38E57127">
            <w:pPr>
              <w:pStyle w:val="17"/>
            </w:pPr>
            <w:r>
              <w:t>资金文件</w:t>
            </w:r>
          </w:p>
        </w:tc>
      </w:tr>
      <w:tr w14:paraId="7D970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7980DC"/>
        </w:tc>
        <w:tc>
          <w:tcPr>
            <w:tcW w:w="1276" w:type="dxa"/>
            <w:vAlign w:val="center"/>
          </w:tcPr>
          <w:p w14:paraId="3DFBA551">
            <w:pPr>
              <w:pStyle w:val="17"/>
            </w:pPr>
            <w:r>
              <w:t>成本指标</w:t>
            </w:r>
          </w:p>
        </w:tc>
        <w:tc>
          <w:tcPr>
            <w:tcW w:w="1332" w:type="dxa"/>
            <w:vAlign w:val="center"/>
          </w:tcPr>
          <w:p w14:paraId="14CFED7E">
            <w:pPr>
              <w:pStyle w:val="17"/>
            </w:pPr>
            <w:r>
              <w:t>每座1000元标准</w:t>
            </w:r>
          </w:p>
        </w:tc>
        <w:tc>
          <w:tcPr>
            <w:tcW w:w="2891" w:type="dxa"/>
            <w:vAlign w:val="center"/>
          </w:tcPr>
          <w:p w14:paraId="74165C5C">
            <w:pPr>
              <w:pStyle w:val="17"/>
            </w:pPr>
            <w:r>
              <w:t>每座1000元标准</w:t>
            </w:r>
          </w:p>
        </w:tc>
        <w:tc>
          <w:tcPr>
            <w:tcW w:w="1276" w:type="dxa"/>
            <w:vAlign w:val="center"/>
          </w:tcPr>
          <w:p w14:paraId="29CD9FC1">
            <w:pPr>
              <w:pStyle w:val="17"/>
            </w:pPr>
            <w:r>
              <w:t>1000元</w:t>
            </w:r>
          </w:p>
        </w:tc>
        <w:tc>
          <w:tcPr>
            <w:tcW w:w="1843" w:type="dxa"/>
            <w:vAlign w:val="center"/>
          </w:tcPr>
          <w:p w14:paraId="3D12D9F2">
            <w:pPr>
              <w:pStyle w:val="17"/>
            </w:pPr>
            <w:r>
              <w:t>资金文件</w:t>
            </w:r>
          </w:p>
        </w:tc>
      </w:tr>
      <w:tr w14:paraId="46BAB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2C8CB0">
            <w:pPr>
              <w:pStyle w:val="18"/>
            </w:pPr>
            <w:r>
              <w:t>效益指标</w:t>
            </w:r>
          </w:p>
        </w:tc>
        <w:tc>
          <w:tcPr>
            <w:tcW w:w="1276" w:type="dxa"/>
            <w:vAlign w:val="center"/>
          </w:tcPr>
          <w:p w14:paraId="2463E0CF">
            <w:pPr>
              <w:pStyle w:val="17"/>
            </w:pPr>
            <w:r>
              <w:t>社会效益指标</w:t>
            </w:r>
          </w:p>
        </w:tc>
        <w:tc>
          <w:tcPr>
            <w:tcW w:w="1332" w:type="dxa"/>
            <w:vAlign w:val="center"/>
          </w:tcPr>
          <w:p w14:paraId="7533865D">
            <w:pPr>
              <w:pStyle w:val="17"/>
            </w:pPr>
            <w:r>
              <w:t>改善农村厕所环境，提高厕屋质量</w:t>
            </w:r>
          </w:p>
        </w:tc>
        <w:tc>
          <w:tcPr>
            <w:tcW w:w="2891" w:type="dxa"/>
            <w:vAlign w:val="center"/>
          </w:tcPr>
          <w:p w14:paraId="5775B55F">
            <w:pPr>
              <w:pStyle w:val="17"/>
            </w:pPr>
            <w:r>
              <w:t>改善农村厕所环境，提高厕屋质量</w:t>
            </w:r>
          </w:p>
        </w:tc>
        <w:tc>
          <w:tcPr>
            <w:tcW w:w="1276" w:type="dxa"/>
            <w:vAlign w:val="center"/>
          </w:tcPr>
          <w:p w14:paraId="2CA0A3B0">
            <w:pPr>
              <w:pStyle w:val="17"/>
            </w:pPr>
            <w:r>
              <w:t>是</w:t>
            </w:r>
          </w:p>
        </w:tc>
        <w:tc>
          <w:tcPr>
            <w:tcW w:w="1843" w:type="dxa"/>
            <w:vAlign w:val="center"/>
          </w:tcPr>
          <w:p w14:paraId="2737259A">
            <w:pPr>
              <w:pStyle w:val="17"/>
            </w:pPr>
            <w:r>
              <w:t>资金文件</w:t>
            </w:r>
          </w:p>
        </w:tc>
      </w:tr>
      <w:tr w14:paraId="4D428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13511F">
            <w:pPr>
              <w:pStyle w:val="18"/>
            </w:pPr>
            <w:r>
              <w:t>满意度指标</w:t>
            </w:r>
          </w:p>
        </w:tc>
        <w:tc>
          <w:tcPr>
            <w:tcW w:w="1276" w:type="dxa"/>
            <w:vAlign w:val="center"/>
          </w:tcPr>
          <w:p w14:paraId="0EBC98E2">
            <w:pPr>
              <w:pStyle w:val="17"/>
            </w:pPr>
            <w:r>
              <w:t>服务对象满意度指标</w:t>
            </w:r>
          </w:p>
        </w:tc>
        <w:tc>
          <w:tcPr>
            <w:tcW w:w="1332" w:type="dxa"/>
            <w:vAlign w:val="center"/>
          </w:tcPr>
          <w:p w14:paraId="5700A50E">
            <w:pPr>
              <w:pStyle w:val="17"/>
            </w:pPr>
            <w:r>
              <w:t>服务对象满意率</w:t>
            </w:r>
          </w:p>
        </w:tc>
        <w:tc>
          <w:tcPr>
            <w:tcW w:w="2891" w:type="dxa"/>
            <w:vAlign w:val="center"/>
          </w:tcPr>
          <w:p w14:paraId="37C4E7E8">
            <w:pPr>
              <w:pStyle w:val="17"/>
            </w:pPr>
            <w:r>
              <w:t>服务对象满意率</w:t>
            </w:r>
          </w:p>
        </w:tc>
        <w:tc>
          <w:tcPr>
            <w:tcW w:w="1276" w:type="dxa"/>
            <w:vAlign w:val="center"/>
          </w:tcPr>
          <w:p w14:paraId="74943351">
            <w:pPr>
              <w:pStyle w:val="17"/>
            </w:pPr>
            <w:r>
              <w:t>≥90%</w:t>
            </w:r>
          </w:p>
        </w:tc>
        <w:tc>
          <w:tcPr>
            <w:tcW w:w="1843" w:type="dxa"/>
            <w:vAlign w:val="center"/>
          </w:tcPr>
          <w:p w14:paraId="20BD43BE">
            <w:pPr>
              <w:pStyle w:val="17"/>
            </w:pPr>
            <w:r>
              <w:t>资金文件</w:t>
            </w:r>
          </w:p>
        </w:tc>
      </w:tr>
    </w:tbl>
    <w:p w14:paraId="07DE59FD">
      <w:pPr>
        <w:sectPr>
          <w:pgSz w:w="16840" w:h="11900" w:orient="landscape"/>
          <w:pgMar w:top="1304" w:right="1984" w:bottom="1304" w:left="1134" w:header="720" w:footer="720" w:gutter="0"/>
          <w:cols w:space="720" w:num="1"/>
        </w:sectPr>
      </w:pPr>
    </w:p>
    <w:p w14:paraId="26ED17B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23346A">
      <w:pPr>
        <w:spacing w:before="0" w:after="0"/>
        <w:ind w:firstLine="560"/>
        <w:jc w:val="left"/>
        <w:outlineLvl w:val="3"/>
      </w:pPr>
      <w:bookmarkStart w:id="26" w:name="_Toc_4_4_0000000016"/>
      <w:r>
        <w:rPr>
          <w:rFonts w:ascii="方正仿宋_GBK" w:hAnsi="方正仿宋_GBK" w:eastAsia="方正仿宋_GBK" w:cs="方正仿宋_GBK"/>
          <w:color w:val="000000"/>
          <w:sz w:val="28"/>
        </w:rPr>
        <w:t>13.2021年京津冀协同发展生态保护和修复项目(中央基建投资拨款 )-冀财建[2021]111号绩效目标表</w:t>
      </w:r>
      <w:bookmarkEnd w:id="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720E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B60268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4F0609A">
            <w:pPr>
              <w:pStyle w:val="16"/>
            </w:pPr>
            <w:r>
              <w:t>单位：万元</w:t>
            </w:r>
          </w:p>
        </w:tc>
      </w:tr>
      <w:tr w14:paraId="620EB9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DCF5DD">
            <w:pPr>
              <w:pStyle w:val="15"/>
            </w:pPr>
            <w:r>
              <w:t>项目编码</w:t>
            </w:r>
          </w:p>
        </w:tc>
        <w:tc>
          <w:tcPr>
            <w:tcW w:w="2608" w:type="dxa"/>
            <w:gridSpan w:val="2"/>
            <w:vAlign w:val="center"/>
          </w:tcPr>
          <w:p w14:paraId="3D9CC070">
            <w:pPr>
              <w:pStyle w:val="17"/>
            </w:pPr>
            <w:r>
              <w:t>13062322P00CP44100010</w:t>
            </w:r>
          </w:p>
        </w:tc>
        <w:tc>
          <w:tcPr>
            <w:tcW w:w="1587" w:type="dxa"/>
            <w:vAlign w:val="center"/>
          </w:tcPr>
          <w:p w14:paraId="569A1F16">
            <w:pPr>
              <w:pStyle w:val="15"/>
            </w:pPr>
            <w:r>
              <w:t>项目名称</w:t>
            </w:r>
          </w:p>
        </w:tc>
        <w:tc>
          <w:tcPr>
            <w:tcW w:w="4422" w:type="dxa"/>
            <w:gridSpan w:val="3"/>
            <w:vAlign w:val="center"/>
          </w:tcPr>
          <w:p w14:paraId="0BC34946">
            <w:pPr>
              <w:pStyle w:val="17"/>
            </w:pPr>
            <w:r>
              <w:t>2021年京津冀协同发展生态保护和修复项目(中央基建投资拨款 )-冀财建[2021]111号</w:t>
            </w:r>
          </w:p>
        </w:tc>
      </w:tr>
      <w:tr w14:paraId="0CFB01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28F78A">
            <w:pPr>
              <w:pStyle w:val="15"/>
            </w:pPr>
            <w:r>
              <w:t>预算规模及资金用途</w:t>
            </w:r>
          </w:p>
        </w:tc>
        <w:tc>
          <w:tcPr>
            <w:tcW w:w="1276" w:type="dxa"/>
            <w:vAlign w:val="center"/>
          </w:tcPr>
          <w:p w14:paraId="2CB5C35F">
            <w:pPr>
              <w:pStyle w:val="15"/>
            </w:pPr>
            <w:r>
              <w:t>预算数</w:t>
            </w:r>
          </w:p>
        </w:tc>
        <w:tc>
          <w:tcPr>
            <w:tcW w:w="1332" w:type="dxa"/>
            <w:vAlign w:val="center"/>
          </w:tcPr>
          <w:p w14:paraId="00F57CF8">
            <w:pPr>
              <w:pStyle w:val="17"/>
            </w:pPr>
            <w:r>
              <w:t>1640.00</w:t>
            </w:r>
          </w:p>
        </w:tc>
        <w:tc>
          <w:tcPr>
            <w:tcW w:w="1587" w:type="dxa"/>
            <w:vAlign w:val="center"/>
          </w:tcPr>
          <w:p w14:paraId="1BBC6BCA">
            <w:pPr>
              <w:pStyle w:val="15"/>
            </w:pPr>
            <w:r>
              <w:t>其中：财政    资金</w:t>
            </w:r>
          </w:p>
        </w:tc>
        <w:tc>
          <w:tcPr>
            <w:tcW w:w="1304" w:type="dxa"/>
            <w:vAlign w:val="center"/>
          </w:tcPr>
          <w:p w14:paraId="724EE732">
            <w:pPr>
              <w:pStyle w:val="17"/>
            </w:pPr>
            <w:r>
              <w:t>1640.00</w:t>
            </w:r>
          </w:p>
        </w:tc>
        <w:tc>
          <w:tcPr>
            <w:tcW w:w="1276" w:type="dxa"/>
            <w:vAlign w:val="center"/>
          </w:tcPr>
          <w:p w14:paraId="1B9E73BD">
            <w:pPr>
              <w:pStyle w:val="15"/>
            </w:pPr>
            <w:r>
              <w:t>其他资金</w:t>
            </w:r>
          </w:p>
        </w:tc>
        <w:tc>
          <w:tcPr>
            <w:tcW w:w="1843" w:type="dxa"/>
            <w:vAlign w:val="center"/>
          </w:tcPr>
          <w:p w14:paraId="13664E85">
            <w:pPr>
              <w:pStyle w:val="17"/>
            </w:pPr>
            <w:r>
              <w:t xml:space="preserve"> </w:t>
            </w:r>
          </w:p>
        </w:tc>
      </w:tr>
      <w:tr w14:paraId="5046B5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827AD7"/>
        </w:tc>
        <w:tc>
          <w:tcPr>
            <w:tcW w:w="8617" w:type="dxa"/>
            <w:gridSpan w:val="6"/>
            <w:vAlign w:val="center"/>
          </w:tcPr>
          <w:p w14:paraId="54917864">
            <w:pPr>
              <w:pStyle w:val="17"/>
            </w:pPr>
            <w:r>
              <w:t>2021年京津冀协同发展生态保护和修复项目(中央基建投资拨款 )-冀财建[2021]111号</w:t>
            </w:r>
            <w:r>
              <w:tab/>
            </w:r>
            <w:r>
              <w:tab/>
            </w:r>
          </w:p>
          <w:p w14:paraId="3AD25DF5">
            <w:pPr>
              <w:pStyle w:val="17"/>
            </w:pPr>
          </w:p>
        </w:tc>
      </w:tr>
      <w:tr w14:paraId="439EB9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FCB055">
            <w:pPr>
              <w:pStyle w:val="15"/>
            </w:pPr>
            <w:r>
              <w:t>资金支出计划（%）</w:t>
            </w:r>
          </w:p>
        </w:tc>
        <w:tc>
          <w:tcPr>
            <w:tcW w:w="2608" w:type="dxa"/>
            <w:gridSpan w:val="2"/>
            <w:vAlign w:val="center"/>
          </w:tcPr>
          <w:p w14:paraId="611680F1">
            <w:pPr>
              <w:pStyle w:val="15"/>
            </w:pPr>
            <w:r>
              <w:t>3月底</w:t>
            </w:r>
          </w:p>
        </w:tc>
        <w:tc>
          <w:tcPr>
            <w:tcW w:w="1587" w:type="dxa"/>
            <w:vAlign w:val="center"/>
          </w:tcPr>
          <w:p w14:paraId="39CEF474">
            <w:pPr>
              <w:pStyle w:val="15"/>
            </w:pPr>
            <w:r>
              <w:t>6月底</w:t>
            </w:r>
          </w:p>
        </w:tc>
        <w:tc>
          <w:tcPr>
            <w:tcW w:w="1304" w:type="dxa"/>
            <w:vAlign w:val="center"/>
          </w:tcPr>
          <w:p w14:paraId="0C725494">
            <w:pPr>
              <w:pStyle w:val="15"/>
            </w:pPr>
            <w:r>
              <w:t>10月底</w:t>
            </w:r>
          </w:p>
        </w:tc>
        <w:tc>
          <w:tcPr>
            <w:tcW w:w="3118" w:type="dxa"/>
            <w:gridSpan w:val="2"/>
            <w:vAlign w:val="center"/>
          </w:tcPr>
          <w:p w14:paraId="6DDA50F5">
            <w:pPr>
              <w:pStyle w:val="15"/>
            </w:pPr>
            <w:r>
              <w:t>12月底</w:t>
            </w:r>
          </w:p>
        </w:tc>
      </w:tr>
      <w:tr w14:paraId="14B6D4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CFAF56"/>
        </w:tc>
        <w:tc>
          <w:tcPr>
            <w:tcW w:w="2608" w:type="dxa"/>
            <w:gridSpan w:val="2"/>
            <w:vAlign w:val="center"/>
          </w:tcPr>
          <w:p w14:paraId="7B4BFCE5">
            <w:pPr>
              <w:pStyle w:val="18"/>
            </w:pPr>
            <w:r>
              <w:t>25%</w:t>
            </w:r>
          </w:p>
        </w:tc>
        <w:tc>
          <w:tcPr>
            <w:tcW w:w="1587" w:type="dxa"/>
            <w:vAlign w:val="center"/>
          </w:tcPr>
          <w:p w14:paraId="23CB5FAB">
            <w:pPr>
              <w:pStyle w:val="18"/>
            </w:pPr>
            <w:r>
              <w:t>50%</w:t>
            </w:r>
          </w:p>
        </w:tc>
        <w:tc>
          <w:tcPr>
            <w:tcW w:w="1304" w:type="dxa"/>
            <w:vAlign w:val="center"/>
          </w:tcPr>
          <w:p w14:paraId="76DD70FF">
            <w:pPr>
              <w:pStyle w:val="18"/>
            </w:pPr>
            <w:r>
              <w:t>75%</w:t>
            </w:r>
          </w:p>
        </w:tc>
        <w:tc>
          <w:tcPr>
            <w:tcW w:w="3118" w:type="dxa"/>
            <w:gridSpan w:val="2"/>
            <w:vAlign w:val="center"/>
          </w:tcPr>
          <w:p w14:paraId="6BDACC52">
            <w:pPr>
              <w:pStyle w:val="18"/>
            </w:pPr>
            <w:r>
              <w:t>100%</w:t>
            </w:r>
          </w:p>
        </w:tc>
      </w:tr>
      <w:tr w14:paraId="4FAE4C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D25E10">
            <w:pPr>
              <w:pStyle w:val="15"/>
            </w:pPr>
            <w:r>
              <w:t>绩效目标</w:t>
            </w:r>
          </w:p>
        </w:tc>
        <w:tc>
          <w:tcPr>
            <w:tcW w:w="8617" w:type="dxa"/>
            <w:gridSpan w:val="6"/>
            <w:vAlign w:val="center"/>
          </w:tcPr>
          <w:p w14:paraId="1426D4DA">
            <w:pPr>
              <w:pStyle w:val="17"/>
            </w:pPr>
            <w:r>
              <w:t>1.京津冀协同发展生态保护和修复项目(中央基建投资拨款 )</w:t>
            </w:r>
          </w:p>
        </w:tc>
      </w:tr>
    </w:tbl>
    <w:p w14:paraId="5814E43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1D2B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B487C2">
            <w:pPr>
              <w:pStyle w:val="15"/>
            </w:pPr>
            <w:r>
              <w:t>一级指标</w:t>
            </w:r>
          </w:p>
        </w:tc>
        <w:tc>
          <w:tcPr>
            <w:tcW w:w="1276" w:type="dxa"/>
            <w:vAlign w:val="center"/>
          </w:tcPr>
          <w:p w14:paraId="0A4F81C1">
            <w:pPr>
              <w:pStyle w:val="15"/>
            </w:pPr>
            <w:r>
              <w:t>二级指标</w:t>
            </w:r>
          </w:p>
        </w:tc>
        <w:tc>
          <w:tcPr>
            <w:tcW w:w="1332" w:type="dxa"/>
            <w:vAlign w:val="center"/>
          </w:tcPr>
          <w:p w14:paraId="68279051">
            <w:pPr>
              <w:pStyle w:val="15"/>
            </w:pPr>
            <w:r>
              <w:t>三级指标</w:t>
            </w:r>
          </w:p>
        </w:tc>
        <w:tc>
          <w:tcPr>
            <w:tcW w:w="2891" w:type="dxa"/>
            <w:vAlign w:val="center"/>
          </w:tcPr>
          <w:p w14:paraId="3F9E3C4C">
            <w:pPr>
              <w:pStyle w:val="15"/>
            </w:pPr>
            <w:r>
              <w:t>绩效指标描述</w:t>
            </w:r>
          </w:p>
        </w:tc>
        <w:tc>
          <w:tcPr>
            <w:tcW w:w="1276" w:type="dxa"/>
            <w:vAlign w:val="center"/>
          </w:tcPr>
          <w:p w14:paraId="231B508C">
            <w:pPr>
              <w:pStyle w:val="15"/>
            </w:pPr>
            <w:r>
              <w:t>指标值</w:t>
            </w:r>
          </w:p>
        </w:tc>
        <w:tc>
          <w:tcPr>
            <w:tcW w:w="1843" w:type="dxa"/>
            <w:vAlign w:val="center"/>
          </w:tcPr>
          <w:p w14:paraId="602C9D44">
            <w:pPr>
              <w:pStyle w:val="15"/>
            </w:pPr>
            <w:r>
              <w:t>指标值确定依据</w:t>
            </w:r>
          </w:p>
        </w:tc>
      </w:tr>
      <w:tr w14:paraId="6B043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3C25B8">
            <w:pPr>
              <w:pStyle w:val="18"/>
            </w:pPr>
            <w:r>
              <w:t>产出指标</w:t>
            </w:r>
          </w:p>
        </w:tc>
        <w:tc>
          <w:tcPr>
            <w:tcW w:w="1276" w:type="dxa"/>
            <w:vAlign w:val="center"/>
          </w:tcPr>
          <w:p w14:paraId="03642212">
            <w:pPr>
              <w:pStyle w:val="17"/>
            </w:pPr>
            <w:r>
              <w:t>质量指标</w:t>
            </w:r>
          </w:p>
        </w:tc>
        <w:tc>
          <w:tcPr>
            <w:tcW w:w="1332" w:type="dxa"/>
            <w:vAlign w:val="center"/>
          </w:tcPr>
          <w:p w14:paraId="4BA2ECFD">
            <w:pPr>
              <w:pStyle w:val="17"/>
            </w:pPr>
            <w:r>
              <w:t>项目验收通过率（%）</w:t>
            </w:r>
          </w:p>
        </w:tc>
        <w:tc>
          <w:tcPr>
            <w:tcW w:w="2891" w:type="dxa"/>
            <w:vAlign w:val="center"/>
          </w:tcPr>
          <w:p w14:paraId="0F89CFBE">
            <w:pPr>
              <w:pStyle w:val="17"/>
            </w:pPr>
            <w:r>
              <w:t>项目验收通过率（%）</w:t>
            </w:r>
          </w:p>
        </w:tc>
        <w:tc>
          <w:tcPr>
            <w:tcW w:w="1276" w:type="dxa"/>
            <w:vAlign w:val="center"/>
          </w:tcPr>
          <w:p w14:paraId="0B756411">
            <w:pPr>
              <w:pStyle w:val="17"/>
            </w:pPr>
            <w:r>
              <w:t>≥90百分比</w:t>
            </w:r>
          </w:p>
        </w:tc>
        <w:tc>
          <w:tcPr>
            <w:tcW w:w="1843" w:type="dxa"/>
            <w:vAlign w:val="center"/>
          </w:tcPr>
          <w:p w14:paraId="3949A37B">
            <w:pPr>
              <w:pStyle w:val="17"/>
            </w:pPr>
            <w:r>
              <w:t>冀财建[2021]111号</w:t>
            </w:r>
          </w:p>
        </w:tc>
      </w:tr>
      <w:tr w14:paraId="46588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85B9CC"/>
        </w:tc>
        <w:tc>
          <w:tcPr>
            <w:tcW w:w="1276" w:type="dxa"/>
            <w:vAlign w:val="center"/>
          </w:tcPr>
          <w:p w14:paraId="1F65122A">
            <w:pPr>
              <w:pStyle w:val="17"/>
            </w:pPr>
            <w:r>
              <w:t>数量指标</w:t>
            </w:r>
          </w:p>
        </w:tc>
        <w:tc>
          <w:tcPr>
            <w:tcW w:w="1332" w:type="dxa"/>
            <w:vAlign w:val="center"/>
          </w:tcPr>
          <w:p w14:paraId="5A48FC14">
            <w:pPr>
              <w:pStyle w:val="17"/>
            </w:pPr>
            <w:r>
              <w:t>完成及时率</w:t>
            </w:r>
          </w:p>
        </w:tc>
        <w:tc>
          <w:tcPr>
            <w:tcW w:w="2891" w:type="dxa"/>
            <w:vAlign w:val="center"/>
          </w:tcPr>
          <w:p w14:paraId="597C6B67">
            <w:pPr>
              <w:pStyle w:val="17"/>
            </w:pPr>
            <w:r>
              <w:t>完成及时率</w:t>
            </w:r>
          </w:p>
        </w:tc>
        <w:tc>
          <w:tcPr>
            <w:tcW w:w="1276" w:type="dxa"/>
            <w:vAlign w:val="center"/>
          </w:tcPr>
          <w:p w14:paraId="33154463">
            <w:pPr>
              <w:pStyle w:val="17"/>
            </w:pPr>
            <w:r>
              <w:t>≥90百分比</w:t>
            </w:r>
          </w:p>
        </w:tc>
        <w:tc>
          <w:tcPr>
            <w:tcW w:w="1843" w:type="dxa"/>
            <w:vAlign w:val="center"/>
          </w:tcPr>
          <w:p w14:paraId="20468051">
            <w:pPr>
              <w:pStyle w:val="17"/>
            </w:pPr>
            <w:r>
              <w:t>冀财建[2021]111号</w:t>
            </w:r>
          </w:p>
        </w:tc>
      </w:tr>
      <w:tr w14:paraId="292A0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CBF3B3"/>
        </w:tc>
        <w:tc>
          <w:tcPr>
            <w:tcW w:w="1276" w:type="dxa"/>
            <w:vAlign w:val="center"/>
          </w:tcPr>
          <w:p w14:paraId="19CDD158">
            <w:pPr>
              <w:pStyle w:val="17"/>
            </w:pPr>
            <w:r>
              <w:t>成本指标</w:t>
            </w:r>
          </w:p>
        </w:tc>
        <w:tc>
          <w:tcPr>
            <w:tcW w:w="1332" w:type="dxa"/>
            <w:vAlign w:val="center"/>
          </w:tcPr>
          <w:p w14:paraId="7AED7356">
            <w:pPr>
              <w:pStyle w:val="17"/>
            </w:pPr>
            <w:r>
              <w:t>资金成本</w:t>
            </w:r>
          </w:p>
        </w:tc>
        <w:tc>
          <w:tcPr>
            <w:tcW w:w="2891" w:type="dxa"/>
            <w:vAlign w:val="center"/>
          </w:tcPr>
          <w:p w14:paraId="4BE29EA5">
            <w:pPr>
              <w:pStyle w:val="17"/>
            </w:pPr>
            <w:r>
              <w:t>资金成本</w:t>
            </w:r>
          </w:p>
        </w:tc>
        <w:tc>
          <w:tcPr>
            <w:tcW w:w="1276" w:type="dxa"/>
            <w:vAlign w:val="center"/>
          </w:tcPr>
          <w:p w14:paraId="6E93D456">
            <w:pPr>
              <w:pStyle w:val="17"/>
            </w:pPr>
            <w:r>
              <w:t>≥90百分比</w:t>
            </w:r>
          </w:p>
        </w:tc>
        <w:tc>
          <w:tcPr>
            <w:tcW w:w="1843" w:type="dxa"/>
            <w:vAlign w:val="center"/>
          </w:tcPr>
          <w:p w14:paraId="1284FE39">
            <w:pPr>
              <w:pStyle w:val="17"/>
            </w:pPr>
            <w:r>
              <w:t>冀财建[2021]111号</w:t>
            </w:r>
          </w:p>
        </w:tc>
      </w:tr>
      <w:tr w14:paraId="6915B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69AA0B">
            <w:pPr>
              <w:pStyle w:val="18"/>
            </w:pPr>
            <w:r>
              <w:t>效益指标</w:t>
            </w:r>
          </w:p>
        </w:tc>
        <w:tc>
          <w:tcPr>
            <w:tcW w:w="1276" w:type="dxa"/>
            <w:vAlign w:val="center"/>
          </w:tcPr>
          <w:p w14:paraId="6B7DAD8A">
            <w:pPr>
              <w:pStyle w:val="17"/>
            </w:pPr>
            <w:r>
              <w:t>经济效益指标</w:t>
            </w:r>
          </w:p>
        </w:tc>
        <w:tc>
          <w:tcPr>
            <w:tcW w:w="1332" w:type="dxa"/>
            <w:vAlign w:val="center"/>
          </w:tcPr>
          <w:p w14:paraId="6EE23AD9">
            <w:pPr>
              <w:pStyle w:val="17"/>
            </w:pPr>
            <w:r>
              <w:t>项目对经济效益提升比</w:t>
            </w:r>
          </w:p>
        </w:tc>
        <w:tc>
          <w:tcPr>
            <w:tcW w:w="2891" w:type="dxa"/>
            <w:vAlign w:val="center"/>
          </w:tcPr>
          <w:p w14:paraId="6FD5245D">
            <w:pPr>
              <w:pStyle w:val="17"/>
            </w:pPr>
            <w:r>
              <w:t>项目对经济效益提升比值</w:t>
            </w:r>
          </w:p>
        </w:tc>
        <w:tc>
          <w:tcPr>
            <w:tcW w:w="1276" w:type="dxa"/>
            <w:vAlign w:val="center"/>
          </w:tcPr>
          <w:p w14:paraId="3DFAF686">
            <w:pPr>
              <w:pStyle w:val="17"/>
            </w:pPr>
            <w:r>
              <w:t>≥90百分比</w:t>
            </w:r>
          </w:p>
        </w:tc>
        <w:tc>
          <w:tcPr>
            <w:tcW w:w="1843" w:type="dxa"/>
            <w:vAlign w:val="center"/>
          </w:tcPr>
          <w:p w14:paraId="2C2E83C8">
            <w:pPr>
              <w:pStyle w:val="17"/>
            </w:pPr>
            <w:r>
              <w:t>冀财建[2021]111号</w:t>
            </w:r>
          </w:p>
        </w:tc>
      </w:tr>
      <w:tr w14:paraId="51B81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009831"/>
        </w:tc>
        <w:tc>
          <w:tcPr>
            <w:tcW w:w="1276" w:type="dxa"/>
            <w:vAlign w:val="center"/>
          </w:tcPr>
          <w:p w14:paraId="1CCEB96B">
            <w:pPr>
              <w:pStyle w:val="17"/>
            </w:pPr>
            <w:r>
              <w:t>社会效益指标</w:t>
            </w:r>
          </w:p>
        </w:tc>
        <w:tc>
          <w:tcPr>
            <w:tcW w:w="1332" w:type="dxa"/>
            <w:vAlign w:val="center"/>
          </w:tcPr>
          <w:p w14:paraId="75CE2807">
            <w:pPr>
              <w:pStyle w:val="17"/>
            </w:pPr>
            <w:r>
              <w:t>公共服务水平提升情况</w:t>
            </w:r>
          </w:p>
        </w:tc>
        <w:tc>
          <w:tcPr>
            <w:tcW w:w="2891" w:type="dxa"/>
            <w:vAlign w:val="center"/>
          </w:tcPr>
          <w:p w14:paraId="58573C18">
            <w:pPr>
              <w:pStyle w:val="17"/>
            </w:pPr>
            <w:r>
              <w:t>规划对公共服务水平的提升情况</w:t>
            </w:r>
          </w:p>
        </w:tc>
        <w:tc>
          <w:tcPr>
            <w:tcW w:w="1276" w:type="dxa"/>
            <w:vAlign w:val="center"/>
          </w:tcPr>
          <w:p w14:paraId="0D37D868">
            <w:pPr>
              <w:pStyle w:val="17"/>
            </w:pPr>
            <w:r>
              <w:t>≥90百分比</w:t>
            </w:r>
          </w:p>
        </w:tc>
        <w:tc>
          <w:tcPr>
            <w:tcW w:w="1843" w:type="dxa"/>
            <w:vAlign w:val="center"/>
          </w:tcPr>
          <w:p w14:paraId="027688A9">
            <w:pPr>
              <w:pStyle w:val="17"/>
            </w:pPr>
            <w:r>
              <w:t>冀财建[2021]111号</w:t>
            </w:r>
          </w:p>
        </w:tc>
      </w:tr>
      <w:tr w14:paraId="39839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442075">
            <w:pPr>
              <w:pStyle w:val="18"/>
            </w:pPr>
            <w:r>
              <w:t>满意度指标</w:t>
            </w:r>
          </w:p>
        </w:tc>
        <w:tc>
          <w:tcPr>
            <w:tcW w:w="1276" w:type="dxa"/>
            <w:vAlign w:val="center"/>
          </w:tcPr>
          <w:p w14:paraId="27BFDAE4">
            <w:pPr>
              <w:pStyle w:val="17"/>
            </w:pPr>
            <w:r>
              <w:t>服务对象满意度指标</w:t>
            </w:r>
          </w:p>
        </w:tc>
        <w:tc>
          <w:tcPr>
            <w:tcW w:w="1332" w:type="dxa"/>
            <w:vAlign w:val="center"/>
          </w:tcPr>
          <w:p w14:paraId="246CFC49">
            <w:pPr>
              <w:pStyle w:val="17"/>
            </w:pPr>
            <w:r>
              <w:t>服务对象的满意度</w:t>
            </w:r>
          </w:p>
        </w:tc>
        <w:tc>
          <w:tcPr>
            <w:tcW w:w="2891" w:type="dxa"/>
            <w:vAlign w:val="center"/>
          </w:tcPr>
          <w:p w14:paraId="27877768">
            <w:pPr>
              <w:pStyle w:val="17"/>
            </w:pPr>
            <w:r>
              <w:t>服务对象的满意度</w:t>
            </w:r>
          </w:p>
        </w:tc>
        <w:tc>
          <w:tcPr>
            <w:tcW w:w="1276" w:type="dxa"/>
            <w:vAlign w:val="center"/>
          </w:tcPr>
          <w:p w14:paraId="06ADA516">
            <w:pPr>
              <w:pStyle w:val="17"/>
            </w:pPr>
            <w:r>
              <w:t>≥90百分比</w:t>
            </w:r>
          </w:p>
        </w:tc>
        <w:tc>
          <w:tcPr>
            <w:tcW w:w="1843" w:type="dxa"/>
            <w:vAlign w:val="center"/>
          </w:tcPr>
          <w:p w14:paraId="4484EAA5">
            <w:pPr>
              <w:pStyle w:val="17"/>
            </w:pPr>
            <w:r>
              <w:t>冀财建[2021]111号</w:t>
            </w:r>
          </w:p>
        </w:tc>
      </w:tr>
    </w:tbl>
    <w:p w14:paraId="4EA541FE">
      <w:pPr>
        <w:sectPr>
          <w:pgSz w:w="16840" w:h="11900" w:orient="landscape"/>
          <w:pgMar w:top="1304" w:right="1984" w:bottom="1304" w:left="1134" w:header="720" w:footer="720" w:gutter="0"/>
          <w:cols w:space="720" w:num="1"/>
        </w:sectPr>
      </w:pPr>
    </w:p>
    <w:p w14:paraId="0635722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A443E4">
      <w:pPr>
        <w:spacing w:before="0" w:after="0"/>
        <w:ind w:firstLine="560"/>
        <w:jc w:val="left"/>
        <w:outlineLvl w:val="3"/>
      </w:pPr>
      <w:bookmarkStart w:id="27" w:name="_Toc_4_4_0000000017"/>
      <w:r>
        <w:rPr>
          <w:rFonts w:ascii="方正仿宋_GBK" w:hAnsi="方正仿宋_GBK" w:eastAsia="方正仿宋_GBK" w:cs="方正仿宋_GBK"/>
          <w:color w:val="000000"/>
          <w:sz w:val="28"/>
        </w:rPr>
        <w:t>14.2021年京昆、廊涿、张涿三条高速和涞定路、涞涿路、涿娄路绿化工程两侧土地流转费绩效目标表</w:t>
      </w:r>
      <w:bookmarkEnd w:id="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E739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6F1DE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78D8A94">
            <w:pPr>
              <w:pStyle w:val="16"/>
            </w:pPr>
            <w:r>
              <w:t>单位：万元</w:t>
            </w:r>
          </w:p>
        </w:tc>
      </w:tr>
      <w:tr w14:paraId="0637CD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96C69A">
            <w:pPr>
              <w:pStyle w:val="15"/>
            </w:pPr>
            <w:r>
              <w:t>项目编码</w:t>
            </w:r>
          </w:p>
        </w:tc>
        <w:tc>
          <w:tcPr>
            <w:tcW w:w="2608" w:type="dxa"/>
            <w:gridSpan w:val="2"/>
            <w:vAlign w:val="center"/>
          </w:tcPr>
          <w:p w14:paraId="5805FFA4">
            <w:pPr>
              <w:pStyle w:val="17"/>
            </w:pPr>
            <w:r>
              <w:t>13062322P009Q4K10002Q</w:t>
            </w:r>
          </w:p>
        </w:tc>
        <w:tc>
          <w:tcPr>
            <w:tcW w:w="1587" w:type="dxa"/>
            <w:vAlign w:val="center"/>
          </w:tcPr>
          <w:p w14:paraId="74B36047">
            <w:pPr>
              <w:pStyle w:val="15"/>
            </w:pPr>
            <w:r>
              <w:t>项目名称</w:t>
            </w:r>
          </w:p>
        </w:tc>
        <w:tc>
          <w:tcPr>
            <w:tcW w:w="4422" w:type="dxa"/>
            <w:gridSpan w:val="3"/>
            <w:vAlign w:val="center"/>
          </w:tcPr>
          <w:p w14:paraId="16F62ACA">
            <w:pPr>
              <w:pStyle w:val="17"/>
            </w:pPr>
            <w:r>
              <w:t>2021年京昆、廊涿、张涿三条高速和涞定路、涞涿路、涿娄路绿化工程两侧土地流转费</w:t>
            </w:r>
          </w:p>
        </w:tc>
      </w:tr>
      <w:tr w14:paraId="7025C9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C602BC">
            <w:pPr>
              <w:pStyle w:val="15"/>
            </w:pPr>
            <w:r>
              <w:t>预算规模及资金用途</w:t>
            </w:r>
          </w:p>
        </w:tc>
        <w:tc>
          <w:tcPr>
            <w:tcW w:w="1276" w:type="dxa"/>
            <w:vAlign w:val="center"/>
          </w:tcPr>
          <w:p w14:paraId="331E4AC6">
            <w:pPr>
              <w:pStyle w:val="15"/>
            </w:pPr>
            <w:r>
              <w:t>预算数</w:t>
            </w:r>
          </w:p>
        </w:tc>
        <w:tc>
          <w:tcPr>
            <w:tcW w:w="1332" w:type="dxa"/>
            <w:vAlign w:val="center"/>
          </w:tcPr>
          <w:p w14:paraId="264DEA17">
            <w:pPr>
              <w:pStyle w:val="17"/>
            </w:pPr>
            <w:r>
              <w:t>2561.90</w:t>
            </w:r>
          </w:p>
        </w:tc>
        <w:tc>
          <w:tcPr>
            <w:tcW w:w="1587" w:type="dxa"/>
            <w:vAlign w:val="center"/>
          </w:tcPr>
          <w:p w14:paraId="26E05F8C">
            <w:pPr>
              <w:pStyle w:val="15"/>
            </w:pPr>
            <w:r>
              <w:t>其中：财政    资金</w:t>
            </w:r>
          </w:p>
        </w:tc>
        <w:tc>
          <w:tcPr>
            <w:tcW w:w="1304" w:type="dxa"/>
            <w:vAlign w:val="center"/>
          </w:tcPr>
          <w:p w14:paraId="04E7A819">
            <w:pPr>
              <w:pStyle w:val="17"/>
            </w:pPr>
            <w:r>
              <w:t>2561.90</w:t>
            </w:r>
          </w:p>
        </w:tc>
        <w:tc>
          <w:tcPr>
            <w:tcW w:w="1276" w:type="dxa"/>
            <w:vAlign w:val="center"/>
          </w:tcPr>
          <w:p w14:paraId="606E9A9A">
            <w:pPr>
              <w:pStyle w:val="15"/>
            </w:pPr>
            <w:r>
              <w:t>其他资金</w:t>
            </w:r>
          </w:p>
        </w:tc>
        <w:tc>
          <w:tcPr>
            <w:tcW w:w="1843" w:type="dxa"/>
            <w:vAlign w:val="center"/>
          </w:tcPr>
          <w:p w14:paraId="50426732">
            <w:pPr>
              <w:pStyle w:val="17"/>
            </w:pPr>
            <w:r>
              <w:t xml:space="preserve"> </w:t>
            </w:r>
          </w:p>
        </w:tc>
      </w:tr>
      <w:tr w14:paraId="3F8E23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2B8B52"/>
        </w:tc>
        <w:tc>
          <w:tcPr>
            <w:tcW w:w="8617" w:type="dxa"/>
            <w:gridSpan w:val="6"/>
            <w:vAlign w:val="center"/>
          </w:tcPr>
          <w:p w14:paraId="57FA43C3">
            <w:pPr>
              <w:pStyle w:val="17"/>
            </w:pPr>
            <w:r>
              <w:t>2021年京昆、廊涿、张涿三条高速和涞定路、涞涿路、涿娄路绿化工程两侧土地流转费</w:t>
            </w:r>
            <w:r>
              <w:tab/>
            </w:r>
            <w:r>
              <w:tab/>
            </w:r>
          </w:p>
          <w:p w14:paraId="2CB48323">
            <w:pPr>
              <w:pStyle w:val="17"/>
            </w:pPr>
          </w:p>
        </w:tc>
      </w:tr>
      <w:tr w14:paraId="51E677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F7AF87">
            <w:pPr>
              <w:pStyle w:val="15"/>
            </w:pPr>
            <w:r>
              <w:t>资金支出计划（%）</w:t>
            </w:r>
          </w:p>
        </w:tc>
        <w:tc>
          <w:tcPr>
            <w:tcW w:w="2608" w:type="dxa"/>
            <w:gridSpan w:val="2"/>
            <w:vAlign w:val="center"/>
          </w:tcPr>
          <w:p w14:paraId="5AD88F93">
            <w:pPr>
              <w:pStyle w:val="15"/>
            </w:pPr>
            <w:r>
              <w:t>3月底</w:t>
            </w:r>
          </w:p>
        </w:tc>
        <w:tc>
          <w:tcPr>
            <w:tcW w:w="1587" w:type="dxa"/>
            <w:vAlign w:val="center"/>
          </w:tcPr>
          <w:p w14:paraId="3E8AEE10">
            <w:pPr>
              <w:pStyle w:val="15"/>
            </w:pPr>
            <w:r>
              <w:t>6月底</w:t>
            </w:r>
          </w:p>
        </w:tc>
        <w:tc>
          <w:tcPr>
            <w:tcW w:w="1304" w:type="dxa"/>
            <w:vAlign w:val="center"/>
          </w:tcPr>
          <w:p w14:paraId="207E4F39">
            <w:pPr>
              <w:pStyle w:val="15"/>
            </w:pPr>
            <w:r>
              <w:t>10月底</w:t>
            </w:r>
          </w:p>
        </w:tc>
        <w:tc>
          <w:tcPr>
            <w:tcW w:w="3118" w:type="dxa"/>
            <w:gridSpan w:val="2"/>
            <w:vAlign w:val="center"/>
          </w:tcPr>
          <w:p w14:paraId="015C3579">
            <w:pPr>
              <w:pStyle w:val="15"/>
            </w:pPr>
            <w:r>
              <w:t>12月底</w:t>
            </w:r>
          </w:p>
        </w:tc>
      </w:tr>
      <w:tr w14:paraId="0C6497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66E501"/>
        </w:tc>
        <w:tc>
          <w:tcPr>
            <w:tcW w:w="2608" w:type="dxa"/>
            <w:gridSpan w:val="2"/>
            <w:vAlign w:val="center"/>
          </w:tcPr>
          <w:p w14:paraId="45DFC18A">
            <w:pPr>
              <w:pStyle w:val="18"/>
            </w:pPr>
            <w:r>
              <w:t>25%</w:t>
            </w:r>
          </w:p>
        </w:tc>
        <w:tc>
          <w:tcPr>
            <w:tcW w:w="1587" w:type="dxa"/>
            <w:vAlign w:val="center"/>
          </w:tcPr>
          <w:p w14:paraId="21AA2C3C">
            <w:pPr>
              <w:pStyle w:val="18"/>
            </w:pPr>
            <w:r>
              <w:t>50%</w:t>
            </w:r>
          </w:p>
        </w:tc>
        <w:tc>
          <w:tcPr>
            <w:tcW w:w="1304" w:type="dxa"/>
            <w:vAlign w:val="center"/>
          </w:tcPr>
          <w:p w14:paraId="6ED0EE42">
            <w:pPr>
              <w:pStyle w:val="18"/>
            </w:pPr>
            <w:r>
              <w:t>75%</w:t>
            </w:r>
          </w:p>
        </w:tc>
        <w:tc>
          <w:tcPr>
            <w:tcW w:w="3118" w:type="dxa"/>
            <w:gridSpan w:val="2"/>
            <w:vAlign w:val="center"/>
          </w:tcPr>
          <w:p w14:paraId="41F524FC">
            <w:pPr>
              <w:pStyle w:val="18"/>
            </w:pPr>
            <w:r>
              <w:t>100%</w:t>
            </w:r>
          </w:p>
        </w:tc>
      </w:tr>
      <w:tr w14:paraId="5DB571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3E99B1">
            <w:pPr>
              <w:pStyle w:val="15"/>
            </w:pPr>
            <w:r>
              <w:t>绩效目标</w:t>
            </w:r>
          </w:p>
        </w:tc>
        <w:tc>
          <w:tcPr>
            <w:tcW w:w="8617" w:type="dxa"/>
            <w:gridSpan w:val="6"/>
            <w:vAlign w:val="center"/>
          </w:tcPr>
          <w:p w14:paraId="6D025C62">
            <w:pPr>
              <w:pStyle w:val="17"/>
            </w:pPr>
            <w:r>
              <w:t>1.目标内容1：增加林地面积，提高全县绿化水平和森林覆盖率，改善我县生态环境。</w:t>
            </w:r>
          </w:p>
        </w:tc>
      </w:tr>
    </w:tbl>
    <w:p w14:paraId="689628A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A43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43CA58">
            <w:pPr>
              <w:pStyle w:val="15"/>
            </w:pPr>
            <w:r>
              <w:t>一级指标</w:t>
            </w:r>
          </w:p>
        </w:tc>
        <w:tc>
          <w:tcPr>
            <w:tcW w:w="1276" w:type="dxa"/>
            <w:vAlign w:val="center"/>
          </w:tcPr>
          <w:p w14:paraId="2AD45713">
            <w:pPr>
              <w:pStyle w:val="15"/>
            </w:pPr>
            <w:r>
              <w:t>二级指标</w:t>
            </w:r>
          </w:p>
        </w:tc>
        <w:tc>
          <w:tcPr>
            <w:tcW w:w="1332" w:type="dxa"/>
            <w:vAlign w:val="center"/>
          </w:tcPr>
          <w:p w14:paraId="78CE66CE">
            <w:pPr>
              <w:pStyle w:val="15"/>
            </w:pPr>
            <w:r>
              <w:t>三级指标</w:t>
            </w:r>
          </w:p>
        </w:tc>
        <w:tc>
          <w:tcPr>
            <w:tcW w:w="2891" w:type="dxa"/>
            <w:vAlign w:val="center"/>
          </w:tcPr>
          <w:p w14:paraId="255A2681">
            <w:pPr>
              <w:pStyle w:val="15"/>
            </w:pPr>
            <w:r>
              <w:t>绩效指标描述</w:t>
            </w:r>
          </w:p>
        </w:tc>
        <w:tc>
          <w:tcPr>
            <w:tcW w:w="1276" w:type="dxa"/>
            <w:vAlign w:val="center"/>
          </w:tcPr>
          <w:p w14:paraId="0FB7F45F">
            <w:pPr>
              <w:pStyle w:val="15"/>
            </w:pPr>
            <w:r>
              <w:t>指标值</w:t>
            </w:r>
          </w:p>
        </w:tc>
        <w:tc>
          <w:tcPr>
            <w:tcW w:w="1843" w:type="dxa"/>
            <w:vAlign w:val="center"/>
          </w:tcPr>
          <w:p w14:paraId="0DBD965B">
            <w:pPr>
              <w:pStyle w:val="15"/>
            </w:pPr>
            <w:r>
              <w:t>指标值确定依据</w:t>
            </w:r>
          </w:p>
        </w:tc>
      </w:tr>
      <w:tr w14:paraId="33B1B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B6796A">
            <w:pPr>
              <w:pStyle w:val="18"/>
            </w:pPr>
            <w:r>
              <w:t>产出指标</w:t>
            </w:r>
          </w:p>
        </w:tc>
        <w:tc>
          <w:tcPr>
            <w:tcW w:w="1276" w:type="dxa"/>
            <w:vAlign w:val="center"/>
          </w:tcPr>
          <w:p w14:paraId="37A0045B">
            <w:pPr>
              <w:pStyle w:val="17"/>
            </w:pPr>
            <w:r>
              <w:t>数量指标</w:t>
            </w:r>
          </w:p>
        </w:tc>
        <w:tc>
          <w:tcPr>
            <w:tcW w:w="1332" w:type="dxa"/>
            <w:vAlign w:val="center"/>
          </w:tcPr>
          <w:p w14:paraId="05F362F3">
            <w:pPr>
              <w:pStyle w:val="17"/>
            </w:pPr>
            <w:r>
              <w:t>土地流转费发放金额</w:t>
            </w:r>
          </w:p>
        </w:tc>
        <w:tc>
          <w:tcPr>
            <w:tcW w:w="2891" w:type="dxa"/>
            <w:vAlign w:val="center"/>
          </w:tcPr>
          <w:p w14:paraId="4865B2C2">
            <w:pPr>
              <w:pStyle w:val="17"/>
            </w:pPr>
            <w:r>
              <w:t>土地流转费发放的总数</w:t>
            </w:r>
          </w:p>
        </w:tc>
        <w:tc>
          <w:tcPr>
            <w:tcW w:w="1276" w:type="dxa"/>
            <w:vAlign w:val="center"/>
          </w:tcPr>
          <w:p w14:paraId="17117920">
            <w:pPr>
              <w:pStyle w:val="17"/>
            </w:pPr>
            <w:r>
              <w:t>2561.898467</w:t>
            </w:r>
          </w:p>
          <w:p w14:paraId="582DB756">
            <w:pPr>
              <w:pStyle w:val="17"/>
            </w:pPr>
            <w:r>
              <w:t>万元</w:t>
            </w:r>
          </w:p>
        </w:tc>
        <w:tc>
          <w:tcPr>
            <w:tcW w:w="1843" w:type="dxa"/>
            <w:vAlign w:val="center"/>
          </w:tcPr>
          <w:p w14:paraId="51A38D19">
            <w:pPr>
              <w:pStyle w:val="17"/>
            </w:pPr>
            <w:r>
              <w:t>县级文件政策</w:t>
            </w:r>
          </w:p>
        </w:tc>
      </w:tr>
      <w:tr w14:paraId="21E58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E48F3A"/>
        </w:tc>
        <w:tc>
          <w:tcPr>
            <w:tcW w:w="1276" w:type="dxa"/>
            <w:vAlign w:val="center"/>
          </w:tcPr>
          <w:p w14:paraId="42A5B4A9">
            <w:pPr>
              <w:pStyle w:val="17"/>
            </w:pPr>
            <w:r>
              <w:t>质量指标</w:t>
            </w:r>
          </w:p>
        </w:tc>
        <w:tc>
          <w:tcPr>
            <w:tcW w:w="1332" w:type="dxa"/>
            <w:vAlign w:val="center"/>
          </w:tcPr>
          <w:p w14:paraId="128EEF88">
            <w:pPr>
              <w:pStyle w:val="17"/>
            </w:pPr>
            <w:r>
              <w:t>土地流转费发放率%</w:t>
            </w:r>
          </w:p>
        </w:tc>
        <w:tc>
          <w:tcPr>
            <w:tcW w:w="2891" w:type="dxa"/>
            <w:vAlign w:val="center"/>
          </w:tcPr>
          <w:p w14:paraId="4AABAFD2">
            <w:pPr>
              <w:pStyle w:val="17"/>
            </w:pPr>
            <w:r>
              <w:t>实际发放金额占应发放金额的比率</w:t>
            </w:r>
          </w:p>
        </w:tc>
        <w:tc>
          <w:tcPr>
            <w:tcW w:w="1276" w:type="dxa"/>
            <w:vAlign w:val="center"/>
          </w:tcPr>
          <w:p w14:paraId="593C229D">
            <w:pPr>
              <w:pStyle w:val="17"/>
            </w:pPr>
            <w:r>
              <w:t>≤100百分比</w:t>
            </w:r>
          </w:p>
        </w:tc>
        <w:tc>
          <w:tcPr>
            <w:tcW w:w="1843" w:type="dxa"/>
            <w:vAlign w:val="center"/>
          </w:tcPr>
          <w:p w14:paraId="5FA58463">
            <w:pPr>
              <w:pStyle w:val="17"/>
            </w:pPr>
            <w:r>
              <w:t>县级文件政策</w:t>
            </w:r>
          </w:p>
        </w:tc>
      </w:tr>
      <w:tr w14:paraId="7419C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3F8C9D"/>
        </w:tc>
        <w:tc>
          <w:tcPr>
            <w:tcW w:w="1276" w:type="dxa"/>
            <w:vAlign w:val="center"/>
          </w:tcPr>
          <w:p w14:paraId="3E79F8EF">
            <w:pPr>
              <w:pStyle w:val="17"/>
            </w:pPr>
            <w:r>
              <w:t>时效指标</w:t>
            </w:r>
          </w:p>
        </w:tc>
        <w:tc>
          <w:tcPr>
            <w:tcW w:w="1332" w:type="dxa"/>
            <w:vAlign w:val="center"/>
          </w:tcPr>
          <w:p w14:paraId="4EDF3D61">
            <w:pPr>
              <w:pStyle w:val="17"/>
            </w:pPr>
            <w:r>
              <w:t>土地流转费发放到位率</w:t>
            </w:r>
          </w:p>
        </w:tc>
        <w:tc>
          <w:tcPr>
            <w:tcW w:w="2891" w:type="dxa"/>
            <w:vAlign w:val="center"/>
          </w:tcPr>
          <w:p w14:paraId="756396F1">
            <w:pPr>
              <w:pStyle w:val="17"/>
            </w:pPr>
            <w:r>
              <w:t>是否按时发放土地流转费</w:t>
            </w:r>
          </w:p>
        </w:tc>
        <w:tc>
          <w:tcPr>
            <w:tcW w:w="1276" w:type="dxa"/>
            <w:vAlign w:val="center"/>
          </w:tcPr>
          <w:p w14:paraId="6D423A81">
            <w:pPr>
              <w:pStyle w:val="17"/>
            </w:pPr>
            <w:r>
              <w:t>≤100百分比</w:t>
            </w:r>
          </w:p>
        </w:tc>
        <w:tc>
          <w:tcPr>
            <w:tcW w:w="1843" w:type="dxa"/>
            <w:vAlign w:val="center"/>
          </w:tcPr>
          <w:p w14:paraId="1B038F89">
            <w:pPr>
              <w:pStyle w:val="17"/>
            </w:pPr>
            <w:r>
              <w:t>县级文件政策</w:t>
            </w:r>
          </w:p>
        </w:tc>
      </w:tr>
      <w:tr w14:paraId="3D402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BAA21B"/>
        </w:tc>
        <w:tc>
          <w:tcPr>
            <w:tcW w:w="1276" w:type="dxa"/>
            <w:vAlign w:val="center"/>
          </w:tcPr>
          <w:p w14:paraId="7335A215">
            <w:pPr>
              <w:pStyle w:val="17"/>
            </w:pPr>
            <w:r>
              <w:t>成本指标</w:t>
            </w:r>
          </w:p>
        </w:tc>
        <w:tc>
          <w:tcPr>
            <w:tcW w:w="1332" w:type="dxa"/>
            <w:vAlign w:val="center"/>
          </w:tcPr>
          <w:p w14:paraId="0833A0AC">
            <w:pPr>
              <w:pStyle w:val="17"/>
            </w:pPr>
            <w:r>
              <w:t>预算控制数</w:t>
            </w:r>
          </w:p>
        </w:tc>
        <w:tc>
          <w:tcPr>
            <w:tcW w:w="2891" w:type="dxa"/>
            <w:vAlign w:val="center"/>
          </w:tcPr>
          <w:p w14:paraId="642B2985">
            <w:pPr>
              <w:pStyle w:val="17"/>
            </w:pPr>
            <w:r>
              <w:t>不超年初预算安排土地流转费总额</w:t>
            </w:r>
          </w:p>
        </w:tc>
        <w:tc>
          <w:tcPr>
            <w:tcW w:w="1276" w:type="dxa"/>
            <w:vAlign w:val="center"/>
          </w:tcPr>
          <w:p w14:paraId="35BDB0B8">
            <w:pPr>
              <w:pStyle w:val="17"/>
            </w:pPr>
            <w:r>
              <w:t>≤2561.9万元</w:t>
            </w:r>
          </w:p>
        </w:tc>
        <w:tc>
          <w:tcPr>
            <w:tcW w:w="1843" w:type="dxa"/>
            <w:vAlign w:val="center"/>
          </w:tcPr>
          <w:p w14:paraId="0F7C79FA">
            <w:pPr>
              <w:pStyle w:val="17"/>
            </w:pPr>
            <w:r>
              <w:t>县级文件政策</w:t>
            </w:r>
          </w:p>
        </w:tc>
      </w:tr>
      <w:tr w14:paraId="4027F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02B664">
            <w:pPr>
              <w:pStyle w:val="18"/>
            </w:pPr>
            <w:r>
              <w:t>效益指标</w:t>
            </w:r>
          </w:p>
        </w:tc>
        <w:tc>
          <w:tcPr>
            <w:tcW w:w="1276" w:type="dxa"/>
            <w:vAlign w:val="center"/>
          </w:tcPr>
          <w:p w14:paraId="6F9DD194">
            <w:pPr>
              <w:pStyle w:val="17"/>
            </w:pPr>
            <w:r>
              <w:t>社会效益指标</w:t>
            </w:r>
          </w:p>
        </w:tc>
        <w:tc>
          <w:tcPr>
            <w:tcW w:w="1332" w:type="dxa"/>
            <w:vAlign w:val="center"/>
          </w:tcPr>
          <w:p w14:paraId="56AE5286">
            <w:pPr>
              <w:pStyle w:val="17"/>
            </w:pPr>
            <w:r>
              <w:t>绿化美化效果</w:t>
            </w:r>
          </w:p>
        </w:tc>
        <w:tc>
          <w:tcPr>
            <w:tcW w:w="2891" w:type="dxa"/>
            <w:vAlign w:val="center"/>
          </w:tcPr>
          <w:p w14:paraId="506CD0AB">
            <w:pPr>
              <w:pStyle w:val="17"/>
            </w:pPr>
            <w:r>
              <w:t>绿化美化效果</w:t>
            </w:r>
          </w:p>
        </w:tc>
        <w:tc>
          <w:tcPr>
            <w:tcW w:w="1276" w:type="dxa"/>
            <w:vAlign w:val="center"/>
          </w:tcPr>
          <w:p w14:paraId="6FE2EA96">
            <w:pPr>
              <w:pStyle w:val="17"/>
            </w:pPr>
            <w:r>
              <w:t>明显</w:t>
            </w:r>
          </w:p>
        </w:tc>
        <w:tc>
          <w:tcPr>
            <w:tcW w:w="1843" w:type="dxa"/>
            <w:vAlign w:val="center"/>
          </w:tcPr>
          <w:p w14:paraId="1E4B9219">
            <w:pPr>
              <w:pStyle w:val="17"/>
            </w:pPr>
            <w:r>
              <w:t>县级文件政策</w:t>
            </w:r>
          </w:p>
        </w:tc>
      </w:tr>
      <w:tr w14:paraId="3C564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91B4A4"/>
        </w:tc>
        <w:tc>
          <w:tcPr>
            <w:tcW w:w="1276" w:type="dxa"/>
            <w:vAlign w:val="center"/>
          </w:tcPr>
          <w:p w14:paraId="2BC990C8">
            <w:pPr>
              <w:pStyle w:val="17"/>
            </w:pPr>
            <w:r>
              <w:t>生态效益指标</w:t>
            </w:r>
          </w:p>
        </w:tc>
        <w:tc>
          <w:tcPr>
            <w:tcW w:w="1332" w:type="dxa"/>
            <w:vAlign w:val="center"/>
          </w:tcPr>
          <w:p w14:paraId="3AF198B3">
            <w:pPr>
              <w:pStyle w:val="17"/>
            </w:pPr>
            <w:r>
              <w:t>提升绿化覆盖率程度</w:t>
            </w:r>
          </w:p>
        </w:tc>
        <w:tc>
          <w:tcPr>
            <w:tcW w:w="2891" w:type="dxa"/>
            <w:vAlign w:val="center"/>
          </w:tcPr>
          <w:p w14:paraId="5DC54993">
            <w:pPr>
              <w:pStyle w:val="17"/>
            </w:pPr>
            <w:r>
              <w:t>提升绿化覆盖率程度</w:t>
            </w:r>
          </w:p>
        </w:tc>
        <w:tc>
          <w:tcPr>
            <w:tcW w:w="1276" w:type="dxa"/>
            <w:vAlign w:val="center"/>
          </w:tcPr>
          <w:p w14:paraId="7450BCF3">
            <w:pPr>
              <w:pStyle w:val="17"/>
            </w:pPr>
            <w:r>
              <w:t>明显</w:t>
            </w:r>
          </w:p>
        </w:tc>
        <w:tc>
          <w:tcPr>
            <w:tcW w:w="1843" w:type="dxa"/>
            <w:vAlign w:val="center"/>
          </w:tcPr>
          <w:p w14:paraId="59D8FC31">
            <w:pPr>
              <w:pStyle w:val="17"/>
            </w:pPr>
            <w:r>
              <w:t>县级文件政策</w:t>
            </w:r>
          </w:p>
        </w:tc>
      </w:tr>
      <w:tr w14:paraId="2F5F6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A6EE68">
            <w:pPr>
              <w:pStyle w:val="18"/>
            </w:pPr>
            <w:r>
              <w:t>满意度指标</w:t>
            </w:r>
          </w:p>
        </w:tc>
        <w:tc>
          <w:tcPr>
            <w:tcW w:w="1276" w:type="dxa"/>
            <w:vAlign w:val="center"/>
          </w:tcPr>
          <w:p w14:paraId="2BB16F3C">
            <w:pPr>
              <w:pStyle w:val="17"/>
            </w:pPr>
            <w:r>
              <w:t>服务对象满意度指标</w:t>
            </w:r>
          </w:p>
        </w:tc>
        <w:tc>
          <w:tcPr>
            <w:tcW w:w="1332" w:type="dxa"/>
            <w:vAlign w:val="center"/>
          </w:tcPr>
          <w:p w14:paraId="27C47345">
            <w:pPr>
              <w:pStyle w:val="17"/>
            </w:pPr>
            <w:r>
              <w:t>服务对象满意度</w:t>
            </w:r>
          </w:p>
        </w:tc>
        <w:tc>
          <w:tcPr>
            <w:tcW w:w="2891" w:type="dxa"/>
            <w:vAlign w:val="center"/>
          </w:tcPr>
          <w:p w14:paraId="014CD65D">
            <w:pPr>
              <w:pStyle w:val="17"/>
            </w:pPr>
            <w:r>
              <w:t>服务对象满意度</w:t>
            </w:r>
          </w:p>
        </w:tc>
        <w:tc>
          <w:tcPr>
            <w:tcW w:w="1276" w:type="dxa"/>
            <w:vAlign w:val="center"/>
          </w:tcPr>
          <w:p w14:paraId="1A731189">
            <w:pPr>
              <w:pStyle w:val="17"/>
            </w:pPr>
            <w:r>
              <w:t>≥90百分比</w:t>
            </w:r>
          </w:p>
        </w:tc>
        <w:tc>
          <w:tcPr>
            <w:tcW w:w="1843" w:type="dxa"/>
            <w:vAlign w:val="center"/>
          </w:tcPr>
          <w:p w14:paraId="7485F042">
            <w:pPr>
              <w:pStyle w:val="17"/>
            </w:pPr>
            <w:r>
              <w:t>县级文件政策</w:t>
            </w:r>
          </w:p>
        </w:tc>
      </w:tr>
    </w:tbl>
    <w:p w14:paraId="73F855EA">
      <w:pPr>
        <w:sectPr>
          <w:pgSz w:w="16840" w:h="11900" w:orient="landscape"/>
          <w:pgMar w:top="1304" w:right="1984" w:bottom="1304" w:left="1134" w:header="720" w:footer="720" w:gutter="0"/>
          <w:cols w:space="720" w:num="1"/>
        </w:sectPr>
      </w:pPr>
    </w:p>
    <w:p w14:paraId="4E56C6B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63CA5B">
      <w:pPr>
        <w:spacing w:before="0" w:after="0"/>
        <w:ind w:firstLine="560"/>
        <w:jc w:val="left"/>
        <w:outlineLvl w:val="3"/>
      </w:pPr>
      <w:bookmarkStart w:id="28" w:name="_Toc_4_4_0000000018"/>
      <w:r>
        <w:rPr>
          <w:rFonts w:ascii="方正仿宋_GBK" w:hAnsi="方正仿宋_GBK" w:eastAsia="方正仿宋_GBK" w:cs="方正仿宋_GBK"/>
          <w:color w:val="000000"/>
          <w:sz w:val="28"/>
        </w:rPr>
        <w:t>15.2021年森林草原防火视频监控服务采购省级补助资金—冀财资环[2021]98号绩效目标表</w:t>
      </w:r>
      <w:bookmarkEnd w:id="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3659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61F12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5F734D5">
            <w:pPr>
              <w:pStyle w:val="16"/>
            </w:pPr>
            <w:r>
              <w:t>单位：万元</w:t>
            </w:r>
          </w:p>
        </w:tc>
      </w:tr>
      <w:tr w14:paraId="5CDC6F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E97929">
            <w:pPr>
              <w:pStyle w:val="15"/>
            </w:pPr>
            <w:r>
              <w:t>项目编码</w:t>
            </w:r>
          </w:p>
        </w:tc>
        <w:tc>
          <w:tcPr>
            <w:tcW w:w="2608" w:type="dxa"/>
            <w:gridSpan w:val="2"/>
            <w:vAlign w:val="center"/>
          </w:tcPr>
          <w:p w14:paraId="1DB89664">
            <w:pPr>
              <w:pStyle w:val="17"/>
            </w:pPr>
            <w:r>
              <w:t>13062321P00822210001T</w:t>
            </w:r>
          </w:p>
        </w:tc>
        <w:tc>
          <w:tcPr>
            <w:tcW w:w="1587" w:type="dxa"/>
            <w:vAlign w:val="center"/>
          </w:tcPr>
          <w:p w14:paraId="0A2250DE">
            <w:pPr>
              <w:pStyle w:val="15"/>
            </w:pPr>
            <w:r>
              <w:t>项目名称</w:t>
            </w:r>
          </w:p>
        </w:tc>
        <w:tc>
          <w:tcPr>
            <w:tcW w:w="4422" w:type="dxa"/>
            <w:gridSpan w:val="3"/>
            <w:vAlign w:val="center"/>
          </w:tcPr>
          <w:p w14:paraId="28EF007B">
            <w:pPr>
              <w:pStyle w:val="17"/>
            </w:pPr>
            <w:r>
              <w:t>2021年森林草原防火视频监控服务采购省级补助资金—冀财资环[2021]98号</w:t>
            </w:r>
          </w:p>
        </w:tc>
      </w:tr>
      <w:tr w14:paraId="20DC0C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05F031">
            <w:pPr>
              <w:pStyle w:val="15"/>
            </w:pPr>
            <w:r>
              <w:t>预算规模及资金用途</w:t>
            </w:r>
          </w:p>
        </w:tc>
        <w:tc>
          <w:tcPr>
            <w:tcW w:w="1276" w:type="dxa"/>
            <w:vAlign w:val="center"/>
          </w:tcPr>
          <w:p w14:paraId="62BE1BFD">
            <w:pPr>
              <w:pStyle w:val="15"/>
            </w:pPr>
            <w:r>
              <w:t>预算数</w:t>
            </w:r>
          </w:p>
        </w:tc>
        <w:tc>
          <w:tcPr>
            <w:tcW w:w="1332" w:type="dxa"/>
            <w:vAlign w:val="center"/>
          </w:tcPr>
          <w:p w14:paraId="6BAD120E">
            <w:pPr>
              <w:pStyle w:val="17"/>
            </w:pPr>
            <w:r>
              <w:t>246.00</w:t>
            </w:r>
          </w:p>
        </w:tc>
        <w:tc>
          <w:tcPr>
            <w:tcW w:w="1587" w:type="dxa"/>
            <w:vAlign w:val="center"/>
          </w:tcPr>
          <w:p w14:paraId="43DD8235">
            <w:pPr>
              <w:pStyle w:val="15"/>
            </w:pPr>
            <w:r>
              <w:t>其中：财政    资金</w:t>
            </w:r>
          </w:p>
        </w:tc>
        <w:tc>
          <w:tcPr>
            <w:tcW w:w="1304" w:type="dxa"/>
            <w:vAlign w:val="center"/>
          </w:tcPr>
          <w:p w14:paraId="65204777">
            <w:pPr>
              <w:pStyle w:val="17"/>
            </w:pPr>
            <w:r>
              <w:t>246.00</w:t>
            </w:r>
          </w:p>
        </w:tc>
        <w:tc>
          <w:tcPr>
            <w:tcW w:w="1276" w:type="dxa"/>
            <w:vAlign w:val="center"/>
          </w:tcPr>
          <w:p w14:paraId="1EA01AAE">
            <w:pPr>
              <w:pStyle w:val="15"/>
            </w:pPr>
            <w:r>
              <w:t>其他资金</w:t>
            </w:r>
          </w:p>
        </w:tc>
        <w:tc>
          <w:tcPr>
            <w:tcW w:w="1843" w:type="dxa"/>
            <w:vAlign w:val="center"/>
          </w:tcPr>
          <w:p w14:paraId="201203CF">
            <w:pPr>
              <w:pStyle w:val="17"/>
            </w:pPr>
            <w:r>
              <w:t xml:space="preserve"> </w:t>
            </w:r>
          </w:p>
        </w:tc>
      </w:tr>
      <w:tr w14:paraId="1BC63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548F23"/>
        </w:tc>
        <w:tc>
          <w:tcPr>
            <w:tcW w:w="8617" w:type="dxa"/>
            <w:gridSpan w:val="6"/>
            <w:vAlign w:val="center"/>
          </w:tcPr>
          <w:p w14:paraId="1D4CD671">
            <w:pPr>
              <w:pStyle w:val="17"/>
            </w:pPr>
            <w:r>
              <w:t>2021年森林草原防火视频监控服务采购省级补助资金—冀财资环[2021]98号</w:t>
            </w:r>
            <w:r>
              <w:tab/>
            </w:r>
            <w:r>
              <w:tab/>
            </w:r>
          </w:p>
          <w:p w14:paraId="03D8F265">
            <w:pPr>
              <w:pStyle w:val="17"/>
            </w:pPr>
          </w:p>
        </w:tc>
      </w:tr>
      <w:tr w14:paraId="735CF5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2A3E34">
            <w:pPr>
              <w:pStyle w:val="15"/>
            </w:pPr>
            <w:r>
              <w:t>资金支出计划（%）</w:t>
            </w:r>
          </w:p>
        </w:tc>
        <w:tc>
          <w:tcPr>
            <w:tcW w:w="2608" w:type="dxa"/>
            <w:gridSpan w:val="2"/>
            <w:vAlign w:val="center"/>
          </w:tcPr>
          <w:p w14:paraId="43090A57">
            <w:pPr>
              <w:pStyle w:val="15"/>
            </w:pPr>
            <w:r>
              <w:t>3月底</w:t>
            </w:r>
          </w:p>
        </w:tc>
        <w:tc>
          <w:tcPr>
            <w:tcW w:w="1587" w:type="dxa"/>
            <w:vAlign w:val="center"/>
          </w:tcPr>
          <w:p w14:paraId="72AD5ACC">
            <w:pPr>
              <w:pStyle w:val="15"/>
            </w:pPr>
            <w:r>
              <w:t>6月底</w:t>
            </w:r>
          </w:p>
        </w:tc>
        <w:tc>
          <w:tcPr>
            <w:tcW w:w="1304" w:type="dxa"/>
            <w:vAlign w:val="center"/>
          </w:tcPr>
          <w:p w14:paraId="058A5CFE">
            <w:pPr>
              <w:pStyle w:val="15"/>
            </w:pPr>
            <w:r>
              <w:t>10月底</w:t>
            </w:r>
          </w:p>
        </w:tc>
        <w:tc>
          <w:tcPr>
            <w:tcW w:w="3118" w:type="dxa"/>
            <w:gridSpan w:val="2"/>
            <w:vAlign w:val="center"/>
          </w:tcPr>
          <w:p w14:paraId="6D854145">
            <w:pPr>
              <w:pStyle w:val="15"/>
            </w:pPr>
            <w:r>
              <w:t>12月底</w:t>
            </w:r>
          </w:p>
        </w:tc>
      </w:tr>
      <w:tr w14:paraId="2C1A11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25F58C"/>
        </w:tc>
        <w:tc>
          <w:tcPr>
            <w:tcW w:w="2608" w:type="dxa"/>
            <w:gridSpan w:val="2"/>
            <w:vAlign w:val="center"/>
          </w:tcPr>
          <w:p w14:paraId="68051529">
            <w:pPr>
              <w:pStyle w:val="18"/>
            </w:pPr>
            <w:r>
              <w:t>25%</w:t>
            </w:r>
          </w:p>
        </w:tc>
        <w:tc>
          <w:tcPr>
            <w:tcW w:w="1587" w:type="dxa"/>
            <w:vAlign w:val="center"/>
          </w:tcPr>
          <w:p w14:paraId="30117444">
            <w:pPr>
              <w:pStyle w:val="18"/>
            </w:pPr>
            <w:r>
              <w:t>50%</w:t>
            </w:r>
          </w:p>
        </w:tc>
        <w:tc>
          <w:tcPr>
            <w:tcW w:w="1304" w:type="dxa"/>
            <w:vAlign w:val="center"/>
          </w:tcPr>
          <w:p w14:paraId="48857D82">
            <w:pPr>
              <w:pStyle w:val="18"/>
            </w:pPr>
            <w:r>
              <w:t>75%</w:t>
            </w:r>
          </w:p>
        </w:tc>
        <w:tc>
          <w:tcPr>
            <w:tcW w:w="3118" w:type="dxa"/>
            <w:gridSpan w:val="2"/>
            <w:vAlign w:val="center"/>
          </w:tcPr>
          <w:p w14:paraId="6AD8C28F">
            <w:pPr>
              <w:pStyle w:val="18"/>
            </w:pPr>
            <w:r>
              <w:t>100%</w:t>
            </w:r>
          </w:p>
        </w:tc>
      </w:tr>
      <w:tr w14:paraId="69B276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7215D5">
            <w:pPr>
              <w:pStyle w:val="15"/>
            </w:pPr>
            <w:r>
              <w:t>绩效目标</w:t>
            </w:r>
          </w:p>
        </w:tc>
        <w:tc>
          <w:tcPr>
            <w:tcW w:w="8617" w:type="dxa"/>
            <w:gridSpan w:val="6"/>
            <w:vAlign w:val="center"/>
          </w:tcPr>
          <w:p w14:paraId="2E3BF300">
            <w:pPr>
              <w:pStyle w:val="17"/>
            </w:pPr>
            <w:r>
              <w:t>1.森林草原防火视频监控服务采购省级补助资金</w:t>
            </w:r>
          </w:p>
        </w:tc>
      </w:tr>
    </w:tbl>
    <w:p w14:paraId="7380A78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2DA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C3F72F">
            <w:pPr>
              <w:pStyle w:val="15"/>
            </w:pPr>
            <w:r>
              <w:t>一级指标</w:t>
            </w:r>
          </w:p>
        </w:tc>
        <w:tc>
          <w:tcPr>
            <w:tcW w:w="1276" w:type="dxa"/>
            <w:vAlign w:val="center"/>
          </w:tcPr>
          <w:p w14:paraId="19076B2D">
            <w:pPr>
              <w:pStyle w:val="15"/>
            </w:pPr>
            <w:r>
              <w:t>二级指标</w:t>
            </w:r>
          </w:p>
        </w:tc>
        <w:tc>
          <w:tcPr>
            <w:tcW w:w="1332" w:type="dxa"/>
            <w:vAlign w:val="center"/>
          </w:tcPr>
          <w:p w14:paraId="57ABADF2">
            <w:pPr>
              <w:pStyle w:val="15"/>
            </w:pPr>
            <w:r>
              <w:t>三级指标</w:t>
            </w:r>
          </w:p>
        </w:tc>
        <w:tc>
          <w:tcPr>
            <w:tcW w:w="2891" w:type="dxa"/>
            <w:vAlign w:val="center"/>
          </w:tcPr>
          <w:p w14:paraId="3C0026C4">
            <w:pPr>
              <w:pStyle w:val="15"/>
            </w:pPr>
            <w:r>
              <w:t>绩效指标描述</w:t>
            </w:r>
          </w:p>
        </w:tc>
        <w:tc>
          <w:tcPr>
            <w:tcW w:w="1276" w:type="dxa"/>
            <w:vAlign w:val="center"/>
          </w:tcPr>
          <w:p w14:paraId="3FA8D9FB">
            <w:pPr>
              <w:pStyle w:val="15"/>
            </w:pPr>
            <w:r>
              <w:t>指标值</w:t>
            </w:r>
          </w:p>
        </w:tc>
        <w:tc>
          <w:tcPr>
            <w:tcW w:w="1843" w:type="dxa"/>
            <w:vAlign w:val="center"/>
          </w:tcPr>
          <w:p w14:paraId="0FBE7084">
            <w:pPr>
              <w:pStyle w:val="15"/>
            </w:pPr>
            <w:r>
              <w:t>指标值确定依据</w:t>
            </w:r>
          </w:p>
        </w:tc>
      </w:tr>
      <w:tr w14:paraId="21374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EF22B7">
            <w:pPr>
              <w:pStyle w:val="18"/>
            </w:pPr>
            <w:r>
              <w:t>产出指标</w:t>
            </w:r>
          </w:p>
        </w:tc>
        <w:tc>
          <w:tcPr>
            <w:tcW w:w="1276" w:type="dxa"/>
            <w:vAlign w:val="center"/>
          </w:tcPr>
          <w:p w14:paraId="2EADCDFF">
            <w:pPr>
              <w:pStyle w:val="17"/>
            </w:pPr>
            <w:r>
              <w:t>质量指标</w:t>
            </w:r>
          </w:p>
        </w:tc>
        <w:tc>
          <w:tcPr>
            <w:tcW w:w="1332" w:type="dxa"/>
            <w:vAlign w:val="center"/>
          </w:tcPr>
          <w:p w14:paraId="1DE3311E">
            <w:pPr>
              <w:pStyle w:val="17"/>
            </w:pPr>
            <w:r>
              <w:t>项目验收通过率（%）</w:t>
            </w:r>
          </w:p>
        </w:tc>
        <w:tc>
          <w:tcPr>
            <w:tcW w:w="2891" w:type="dxa"/>
            <w:vAlign w:val="center"/>
          </w:tcPr>
          <w:p w14:paraId="713A5108">
            <w:pPr>
              <w:pStyle w:val="17"/>
            </w:pPr>
            <w:r>
              <w:t>项目验收通过率（%）</w:t>
            </w:r>
          </w:p>
        </w:tc>
        <w:tc>
          <w:tcPr>
            <w:tcW w:w="1276" w:type="dxa"/>
            <w:vAlign w:val="center"/>
          </w:tcPr>
          <w:p w14:paraId="6746551D">
            <w:pPr>
              <w:pStyle w:val="17"/>
            </w:pPr>
            <w:r>
              <w:t>≥90百分比</w:t>
            </w:r>
          </w:p>
        </w:tc>
        <w:tc>
          <w:tcPr>
            <w:tcW w:w="1843" w:type="dxa"/>
            <w:vAlign w:val="center"/>
          </w:tcPr>
          <w:p w14:paraId="3F46B432">
            <w:pPr>
              <w:pStyle w:val="17"/>
            </w:pPr>
            <w:r>
              <w:t>冀财资环[2021]98号</w:t>
            </w:r>
          </w:p>
        </w:tc>
      </w:tr>
      <w:tr w14:paraId="43484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482542"/>
        </w:tc>
        <w:tc>
          <w:tcPr>
            <w:tcW w:w="1276" w:type="dxa"/>
            <w:vAlign w:val="center"/>
          </w:tcPr>
          <w:p w14:paraId="07FEF4C5">
            <w:pPr>
              <w:pStyle w:val="17"/>
            </w:pPr>
            <w:r>
              <w:t>数量指标</w:t>
            </w:r>
          </w:p>
        </w:tc>
        <w:tc>
          <w:tcPr>
            <w:tcW w:w="1332" w:type="dxa"/>
            <w:vAlign w:val="center"/>
          </w:tcPr>
          <w:p w14:paraId="2A8B4550">
            <w:pPr>
              <w:pStyle w:val="17"/>
            </w:pPr>
            <w:r>
              <w:t>完成及时率</w:t>
            </w:r>
          </w:p>
        </w:tc>
        <w:tc>
          <w:tcPr>
            <w:tcW w:w="2891" w:type="dxa"/>
            <w:vAlign w:val="center"/>
          </w:tcPr>
          <w:p w14:paraId="118DC062">
            <w:pPr>
              <w:pStyle w:val="17"/>
            </w:pPr>
            <w:r>
              <w:t>完成及时率</w:t>
            </w:r>
          </w:p>
        </w:tc>
        <w:tc>
          <w:tcPr>
            <w:tcW w:w="1276" w:type="dxa"/>
            <w:vAlign w:val="center"/>
          </w:tcPr>
          <w:p w14:paraId="4E548513">
            <w:pPr>
              <w:pStyle w:val="17"/>
            </w:pPr>
            <w:r>
              <w:t>≥90百分比</w:t>
            </w:r>
          </w:p>
        </w:tc>
        <w:tc>
          <w:tcPr>
            <w:tcW w:w="1843" w:type="dxa"/>
            <w:vAlign w:val="center"/>
          </w:tcPr>
          <w:p w14:paraId="7ABB2DA2">
            <w:pPr>
              <w:pStyle w:val="17"/>
            </w:pPr>
            <w:r>
              <w:t>冀财资环[2021]98号</w:t>
            </w:r>
          </w:p>
        </w:tc>
      </w:tr>
      <w:tr w14:paraId="7CAFA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A756FC"/>
        </w:tc>
        <w:tc>
          <w:tcPr>
            <w:tcW w:w="1276" w:type="dxa"/>
            <w:vAlign w:val="center"/>
          </w:tcPr>
          <w:p w14:paraId="349D2049">
            <w:pPr>
              <w:pStyle w:val="17"/>
            </w:pPr>
            <w:r>
              <w:t>成本指标</w:t>
            </w:r>
          </w:p>
        </w:tc>
        <w:tc>
          <w:tcPr>
            <w:tcW w:w="1332" w:type="dxa"/>
            <w:vAlign w:val="center"/>
          </w:tcPr>
          <w:p w14:paraId="0C456915">
            <w:pPr>
              <w:pStyle w:val="17"/>
            </w:pPr>
            <w:r>
              <w:t>资金成本</w:t>
            </w:r>
          </w:p>
        </w:tc>
        <w:tc>
          <w:tcPr>
            <w:tcW w:w="2891" w:type="dxa"/>
            <w:vAlign w:val="center"/>
          </w:tcPr>
          <w:p w14:paraId="38D341C3">
            <w:pPr>
              <w:pStyle w:val="17"/>
            </w:pPr>
            <w:r>
              <w:t>资金成本</w:t>
            </w:r>
          </w:p>
        </w:tc>
        <w:tc>
          <w:tcPr>
            <w:tcW w:w="1276" w:type="dxa"/>
            <w:vAlign w:val="center"/>
          </w:tcPr>
          <w:p w14:paraId="11A69BFF">
            <w:pPr>
              <w:pStyle w:val="17"/>
            </w:pPr>
            <w:r>
              <w:t>≥90百分比</w:t>
            </w:r>
          </w:p>
        </w:tc>
        <w:tc>
          <w:tcPr>
            <w:tcW w:w="1843" w:type="dxa"/>
            <w:vAlign w:val="center"/>
          </w:tcPr>
          <w:p w14:paraId="6A42BA6C">
            <w:pPr>
              <w:pStyle w:val="17"/>
            </w:pPr>
            <w:r>
              <w:t>冀财资环[2021]98号</w:t>
            </w:r>
          </w:p>
        </w:tc>
      </w:tr>
      <w:tr w14:paraId="5DE60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4176F4">
            <w:pPr>
              <w:pStyle w:val="18"/>
            </w:pPr>
            <w:r>
              <w:t>效益指标</w:t>
            </w:r>
          </w:p>
        </w:tc>
        <w:tc>
          <w:tcPr>
            <w:tcW w:w="1276" w:type="dxa"/>
            <w:vAlign w:val="center"/>
          </w:tcPr>
          <w:p w14:paraId="061CA844">
            <w:pPr>
              <w:pStyle w:val="17"/>
            </w:pPr>
            <w:r>
              <w:t>经济效益指标</w:t>
            </w:r>
          </w:p>
        </w:tc>
        <w:tc>
          <w:tcPr>
            <w:tcW w:w="1332" w:type="dxa"/>
            <w:vAlign w:val="center"/>
          </w:tcPr>
          <w:p w14:paraId="4AAF8ED5">
            <w:pPr>
              <w:pStyle w:val="17"/>
            </w:pPr>
            <w:r>
              <w:t>项目对经济效益提升比</w:t>
            </w:r>
          </w:p>
        </w:tc>
        <w:tc>
          <w:tcPr>
            <w:tcW w:w="2891" w:type="dxa"/>
            <w:vAlign w:val="center"/>
          </w:tcPr>
          <w:p w14:paraId="4EF4F98C">
            <w:pPr>
              <w:pStyle w:val="17"/>
            </w:pPr>
            <w:r>
              <w:t>项目对经济效益提升比值</w:t>
            </w:r>
          </w:p>
        </w:tc>
        <w:tc>
          <w:tcPr>
            <w:tcW w:w="1276" w:type="dxa"/>
            <w:vAlign w:val="center"/>
          </w:tcPr>
          <w:p w14:paraId="3AF5CD4C">
            <w:pPr>
              <w:pStyle w:val="17"/>
            </w:pPr>
            <w:r>
              <w:t>≥90百分比</w:t>
            </w:r>
          </w:p>
        </w:tc>
        <w:tc>
          <w:tcPr>
            <w:tcW w:w="1843" w:type="dxa"/>
            <w:vAlign w:val="center"/>
          </w:tcPr>
          <w:p w14:paraId="35767217">
            <w:pPr>
              <w:pStyle w:val="17"/>
            </w:pPr>
            <w:r>
              <w:t>冀财资环[2021]98号</w:t>
            </w:r>
          </w:p>
        </w:tc>
      </w:tr>
      <w:tr w14:paraId="033BB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13EB1B"/>
        </w:tc>
        <w:tc>
          <w:tcPr>
            <w:tcW w:w="1276" w:type="dxa"/>
            <w:vAlign w:val="center"/>
          </w:tcPr>
          <w:p w14:paraId="3BF18F39">
            <w:pPr>
              <w:pStyle w:val="17"/>
            </w:pPr>
            <w:r>
              <w:t>社会效益指标</w:t>
            </w:r>
          </w:p>
        </w:tc>
        <w:tc>
          <w:tcPr>
            <w:tcW w:w="1332" w:type="dxa"/>
            <w:vAlign w:val="center"/>
          </w:tcPr>
          <w:p w14:paraId="3043E618">
            <w:pPr>
              <w:pStyle w:val="17"/>
            </w:pPr>
            <w:r>
              <w:t>公共服务水平提升情况</w:t>
            </w:r>
          </w:p>
        </w:tc>
        <w:tc>
          <w:tcPr>
            <w:tcW w:w="2891" w:type="dxa"/>
            <w:vAlign w:val="center"/>
          </w:tcPr>
          <w:p w14:paraId="1C2D4E59">
            <w:pPr>
              <w:pStyle w:val="17"/>
            </w:pPr>
            <w:r>
              <w:t>规划对公共服务水平的提升情况</w:t>
            </w:r>
          </w:p>
        </w:tc>
        <w:tc>
          <w:tcPr>
            <w:tcW w:w="1276" w:type="dxa"/>
            <w:vAlign w:val="center"/>
          </w:tcPr>
          <w:p w14:paraId="4202585E">
            <w:pPr>
              <w:pStyle w:val="17"/>
            </w:pPr>
            <w:r>
              <w:t>≥90百分比</w:t>
            </w:r>
          </w:p>
        </w:tc>
        <w:tc>
          <w:tcPr>
            <w:tcW w:w="1843" w:type="dxa"/>
            <w:vAlign w:val="center"/>
          </w:tcPr>
          <w:p w14:paraId="73092EAE">
            <w:pPr>
              <w:pStyle w:val="17"/>
            </w:pPr>
            <w:r>
              <w:t>冀财资环[2021]98号</w:t>
            </w:r>
          </w:p>
        </w:tc>
      </w:tr>
      <w:tr w14:paraId="28F26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8D39D5">
            <w:pPr>
              <w:pStyle w:val="18"/>
            </w:pPr>
            <w:r>
              <w:t>满意度指标</w:t>
            </w:r>
          </w:p>
        </w:tc>
        <w:tc>
          <w:tcPr>
            <w:tcW w:w="1276" w:type="dxa"/>
            <w:vAlign w:val="center"/>
          </w:tcPr>
          <w:p w14:paraId="6A7EE9D2">
            <w:pPr>
              <w:pStyle w:val="17"/>
            </w:pPr>
            <w:r>
              <w:t>服务对象满意度指标</w:t>
            </w:r>
          </w:p>
        </w:tc>
        <w:tc>
          <w:tcPr>
            <w:tcW w:w="1332" w:type="dxa"/>
            <w:vAlign w:val="center"/>
          </w:tcPr>
          <w:p w14:paraId="47F635BD">
            <w:pPr>
              <w:pStyle w:val="17"/>
            </w:pPr>
            <w:r>
              <w:t>服务对象的满意度</w:t>
            </w:r>
          </w:p>
        </w:tc>
        <w:tc>
          <w:tcPr>
            <w:tcW w:w="2891" w:type="dxa"/>
            <w:vAlign w:val="center"/>
          </w:tcPr>
          <w:p w14:paraId="11C47586">
            <w:pPr>
              <w:pStyle w:val="17"/>
            </w:pPr>
            <w:r>
              <w:t>服务对象的满意度</w:t>
            </w:r>
          </w:p>
        </w:tc>
        <w:tc>
          <w:tcPr>
            <w:tcW w:w="1276" w:type="dxa"/>
            <w:vAlign w:val="center"/>
          </w:tcPr>
          <w:p w14:paraId="564429C7">
            <w:pPr>
              <w:pStyle w:val="17"/>
            </w:pPr>
            <w:r>
              <w:t>≥90百分比</w:t>
            </w:r>
          </w:p>
        </w:tc>
        <w:tc>
          <w:tcPr>
            <w:tcW w:w="1843" w:type="dxa"/>
            <w:vAlign w:val="center"/>
          </w:tcPr>
          <w:p w14:paraId="6D1EDC4D">
            <w:pPr>
              <w:pStyle w:val="17"/>
            </w:pPr>
            <w:r>
              <w:t>冀财资环[2021]98号</w:t>
            </w:r>
          </w:p>
        </w:tc>
      </w:tr>
    </w:tbl>
    <w:p w14:paraId="611AAF12">
      <w:pPr>
        <w:sectPr>
          <w:pgSz w:w="16840" w:h="11900" w:orient="landscape"/>
          <w:pgMar w:top="1304" w:right="1984" w:bottom="1304" w:left="1134" w:header="720" w:footer="720" w:gutter="0"/>
          <w:cols w:space="720" w:num="1"/>
        </w:sectPr>
      </w:pPr>
    </w:p>
    <w:p w14:paraId="7BD186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A38FED">
      <w:pPr>
        <w:spacing w:before="0" w:after="0"/>
        <w:ind w:firstLine="560"/>
        <w:jc w:val="left"/>
        <w:outlineLvl w:val="3"/>
      </w:pPr>
      <w:bookmarkStart w:id="29" w:name="_Toc_4_4_0000000019"/>
      <w:r>
        <w:rPr>
          <w:rFonts w:ascii="方正仿宋_GBK" w:hAnsi="方正仿宋_GBK" w:eastAsia="方正仿宋_GBK" w:cs="方正仿宋_GBK"/>
          <w:color w:val="000000"/>
          <w:sz w:val="28"/>
        </w:rPr>
        <w:t>16.2021年省级林业改革发展资金 冀财资环[2020]103号-省级财政森林生态效益补偿绩效目标表</w:t>
      </w:r>
      <w:bookmarkEnd w:id="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4C820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ACEF1E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90E7088">
            <w:pPr>
              <w:pStyle w:val="16"/>
            </w:pPr>
            <w:r>
              <w:t>单位：万元</w:t>
            </w:r>
          </w:p>
        </w:tc>
      </w:tr>
      <w:tr w14:paraId="5A59A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F571A0">
            <w:pPr>
              <w:pStyle w:val="15"/>
            </w:pPr>
            <w:r>
              <w:t>项目编码</w:t>
            </w:r>
          </w:p>
        </w:tc>
        <w:tc>
          <w:tcPr>
            <w:tcW w:w="2608" w:type="dxa"/>
            <w:gridSpan w:val="2"/>
            <w:vAlign w:val="center"/>
          </w:tcPr>
          <w:p w14:paraId="4930F695">
            <w:pPr>
              <w:pStyle w:val="17"/>
            </w:pPr>
            <w:r>
              <w:t>13062321VHY7738IRCWN1</w:t>
            </w:r>
          </w:p>
        </w:tc>
        <w:tc>
          <w:tcPr>
            <w:tcW w:w="1587" w:type="dxa"/>
            <w:vAlign w:val="center"/>
          </w:tcPr>
          <w:p w14:paraId="08A960A2">
            <w:pPr>
              <w:pStyle w:val="15"/>
            </w:pPr>
            <w:r>
              <w:t>项目名称</w:t>
            </w:r>
          </w:p>
        </w:tc>
        <w:tc>
          <w:tcPr>
            <w:tcW w:w="4422" w:type="dxa"/>
            <w:gridSpan w:val="3"/>
            <w:vAlign w:val="center"/>
          </w:tcPr>
          <w:p w14:paraId="25EA61B9">
            <w:pPr>
              <w:pStyle w:val="17"/>
            </w:pPr>
            <w:r>
              <w:t>2021年省级林业改革发展资金 冀财资环[2020]103号-省级财政森林生态效益补偿</w:t>
            </w:r>
          </w:p>
        </w:tc>
      </w:tr>
      <w:tr w14:paraId="5EADEE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551E8E">
            <w:pPr>
              <w:pStyle w:val="15"/>
            </w:pPr>
            <w:r>
              <w:t>预算规模及资金用途</w:t>
            </w:r>
          </w:p>
        </w:tc>
        <w:tc>
          <w:tcPr>
            <w:tcW w:w="1276" w:type="dxa"/>
            <w:vAlign w:val="center"/>
          </w:tcPr>
          <w:p w14:paraId="5D49BFC7">
            <w:pPr>
              <w:pStyle w:val="15"/>
            </w:pPr>
            <w:r>
              <w:t>预算数</w:t>
            </w:r>
          </w:p>
        </w:tc>
        <w:tc>
          <w:tcPr>
            <w:tcW w:w="1332" w:type="dxa"/>
            <w:vAlign w:val="center"/>
          </w:tcPr>
          <w:p w14:paraId="59A72E30">
            <w:pPr>
              <w:pStyle w:val="17"/>
            </w:pPr>
            <w:r>
              <w:t>540.60</w:t>
            </w:r>
          </w:p>
        </w:tc>
        <w:tc>
          <w:tcPr>
            <w:tcW w:w="1587" w:type="dxa"/>
            <w:vAlign w:val="center"/>
          </w:tcPr>
          <w:p w14:paraId="14E5B890">
            <w:pPr>
              <w:pStyle w:val="15"/>
            </w:pPr>
            <w:r>
              <w:t>其中：财政    资金</w:t>
            </w:r>
          </w:p>
        </w:tc>
        <w:tc>
          <w:tcPr>
            <w:tcW w:w="1304" w:type="dxa"/>
            <w:vAlign w:val="center"/>
          </w:tcPr>
          <w:p w14:paraId="58329199">
            <w:pPr>
              <w:pStyle w:val="17"/>
            </w:pPr>
            <w:r>
              <w:t>540.60</w:t>
            </w:r>
          </w:p>
        </w:tc>
        <w:tc>
          <w:tcPr>
            <w:tcW w:w="1276" w:type="dxa"/>
            <w:vAlign w:val="center"/>
          </w:tcPr>
          <w:p w14:paraId="1CF05A7A">
            <w:pPr>
              <w:pStyle w:val="15"/>
            </w:pPr>
            <w:r>
              <w:t>其他资金</w:t>
            </w:r>
          </w:p>
        </w:tc>
        <w:tc>
          <w:tcPr>
            <w:tcW w:w="1843" w:type="dxa"/>
            <w:vAlign w:val="center"/>
          </w:tcPr>
          <w:p w14:paraId="06346411">
            <w:pPr>
              <w:pStyle w:val="17"/>
            </w:pPr>
            <w:r>
              <w:t xml:space="preserve"> </w:t>
            </w:r>
          </w:p>
        </w:tc>
      </w:tr>
      <w:tr w14:paraId="456973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E00F63"/>
        </w:tc>
        <w:tc>
          <w:tcPr>
            <w:tcW w:w="8617" w:type="dxa"/>
            <w:gridSpan w:val="6"/>
            <w:vAlign w:val="center"/>
          </w:tcPr>
          <w:p w14:paraId="07444086">
            <w:pPr>
              <w:pStyle w:val="17"/>
            </w:pPr>
            <w:r>
              <w:t>2021年省级林业改革发展资金 冀财资环[2020]103号-省级财政森林生态效益补偿</w:t>
            </w:r>
            <w:r>
              <w:tab/>
            </w:r>
            <w:r>
              <w:tab/>
            </w:r>
          </w:p>
          <w:p w14:paraId="0627B52B">
            <w:pPr>
              <w:pStyle w:val="17"/>
            </w:pPr>
          </w:p>
        </w:tc>
      </w:tr>
      <w:tr w14:paraId="6683D5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57D2C2">
            <w:pPr>
              <w:pStyle w:val="15"/>
            </w:pPr>
            <w:r>
              <w:t>资金支出计划（%）</w:t>
            </w:r>
          </w:p>
        </w:tc>
        <w:tc>
          <w:tcPr>
            <w:tcW w:w="2608" w:type="dxa"/>
            <w:gridSpan w:val="2"/>
            <w:vAlign w:val="center"/>
          </w:tcPr>
          <w:p w14:paraId="4CB623C8">
            <w:pPr>
              <w:pStyle w:val="15"/>
            </w:pPr>
            <w:r>
              <w:t>3月底</w:t>
            </w:r>
          </w:p>
        </w:tc>
        <w:tc>
          <w:tcPr>
            <w:tcW w:w="1587" w:type="dxa"/>
            <w:vAlign w:val="center"/>
          </w:tcPr>
          <w:p w14:paraId="7E432CF7">
            <w:pPr>
              <w:pStyle w:val="15"/>
            </w:pPr>
            <w:r>
              <w:t>6月底</w:t>
            </w:r>
          </w:p>
        </w:tc>
        <w:tc>
          <w:tcPr>
            <w:tcW w:w="1304" w:type="dxa"/>
            <w:vAlign w:val="center"/>
          </w:tcPr>
          <w:p w14:paraId="4A4A5698">
            <w:pPr>
              <w:pStyle w:val="15"/>
            </w:pPr>
            <w:r>
              <w:t>10月底</w:t>
            </w:r>
          </w:p>
        </w:tc>
        <w:tc>
          <w:tcPr>
            <w:tcW w:w="3118" w:type="dxa"/>
            <w:gridSpan w:val="2"/>
            <w:vAlign w:val="center"/>
          </w:tcPr>
          <w:p w14:paraId="7BCCB150">
            <w:pPr>
              <w:pStyle w:val="15"/>
            </w:pPr>
            <w:r>
              <w:t>12月底</w:t>
            </w:r>
          </w:p>
        </w:tc>
      </w:tr>
      <w:tr w14:paraId="76FFC5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FB7A63"/>
        </w:tc>
        <w:tc>
          <w:tcPr>
            <w:tcW w:w="2608" w:type="dxa"/>
            <w:gridSpan w:val="2"/>
            <w:vAlign w:val="center"/>
          </w:tcPr>
          <w:p w14:paraId="6411074A">
            <w:pPr>
              <w:pStyle w:val="18"/>
            </w:pPr>
            <w:r>
              <w:t>25%</w:t>
            </w:r>
          </w:p>
        </w:tc>
        <w:tc>
          <w:tcPr>
            <w:tcW w:w="1587" w:type="dxa"/>
            <w:vAlign w:val="center"/>
          </w:tcPr>
          <w:p w14:paraId="350B08EB">
            <w:pPr>
              <w:pStyle w:val="18"/>
            </w:pPr>
            <w:r>
              <w:t>50%</w:t>
            </w:r>
          </w:p>
        </w:tc>
        <w:tc>
          <w:tcPr>
            <w:tcW w:w="1304" w:type="dxa"/>
            <w:vAlign w:val="center"/>
          </w:tcPr>
          <w:p w14:paraId="7AAFFBC3">
            <w:pPr>
              <w:pStyle w:val="18"/>
            </w:pPr>
            <w:r>
              <w:t>75%</w:t>
            </w:r>
          </w:p>
        </w:tc>
        <w:tc>
          <w:tcPr>
            <w:tcW w:w="3118" w:type="dxa"/>
            <w:gridSpan w:val="2"/>
            <w:vAlign w:val="center"/>
          </w:tcPr>
          <w:p w14:paraId="577AA973">
            <w:pPr>
              <w:pStyle w:val="18"/>
            </w:pPr>
            <w:r>
              <w:t>100%</w:t>
            </w:r>
          </w:p>
        </w:tc>
      </w:tr>
      <w:tr w14:paraId="46D17F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CB759E">
            <w:pPr>
              <w:pStyle w:val="15"/>
            </w:pPr>
            <w:r>
              <w:t>绩效目标</w:t>
            </w:r>
          </w:p>
        </w:tc>
        <w:tc>
          <w:tcPr>
            <w:tcW w:w="8617" w:type="dxa"/>
            <w:gridSpan w:val="6"/>
            <w:vAlign w:val="center"/>
          </w:tcPr>
          <w:p w14:paraId="7B99CEE6">
            <w:pPr>
              <w:pStyle w:val="17"/>
            </w:pPr>
            <w:r>
              <w:t>1.省级财政森林生态效益补偿</w:t>
            </w:r>
          </w:p>
        </w:tc>
      </w:tr>
    </w:tbl>
    <w:p w14:paraId="2ED217B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59F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A100E9">
            <w:pPr>
              <w:pStyle w:val="15"/>
            </w:pPr>
            <w:r>
              <w:t>一级指标</w:t>
            </w:r>
          </w:p>
        </w:tc>
        <w:tc>
          <w:tcPr>
            <w:tcW w:w="1276" w:type="dxa"/>
            <w:vAlign w:val="center"/>
          </w:tcPr>
          <w:p w14:paraId="1C986BD5">
            <w:pPr>
              <w:pStyle w:val="15"/>
            </w:pPr>
            <w:r>
              <w:t>二级指标</w:t>
            </w:r>
          </w:p>
        </w:tc>
        <w:tc>
          <w:tcPr>
            <w:tcW w:w="1332" w:type="dxa"/>
            <w:vAlign w:val="center"/>
          </w:tcPr>
          <w:p w14:paraId="494D83B3">
            <w:pPr>
              <w:pStyle w:val="15"/>
            </w:pPr>
            <w:r>
              <w:t>三级指标</w:t>
            </w:r>
          </w:p>
        </w:tc>
        <w:tc>
          <w:tcPr>
            <w:tcW w:w="2891" w:type="dxa"/>
            <w:vAlign w:val="center"/>
          </w:tcPr>
          <w:p w14:paraId="2F42BDFB">
            <w:pPr>
              <w:pStyle w:val="15"/>
            </w:pPr>
            <w:r>
              <w:t>绩效指标描述</w:t>
            </w:r>
          </w:p>
        </w:tc>
        <w:tc>
          <w:tcPr>
            <w:tcW w:w="1276" w:type="dxa"/>
            <w:vAlign w:val="center"/>
          </w:tcPr>
          <w:p w14:paraId="02347C78">
            <w:pPr>
              <w:pStyle w:val="15"/>
            </w:pPr>
            <w:r>
              <w:t>指标值</w:t>
            </w:r>
          </w:p>
        </w:tc>
        <w:tc>
          <w:tcPr>
            <w:tcW w:w="1843" w:type="dxa"/>
            <w:vAlign w:val="center"/>
          </w:tcPr>
          <w:p w14:paraId="75175DD5">
            <w:pPr>
              <w:pStyle w:val="15"/>
            </w:pPr>
            <w:r>
              <w:t>指标值确定依据</w:t>
            </w:r>
          </w:p>
        </w:tc>
      </w:tr>
      <w:tr w14:paraId="0688A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45F7FB">
            <w:pPr>
              <w:pStyle w:val="18"/>
            </w:pPr>
            <w:r>
              <w:t>产出指标</w:t>
            </w:r>
          </w:p>
        </w:tc>
        <w:tc>
          <w:tcPr>
            <w:tcW w:w="1276" w:type="dxa"/>
            <w:vAlign w:val="center"/>
          </w:tcPr>
          <w:p w14:paraId="539AF81D">
            <w:pPr>
              <w:pStyle w:val="17"/>
            </w:pPr>
            <w:r>
              <w:t>质量指标</w:t>
            </w:r>
          </w:p>
        </w:tc>
        <w:tc>
          <w:tcPr>
            <w:tcW w:w="1332" w:type="dxa"/>
            <w:vAlign w:val="center"/>
          </w:tcPr>
          <w:p w14:paraId="7BFD7EB2">
            <w:pPr>
              <w:pStyle w:val="17"/>
            </w:pPr>
            <w:r>
              <w:t>项目验收通过率（%）</w:t>
            </w:r>
          </w:p>
        </w:tc>
        <w:tc>
          <w:tcPr>
            <w:tcW w:w="2891" w:type="dxa"/>
            <w:vAlign w:val="center"/>
          </w:tcPr>
          <w:p w14:paraId="56A3EC16">
            <w:pPr>
              <w:pStyle w:val="17"/>
            </w:pPr>
            <w:r>
              <w:t>项目验收通过率（%）</w:t>
            </w:r>
          </w:p>
        </w:tc>
        <w:tc>
          <w:tcPr>
            <w:tcW w:w="1276" w:type="dxa"/>
            <w:vAlign w:val="center"/>
          </w:tcPr>
          <w:p w14:paraId="5E6F278A">
            <w:pPr>
              <w:pStyle w:val="17"/>
            </w:pPr>
            <w:r>
              <w:t>≥90百分比</w:t>
            </w:r>
          </w:p>
        </w:tc>
        <w:tc>
          <w:tcPr>
            <w:tcW w:w="1843" w:type="dxa"/>
            <w:vAlign w:val="center"/>
          </w:tcPr>
          <w:p w14:paraId="61B6083F">
            <w:pPr>
              <w:pStyle w:val="17"/>
            </w:pPr>
            <w:r>
              <w:t>冀财资环[2020]103号</w:t>
            </w:r>
          </w:p>
        </w:tc>
      </w:tr>
      <w:tr w14:paraId="4041F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4B3ACE"/>
        </w:tc>
        <w:tc>
          <w:tcPr>
            <w:tcW w:w="1276" w:type="dxa"/>
            <w:vAlign w:val="center"/>
          </w:tcPr>
          <w:p w14:paraId="36DF6310">
            <w:pPr>
              <w:pStyle w:val="17"/>
            </w:pPr>
            <w:r>
              <w:t>数量指标</w:t>
            </w:r>
          </w:p>
        </w:tc>
        <w:tc>
          <w:tcPr>
            <w:tcW w:w="1332" w:type="dxa"/>
            <w:vAlign w:val="center"/>
          </w:tcPr>
          <w:p w14:paraId="18BC1A37">
            <w:pPr>
              <w:pStyle w:val="17"/>
            </w:pPr>
            <w:r>
              <w:t>完成及时率</w:t>
            </w:r>
          </w:p>
        </w:tc>
        <w:tc>
          <w:tcPr>
            <w:tcW w:w="2891" w:type="dxa"/>
            <w:vAlign w:val="center"/>
          </w:tcPr>
          <w:p w14:paraId="3FF1BFAE">
            <w:pPr>
              <w:pStyle w:val="17"/>
            </w:pPr>
            <w:r>
              <w:t>完成及时率</w:t>
            </w:r>
          </w:p>
        </w:tc>
        <w:tc>
          <w:tcPr>
            <w:tcW w:w="1276" w:type="dxa"/>
            <w:vAlign w:val="center"/>
          </w:tcPr>
          <w:p w14:paraId="22D15E1A">
            <w:pPr>
              <w:pStyle w:val="17"/>
            </w:pPr>
            <w:r>
              <w:t>≥90百分比</w:t>
            </w:r>
          </w:p>
        </w:tc>
        <w:tc>
          <w:tcPr>
            <w:tcW w:w="1843" w:type="dxa"/>
            <w:vAlign w:val="center"/>
          </w:tcPr>
          <w:p w14:paraId="491EB625">
            <w:pPr>
              <w:pStyle w:val="17"/>
            </w:pPr>
            <w:r>
              <w:t>冀财资环[2020]103号</w:t>
            </w:r>
          </w:p>
        </w:tc>
      </w:tr>
      <w:tr w14:paraId="6AFED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661EE7"/>
        </w:tc>
        <w:tc>
          <w:tcPr>
            <w:tcW w:w="1276" w:type="dxa"/>
            <w:vAlign w:val="center"/>
          </w:tcPr>
          <w:p w14:paraId="1BA04747">
            <w:pPr>
              <w:pStyle w:val="17"/>
            </w:pPr>
            <w:r>
              <w:t>成本指标</w:t>
            </w:r>
          </w:p>
        </w:tc>
        <w:tc>
          <w:tcPr>
            <w:tcW w:w="1332" w:type="dxa"/>
            <w:vAlign w:val="center"/>
          </w:tcPr>
          <w:p w14:paraId="6BB57691">
            <w:pPr>
              <w:pStyle w:val="17"/>
            </w:pPr>
            <w:r>
              <w:t>资金成本</w:t>
            </w:r>
          </w:p>
        </w:tc>
        <w:tc>
          <w:tcPr>
            <w:tcW w:w="2891" w:type="dxa"/>
            <w:vAlign w:val="center"/>
          </w:tcPr>
          <w:p w14:paraId="726C4C87">
            <w:pPr>
              <w:pStyle w:val="17"/>
            </w:pPr>
            <w:r>
              <w:t>资金成本</w:t>
            </w:r>
          </w:p>
        </w:tc>
        <w:tc>
          <w:tcPr>
            <w:tcW w:w="1276" w:type="dxa"/>
            <w:vAlign w:val="center"/>
          </w:tcPr>
          <w:p w14:paraId="765108A3">
            <w:pPr>
              <w:pStyle w:val="17"/>
            </w:pPr>
            <w:r>
              <w:t>≥90百分比</w:t>
            </w:r>
          </w:p>
        </w:tc>
        <w:tc>
          <w:tcPr>
            <w:tcW w:w="1843" w:type="dxa"/>
            <w:vAlign w:val="center"/>
          </w:tcPr>
          <w:p w14:paraId="188A57B1">
            <w:pPr>
              <w:pStyle w:val="17"/>
            </w:pPr>
            <w:r>
              <w:t>冀财资环[2020]103号</w:t>
            </w:r>
          </w:p>
        </w:tc>
      </w:tr>
      <w:tr w14:paraId="3694B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A0250D">
            <w:pPr>
              <w:pStyle w:val="18"/>
            </w:pPr>
            <w:r>
              <w:t>效益指标</w:t>
            </w:r>
          </w:p>
        </w:tc>
        <w:tc>
          <w:tcPr>
            <w:tcW w:w="1276" w:type="dxa"/>
            <w:vAlign w:val="center"/>
          </w:tcPr>
          <w:p w14:paraId="67554295">
            <w:pPr>
              <w:pStyle w:val="17"/>
            </w:pPr>
            <w:r>
              <w:t>经济效益指标</w:t>
            </w:r>
          </w:p>
        </w:tc>
        <w:tc>
          <w:tcPr>
            <w:tcW w:w="1332" w:type="dxa"/>
            <w:vAlign w:val="center"/>
          </w:tcPr>
          <w:p w14:paraId="44971C00">
            <w:pPr>
              <w:pStyle w:val="17"/>
            </w:pPr>
            <w:r>
              <w:t>项目对经济效益提升比</w:t>
            </w:r>
          </w:p>
        </w:tc>
        <w:tc>
          <w:tcPr>
            <w:tcW w:w="2891" w:type="dxa"/>
            <w:vAlign w:val="center"/>
          </w:tcPr>
          <w:p w14:paraId="395BFADB">
            <w:pPr>
              <w:pStyle w:val="17"/>
            </w:pPr>
            <w:r>
              <w:t>项目对经济效益提升比值</w:t>
            </w:r>
          </w:p>
        </w:tc>
        <w:tc>
          <w:tcPr>
            <w:tcW w:w="1276" w:type="dxa"/>
            <w:vAlign w:val="center"/>
          </w:tcPr>
          <w:p w14:paraId="007D0F16">
            <w:pPr>
              <w:pStyle w:val="17"/>
            </w:pPr>
            <w:r>
              <w:t>≥90百分比</w:t>
            </w:r>
          </w:p>
        </w:tc>
        <w:tc>
          <w:tcPr>
            <w:tcW w:w="1843" w:type="dxa"/>
            <w:vAlign w:val="center"/>
          </w:tcPr>
          <w:p w14:paraId="4BE58344">
            <w:pPr>
              <w:pStyle w:val="17"/>
            </w:pPr>
            <w:r>
              <w:t>冀财资环[2020]103号</w:t>
            </w:r>
          </w:p>
        </w:tc>
      </w:tr>
      <w:tr w14:paraId="5E223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D3D375"/>
        </w:tc>
        <w:tc>
          <w:tcPr>
            <w:tcW w:w="1276" w:type="dxa"/>
            <w:vAlign w:val="center"/>
          </w:tcPr>
          <w:p w14:paraId="44D8C552">
            <w:pPr>
              <w:pStyle w:val="17"/>
            </w:pPr>
            <w:r>
              <w:t>社会效益指标</w:t>
            </w:r>
          </w:p>
        </w:tc>
        <w:tc>
          <w:tcPr>
            <w:tcW w:w="1332" w:type="dxa"/>
            <w:vAlign w:val="center"/>
          </w:tcPr>
          <w:p w14:paraId="70794FD4">
            <w:pPr>
              <w:pStyle w:val="17"/>
            </w:pPr>
            <w:r>
              <w:t>公共服务水平提升情况</w:t>
            </w:r>
          </w:p>
        </w:tc>
        <w:tc>
          <w:tcPr>
            <w:tcW w:w="2891" w:type="dxa"/>
            <w:vAlign w:val="center"/>
          </w:tcPr>
          <w:p w14:paraId="1F3337A8">
            <w:pPr>
              <w:pStyle w:val="17"/>
            </w:pPr>
            <w:r>
              <w:t>规划对公共服务水平的提升情况</w:t>
            </w:r>
          </w:p>
        </w:tc>
        <w:tc>
          <w:tcPr>
            <w:tcW w:w="1276" w:type="dxa"/>
            <w:vAlign w:val="center"/>
          </w:tcPr>
          <w:p w14:paraId="20B77202">
            <w:pPr>
              <w:pStyle w:val="17"/>
            </w:pPr>
            <w:r>
              <w:t>≥90百分比</w:t>
            </w:r>
          </w:p>
        </w:tc>
        <w:tc>
          <w:tcPr>
            <w:tcW w:w="1843" w:type="dxa"/>
            <w:vAlign w:val="center"/>
          </w:tcPr>
          <w:p w14:paraId="1D1C1582">
            <w:pPr>
              <w:pStyle w:val="17"/>
            </w:pPr>
            <w:r>
              <w:t>冀财资环[2020]103号</w:t>
            </w:r>
          </w:p>
        </w:tc>
      </w:tr>
      <w:tr w14:paraId="5B869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216EBB">
            <w:pPr>
              <w:pStyle w:val="18"/>
            </w:pPr>
            <w:r>
              <w:t>满意度指标</w:t>
            </w:r>
          </w:p>
        </w:tc>
        <w:tc>
          <w:tcPr>
            <w:tcW w:w="1276" w:type="dxa"/>
            <w:vAlign w:val="center"/>
          </w:tcPr>
          <w:p w14:paraId="237CEB04">
            <w:pPr>
              <w:pStyle w:val="17"/>
            </w:pPr>
            <w:r>
              <w:t>服务对象满意度指标</w:t>
            </w:r>
          </w:p>
        </w:tc>
        <w:tc>
          <w:tcPr>
            <w:tcW w:w="1332" w:type="dxa"/>
            <w:vAlign w:val="center"/>
          </w:tcPr>
          <w:p w14:paraId="03D1B550">
            <w:pPr>
              <w:pStyle w:val="17"/>
            </w:pPr>
            <w:r>
              <w:t>服务对象的满意度</w:t>
            </w:r>
          </w:p>
        </w:tc>
        <w:tc>
          <w:tcPr>
            <w:tcW w:w="2891" w:type="dxa"/>
            <w:vAlign w:val="center"/>
          </w:tcPr>
          <w:p w14:paraId="202DFD52">
            <w:pPr>
              <w:pStyle w:val="17"/>
            </w:pPr>
            <w:r>
              <w:t>服务对象的满意度</w:t>
            </w:r>
          </w:p>
        </w:tc>
        <w:tc>
          <w:tcPr>
            <w:tcW w:w="1276" w:type="dxa"/>
            <w:vAlign w:val="center"/>
          </w:tcPr>
          <w:p w14:paraId="753C416B">
            <w:pPr>
              <w:pStyle w:val="17"/>
            </w:pPr>
            <w:r>
              <w:t>≥90百分比</w:t>
            </w:r>
          </w:p>
        </w:tc>
        <w:tc>
          <w:tcPr>
            <w:tcW w:w="1843" w:type="dxa"/>
            <w:vAlign w:val="center"/>
          </w:tcPr>
          <w:p w14:paraId="608A34BF">
            <w:pPr>
              <w:pStyle w:val="17"/>
            </w:pPr>
            <w:r>
              <w:t>冀财资环[2020]103号</w:t>
            </w:r>
          </w:p>
        </w:tc>
      </w:tr>
    </w:tbl>
    <w:p w14:paraId="577260A2">
      <w:pPr>
        <w:sectPr>
          <w:pgSz w:w="16840" w:h="11900" w:orient="landscape"/>
          <w:pgMar w:top="1304" w:right="1984" w:bottom="1304" w:left="1134" w:header="720" w:footer="720" w:gutter="0"/>
          <w:cols w:space="720" w:num="1"/>
        </w:sectPr>
      </w:pPr>
    </w:p>
    <w:p w14:paraId="357081A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C9ED1F">
      <w:pPr>
        <w:spacing w:before="0" w:after="0"/>
        <w:ind w:firstLine="560"/>
        <w:jc w:val="left"/>
        <w:outlineLvl w:val="3"/>
      </w:pPr>
      <w:bookmarkStart w:id="30" w:name="_Toc_4_4_0000000020"/>
      <w:r>
        <w:rPr>
          <w:rFonts w:ascii="方正仿宋_GBK" w:hAnsi="方正仿宋_GBK" w:eastAsia="方正仿宋_GBK" w:cs="方正仿宋_GBK"/>
          <w:color w:val="000000"/>
          <w:sz w:val="28"/>
        </w:rPr>
        <w:t>17.2021年省级林业改革发展资金 冀财资环[2020]103号-脱贫摘帽县安排数绩效目标表</w:t>
      </w:r>
      <w:bookmarkEnd w:id="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EDA2E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C261B3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BEF738D">
            <w:pPr>
              <w:pStyle w:val="16"/>
            </w:pPr>
            <w:r>
              <w:t>单位：万元</w:t>
            </w:r>
          </w:p>
        </w:tc>
      </w:tr>
      <w:tr w14:paraId="23E45F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9A41D2">
            <w:pPr>
              <w:pStyle w:val="15"/>
            </w:pPr>
            <w:r>
              <w:t>项目编码</w:t>
            </w:r>
          </w:p>
        </w:tc>
        <w:tc>
          <w:tcPr>
            <w:tcW w:w="2608" w:type="dxa"/>
            <w:gridSpan w:val="2"/>
            <w:vAlign w:val="center"/>
          </w:tcPr>
          <w:p w14:paraId="6B503081">
            <w:pPr>
              <w:pStyle w:val="17"/>
            </w:pPr>
            <w:r>
              <w:t>130623210SDUHCAAHI7GS</w:t>
            </w:r>
          </w:p>
        </w:tc>
        <w:tc>
          <w:tcPr>
            <w:tcW w:w="1587" w:type="dxa"/>
            <w:vAlign w:val="center"/>
          </w:tcPr>
          <w:p w14:paraId="24D53918">
            <w:pPr>
              <w:pStyle w:val="15"/>
            </w:pPr>
            <w:r>
              <w:t>项目名称</w:t>
            </w:r>
          </w:p>
        </w:tc>
        <w:tc>
          <w:tcPr>
            <w:tcW w:w="4422" w:type="dxa"/>
            <w:gridSpan w:val="3"/>
            <w:vAlign w:val="center"/>
          </w:tcPr>
          <w:p w14:paraId="14400C87">
            <w:pPr>
              <w:pStyle w:val="17"/>
            </w:pPr>
            <w:r>
              <w:t>2021年省级林业改革发展资金 冀财资环[2020]103号-脱贫摘帽县安排数</w:t>
            </w:r>
          </w:p>
        </w:tc>
      </w:tr>
      <w:tr w14:paraId="3ECBC0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833C71">
            <w:pPr>
              <w:pStyle w:val="15"/>
            </w:pPr>
            <w:r>
              <w:t>预算规模及资金用途</w:t>
            </w:r>
          </w:p>
        </w:tc>
        <w:tc>
          <w:tcPr>
            <w:tcW w:w="1276" w:type="dxa"/>
            <w:vAlign w:val="center"/>
          </w:tcPr>
          <w:p w14:paraId="5D53FBE3">
            <w:pPr>
              <w:pStyle w:val="15"/>
            </w:pPr>
            <w:r>
              <w:t>预算数</w:t>
            </w:r>
          </w:p>
        </w:tc>
        <w:tc>
          <w:tcPr>
            <w:tcW w:w="1332" w:type="dxa"/>
            <w:vAlign w:val="center"/>
          </w:tcPr>
          <w:p w14:paraId="7DC4AF28">
            <w:pPr>
              <w:pStyle w:val="17"/>
            </w:pPr>
            <w:r>
              <w:t>158.10</w:t>
            </w:r>
          </w:p>
        </w:tc>
        <w:tc>
          <w:tcPr>
            <w:tcW w:w="1587" w:type="dxa"/>
            <w:vAlign w:val="center"/>
          </w:tcPr>
          <w:p w14:paraId="6AD3F9A2">
            <w:pPr>
              <w:pStyle w:val="15"/>
            </w:pPr>
            <w:r>
              <w:t>其中：财政    资金</w:t>
            </w:r>
          </w:p>
        </w:tc>
        <w:tc>
          <w:tcPr>
            <w:tcW w:w="1304" w:type="dxa"/>
            <w:vAlign w:val="center"/>
          </w:tcPr>
          <w:p w14:paraId="47CC6F34">
            <w:pPr>
              <w:pStyle w:val="17"/>
            </w:pPr>
            <w:r>
              <w:t>158.10</w:t>
            </w:r>
          </w:p>
        </w:tc>
        <w:tc>
          <w:tcPr>
            <w:tcW w:w="1276" w:type="dxa"/>
            <w:vAlign w:val="center"/>
          </w:tcPr>
          <w:p w14:paraId="1C1C5AB1">
            <w:pPr>
              <w:pStyle w:val="15"/>
            </w:pPr>
            <w:r>
              <w:t>其他资金</w:t>
            </w:r>
          </w:p>
        </w:tc>
        <w:tc>
          <w:tcPr>
            <w:tcW w:w="1843" w:type="dxa"/>
            <w:vAlign w:val="center"/>
          </w:tcPr>
          <w:p w14:paraId="3931A03B">
            <w:pPr>
              <w:pStyle w:val="17"/>
            </w:pPr>
            <w:r>
              <w:t xml:space="preserve"> </w:t>
            </w:r>
          </w:p>
        </w:tc>
      </w:tr>
      <w:tr w14:paraId="0D74E8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81F79F"/>
        </w:tc>
        <w:tc>
          <w:tcPr>
            <w:tcW w:w="8617" w:type="dxa"/>
            <w:gridSpan w:val="6"/>
            <w:vAlign w:val="center"/>
          </w:tcPr>
          <w:p w14:paraId="0A3B279D">
            <w:pPr>
              <w:pStyle w:val="17"/>
            </w:pPr>
            <w:r>
              <w:t>2021年省级林业改革发展资金 冀财资环[2020]103号-脱贫摘帽县安排数</w:t>
            </w:r>
            <w:r>
              <w:tab/>
            </w:r>
            <w:r>
              <w:tab/>
            </w:r>
          </w:p>
          <w:p w14:paraId="5D2A493E">
            <w:pPr>
              <w:pStyle w:val="17"/>
            </w:pPr>
          </w:p>
        </w:tc>
      </w:tr>
      <w:tr w14:paraId="29D8DF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6C225D">
            <w:pPr>
              <w:pStyle w:val="15"/>
            </w:pPr>
            <w:r>
              <w:t>资金支出计划（%）</w:t>
            </w:r>
          </w:p>
        </w:tc>
        <w:tc>
          <w:tcPr>
            <w:tcW w:w="2608" w:type="dxa"/>
            <w:gridSpan w:val="2"/>
            <w:vAlign w:val="center"/>
          </w:tcPr>
          <w:p w14:paraId="17AADCB5">
            <w:pPr>
              <w:pStyle w:val="15"/>
            </w:pPr>
            <w:r>
              <w:t>3月底</w:t>
            </w:r>
          </w:p>
        </w:tc>
        <w:tc>
          <w:tcPr>
            <w:tcW w:w="1587" w:type="dxa"/>
            <w:vAlign w:val="center"/>
          </w:tcPr>
          <w:p w14:paraId="761A26A2">
            <w:pPr>
              <w:pStyle w:val="15"/>
            </w:pPr>
            <w:r>
              <w:t>6月底</w:t>
            </w:r>
          </w:p>
        </w:tc>
        <w:tc>
          <w:tcPr>
            <w:tcW w:w="1304" w:type="dxa"/>
            <w:vAlign w:val="center"/>
          </w:tcPr>
          <w:p w14:paraId="0CB6422F">
            <w:pPr>
              <w:pStyle w:val="15"/>
            </w:pPr>
            <w:r>
              <w:t>10月底</w:t>
            </w:r>
          </w:p>
        </w:tc>
        <w:tc>
          <w:tcPr>
            <w:tcW w:w="3118" w:type="dxa"/>
            <w:gridSpan w:val="2"/>
            <w:vAlign w:val="center"/>
          </w:tcPr>
          <w:p w14:paraId="17C55AE0">
            <w:pPr>
              <w:pStyle w:val="15"/>
            </w:pPr>
            <w:r>
              <w:t>12月底</w:t>
            </w:r>
          </w:p>
        </w:tc>
      </w:tr>
      <w:tr w14:paraId="4036DB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3B6D8F"/>
        </w:tc>
        <w:tc>
          <w:tcPr>
            <w:tcW w:w="2608" w:type="dxa"/>
            <w:gridSpan w:val="2"/>
            <w:vAlign w:val="center"/>
          </w:tcPr>
          <w:p w14:paraId="2699649A">
            <w:pPr>
              <w:pStyle w:val="18"/>
            </w:pPr>
            <w:r>
              <w:t>25%</w:t>
            </w:r>
          </w:p>
        </w:tc>
        <w:tc>
          <w:tcPr>
            <w:tcW w:w="1587" w:type="dxa"/>
            <w:vAlign w:val="center"/>
          </w:tcPr>
          <w:p w14:paraId="10FBA527">
            <w:pPr>
              <w:pStyle w:val="18"/>
            </w:pPr>
            <w:r>
              <w:t>50%</w:t>
            </w:r>
          </w:p>
        </w:tc>
        <w:tc>
          <w:tcPr>
            <w:tcW w:w="1304" w:type="dxa"/>
            <w:vAlign w:val="center"/>
          </w:tcPr>
          <w:p w14:paraId="033B3117">
            <w:pPr>
              <w:pStyle w:val="18"/>
            </w:pPr>
            <w:r>
              <w:t>75%</w:t>
            </w:r>
          </w:p>
        </w:tc>
        <w:tc>
          <w:tcPr>
            <w:tcW w:w="3118" w:type="dxa"/>
            <w:gridSpan w:val="2"/>
            <w:vAlign w:val="center"/>
          </w:tcPr>
          <w:p w14:paraId="7F153A1E">
            <w:pPr>
              <w:pStyle w:val="18"/>
            </w:pPr>
            <w:r>
              <w:t>100%</w:t>
            </w:r>
          </w:p>
        </w:tc>
      </w:tr>
      <w:tr w14:paraId="1A74E0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B95979">
            <w:pPr>
              <w:pStyle w:val="15"/>
            </w:pPr>
            <w:r>
              <w:t>绩效目标</w:t>
            </w:r>
          </w:p>
        </w:tc>
        <w:tc>
          <w:tcPr>
            <w:tcW w:w="8617" w:type="dxa"/>
            <w:gridSpan w:val="6"/>
            <w:vAlign w:val="center"/>
          </w:tcPr>
          <w:p w14:paraId="3F8442A2">
            <w:pPr>
              <w:pStyle w:val="17"/>
            </w:pPr>
            <w:r>
              <w:t>1.脱贫摘帽县安排数</w:t>
            </w:r>
            <w:r>
              <w:tab/>
            </w:r>
          </w:p>
        </w:tc>
      </w:tr>
    </w:tbl>
    <w:p w14:paraId="6AA590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3AC5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0A0693">
            <w:pPr>
              <w:pStyle w:val="15"/>
            </w:pPr>
            <w:r>
              <w:t>一级指标</w:t>
            </w:r>
          </w:p>
        </w:tc>
        <w:tc>
          <w:tcPr>
            <w:tcW w:w="1276" w:type="dxa"/>
            <w:vAlign w:val="center"/>
          </w:tcPr>
          <w:p w14:paraId="4489FF26">
            <w:pPr>
              <w:pStyle w:val="15"/>
            </w:pPr>
            <w:r>
              <w:t>二级指标</w:t>
            </w:r>
          </w:p>
        </w:tc>
        <w:tc>
          <w:tcPr>
            <w:tcW w:w="1332" w:type="dxa"/>
            <w:vAlign w:val="center"/>
          </w:tcPr>
          <w:p w14:paraId="6B8773E0">
            <w:pPr>
              <w:pStyle w:val="15"/>
            </w:pPr>
            <w:r>
              <w:t>三级指标</w:t>
            </w:r>
          </w:p>
        </w:tc>
        <w:tc>
          <w:tcPr>
            <w:tcW w:w="2891" w:type="dxa"/>
            <w:vAlign w:val="center"/>
          </w:tcPr>
          <w:p w14:paraId="3D42842B">
            <w:pPr>
              <w:pStyle w:val="15"/>
            </w:pPr>
            <w:r>
              <w:t>绩效指标描述</w:t>
            </w:r>
          </w:p>
        </w:tc>
        <w:tc>
          <w:tcPr>
            <w:tcW w:w="1276" w:type="dxa"/>
            <w:vAlign w:val="center"/>
          </w:tcPr>
          <w:p w14:paraId="29008BDB">
            <w:pPr>
              <w:pStyle w:val="15"/>
            </w:pPr>
            <w:r>
              <w:t>指标值</w:t>
            </w:r>
          </w:p>
        </w:tc>
        <w:tc>
          <w:tcPr>
            <w:tcW w:w="1843" w:type="dxa"/>
            <w:vAlign w:val="center"/>
          </w:tcPr>
          <w:p w14:paraId="10D8B570">
            <w:pPr>
              <w:pStyle w:val="15"/>
            </w:pPr>
            <w:r>
              <w:t>指标值确定依据</w:t>
            </w:r>
          </w:p>
        </w:tc>
      </w:tr>
      <w:tr w14:paraId="40460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FE47FD">
            <w:pPr>
              <w:pStyle w:val="18"/>
            </w:pPr>
            <w:r>
              <w:t>产出指标</w:t>
            </w:r>
          </w:p>
        </w:tc>
        <w:tc>
          <w:tcPr>
            <w:tcW w:w="1276" w:type="dxa"/>
            <w:vAlign w:val="center"/>
          </w:tcPr>
          <w:p w14:paraId="4C013C2A">
            <w:pPr>
              <w:pStyle w:val="17"/>
            </w:pPr>
            <w:r>
              <w:t>质量指标</w:t>
            </w:r>
          </w:p>
        </w:tc>
        <w:tc>
          <w:tcPr>
            <w:tcW w:w="1332" w:type="dxa"/>
            <w:vAlign w:val="center"/>
          </w:tcPr>
          <w:p w14:paraId="52777A8E">
            <w:pPr>
              <w:pStyle w:val="17"/>
            </w:pPr>
            <w:r>
              <w:t>项目验收通过率（%）</w:t>
            </w:r>
          </w:p>
        </w:tc>
        <w:tc>
          <w:tcPr>
            <w:tcW w:w="2891" w:type="dxa"/>
            <w:vAlign w:val="center"/>
          </w:tcPr>
          <w:p w14:paraId="1233F42C">
            <w:pPr>
              <w:pStyle w:val="17"/>
            </w:pPr>
            <w:r>
              <w:t>项目验收通过率（%）</w:t>
            </w:r>
          </w:p>
        </w:tc>
        <w:tc>
          <w:tcPr>
            <w:tcW w:w="1276" w:type="dxa"/>
            <w:vAlign w:val="center"/>
          </w:tcPr>
          <w:p w14:paraId="43D78016">
            <w:pPr>
              <w:pStyle w:val="17"/>
            </w:pPr>
            <w:r>
              <w:t>≥90百分比</w:t>
            </w:r>
          </w:p>
        </w:tc>
        <w:tc>
          <w:tcPr>
            <w:tcW w:w="1843" w:type="dxa"/>
            <w:vAlign w:val="center"/>
          </w:tcPr>
          <w:p w14:paraId="0D4BA84B">
            <w:pPr>
              <w:pStyle w:val="17"/>
            </w:pPr>
            <w:r>
              <w:t>冀财资环[2020]103号</w:t>
            </w:r>
          </w:p>
        </w:tc>
      </w:tr>
      <w:tr w14:paraId="67AC7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04065D"/>
        </w:tc>
        <w:tc>
          <w:tcPr>
            <w:tcW w:w="1276" w:type="dxa"/>
            <w:vAlign w:val="center"/>
          </w:tcPr>
          <w:p w14:paraId="7C334CF7">
            <w:pPr>
              <w:pStyle w:val="17"/>
            </w:pPr>
            <w:r>
              <w:t>数量指标</w:t>
            </w:r>
          </w:p>
        </w:tc>
        <w:tc>
          <w:tcPr>
            <w:tcW w:w="1332" w:type="dxa"/>
            <w:vAlign w:val="center"/>
          </w:tcPr>
          <w:p w14:paraId="01ED42A6">
            <w:pPr>
              <w:pStyle w:val="17"/>
            </w:pPr>
            <w:r>
              <w:t>完成及时率</w:t>
            </w:r>
          </w:p>
        </w:tc>
        <w:tc>
          <w:tcPr>
            <w:tcW w:w="2891" w:type="dxa"/>
            <w:vAlign w:val="center"/>
          </w:tcPr>
          <w:p w14:paraId="5138B6EB">
            <w:pPr>
              <w:pStyle w:val="17"/>
            </w:pPr>
            <w:r>
              <w:t>完成及时率</w:t>
            </w:r>
          </w:p>
        </w:tc>
        <w:tc>
          <w:tcPr>
            <w:tcW w:w="1276" w:type="dxa"/>
            <w:vAlign w:val="center"/>
          </w:tcPr>
          <w:p w14:paraId="105C8651">
            <w:pPr>
              <w:pStyle w:val="17"/>
            </w:pPr>
            <w:r>
              <w:t>≥90百分比</w:t>
            </w:r>
          </w:p>
        </w:tc>
        <w:tc>
          <w:tcPr>
            <w:tcW w:w="1843" w:type="dxa"/>
            <w:vAlign w:val="center"/>
          </w:tcPr>
          <w:p w14:paraId="2A8438AD">
            <w:pPr>
              <w:pStyle w:val="17"/>
            </w:pPr>
            <w:r>
              <w:t>冀财资环[2020]103号</w:t>
            </w:r>
          </w:p>
        </w:tc>
      </w:tr>
      <w:tr w14:paraId="52FA8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2F1574"/>
        </w:tc>
        <w:tc>
          <w:tcPr>
            <w:tcW w:w="1276" w:type="dxa"/>
            <w:vAlign w:val="center"/>
          </w:tcPr>
          <w:p w14:paraId="308CF661">
            <w:pPr>
              <w:pStyle w:val="17"/>
            </w:pPr>
            <w:r>
              <w:t>成本指标</w:t>
            </w:r>
          </w:p>
        </w:tc>
        <w:tc>
          <w:tcPr>
            <w:tcW w:w="1332" w:type="dxa"/>
            <w:vAlign w:val="center"/>
          </w:tcPr>
          <w:p w14:paraId="06127A74">
            <w:pPr>
              <w:pStyle w:val="17"/>
            </w:pPr>
            <w:r>
              <w:t>资金成本</w:t>
            </w:r>
          </w:p>
        </w:tc>
        <w:tc>
          <w:tcPr>
            <w:tcW w:w="2891" w:type="dxa"/>
            <w:vAlign w:val="center"/>
          </w:tcPr>
          <w:p w14:paraId="1873717C">
            <w:pPr>
              <w:pStyle w:val="17"/>
            </w:pPr>
            <w:r>
              <w:t>资金成本</w:t>
            </w:r>
          </w:p>
        </w:tc>
        <w:tc>
          <w:tcPr>
            <w:tcW w:w="1276" w:type="dxa"/>
            <w:vAlign w:val="center"/>
          </w:tcPr>
          <w:p w14:paraId="5EFFBC2E">
            <w:pPr>
              <w:pStyle w:val="17"/>
            </w:pPr>
            <w:r>
              <w:t>≥90百分比</w:t>
            </w:r>
          </w:p>
        </w:tc>
        <w:tc>
          <w:tcPr>
            <w:tcW w:w="1843" w:type="dxa"/>
            <w:vAlign w:val="center"/>
          </w:tcPr>
          <w:p w14:paraId="6ACD07BA">
            <w:pPr>
              <w:pStyle w:val="17"/>
            </w:pPr>
            <w:r>
              <w:t>冀财资环[2020]103号</w:t>
            </w:r>
          </w:p>
        </w:tc>
      </w:tr>
      <w:tr w14:paraId="5B1D1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0851D3">
            <w:pPr>
              <w:pStyle w:val="18"/>
            </w:pPr>
            <w:r>
              <w:t>效益指标</w:t>
            </w:r>
          </w:p>
        </w:tc>
        <w:tc>
          <w:tcPr>
            <w:tcW w:w="1276" w:type="dxa"/>
            <w:vAlign w:val="center"/>
          </w:tcPr>
          <w:p w14:paraId="3829EFEE">
            <w:pPr>
              <w:pStyle w:val="17"/>
            </w:pPr>
            <w:r>
              <w:t>经济效益指标</w:t>
            </w:r>
          </w:p>
        </w:tc>
        <w:tc>
          <w:tcPr>
            <w:tcW w:w="1332" w:type="dxa"/>
            <w:vAlign w:val="center"/>
          </w:tcPr>
          <w:p w14:paraId="31479489">
            <w:pPr>
              <w:pStyle w:val="17"/>
            </w:pPr>
            <w:r>
              <w:t>项目对经济效益提升比</w:t>
            </w:r>
          </w:p>
        </w:tc>
        <w:tc>
          <w:tcPr>
            <w:tcW w:w="2891" w:type="dxa"/>
            <w:vAlign w:val="center"/>
          </w:tcPr>
          <w:p w14:paraId="61A1E6AA">
            <w:pPr>
              <w:pStyle w:val="17"/>
            </w:pPr>
            <w:r>
              <w:t>项目对经济效益提升比值</w:t>
            </w:r>
          </w:p>
        </w:tc>
        <w:tc>
          <w:tcPr>
            <w:tcW w:w="1276" w:type="dxa"/>
            <w:vAlign w:val="center"/>
          </w:tcPr>
          <w:p w14:paraId="178FE90B">
            <w:pPr>
              <w:pStyle w:val="17"/>
            </w:pPr>
            <w:r>
              <w:t>≥90百分比</w:t>
            </w:r>
          </w:p>
        </w:tc>
        <w:tc>
          <w:tcPr>
            <w:tcW w:w="1843" w:type="dxa"/>
            <w:vAlign w:val="center"/>
          </w:tcPr>
          <w:p w14:paraId="7FF4AD8C">
            <w:pPr>
              <w:pStyle w:val="17"/>
            </w:pPr>
            <w:r>
              <w:t>冀财资环[2020]103号</w:t>
            </w:r>
          </w:p>
        </w:tc>
      </w:tr>
      <w:tr w14:paraId="4EE7F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25DC6F"/>
        </w:tc>
        <w:tc>
          <w:tcPr>
            <w:tcW w:w="1276" w:type="dxa"/>
            <w:vAlign w:val="center"/>
          </w:tcPr>
          <w:p w14:paraId="48A80126">
            <w:pPr>
              <w:pStyle w:val="17"/>
            </w:pPr>
            <w:r>
              <w:t>社会效益指标</w:t>
            </w:r>
          </w:p>
        </w:tc>
        <w:tc>
          <w:tcPr>
            <w:tcW w:w="1332" w:type="dxa"/>
            <w:vAlign w:val="center"/>
          </w:tcPr>
          <w:p w14:paraId="3CBEEA56">
            <w:pPr>
              <w:pStyle w:val="17"/>
            </w:pPr>
            <w:r>
              <w:t>公共服务水平提升情况</w:t>
            </w:r>
          </w:p>
        </w:tc>
        <w:tc>
          <w:tcPr>
            <w:tcW w:w="2891" w:type="dxa"/>
            <w:vAlign w:val="center"/>
          </w:tcPr>
          <w:p w14:paraId="235A2943">
            <w:pPr>
              <w:pStyle w:val="17"/>
            </w:pPr>
            <w:r>
              <w:t>规划对公共服务水平的提升情况</w:t>
            </w:r>
          </w:p>
        </w:tc>
        <w:tc>
          <w:tcPr>
            <w:tcW w:w="1276" w:type="dxa"/>
            <w:vAlign w:val="center"/>
          </w:tcPr>
          <w:p w14:paraId="18E1D390">
            <w:pPr>
              <w:pStyle w:val="17"/>
            </w:pPr>
            <w:r>
              <w:t>≥90百分比</w:t>
            </w:r>
          </w:p>
        </w:tc>
        <w:tc>
          <w:tcPr>
            <w:tcW w:w="1843" w:type="dxa"/>
            <w:vAlign w:val="center"/>
          </w:tcPr>
          <w:p w14:paraId="2FB024BD">
            <w:pPr>
              <w:pStyle w:val="17"/>
            </w:pPr>
            <w:r>
              <w:t>冀财资环[2020]103号</w:t>
            </w:r>
          </w:p>
        </w:tc>
      </w:tr>
      <w:tr w14:paraId="02CCA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BD4CAA">
            <w:pPr>
              <w:pStyle w:val="18"/>
            </w:pPr>
            <w:r>
              <w:t>满意度指标</w:t>
            </w:r>
          </w:p>
        </w:tc>
        <w:tc>
          <w:tcPr>
            <w:tcW w:w="1276" w:type="dxa"/>
            <w:vAlign w:val="center"/>
          </w:tcPr>
          <w:p w14:paraId="748B866F">
            <w:pPr>
              <w:pStyle w:val="17"/>
            </w:pPr>
            <w:r>
              <w:t>服务对象满意度指标</w:t>
            </w:r>
          </w:p>
        </w:tc>
        <w:tc>
          <w:tcPr>
            <w:tcW w:w="1332" w:type="dxa"/>
            <w:vAlign w:val="center"/>
          </w:tcPr>
          <w:p w14:paraId="2B5764F2">
            <w:pPr>
              <w:pStyle w:val="17"/>
            </w:pPr>
            <w:r>
              <w:t>服务对象的满意度</w:t>
            </w:r>
          </w:p>
        </w:tc>
        <w:tc>
          <w:tcPr>
            <w:tcW w:w="2891" w:type="dxa"/>
            <w:vAlign w:val="center"/>
          </w:tcPr>
          <w:p w14:paraId="33DB6DE5">
            <w:pPr>
              <w:pStyle w:val="17"/>
            </w:pPr>
            <w:r>
              <w:t>服务对象的满意度</w:t>
            </w:r>
          </w:p>
        </w:tc>
        <w:tc>
          <w:tcPr>
            <w:tcW w:w="1276" w:type="dxa"/>
            <w:vAlign w:val="center"/>
          </w:tcPr>
          <w:p w14:paraId="4132E1E1">
            <w:pPr>
              <w:pStyle w:val="17"/>
            </w:pPr>
            <w:r>
              <w:t>≥90百分比</w:t>
            </w:r>
          </w:p>
        </w:tc>
        <w:tc>
          <w:tcPr>
            <w:tcW w:w="1843" w:type="dxa"/>
            <w:vAlign w:val="center"/>
          </w:tcPr>
          <w:p w14:paraId="2C61C908">
            <w:pPr>
              <w:pStyle w:val="17"/>
            </w:pPr>
            <w:r>
              <w:t>冀财资环[2020]103号</w:t>
            </w:r>
          </w:p>
        </w:tc>
      </w:tr>
    </w:tbl>
    <w:p w14:paraId="5543B91B">
      <w:pPr>
        <w:sectPr>
          <w:pgSz w:w="16840" w:h="11900" w:orient="landscape"/>
          <w:pgMar w:top="1304" w:right="1984" w:bottom="1304" w:left="1134" w:header="720" w:footer="720" w:gutter="0"/>
          <w:cols w:space="720" w:num="1"/>
        </w:sectPr>
      </w:pPr>
    </w:p>
    <w:p w14:paraId="49B9B53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F2C699">
      <w:pPr>
        <w:spacing w:before="0" w:after="0"/>
        <w:ind w:firstLine="560"/>
        <w:jc w:val="left"/>
        <w:outlineLvl w:val="3"/>
      </w:pPr>
      <w:bookmarkStart w:id="31" w:name="_Toc_4_4_0000000021"/>
      <w:r>
        <w:rPr>
          <w:rFonts w:ascii="方正仿宋_GBK" w:hAnsi="方正仿宋_GBK" w:eastAsia="方正仿宋_GBK" w:cs="方正仿宋_GBK"/>
          <w:color w:val="000000"/>
          <w:sz w:val="28"/>
        </w:rPr>
        <w:t>18.2021年省级林业改革发展资金 冀财资环[2020]103号-造林绿化重点工程奖补绩效目标表</w:t>
      </w:r>
      <w:bookmarkEnd w:id="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2"/>
        <w:gridCol w:w="1442"/>
        <w:gridCol w:w="1443"/>
        <w:gridCol w:w="1442"/>
        <w:gridCol w:w="1442"/>
        <w:gridCol w:w="1446"/>
        <w:gridCol w:w="1442"/>
      </w:tblGrid>
      <w:tr w14:paraId="13D5B5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8657" w:type="dxa"/>
            <w:gridSpan w:val="6"/>
            <w:tcBorders>
              <w:top w:val="single" w:color="FFFFFF" w:sz="6" w:space="0"/>
              <w:left w:val="single" w:color="FFFFFF" w:sz="6" w:space="0"/>
              <w:right w:val="single" w:color="FFFFFF" w:sz="6" w:space="0"/>
            </w:tcBorders>
            <w:vAlign w:val="center"/>
          </w:tcPr>
          <w:p w14:paraId="52091215">
            <w:pPr>
              <w:pStyle w:val="21"/>
              <w:rPr>
                <w:rFonts w:hint="eastAsia" w:eastAsia="方正书宋_GBK"/>
                <w:lang w:eastAsia="zh-CN"/>
              </w:rPr>
            </w:pPr>
            <w:r>
              <w:rPr>
                <w:rFonts w:hint="eastAsia"/>
                <w:lang w:eastAsia="zh-CN"/>
              </w:rPr>
              <w:t>324涞水县自然资源和规划局</w:t>
            </w:r>
          </w:p>
        </w:tc>
        <w:tc>
          <w:tcPr>
            <w:tcW w:w="1442" w:type="dxa"/>
            <w:tcBorders>
              <w:top w:val="single" w:color="FFFFFF" w:sz="6" w:space="0"/>
              <w:left w:val="single" w:color="FFFFFF" w:sz="6" w:space="0"/>
              <w:right w:val="single" w:color="FFFFFF" w:sz="6" w:space="0"/>
            </w:tcBorders>
            <w:vAlign w:val="center"/>
          </w:tcPr>
          <w:p w14:paraId="34D65C5E">
            <w:pPr>
              <w:pStyle w:val="16"/>
            </w:pPr>
            <w:r>
              <w:t>单位：万元</w:t>
            </w:r>
          </w:p>
        </w:tc>
      </w:tr>
      <w:tr w14:paraId="2854EE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jc w:val="center"/>
        </w:trPr>
        <w:tc>
          <w:tcPr>
            <w:tcW w:w="1442" w:type="dxa"/>
            <w:vAlign w:val="center"/>
          </w:tcPr>
          <w:p w14:paraId="66D0E3E1">
            <w:pPr>
              <w:pStyle w:val="15"/>
            </w:pPr>
            <w:r>
              <w:t>项目编码</w:t>
            </w:r>
          </w:p>
        </w:tc>
        <w:tc>
          <w:tcPr>
            <w:tcW w:w="2885" w:type="dxa"/>
            <w:gridSpan w:val="2"/>
            <w:vAlign w:val="center"/>
          </w:tcPr>
          <w:p w14:paraId="1D1FB5ED">
            <w:pPr>
              <w:pStyle w:val="17"/>
            </w:pPr>
            <w:r>
              <w:t>13062321FOW05T15WFCGG</w:t>
            </w:r>
          </w:p>
        </w:tc>
        <w:tc>
          <w:tcPr>
            <w:tcW w:w="1442" w:type="dxa"/>
            <w:vAlign w:val="center"/>
          </w:tcPr>
          <w:p w14:paraId="55BED20D">
            <w:pPr>
              <w:pStyle w:val="15"/>
            </w:pPr>
            <w:r>
              <w:t>项目名称</w:t>
            </w:r>
          </w:p>
        </w:tc>
        <w:tc>
          <w:tcPr>
            <w:tcW w:w="4330" w:type="dxa"/>
            <w:gridSpan w:val="3"/>
            <w:vAlign w:val="center"/>
          </w:tcPr>
          <w:p w14:paraId="5C27F4F5">
            <w:pPr>
              <w:pStyle w:val="17"/>
            </w:pPr>
            <w:r>
              <w:t>2021年省级林业改革发展资金 冀财资环[2020]103号-造林绿化重点工程奖补</w:t>
            </w:r>
          </w:p>
        </w:tc>
      </w:tr>
      <w:tr w14:paraId="4CF70F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jc w:val="center"/>
        </w:trPr>
        <w:tc>
          <w:tcPr>
            <w:tcW w:w="1442" w:type="dxa"/>
            <w:vMerge w:val="restart"/>
            <w:vAlign w:val="center"/>
          </w:tcPr>
          <w:p w14:paraId="28562C33">
            <w:pPr>
              <w:pStyle w:val="15"/>
            </w:pPr>
            <w:r>
              <w:t>预算规模及资金用途</w:t>
            </w:r>
          </w:p>
        </w:tc>
        <w:tc>
          <w:tcPr>
            <w:tcW w:w="1442" w:type="dxa"/>
            <w:vAlign w:val="center"/>
          </w:tcPr>
          <w:p w14:paraId="7550B9B5">
            <w:pPr>
              <w:pStyle w:val="15"/>
            </w:pPr>
            <w:r>
              <w:t>预算数</w:t>
            </w:r>
          </w:p>
        </w:tc>
        <w:tc>
          <w:tcPr>
            <w:tcW w:w="1443" w:type="dxa"/>
            <w:vAlign w:val="center"/>
          </w:tcPr>
          <w:p w14:paraId="6E6A87F6">
            <w:pPr>
              <w:pStyle w:val="17"/>
            </w:pPr>
            <w:r>
              <w:t>1000.00</w:t>
            </w:r>
          </w:p>
        </w:tc>
        <w:tc>
          <w:tcPr>
            <w:tcW w:w="1442" w:type="dxa"/>
            <w:vAlign w:val="center"/>
          </w:tcPr>
          <w:p w14:paraId="6501A27F">
            <w:pPr>
              <w:pStyle w:val="15"/>
            </w:pPr>
            <w:r>
              <w:t>其中：财政    资金</w:t>
            </w:r>
          </w:p>
        </w:tc>
        <w:tc>
          <w:tcPr>
            <w:tcW w:w="1442" w:type="dxa"/>
            <w:vAlign w:val="center"/>
          </w:tcPr>
          <w:p w14:paraId="7FB9618F">
            <w:pPr>
              <w:pStyle w:val="17"/>
            </w:pPr>
            <w:r>
              <w:t>1000.00</w:t>
            </w:r>
          </w:p>
        </w:tc>
        <w:tc>
          <w:tcPr>
            <w:tcW w:w="1446" w:type="dxa"/>
            <w:vAlign w:val="center"/>
          </w:tcPr>
          <w:p w14:paraId="5EF2E72C">
            <w:pPr>
              <w:pStyle w:val="15"/>
            </w:pPr>
            <w:r>
              <w:t>其他资金</w:t>
            </w:r>
          </w:p>
        </w:tc>
        <w:tc>
          <w:tcPr>
            <w:tcW w:w="1442" w:type="dxa"/>
            <w:vAlign w:val="center"/>
          </w:tcPr>
          <w:p w14:paraId="1EB7A14F">
            <w:pPr>
              <w:pStyle w:val="17"/>
            </w:pPr>
            <w:r>
              <w:t xml:space="preserve"> </w:t>
            </w:r>
          </w:p>
        </w:tc>
      </w:tr>
      <w:tr w14:paraId="7A02BF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9" w:hRule="atLeast"/>
          <w:jc w:val="center"/>
        </w:trPr>
        <w:tc>
          <w:tcPr>
            <w:tcW w:w="1442" w:type="dxa"/>
            <w:vMerge w:val="continue"/>
          </w:tcPr>
          <w:p w14:paraId="205CDCC4"/>
        </w:tc>
        <w:tc>
          <w:tcPr>
            <w:tcW w:w="8657" w:type="dxa"/>
            <w:gridSpan w:val="6"/>
            <w:vAlign w:val="center"/>
          </w:tcPr>
          <w:p w14:paraId="73F115BD">
            <w:pPr>
              <w:pStyle w:val="17"/>
            </w:pPr>
            <w:r>
              <w:t>2021年省级林业改革发展资金 冀财资环[2020]103号-造林绿化重点工程奖补</w:t>
            </w:r>
            <w:r>
              <w:tab/>
            </w:r>
            <w:r>
              <w:tab/>
            </w:r>
          </w:p>
          <w:p w14:paraId="7ACE3E1F">
            <w:pPr>
              <w:pStyle w:val="17"/>
            </w:pPr>
          </w:p>
        </w:tc>
      </w:tr>
      <w:tr w14:paraId="4C0AF0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1442" w:type="dxa"/>
            <w:vMerge w:val="restart"/>
            <w:vAlign w:val="center"/>
          </w:tcPr>
          <w:p w14:paraId="034A05A5">
            <w:pPr>
              <w:pStyle w:val="15"/>
            </w:pPr>
            <w:r>
              <w:t>资金支出计划（%）</w:t>
            </w:r>
          </w:p>
        </w:tc>
        <w:tc>
          <w:tcPr>
            <w:tcW w:w="2885" w:type="dxa"/>
            <w:gridSpan w:val="2"/>
            <w:vAlign w:val="center"/>
          </w:tcPr>
          <w:p w14:paraId="15AAC81D">
            <w:pPr>
              <w:pStyle w:val="15"/>
            </w:pPr>
            <w:r>
              <w:t>3月底</w:t>
            </w:r>
          </w:p>
        </w:tc>
        <w:tc>
          <w:tcPr>
            <w:tcW w:w="1442" w:type="dxa"/>
            <w:vAlign w:val="center"/>
          </w:tcPr>
          <w:p w14:paraId="4AEDABA2">
            <w:pPr>
              <w:pStyle w:val="15"/>
            </w:pPr>
            <w:r>
              <w:t>6月底</w:t>
            </w:r>
          </w:p>
        </w:tc>
        <w:tc>
          <w:tcPr>
            <w:tcW w:w="1442" w:type="dxa"/>
            <w:vAlign w:val="center"/>
          </w:tcPr>
          <w:p w14:paraId="39392DD8">
            <w:pPr>
              <w:pStyle w:val="15"/>
            </w:pPr>
            <w:r>
              <w:t>10月底</w:t>
            </w:r>
          </w:p>
        </w:tc>
        <w:tc>
          <w:tcPr>
            <w:tcW w:w="2888" w:type="dxa"/>
            <w:gridSpan w:val="2"/>
            <w:vAlign w:val="center"/>
          </w:tcPr>
          <w:p w14:paraId="562D0701">
            <w:pPr>
              <w:pStyle w:val="15"/>
            </w:pPr>
            <w:r>
              <w:t>12月底</w:t>
            </w:r>
          </w:p>
        </w:tc>
      </w:tr>
      <w:tr w14:paraId="7BDBB8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1442" w:type="dxa"/>
            <w:vMerge w:val="continue"/>
          </w:tcPr>
          <w:p w14:paraId="28741693"/>
        </w:tc>
        <w:tc>
          <w:tcPr>
            <w:tcW w:w="2885" w:type="dxa"/>
            <w:gridSpan w:val="2"/>
            <w:vAlign w:val="center"/>
          </w:tcPr>
          <w:p w14:paraId="25D717E8">
            <w:pPr>
              <w:pStyle w:val="18"/>
            </w:pPr>
            <w:r>
              <w:t>25%</w:t>
            </w:r>
          </w:p>
        </w:tc>
        <w:tc>
          <w:tcPr>
            <w:tcW w:w="1442" w:type="dxa"/>
            <w:vAlign w:val="center"/>
          </w:tcPr>
          <w:p w14:paraId="3DF3B79B">
            <w:pPr>
              <w:pStyle w:val="18"/>
            </w:pPr>
            <w:r>
              <w:t>50%</w:t>
            </w:r>
          </w:p>
        </w:tc>
        <w:tc>
          <w:tcPr>
            <w:tcW w:w="1442" w:type="dxa"/>
            <w:vAlign w:val="center"/>
          </w:tcPr>
          <w:p w14:paraId="4DB56595">
            <w:pPr>
              <w:pStyle w:val="18"/>
            </w:pPr>
            <w:r>
              <w:t>75%</w:t>
            </w:r>
          </w:p>
        </w:tc>
        <w:tc>
          <w:tcPr>
            <w:tcW w:w="2888" w:type="dxa"/>
            <w:gridSpan w:val="2"/>
            <w:vAlign w:val="center"/>
          </w:tcPr>
          <w:p w14:paraId="30072995">
            <w:pPr>
              <w:pStyle w:val="18"/>
            </w:pPr>
            <w:r>
              <w:t>100%</w:t>
            </w:r>
          </w:p>
        </w:tc>
      </w:tr>
      <w:tr w14:paraId="349F3B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4" w:hRule="atLeast"/>
          <w:jc w:val="center"/>
        </w:trPr>
        <w:tc>
          <w:tcPr>
            <w:tcW w:w="1442" w:type="dxa"/>
            <w:vAlign w:val="center"/>
          </w:tcPr>
          <w:p w14:paraId="6B2037B7">
            <w:pPr>
              <w:pStyle w:val="15"/>
            </w:pPr>
            <w:r>
              <w:t>绩效目标</w:t>
            </w:r>
          </w:p>
        </w:tc>
        <w:tc>
          <w:tcPr>
            <w:tcW w:w="8657" w:type="dxa"/>
            <w:gridSpan w:val="6"/>
            <w:vAlign w:val="center"/>
          </w:tcPr>
          <w:p w14:paraId="2D61EA33">
            <w:pPr>
              <w:pStyle w:val="17"/>
            </w:pPr>
            <w:r>
              <w:t>1.造林绿化重点工程奖补</w:t>
            </w:r>
            <w:r>
              <w:tab/>
            </w:r>
          </w:p>
        </w:tc>
      </w:tr>
    </w:tbl>
    <w:p w14:paraId="448B952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39"/>
        <w:gridCol w:w="1439"/>
        <w:gridCol w:w="1439"/>
        <w:gridCol w:w="2881"/>
        <w:gridCol w:w="1439"/>
        <w:gridCol w:w="1439"/>
      </w:tblGrid>
      <w:tr w14:paraId="3AE54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tblHeader/>
          <w:jc w:val="center"/>
        </w:trPr>
        <w:tc>
          <w:tcPr>
            <w:tcW w:w="1439" w:type="dxa"/>
            <w:vAlign w:val="center"/>
          </w:tcPr>
          <w:p w14:paraId="7B163339">
            <w:pPr>
              <w:pStyle w:val="15"/>
            </w:pPr>
            <w:r>
              <w:t>一级指标</w:t>
            </w:r>
          </w:p>
        </w:tc>
        <w:tc>
          <w:tcPr>
            <w:tcW w:w="1439" w:type="dxa"/>
            <w:vAlign w:val="center"/>
          </w:tcPr>
          <w:p w14:paraId="7CC53FA4">
            <w:pPr>
              <w:pStyle w:val="15"/>
            </w:pPr>
            <w:r>
              <w:t>二级指标</w:t>
            </w:r>
          </w:p>
        </w:tc>
        <w:tc>
          <w:tcPr>
            <w:tcW w:w="1439" w:type="dxa"/>
            <w:vAlign w:val="center"/>
          </w:tcPr>
          <w:p w14:paraId="2A7328C9">
            <w:pPr>
              <w:pStyle w:val="15"/>
            </w:pPr>
            <w:r>
              <w:t>三级指标</w:t>
            </w:r>
          </w:p>
        </w:tc>
        <w:tc>
          <w:tcPr>
            <w:tcW w:w="2881" w:type="dxa"/>
            <w:vAlign w:val="center"/>
          </w:tcPr>
          <w:p w14:paraId="7D71E5FE">
            <w:pPr>
              <w:pStyle w:val="15"/>
            </w:pPr>
            <w:r>
              <w:t>绩效指标描述</w:t>
            </w:r>
          </w:p>
        </w:tc>
        <w:tc>
          <w:tcPr>
            <w:tcW w:w="1439" w:type="dxa"/>
            <w:vAlign w:val="center"/>
          </w:tcPr>
          <w:p w14:paraId="7615A517">
            <w:pPr>
              <w:pStyle w:val="15"/>
            </w:pPr>
            <w:r>
              <w:t>指标值</w:t>
            </w:r>
          </w:p>
        </w:tc>
        <w:tc>
          <w:tcPr>
            <w:tcW w:w="1439" w:type="dxa"/>
            <w:vAlign w:val="center"/>
          </w:tcPr>
          <w:p w14:paraId="5679A3CC">
            <w:pPr>
              <w:pStyle w:val="15"/>
            </w:pPr>
            <w:r>
              <w:t>指标值确定依据</w:t>
            </w:r>
          </w:p>
        </w:tc>
      </w:tr>
      <w:tr w14:paraId="3B915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439" w:type="dxa"/>
            <w:vMerge w:val="restart"/>
            <w:vAlign w:val="center"/>
          </w:tcPr>
          <w:p w14:paraId="18CA4EBA">
            <w:pPr>
              <w:pStyle w:val="18"/>
            </w:pPr>
            <w:r>
              <w:t>产出指标</w:t>
            </w:r>
          </w:p>
        </w:tc>
        <w:tc>
          <w:tcPr>
            <w:tcW w:w="1439" w:type="dxa"/>
            <w:vAlign w:val="center"/>
          </w:tcPr>
          <w:p w14:paraId="51FE3EC3">
            <w:pPr>
              <w:pStyle w:val="17"/>
            </w:pPr>
            <w:r>
              <w:t>质量指标</w:t>
            </w:r>
          </w:p>
        </w:tc>
        <w:tc>
          <w:tcPr>
            <w:tcW w:w="1439" w:type="dxa"/>
            <w:vAlign w:val="center"/>
          </w:tcPr>
          <w:p w14:paraId="13A2EA3D">
            <w:pPr>
              <w:pStyle w:val="17"/>
            </w:pPr>
            <w:r>
              <w:t>项目验收通过率（%）</w:t>
            </w:r>
          </w:p>
        </w:tc>
        <w:tc>
          <w:tcPr>
            <w:tcW w:w="2881" w:type="dxa"/>
            <w:vAlign w:val="center"/>
          </w:tcPr>
          <w:p w14:paraId="1C3AD01E">
            <w:pPr>
              <w:pStyle w:val="17"/>
            </w:pPr>
            <w:r>
              <w:t>项目验收通过率（%）</w:t>
            </w:r>
          </w:p>
        </w:tc>
        <w:tc>
          <w:tcPr>
            <w:tcW w:w="1439" w:type="dxa"/>
            <w:vAlign w:val="center"/>
          </w:tcPr>
          <w:p w14:paraId="2647B01D">
            <w:pPr>
              <w:pStyle w:val="17"/>
            </w:pPr>
            <w:r>
              <w:t>≥90百分比</w:t>
            </w:r>
          </w:p>
        </w:tc>
        <w:tc>
          <w:tcPr>
            <w:tcW w:w="1439" w:type="dxa"/>
            <w:vAlign w:val="center"/>
          </w:tcPr>
          <w:p w14:paraId="1DDC6562">
            <w:pPr>
              <w:pStyle w:val="17"/>
            </w:pPr>
            <w:r>
              <w:t>冀财资环[2020]103号</w:t>
            </w:r>
          </w:p>
        </w:tc>
      </w:tr>
      <w:tr w14:paraId="19B1B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439" w:type="dxa"/>
            <w:vMerge w:val="continue"/>
            <w:vAlign w:val="center"/>
          </w:tcPr>
          <w:p w14:paraId="61CFA7B5"/>
        </w:tc>
        <w:tc>
          <w:tcPr>
            <w:tcW w:w="1439" w:type="dxa"/>
            <w:vAlign w:val="center"/>
          </w:tcPr>
          <w:p w14:paraId="774503E7">
            <w:pPr>
              <w:pStyle w:val="17"/>
            </w:pPr>
            <w:r>
              <w:t>数量指标</w:t>
            </w:r>
          </w:p>
        </w:tc>
        <w:tc>
          <w:tcPr>
            <w:tcW w:w="1439" w:type="dxa"/>
            <w:vAlign w:val="center"/>
          </w:tcPr>
          <w:p w14:paraId="17FD1A3D">
            <w:pPr>
              <w:pStyle w:val="17"/>
            </w:pPr>
            <w:r>
              <w:t>完成及时率</w:t>
            </w:r>
          </w:p>
        </w:tc>
        <w:tc>
          <w:tcPr>
            <w:tcW w:w="2881" w:type="dxa"/>
            <w:vAlign w:val="center"/>
          </w:tcPr>
          <w:p w14:paraId="4392B9B6">
            <w:pPr>
              <w:pStyle w:val="17"/>
            </w:pPr>
            <w:r>
              <w:t>完成及时率</w:t>
            </w:r>
          </w:p>
        </w:tc>
        <w:tc>
          <w:tcPr>
            <w:tcW w:w="1439" w:type="dxa"/>
            <w:vAlign w:val="center"/>
          </w:tcPr>
          <w:p w14:paraId="6D391D7B">
            <w:pPr>
              <w:pStyle w:val="17"/>
            </w:pPr>
            <w:r>
              <w:t>≥90百分比</w:t>
            </w:r>
          </w:p>
        </w:tc>
        <w:tc>
          <w:tcPr>
            <w:tcW w:w="1439" w:type="dxa"/>
            <w:vAlign w:val="center"/>
          </w:tcPr>
          <w:p w14:paraId="0B210B43">
            <w:pPr>
              <w:pStyle w:val="17"/>
            </w:pPr>
            <w:r>
              <w:t>冀财资环[2020]103号</w:t>
            </w:r>
          </w:p>
        </w:tc>
      </w:tr>
      <w:tr w14:paraId="10901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439" w:type="dxa"/>
            <w:vMerge w:val="continue"/>
            <w:vAlign w:val="center"/>
          </w:tcPr>
          <w:p w14:paraId="11D851A6"/>
        </w:tc>
        <w:tc>
          <w:tcPr>
            <w:tcW w:w="1439" w:type="dxa"/>
            <w:vAlign w:val="center"/>
          </w:tcPr>
          <w:p w14:paraId="31407333">
            <w:pPr>
              <w:pStyle w:val="17"/>
            </w:pPr>
            <w:r>
              <w:t>成本指标</w:t>
            </w:r>
          </w:p>
        </w:tc>
        <w:tc>
          <w:tcPr>
            <w:tcW w:w="1439" w:type="dxa"/>
            <w:vAlign w:val="center"/>
          </w:tcPr>
          <w:p w14:paraId="1DDBE5EE">
            <w:pPr>
              <w:pStyle w:val="17"/>
            </w:pPr>
            <w:r>
              <w:t>资金成本</w:t>
            </w:r>
          </w:p>
        </w:tc>
        <w:tc>
          <w:tcPr>
            <w:tcW w:w="2881" w:type="dxa"/>
            <w:vAlign w:val="center"/>
          </w:tcPr>
          <w:p w14:paraId="31B2DC77">
            <w:pPr>
              <w:pStyle w:val="17"/>
            </w:pPr>
            <w:r>
              <w:t>资金成本</w:t>
            </w:r>
          </w:p>
        </w:tc>
        <w:tc>
          <w:tcPr>
            <w:tcW w:w="1439" w:type="dxa"/>
            <w:vAlign w:val="center"/>
          </w:tcPr>
          <w:p w14:paraId="60BB1339">
            <w:pPr>
              <w:pStyle w:val="17"/>
            </w:pPr>
            <w:r>
              <w:t>≥90百分比</w:t>
            </w:r>
          </w:p>
        </w:tc>
        <w:tc>
          <w:tcPr>
            <w:tcW w:w="1439" w:type="dxa"/>
            <w:vAlign w:val="center"/>
          </w:tcPr>
          <w:p w14:paraId="3F67E37B">
            <w:pPr>
              <w:pStyle w:val="17"/>
            </w:pPr>
            <w:r>
              <w:t>冀财资环[2020]103号</w:t>
            </w:r>
          </w:p>
        </w:tc>
      </w:tr>
      <w:tr w14:paraId="5EFAE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439" w:type="dxa"/>
            <w:vMerge w:val="restart"/>
            <w:vAlign w:val="center"/>
          </w:tcPr>
          <w:p w14:paraId="235CFA03">
            <w:pPr>
              <w:pStyle w:val="18"/>
            </w:pPr>
            <w:r>
              <w:t>效益指标</w:t>
            </w:r>
          </w:p>
        </w:tc>
        <w:tc>
          <w:tcPr>
            <w:tcW w:w="1439" w:type="dxa"/>
            <w:vAlign w:val="center"/>
          </w:tcPr>
          <w:p w14:paraId="5AFC54DD">
            <w:pPr>
              <w:pStyle w:val="17"/>
            </w:pPr>
            <w:r>
              <w:t>经济效益指标</w:t>
            </w:r>
          </w:p>
        </w:tc>
        <w:tc>
          <w:tcPr>
            <w:tcW w:w="1439" w:type="dxa"/>
            <w:vAlign w:val="center"/>
          </w:tcPr>
          <w:p w14:paraId="0C91F185">
            <w:pPr>
              <w:pStyle w:val="17"/>
            </w:pPr>
            <w:r>
              <w:t>项目对经济效益提升比</w:t>
            </w:r>
          </w:p>
        </w:tc>
        <w:tc>
          <w:tcPr>
            <w:tcW w:w="2881" w:type="dxa"/>
            <w:vAlign w:val="center"/>
          </w:tcPr>
          <w:p w14:paraId="368109D8">
            <w:pPr>
              <w:pStyle w:val="17"/>
            </w:pPr>
            <w:r>
              <w:t>项目对经济效益提升比值</w:t>
            </w:r>
          </w:p>
        </w:tc>
        <w:tc>
          <w:tcPr>
            <w:tcW w:w="1439" w:type="dxa"/>
            <w:vAlign w:val="center"/>
          </w:tcPr>
          <w:p w14:paraId="5A9784B5">
            <w:pPr>
              <w:pStyle w:val="17"/>
            </w:pPr>
            <w:r>
              <w:t>≥90百分比</w:t>
            </w:r>
          </w:p>
        </w:tc>
        <w:tc>
          <w:tcPr>
            <w:tcW w:w="1439" w:type="dxa"/>
            <w:vAlign w:val="center"/>
          </w:tcPr>
          <w:p w14:paraId="5BF3ADC4">
            <w:pPr>
              <w:pStyle w:val="17"/>
            </w:pPr>
            <w:r>
              <w:t>冀财资环[2020]103号</w:t>
            </w:r>
          </w:p>
        </w:tc>
      </w:tr>
      <w:tr w14:paraId="23418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439" w:type="dxa"/>
            <w:vMerge w:val="continue"/>
            <w:vAlign w:val="center"/>
          </w:tcPr>
          <w:p w14:paraId="646D7C37"/>
        </w:tc>
        <w:tc>
          <w:tcPr>
            <w:tcW w:w="1439" w:type="dxa"/>
            <w:vAlign w:val="center"/>
          </w:tcPr>
          <w:p w14:paraId="27C76581">
            <w:pPr>
              <w:pStyle w:val="17"/>
            </w:pPr>
            <w:r>
              <w:t>社会效益指标</w:t>
            </w:r>
          </w:p>
        </w:tc>
        <w:tc>
          <w:tcPr>
            <w:tcW w:w="1439" w:type="dxa"/>
            <w:vAlign w:val="center"/>
          </w:tcPr>
          <w:p w14:paraId="4AF19A14">
            <w:pPr>
              <w:pStyle w:val="17"/>
            </w:pPr>
            <w:r>
              <w:t>公共服务水平提升情况</w:t>
            </w:r>
          </w:p>
        </w:tc>
        <w:tc>
          <w:tcPr>
            <w:tcW w:w="2881" w:type="dxa"/>
            <w:vAlign w:val="center"/>
          </w:tcPr>
          <w:p w14:paraId="4C92F54C">
            <w:pPr>
              <w:pStyle w:val="17"/>
            </w:pPr>
            <w:r>
              <w:t>规划对公共服务水平的提升情况</w:t>
            </w:r>
          </w:p>
        </w:tc>
        <w:tc>
          <w:tcPr>
            <w:tcW w:w="1439" w:type="dxa"/>
            <w:vAlign w:val="center"/>
          </w:tcPr>
          <w:p w14:paraId="6D7C6FDF">
            <w:pPr>
              <w:pStyle w:val="17"/>
            </w:pPr>
            <w:r>
              <w:t>≥90百分比</w:t>
            </w:r>
          </w:p>
        </w:tc>
        <w:tc>
          <w:tcPr>
            <w:tcW w:w="1439" w:type="dxa"/>
            <w:vAlign w:val="center"/>
          </w:tcPr>
          <w:p w14:paraId="64EEABD6">
            <w:pPr>
              <w:pStyle w:val="17"/>
            </w:pPr>
            <w:r>
              <w:t>冀财资环[2020]103号</w:t>
            </w:r>
          </w:p>
        </w:tc>
      </w:tr>
      <w:tr w14:paraId="34F07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5" w:hRule="atLeast"/>
          <w:jc w:val="center"/>
        </w:trPr>
        <w:tc>
          <w:tcPr>
            <w:tcW w:w="1439" w:type="dxa"/>
            <w:vAlign w:val="center"/>
          </w:tcPr>
          <w:p w14:paraId="30F005CE">
            <w:pPr>
              <w:pStyle w:val="18"/>
            </w:pPr>
            <w:r>
              <w:t>满意度指标</w:t>
            </w:r>
          </w:p>
        </w:tc>
        <w:tc>
          <w:tcPr>
            <w:tcW w:w="1439" w:type="dxa"/>
            <w:vAlign w:val="center"/>
          </w:tcPr>
          <w:p w14:paraId="0253C818">
            <w:pPr>
              <w:pStyle w:val="17"/>
            </w:pPr>
            <w:r>
              <w:t>服务对象满意度指标</w:t>
            </w:r>
          </w:p>
        </w:tc>
        <w:tc>
          <w:tcPr>
            <w:tcW w:w="1439" w:type="dxa"/>
            <w:vAlign w:val="center"/>
          </w:tcPr>
          <w:p w14:paraId="5B068FC2">
            <w:pPr>
              <w:pStyle w:val="17"/>
            </w:pPr>
            <w:r>
              <w:t>服务对象的满意度</w:t>
            </w:r>
          </w:p>
        </w:tc>
        <w:tc>
          <w:tcPr>
            <w:tcW w:w="2881" w:type="dxa"/>
            <w:vAlign w:val="center"/>
          </w:tcPr>
          <w:p w14:paraId="5D7F8F5A">
            <w:pPr>
              <w:pStyle w:val="17"/>
            </w:pPr>
            <w:r>
              <w:t>服务对象的满意度</w:t>
            </w:r>
          </w:p>
        </w:tc>
        <w:tc>
          <w:tcPr>
            <w:tcW w:w="1439" w:type="dxa"/>
            <w:vAlign w:val="center"/>
          </w:tcPr>
          <w:p w14:paraId="03B00F70">
            <w:pPr>
              <w:pStyle w:val="17"/>
            </w:pPr>
            <w:r>
              <w:t>≥90百分比</w:t>
            </w:r>
          </w:p>
        </w:tc>
        <w:tc>
          <w:tcPr>
            <w:tcW w:w="1439" w:type="dxa"/>
            <w:vAlign w:val="center"/>
          </w:tcPr>
          <w:p w14:paraId="0578A06E">
            <w:pPr>
              <w:pStyle w:val="17"/>
            </w:pPr>
            <w:r>
              <w:t>冀财资环[2020]103号</w:t>
            </w:r>
          </w:p>
        </w:tc>
      </w:tr>
    </w:tbl>
    <w:p w14:paraId="0F0A1BCF">
      <w:pPr>
        <w:sectPr>
          <w:pgSz w:w="16840" w:h="11900" w:orient="landscape"/>
          <w:pgMar w:top="1304" w:right="1984" w:bottom="1304" w:left="1134" w:header="720" w:footer="720" w:gutter="0"/>
          <w:cols w:space="720" w:num="1"/>
        </w:sectPr>
      </w:pPr>
    </w:p>
    <w:p w14:paraId="3254A40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9B5A3B">
      <w:pPr>
        <w:spacing w:before="0" w:after="0"/>
        <w:ind w:firstLine="560"/>
        <w:jc w:val="left"/>
        <w:outlineLvl w:val="3"/>
      </w:pPr>
      <w:bookmarkStart w:id="32" w:name="_Toc_4_4_0000000022"/>
      <w:r>
        <w:rPr>
          <w:rFonts w:ascii="方正仿宋_GBK" w:hAnsi="方正仿宋_GBK" w:eastAsia="方正仿宋_GBK" w:cs="方正仿宋_GBK"/>
          <w:color w:val="000000"/>
          <w:sz w:val="28"/>
        </w:rPr>
        <w:t>19.2021年新增费返还市县资金（25%部分，第二批）—冀财资环[2021]83号绩效目标表</w:t>
      </w:r>
      <w:bookmarkEnd w:id="3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EA72C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D0D01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C3EE32C">
            <w:pPr>
              <w:pStyle w:val="16"/>
            </w:pPr>
            <w:r>
              <w:t>单位：万元</w:t>
            </w:r>
          </w:p>
        </w:tc>
      </w:tr>
      <w:tr w14:paraId="13F85B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40696B">
            <w:pPr>
              <w:pStyle w:val="15"/>
            </w:pPr>
            <w:r>
              <w:t>项目编码</w:t>
            </w:r>
          </w:p>
        </w:tc>
        <w:tc>
          <w:tcPr>
            <w:tcW w:w="2608" w:type="dxa"/>
            <w:gridSpan w:val="2"/>
            <w:vAlign w:val="center"/>
          </w:tcPr>
          <w:p w14:paraId="249F2674">
            <w:pPr>
              <w:pStyle w:val="17"/>
            </w:pPr>
            <w:r>
              <w:t>13062322P00J78D10001K</w:t>
            </w:r>
          </w:p>
        </w:tc>
        <w:tc>
          <w:tcPr>
            <w:tcW w:w="1587" w:type="dxa"/>
            <w:vAlign w:val="center"/>
          </w:tcPr>
          <w:p w14:paraId="6D96A606">
            <w:pPr>
              <w:pStyle w:val="15"/>
            </w:pPr>
            <w:r>
              <w:t>项目名称</w:t>
            </w:r>
          </w:p>
        </w:tc>
        <w:tc>
          <w:tcPr>
            <w:tcW w:w="4422" w:type="dxa"/>
            <w:gridSpan w:val="3"/>
            <w:vAlign w:val="center"/>
          </w:tcPr>
          <w:p w14:paraId="186F46E2">
            <w:pPr>
              <w:pStyle w:val="17"/>
            </w:pPr>
            <w:r>
              <w:t>2021年新增费返还市县资金（25%部分，第二批）—冀财资环[2021]83号</w:t>
            </w:r>
          </w:p>
        </w:tc>
      </w:tr>
      <w:tr w14:paraId="27CFAE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EB0440">
            <w:pPr>
              <w:pStyle w:val="15"/>
            </w:pPr>
            <w:r>
              <w:t>预算规模及资金用途</w:t>
            </w:r>
          </w:p>
        </w:tc>
        <w:tc>
          <w:tcPr>
            <w:tcW w:w="1276" w:type="dxa"/>
            <w:vAlign w:val="center"/>
          </w:tcPr>
          <w:p w14:paraId="369CF681">
            <w:pPr>
              <w:pStyle w:val="15"/>
            </w:pPr>
            <w:r>
              <w:t>预算数</w:t>
            </w:r>
          </w:p>
        </w:tc>
        <w:tc>
          <w:tcPr>
            <w:tcW w:w="1332" w:type="dxa"/>
            <w:vAlign w:val="center"/>
          </w:tcPr>
          <w:p w14:paraId="7FE2DA1F">
            <w:pPr>
              <w:pStyle w:val="17"/>
            </w:pPr>
            <w:r>
              <w:t>47.00</w:t>
            </w:r>
          </w:p>
        </w:tc>
        <w:tc>
          <w:tcPr>
            <w:tcW w:w="1587" w:type="dxa"/>
            <w:vAlign w:val="center"/>
          </w:tcPr>
          <w:p w14:paraId="1CE4C93A">
            <w:pPr>
              <w:pStyle w:val="15"/>
            </w:pPr>
            <w:r>
              <w:t>其中：财政    资金</w:t>
            </w:r>
          </w:p>
        </w:tc>
        <w:tc>
          <w:tcPr>
            <w:tcW w:w="1304" w:type="dxa"/>
            <w:vAlign w:val="center"/>
          </w:tcPr>
          <w:p w14:paraId="1464AA21">
            <w:pPr>
              <w:pStyle w:val="17"/>
            </w:pPr>
            <w:r>
              <w:t>47.00</w:t>
            </w:r>
          </w:p>
        </w:tc>
        <w:tc>
          <w:tcPr>
            <w:tcW w:w="1276" w:type="dxa"/>
            <w:vAlign w:val="center"/>
          </w:tcPr>
          <w:p w14:paraId="59ACF3C2">
            <w:pPr>
              <w:pStyle w:val="15"/>
            </w:pPr>
            <w:r>
              <w:t>其他资金</w:t>
            </w:r>
          </w:p>
        </w:tc>
        <w:tc>
          <w:tcPr>
            <w:tcW w:w="1843" w:type="dxa"/>
            <w:vAlign w:val="center"/>
          </w:tcPr>
          <w:p w14:paraId="65764367">
            <w:pPr>
              <w:pStyle w:val="17"/>
            </w:pPr>
            <w:r>
              <w:t xml:space="preserve"> </w:t>
            </w:r>
          </w:p>
        </w:tc>
      </w:tr>
      <w:tr w14:paraId="0EB32F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729BC8"/>
        </w:tc>
        <w:tc>
          <w:tcPr>
            <w:tcW w:w="8617" w:type="dxa"/>
            <w:gridSpan w:val="6"/>
            <w:vAlign w:val="center"/>
          </w:tcPr>
          <w:p w14:paraId="231659AC">
            <w:pPr>
              <w:pStyle w:val="17"/>
            </w:pPr>
            <w:r>
              <w:t>2021年新增费返还市县资金（25%部分，第二批）—冀财资环[2021]83号</w:t>
            </w:r>
            <w:r>
              <w:tab/>
            </w:r>
            <w:r>
              <w:tab/>
            </w:r>
          </w:p>
          <w:p w14:paraId="12BD0989">
            <w:pPr>
              <w:pStyle w:val="17"/>
            </w:pPr>
          </w:p>
        </w:tc>
      </w:tr>
      <w:tr w14:paraId="1AEC19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EFAFA3">
            <w:pPr>
              <w:pStyle w:val="15"/>
            </w:pPr>
            <w:r>
              <w:t>资金支出计划（%）</w:t>
            </w:r>
          </w:p>
        </w:tc>
        <w:tc>
          <w:tcPr>
            <w:tcW w:w="2608" w:type="dxa"/>
            <w:gridSpan w:val="2"/>
            <w:vAlign w:val="center"/>
          </w:tcPr>
          <w:p w14:paraId="666D3EA6">
            <w:pPr>
              <w:pStyle w:val="15"/>
            </w:pPr>
            <w:r>
              <w:t>3月底</w:t>
            </w:r>
          </w:p>
        </w:tc>
        <w:tc>
          <w:tcPr>
            <w:tcW w:w="1587" w:type="dxa"/>
            <w:vAlign w:val="center"/>
          </w:tcPr>
          <w:p w14:paraId="34148563">
            <w:pPr>
              <w:pStyle w:val="15"/>
            </w:pPr>
            <w:r>
              <w:t>6月底</w:t>
            </w:r>
          </w:p>
        </w:tc>
        <w:tc>
          <w:tcPr>
            <w:tcW w:w="1304" w:type="dxa"/>
            <w:vAlign w:val="center"/>
          </w:tcPr>
          <w:p w14:paraId="5366861E">
            <w:pPr>
              <w:pStyle w:val="15"/>
            </w:pPr>
            <w:r>
              <w:t>10月底</w:t>
            </w:r>
          </w:p>
        </w:tc>
        <w:tc>
          <w:tcPr>
            <w:tcW w:w="3118" w:type="dxa"/>
            <w:gridSpan w:val="2"/>
            <w:vAlign w:val="center"/>
          </w:tcPr>
          <w:p w14:paraId="5A8B3015">
            <w:pPr>
              <w:pStyle w:val="15"/>
            </w:pPr>
            <w:r>
              <w:t>12月底</w:t>
            </w:r>
          </w:p>
        </w:tc>
      </w:tr>
      <w:tr w14:paraId="231E7C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88C83A"/>
        </w:tc>
        <w:tc>
          <w:tcPr>
            <w:tcW w:w="2608" w:type="dxa"/>
            <w:gridSpan w:val="2"/>
            <w:vAlign w:val="center"/>
          </w:tcPr>
          <w:p w14:paraId="6FCA8A72">
            <w:pPr>
              <w:pStyle w:val="18"/>
            </w:pPr>
            <w:r>
              <w:t>25%</w:t>
            </w:r>
          </w:p>
        </w:tc>
        <w:tc>
          <w:tcPr>
            <w:tcW w:w="1587" w:type="dxa"/>
            <w:vAlign w:val="center"/>
          </w:tcPr>
          <w:p w14:paraId="5C9265E5">
            <w:pPr>
              <w:pStyle w:val="18"/>
            </w:pPr>
            <w:r>
              <w:t>50%</w:t>
            </w:r>
          </w:p>
        </w:tc>
        <w:tc>
          <w:tcPr>
            <w:tcW w:w="1304" w:type="dxa"/>
            <w:vAlign w:val="center"/>
          </w:tcPr>
          <w:p w14:paraId="195B4CB0">
            <w:pPr>
              <w:pStyle w:val="18"/>
            </w:pPr>
            <w:r>
              <w:t>75%</w:t>
            </w:r>
          </w:p>
        </w:tc>
        <w:tc>
          <w:tcPr>
            <w:tcW w:w="3118" w:type="dxa"/>
            <w:gridSpan w:val="2"/>
            <w:vAlign w:val="center"/>
          </w:tcPr>
          <w:p w14:paraId="10AA9400">
            <w:pPr>
              <w:pStyle w:val="18"/>
            </w:pPr>
            <w:r>
              <w:t>100%</w:t>
            </w:r>
          </w:p>
        </w:tc>
      </w:tr>
      <w:tr w14:paraId="3AF29D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2BDFA6">
            <w:pPr>
              <w:pStyle w:val="15"/>
            </w:pPr>
            <w:r>
              <w:t>绩效目标</w:t>
            </w:r>
          </w:p>
        </w:tc>
        <w:tc>
          <w:tcPr>
            <w:tcW w:w="8617" w:type="dxa"/>
            <w:gridSpan w:val="6"/>
            <w:vAlign w:val="center"/>
          </w:tcPr>
          <w:p w14:paraId="2AD9F1B0">
            <w:pPr>
              <w:pStyle w:val="17"/>
            </w:pPr>
            <w:r>
              <w:t>1.2021年新增费返还市县资金（25%部分，第二批</w:t>
            </w:r>
          </w:p>
        </w:tc>
      </w:tr>
    </w:tbl>
    <w:p w14:paraId="089E10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13C1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86D9F8">
            <w:pPr>
              <w:pStyle w:val="15"/>
            </w:pPr>
            <w:r>
              <w:t>一级指标</w:t>
            </w:r>
          </w:p>
        </w:tc>
        <w:tc>
          <w:tcPr>
            <w:tcW w:w="1276" w:type="dxa"/>
            <w:vAlign w:val="center"/>
          </w:tcPr>
          <w:p w14:paraId="4BCDA00D">
            <w:pPr>
              <w:pStyle w:val="15"/>
            </w:pPr>
            <w:r>
              <w:t>二级指标</w:t>
            </w:r>
          </w:p>
        </w:tc>
        <w:tc>
          <w:tcPr>
            <w:tcW w:w="1332" w:type="dxa"/>
            <w:vAlign w:val="center"/>
          </w:tcPr>
          <w:p w14:paraId="293160D0">
            <w:pPr>
              <w:pStyle w:val="15"/>
            </w:pPr>
            <w:r>
              <w:t>三级指标</w:t>
            </w:r>
          </w:p>
        </w:tc>
        <w:tc>
          <w:tcPr>
            <w:tcW w:w="2891" w:type="dxa"/>
            <w:vAlign w:val="center"/>
          </w:tcPr>
          <w:p w14:paraId="78707042">
            <w:pPr>
              <w:pStyle w:val="15"/>
            </w:pPr>
            <w:r>
              <w:t>绩效指标描述</w:t>
            </w:r>
          </w:p>
        </w:tc>
        <w:tc>
          <w:tcPr>
            <w:tcW w:w="1276" w:type="dxa"/>
            <w:vAlign w:val="center"/>
          </w:tcPr>
          <w:p w14:paraId="70ED807A">
            <w:pPr>
              <w:pStyle w:val="15"/>
            </w:pPr>
            <w:r>
              <w:t>指标值</w:t>
            </w:r>
          </w:p>
        </w:tc>
        <w:tc>
          <w:tcPr>
            <w:tcW w:w="1843" w:type="dxa"/>
            <w:vAlign w:val="center"/>
          </w:tcPr>
          <w:p w14:paraId="665DE507">
            <w:pPr>
              <w:pStyle w:val="15"/>
            </w:pPr>
            <w:r>
              <w:t>指标值确定依据</w:t>
            </w:r>
          </w:p>
        </w:tc>
      </w:tr>
      <w:tr w14:paraId="3A1C9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02DAF5">
            <w:pPr>
              <w:pStyle w:val="18"/>
            </w:pPr>
            <w:r>
              <w:t>产出指标</w:t>
            </w:r>
          </w:p>
        </w:tc>
        <w:tc>
          <w:tcPr>
            <w:tcW w:w="1276" w:type="dxa"/>
            <w:vAlign w:val="center"/>
          </w:tcPr>
          <w:p w14:paraId="424FD5FB">
            <w:pPr>
              <w:pStyle w:val="17"/>
            </w:pPr>
            <w:r>
              <w:t>质量指标</w:t>
            </w:r>
          </w:p>
        </w:tc>
        <w:tc>
          <w:tcPr>
            <w:tcW w:w="1332" w:type="dxa"/>
            <w:vAlign w:val="center"/>
          </w:tcPr>
          <w:p w14:paraId="39190F19">
            <w:pPr>
              <w:pStyle w:val="17"/>
            </w:pPr>
            <w:r>
              <w:t>项目验收通过率（%）</w:t>
            </w:r>
          </w:p>
        </w:tc>
        <w:tc>
          <w:tcPr>
            <w:tcW w:w="2891" w:type="dxa"/>
            <w:vAlign w:val="center"/>
          </w:tcPr>
          <w:p w14:paraId="472065FD">
            <w:pPr>
              <w:pStyle w:val="17"/>
            </w:pPr>
            <w:r>
              <w:t>项目验收通过率（%）</w:t>
            </w:r>
          </w:p>
        </w:tc>
        <w:tc>
          <w:tcPr>
            <w:tcW w:w="1276" w:type="dxa"/>
            <w:vAlign w:val="center"/>
          </w:tcPr>
          <w:p w14:paraId="56F1D4D5">
            <w:pPr>
              <w:pStyle w:val="17"/>
            </w:pPr>
            <w:r>
              <w:t>≥90百分比</w:t>
            </w:r>
          </w:p>
        </w:tc>
        <w:tc>
          <w:tcPr>
            <w:tcW w:w="1843" w:type="dxa"/>
            <w:vAlign w:val="center"/>
          </w:tcPr>
          <w:p w14:paraId="40C3A176">
            <w:pPr>
              <w:pStyle w:val="17"/>
            </w:pPr>
            <w:r>
              <w:t>冀财资环[2021]83号</w:t>
            </w:r>
          </w:p>
        </w:tc>
      </w:tr>
      <w:tr w14:paraId="3D016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967869"/>
        </w:tc>
        <w:tc>
          <w:tcPr>
            <w:tcW w:w="1276" w:type="dxa"/>
            <w:vAlign w:val="center"/>
          </w:tcPr>
          <w:p w14:paraId="3B95ADCC">
            <w:pPr>
              <w:pStyle w:val="17"/>
            </w:pPr>
            <w:r>
              <w:t>数量指标</w:t>
            </w:r>
          </w:p>
        </w:tc>
        <w:tc>
          <w:tcPr>
            <w:tcW w:w="1332" w:type="dxa"/>
            <w:vAlign w:val="center"/>
          </w:tcPr>
          <w:p w14:paraId="56BBC384">
            <w:pPr>
              <w:pStyle w:val="17"/>
            </w:pPr>
            <w:r>
              <w:t>完成及时率</w:t>
            </w:r>
          </w:p>
        </w:tc>
        <w:tc>
          <w:tcPr>
            <w:tcW w:w="2891" w:type="dxa"/>
            <w:vAlign w:val="center"/>
          </w:tcPr>
          <w:p w14:paraId="775A3C56">
            <w:pPr>
              <w:pStyle w:val="17"/>
            </w:pPr>
            <w:r>
              <w:t>完成及时率</w:t>
            </w:r>
          </w:p>
        </w:tc>
        <w:tc>
          <w:tcPr>
            <w:tcW w:w="1276" w:type="dxa"/>
            <w:vAlign w:val="center"/>
          </w:tcPr>
          <w:p w14:paraId="6A20B20A">
            <w:pPr>
              <w:pStyle w:val="17"/>
            </w:pPr>
            <w:r>
              <w:t>≥90百分比</w:t>
            </w:r>
          </w:p>
        </w:tc>
        <w:tc>
          <w:tcPr>
            <w:tcW w:w="1843" w:type="dxa"/>
            <w:vAlign w:val="center"/>
          </w:tcPr>
          <w:p w14:paraId="709EBA5A">
            <w:pPr>
              <w:pStyle w:val="17"/>
            </w:pPr>
            <w:r>
              <w:t>冀财资环[2021]83号</w:t>
            </w:r>
          </w:p>
        </w:tc>
      </w:tr>
      <w:tr w14:paraId="3ED8D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25F4F6"/>
        </w:tc>
        <w:tc>
          <w:tcPr>
            <w:tcW w:w="1276" w:type="dxa"/>
            <w:vAlign w:val="center"/>
          </w:tcPr>
          <w:p w14:paraId="08EC0B84">
            <w:pPr>
              <w:pStyle w:val="17"/>
            </w:pPr>
            <w:r>
              <w:t>成本指标</w:t>
            </w:r>
          </w:p>
        </w:tc>
        <w:tc>
          <w:tcPr>
            <w:tcW w:w="1332" w:type="dxa"/>
            <w:vAlign w:val="center"/>
          </w:tcPr>
          <w:p w14:paraId="1285FA19">
            <w:pPr>
              <w:pStyle w:val="17"/>
            </w:pPr>
            <w:r>
              <w:t>资金成本</w:t>
            </w:r>
          </w:p>
        </w:tc>
        <w:tc>
          <w:tcPr>
            <w:tcW w:w="2891" w:type="dxa"/>
            <w:vAlign w:val="center"/>
          </w:tcPr>
          <w:p w14:paraId="47B3AF96">
            <w:pPr>
              <w:pStyle w:val="17"/>
            </w:pPr>
            <w:r>
              <w:t>资金成本</w:t>
            </w:r>
          </w:p>
        </w:tc>
        <w:tc>
          <w:tcPr>
            <w:tcW w:w="1276" w:type="dxa"/>
            <w:vAlign w:val="center"/>
          </w:tcPr>
          <w:p w14:paraId="0A697A2A">
            <w:pPr>
              <w:pStyle w:val="17"/>
            </w:pPr>
            <w:r>
              <w:t>≥90百分比</w:t>
            </w:r>
          </w:p>
        </w:tc>
        <w:tc>
          <w:tcPr>
            <w:tcW w:w="1843" w:type="dxa"/>
            <w:vAlign w:val="center"/>
          </w:tcPr>
          <w:p w14:paraId="6D979B18">
            <w:pPr>
              <w:pStyle w:val="17"/>
            </w:pPr>
            <w:r>
              <w:t>冀财资环[2021]83号</w:t>
            </w:r>
          </w:p>
        </w:tc>
      </w:tr>
      <w:tr w14:paraId="0D890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4A05ED">
            <w:pPr>
              <w:pStyle w:val="18"/>
            </w:pPr>
            <w:r>
              <w:t>效益指标</w:t>
            </w:r>
          </w:p>
        </w:tc>
        <w:tc>
          <w:tcPr>
            <w:tcW w:w="1276" w:type="dxa"/>
            <w:vAlign w:val="center"/>
          </w:tcPr>
          <w:p w14:paraId="556114BE">
            <w:pPr>
              <w:pStyle w:val="17"/>
            </w:pPr>
            <w:r>
              <w:t>经济效益指标</w:t>
            </w:r>
          </w:p>
        </w:tc>
        <w:tc>
          <w:tcPr>
            <w:tcW w:w="1332" w:type="dxa"/>
            <w:vAlign w:val="center"/>
          </w:tcPr>
          <w:p w14:paraId="596182D6">
            <w:pPr>
              <w:pStyle w:val="17"/>
            </w:pPr>
            <w:r>
              <w:t>项目对经济效益提升比</w:t>
            </w:r>
          </w:p>
        </w:tc>
        <w:tc>
          <w:tcPr>
            <w:tcW w:w="2891" w:type="dxa"/>
            <w:vAlign w:val="center"/>
          </w:tcPr>
          <w:p w14:paraId="5C58702E">
            <w:pPr>
              <w:pStyle w:val="17"/>
            </w:pPr>
            <w:r>
              <w:t>项目对经济效益提升比值</w:t>
            </w:r>
          </w:p>
        </w:tc>
        <w:tc>
          <w:tcPr>
            <w:tcW w:w="1276" w:type="dxa"/>
            <w:vAlign w:val="center"/>
          </w:tcPr>
          <w:p w14:paraId="7BBED8A8">
            <w:pPr>
              <w:pStyle w:val="17"/>
            </w:pPr>
            <w:r>
              <w:t>≥90百分比</w:t>
            </w:r>
          </w:p>
        </w:tc>
        <w:tc>
          <w:tcPr>
            <w:tcW w:w="1843" w:type="dxa"/>
            <w:vAlign w:val="center"/>
          </w:tcPr>
          <w:p w14:paraId="0E664C8D">
            <w:pPr>
              <w:pStyle w:val="17"/>
            </w:pPr>
            <w:r>
              <w:t>冀财资环[2021]83号</w:t>
            </w:r>
          </w:p>
        </w:tc>
      </w:tr>
      <w:tr w14:paraId="3F958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D62B1C"/>
        </w:tc>
        <w:tc>
          <w:tcPr>
            <w:tcW w:w="1276" w:type="dxa"/>
            <w:vAlign w:val="center"/>
          </w:tcPr>
          <w:p w14:paraId="5048416E">
            <w:pPr>
              <w:pStyle w:val="17"/>
            </w:pPr>
            <w:r>
              <w:t>社会效益指标</w:t>
            </w:r>
          </w:p>
        </w:tc>
        <w:tc>
          <w:tcPr>
            <w:tcW w:w="1332" w:type="dxa"/>
            <w:vAlign w:val="center"/>
          </w:tcPr>
          <w:p w14:paraId="6BCD8CF4">
            <w:pPr>
              <w:pStyle w:val="17"/>
            </w:pPr>
            <w:r>
              <w:t>公共服务水平提升情况</w:t>
            </w:r>
          </w:p>
        </w:tc>
        <w:tc>
          <w:tcPr>
            <w:tcW w:w="2891" w:type="dxa"/>
            <w:vAlign w:val="center"/>
          </w:tcPr>
          <w:p w14:paraId="4B0B9A6E">
            <w:pPr>
              <w:pStyle w:val="17"/>
            </w:pPr>
            <w:r>
              <w:t>规划对公共服务水平的提升情况</w:t>
            </w:r>
          </w:p>
        </w:tc>
        <w:tc>
          <w:tcPr>
            <w:tcW w:w="1276" w:type="dxa"/>
            <w:vAlign w:val="center"/>
          </w:tcPr>
          <w:p w14:paraId="205ECDFA">
            <w:pPr>
              <w:pStyle w:val="17"/>
            </w:pPr>
            <w:r>
              <w:t>≥90百分比</w:t>
            </w:r>
          </w:p>
        </w:tc>
        <w:tc>
          <w:tcPr>
            <w:tcW w:w="1843" w:type="dxa"/>
            <w:vAlign w:val="center"/>
          </w:tcPr>
          <w:p w14:paraId="6EEB96D0">
            <w:pPr>
              <w:pStyle w:val="17"/>
            </w:pPr>
            <w:r>
              <w:t>冀财资环[2021]83号</w:t>
            </w:r>
          </w:p>
        </w:tc>
      </w:tr>
      <w:tr w14:paraId="38527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EB032B">
            <w:pPr>
              <w:pStyle w:val="18"/>
            </w:pPr>
            <w:r>
              <w:t>满意度指标</w:t>
            </w:r>
          </w:p>
        </w:tc>
        <w:tc>
          <w:tcPr>
            <w:tcW w:w="1276" w:type="dxa"/>
            <w:vAlign w:val="center"/>
          </w:tcPr>
          <w:p w14:paraId="3FA2FE26">
            <w:pPr>
              <w:pStyle w:val="17"/>
            </w:pPr>
            <w:r>
              <w:t>服务对象满意度指标</w:t>
            </w:r>
          </w:p>
        </w:tc>
        <w:tc>
          <w:tcPr>
            <w:tcW w:w="1332" w:type="dxa"/>
            <w:vAlign w:val="center"/>
          </w:tcPr>
          <w:p w14:paraId="2D7FA147">
            <w:pPr>
              <w:pStyle w:val="17"/>
            </w:pPr>
            <w:r>
              <w:t>服务对象的满意度</w:t>
            </w:r>
          </w:p>
        </w:tc>
        <w:tc>
          <w:tcPr>
            <w:tcW w:w="2891" w:type="dxa"/>
            <w:vAlign w:val="center"/>
          </w:tcPr>
          <w:p w14:paraId="46F0FFA5">
            <w:pPr>
              <w:pStyle w:val="17"/>
            </w:pPr>
            <w:r>
              <w:t>服务对象的满意度</w:t>
            </w:r>
          </w:p>
        </w:tc>
        <w:tc>
          <w:tcPr>
            <w:tcW w:w="1276" w:type="dxa"/>
            <w:vAlign w:val="center"/>
          </w:tcPr>
          <w:p w14:paraId="03C26CA6">
            <w:pPr>
              <w:pStyle w:val="17"/>
            </w:pPr>
            <w:r>
              <w:t>≥90百分比</w:t>
            </w:r>
          </w:p>
        </w:tc>
        <w:tc>
          <w:tcPr>
            <w:tcW w:w="1843" w:type="dxa"/>
            <w:vAlign w:val="center"/>
          </w:tcPr>
          <w:p w14:paraId="574682EE">
            <w:pPr>
              <w:pStyle w:val="17"/>
            </w:pPr>
            <w:r>
              <w:t>冀财资环[2021]83号</w:t>
            </w:r>
          </w:p>
        </w:tc>
      </w:tr>
    </w:tbl>
    <w:p w14:paraId="2EB7731C">
      <w:pPr>
        <w:sectPr>
          <w:pgSz w:w="16840" w:h="11900" w:orient="landscape"/>
          <w:pgMar w:top="1304" w:right="1984" w:bottom="1304" w:left="1134" w:header="720" w:footer="720" w:gutter="0"/>
          <w:cols w:space="720" w:num="1"/>
        </w:sectPr>
      </w:pPr>
    </w:p>
    <w:p w14:paraId="6B9D781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D6C05E">
      <w:pPr>
        <w:spacing w:before="0" w:after="0"/>
        <w:ind w:firstLine="560"/>
        <w:jc w:val="left"/>
        <w:outlineLvl w:val="3"/>
      </w:pPr>
      <w:bookmarkStart w:id="33" w:name="_Toc_4_4_0000000023"/>
      <w:r>
        <w:rPr>
          <w:rFonts w:ascii="方正仿宋_GBK" w:hAnsi="方正仿宋_GBK" w:eastAsia="方正仿宋_GBK" w:cs="方正仿宋_GBK"/>
          <w:color w:val="000000"/>
          <w:sz w:val="28"/>
        </w:rPr>
        <w:t>20.2021年新增费返还市县资金（25%部分，第一批)-冀财资环[2021]36号绩效目标表</w:t>
      </w:r>
      <w:bookmarkEnd w:id="3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D899C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E010C2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4BB253F">
            <w:pPr>
              <w:pStyle w:val="16"/>
            </w:pPr>
            <w:r>
              <w:t>单位：万元</w:t>
            </w:r>
          </w:p>
        </w:tc>
      </w:tr>
      <w:tr w14:paraId="23F4B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661D76">
            <w:pPr>
              <w:pStyle w:val="15"/>
            </w:pPr>
            <w:r>
              <w:t>项目编码</w:t>
            </w:r>
          </w:p>
        </w:tc>
        <w:tc>
          <w:tcPr>
            <w:tcW w:w="2608" w:type="dxa"/>
            <w:gridSpan w:val="2"/>
            <w:vAlign w:val="center"/>
          </w:tcPr>
          <w:p w14:paraId="4BF0E747">
            <w:pPr>
              <w:pStyle w:val="17"/>
            </w:pPr>
            <w:r>
              <w:t>13062322P00M94H10001L</w:t>
            </w:r>
          </w:p>
        </w:tc>
        <w:tc>
          <w:tcPr>
            <w:tcW w:w="1587" w:type="dxa"/>
            <w:vAlign w:val="center"/>
          </w:tcPr>
          <w:p w14:paraId="6D027B5B">
            <w:pPr>
              <w:pStyle w:val="15"/>
            </w:pPr>
            <w:r>
              <w:t>项目名称</w:t>
            </w:r>
          </w:p>
        </w:tc>
        <w:tc>
          <w:tcPr>
            <w:tcW w:w="4422" w:type="dxa"/>
            <w:gridSpan w:val="3"/>
            <w:vAlign w:val="center"/>
          </w:tcPr>
          <w:p w14:paraId="3CDA382B">
            <w:pPr>
              <w:pStyle w:val="17"/>
            </w:pPr>
            <w:r>
              <w:t>2021年新增费返还市县资金（25%部分，第一批)-冀财资环[2021]36号</w:t>
            </w:r>
          </w:p>
        </w:tc>
      </w:tr>
      <w:tr w14:paraId="339274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FB44F5">
            <w:pPr>
              <w:pStyle w:val="15"/>
            </w:pPr>
            <w:r>
              <w:t>预算规模及资金用途</w:t>
            </w:r>
          </w:p>
        </w:tc>
        <w:tc>
          <w:tcPr>
            <w:tcW w:w="1276" w:type="dxa"/>
            <w:vAlign w:val="center"/>
          </w:tcPr>
          <w:p w14:paraId="02C97E89">
            <w:pPr>
              <w:pStyle w:val="15"/>
            </w:pPr>
            <w:r>
              <w:t>预算数</w:t>
            </w:r>
          </w:p>
        </w:tc>
        <w:tc>
          <w:tcPr>
            <w:tcW w:w="1332" w:type="dxa"/>
            <w:vAlign w:val="center"/>
          </w:tcPr>
          <w:p w14:paraId="22302C4B">
            <w:pPr>
              <w:pStyle w:val="17"/>
            </w:pPr>
            <w:r>
              <w:t>280.00</w:t>
            </w:r>
          </w:p>
        </w:tc>
        <w:tc>
          <w:tcPr>
            <w:tcW w:w="1587" w:type="dxa"/>
            <w:vAlign w:val="center"/>
          </w:tcPr>
          <w:p w14:paraId="7CFC0ABA">
            <w:pPr>
              <w:pStyle w:val="15"/>
            </w:pPr>
            <w:r>
              <w:t>其中：财政    资金</w:t>
            </w:r>
          </w:p>
        </w:tc>
        <w:tc>
          <w:tcPr>
            <w:tcW w:w="1304" w:type="dxa"/>
            <w:vAlign w:val="center"/>
          </w:tcPr>
          <w:p w14:paraId="030DD3EA">
            <w:pPr>
              <w:pStyle w:val="17"/>
            </w:pPr>
            <w:r>
              <w:t>280.00</w:t>
            </w:r>
          </w:p>
        </w:tc>
        <w:tc>
          <w:tcPr>
            <w:tcW w:w="1276" w:type="dxa"/>
            <w:vAlign w:val="center"/>
          </w:tcPr>
          <w:p w14:paraId="0E21B101">
            <w:pPr>
              <w:pStyle w:val="15"/>
            </w:pPr>
            <w:r>
              <w:t>其他资金</w:t>
            </w:r>
          </w:p>
        </w:tc>
        <w:tc>
          <w:tcPr>
            <w:tcW w:w="1843" w:type="dxa"/>
            <w:vAlign w:val="center"/>
          </w:tcPr>
          <w:p w14:paraId="07023156">
            <w:pPr>
              <w:pStyle w:val="17"/>
            </w:pPr>
            <w:r>
              <w:t xml:space="preserve"> </w:t>
            </w:r>
          </w:p>
        </w:tc>
      </w:tr>
      <w:tr w14:paraId="357AE5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9168DB"/>
        </w:tc>
        <w:tc>
          <w:tcPr>
            <w:tcW w:w="8617" w:type="dxa"/>
            <w:gridSpan w:val="6"/>
            <w:vAlign w:val="center"/>
          </w:tcPr>
          <w:p w14:paraId="76D8F666">
            <w:pPr>
              <w:pStyle w:val="17"/>
            </w:pPr>
            <w:r>
              <w:t>2021年新增费返还市县资金（25%部分，第一批)-冀财资环[2021]36号</w:t>
            </w:r>
            <w:r>
              <w:tab/>
            </w:r>
            <w:r>
              <w:tab/>
            </w:r>
          </w:p>
          <w:p w14:paraId="7BB3B42F">
            <w:pPr>
              <w:pStyle w:val="17"/>
            </w:pPr>
          </w:p>
        </w:tc>
      </w:tr>
      <w:tr w14:paraId="1A580A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5489C0">
            <w:pPr>
              <w:pStyle w:val="15"/>
            </w:pPr>
            <w:r>
              <w:t>资金支出计划（%）</w:t>
            </w:r>
          </w:p>
        </w:tc>
        <w:tc>
          <w:tcPr>
            <w:tcW w:w="2608" w:type="dxa"/>
            <w:gridSpan w:val="2"/>
            <w:vAlign w:val="center"/>
          </w:tcPr>
          <w:p w14:paraId="751649F5">
            <w:pPr>
              <w:pStyle w:val="15"/>
            </w:pPr>
            <w:r>
              <w:t>3月底</w:t>
            </w:r>
          </w:p>
        </w:tc>
        <w:tc>
          <w:tcPr>
            <w:tcW w:w="1587" w:type="dxa"/>
            <w:vAlign w:val="center"/>
          </w:tcPr>
          <w:p w14:paraId="6846CAE5">
            <w:pPr>
              <w:pStyle w:val="15"/>
            </w:pPr>
            <w:r>
              <w:t>6月底</w:t>
            </w:r>
          </w:p>
        </w:tc>
        <w:tc>
          <w:tcPr>
            <w:tcW w:w="1304" w:type="dxa"/>
            <w:vAlign w:val="center"/>
          </w:tcPr>
          <w:p w14:paraId="70224497">
            <w:pPr>
              <w:pStyle w:val="15"/>
            </w:pPr>
            <w:r>
              <w:t>10月底</w:t>
            </w:r>
          </w:p>
        </w:tc>
        <w:tc>
          <w:tcPr>
            <w:tcW w:w="3118" w:type="dxa"/>
            <w:gridSpan w:val="2"/>
            <w:vAlign w:val="center"/>
          </w:tcPr>
          <w:p w14:paraId="6167A025">
            <w:pPr>
              <w:pStyle w:val="15"/>
            </w:pPr>
            <w:r>
              <w:t>12月底</w:t>
            </w:r>
          </w:p>
        </w:tc>
      </w:tr>
      <w:tr w14:paraId="3AF739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C789CD"/>
        </w:tc>
        <w:tc>
          <w:tcPr>
            <w:tcW w:w="2608" w:type="dxa"/>
            <w:gridSpan w:val="2"/>
            <w:vAlign w:val="center"/>
          </w:tcPr>
          <w:p w14:paraId="28835D42">
            <w:pPr>
              <w:pStyle w:val="18"/>
            </w:pPr>
            <w:r>
              <w:t>25%</w:t>
            </w:r>
          </w:p>
        </w:tc>
        <w:tc>
          <w:tcPr>
            <w:tcW w:w="1587" w:type="dxa"/>
            <w:vAlign w:val="center"/>
          </w:tcPr>
          <w:p w14:paraId="335DC79D">
            <w:pPr>
              <w:pStyle w:val="18"/>
            </w:pPr>
            <w:r>
              <w:t>50%</w:t>
            </w:r>
          </w:p>
        </w:tc>
        <w:tc>
          <w:tcPr>
            <w:tcW w:w="1304" w:type="dxa"/>
            <w:vAlign w:val="center"/>
          </w:tcPr>
          <w:p w14:paraId="2F47DD22">
            <w:pPr>
              <w:pStyle w:val="18"/>
            </w:pPr>
            <w:r>
              <w:t>75%</w:t>
            </w:r>
          </w:p>
        </w:tc>
        <w:tc>
          <w:tcPr>
            <w:tcW w:w="3118" w:type="dxa"/>
            <w:gridSpan w:val="2"/>
            <w:vAlign w:val="center"/>
          </w:tcPr>
          <w:p w14:paraId="19A8172E">
            <w:pPr>
              <w:pStyle w:val="18"/>
            </w:pPr>
            <w:r>
              <w:t>100%</w:t>
            </w:r>
          </w:p>
        </w:tc>
      </w:tr>
      <w:tr w14:paraId="64CEC7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E41AF8">
            <w:pPr>
              <w:pStyle w:val="15"/>
            </w:pPr>
            <w:r>
              <w:t>绩效目标</w:t>
            </w:r>
          </w:p>
        </w:tc>
        <w:tc>
          <w:tcPr>
            <w:tcW w:w="8617" w:type="dxa"/>
            <w:gridSpan w:val="6"/>
            <w:vAlign w:val="center"/>
          </w:tcPr>
          <w:p w14:paraId="75D627A9">
            <w:pPr>
              <w:pStyle w:val="17"/>
            </w:pPr>
            <w:r>
              <w:t>1.2021年新增费返还市县资金（25%部分，第一批)</w:t>
            </w:r>
          </w:p>
        </w:tc>
      </w:tr>
    </w:tbl>
    <w:p w14:paraId="6EBD317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745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643EC1">
            <w:pPr>
              <w:pStyle w:val="15"/>
            </w:pPr>
            <w:r>
              <w:t>一级指标</w:t>
            </w:r>
          </w:p>
        </w:tc>
        <w:tc>
          <w:tcPr>
            <w:tcW w:w="1276" w:type="dxa"/>
            <w:vAlign w:val="center"/>
          </w:tcPr>
          <w:p w14:paraId="369C0821">
            <w:pPr>
              <w:pStyle w:val="15"/>
            </w:pPr>
            <w:r>
              <w:t>二级指标</w:t>
            </w:r>
          </w:p>
        </w:tc>
        <w:tc>
          <w:tcPr>
            <w:tcW w:w="1332" w:type="dxa"/>
            <w:vAlign w:val="center"/>
          </w:tcPr>
          <w:p w14:paraId="108FED4E">
            <w:pPr>
              <w:pStyle w:val="15"/>
            </w:pPr>
            <w:r>
              <w:t>三级指标</w:t>
            </w:r>
          </w:p>
        </w:tc>
        <w:tc>
          <w:tcPr>
            <w:tcW w:w="2891" w:type="dxa"/>
            <w:vAlign w:val="center"/>
          </w:tcPr>
          <w:p w14:paraId="2A1375F3">
            <w:pPr>
              <w:pStyle w:val="15"/>
            </w:pPr>
            <w:r>
              <w:t>绩效指标描述</w:t>
            </w:r>
          </w:p>
        </w:tc>
        <w:tc>
          <w:tcPr>
            <w:tcW w:w="1276" w:type="dxa"/>
            <w:vAlign w:val="center"/>
          </w:tcPr>
          <w:p w14:paraId="13793D34">
            <w:pPr>
              <w:pStyle w:val="15"/>
            </w:pPr>
            <w:r>
              <w:t>指标值</w:t>
            </w:r>
          </w:p>
        </w:tc>
        <w:tc>
          <w:tcPr>
            <w:tcW w:w="1843" w:type="dxa"/>
            <w:vAlign w:val="center"/>
          </w:tcPr>
          <w:p w14:paraId="0949417A">
            <w:pPr>
              <w:pStyle w:val="15"/>
            </w:pPr>
            <w:r>
              <w:t>指标值确定依据</w:t>
            </w:r>
          </w:p>
        </w:tc>
      </w:tr>
      <w:tr w14:paraId="1E148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3F966D">
            <w:pPr>
              <w:pStyle w:val="18"/>
            </w:pPr>
            <w:r>
              <w:t>产出指标</w:t>
            </w:r>
          </w:p>
        </w:tc>
        <w:tc>
          <w:tcPr>
            <w:tcW w:w="1276" w:type="dxa"/>
            <w:vAlign w:val="center"/>
          </w:tcPr>
          <w:p w14:paraId="45D8D9AC">
            <w:pPr>
              <w:pStyle w:val="17"/>
            </w:pPr>
            <w:r>
              <w:t>质量指标</w:t>
            </w:r>
          </w:p>
        </w:tc>
        <w:tc>
          <w:tcPr>
            <w:tcW w:w="1332" w:type="dxa"/>
            <w:vAlign w:val="center"/>
          </w:tcPr>
          <w:p w14:paraId="0DFEAEE7">
            <w:pPr>
              <w:pStyle w:val="17"/>
            </w:pPr>
            <w:r>
              <w:t>项目验收通过率（%）</w:t>
            </w:r>
          </w:p>
        </w:tc>
        <w:tc>
          <w:tcPr>
            <w:tcW w:w="2891" w:type="dxa"/>
            <w:vAlign w:val="center"/>
          </w:tcPr>
          <w:p w14:paraId="799A5E15">
            <w:pPr>
              <w:pStyle w:val="17"/>
            </w:pPr>
            <w:r>
              <w:t>项目验收通过率（%）</w:t>
            </w:r>
          </w:p>
        </w:tc>
        <w:tc>
          <w:tcPr>
            <w:tcW w:w="1276" w:type="dxa"/>
            <w:vAlign w:val="center"/>
          </w:tcPr>
          <w:p w14:paraId="52245227">
            <w:pPr>
              <w:pStyle w:val="17"/>
            </w:pPr>
            <w:r>
              <w:t>≥90百分比</w:t>
            </w:r>
          </w:p>
        </w:tc>
        <w:tc>
          <w:tcPr>
            <w:tcW w:w="1843" w:type="dxa"/>
            <w:vAlign w:val="center"/>
          </w:tcPr>
          <w:p w14:paraId="0D2CF0FB">
            <w:pPr>
              <w:pStyle w:val="17"/>
            </w:pPr>
            <w:r>
              <w:t>冀财资环[2021]36号</w:t>
            </w:r>
          </w:p>
        </w:tc>
      </w:tr>
      <w:tr w14:paraId="67FB3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AC96C1"/>
        </w:tc>
        <w:tc>
          <w:tcPr>
            <w:tcW w:w="1276" w:type="dxa"/>
            <w:vAlign w:val="center"/>
          </w:tcPr>
          <w:p w14:paraId="7B10F374">
            <w:pPr>
              <w:pStyle w:val="17"/>
            </w:pPr>
            <w:r>
              <w:t>数量指标</w:t>
            </w:r>
          </w:p>
        </w:tc>
        <w:tc>
          <w:tcPr>
            <w:tcW w:w="1332" w:type="dxa"/>
            <w:vAlign w:val="center"/>
          </w:tcPr>
          <w:p w14:paraId="19A30CC2">
            <w:pPr>
              <w:pStyle w:val="17"/>
            </w:pPr>
            <w:r>
              <w:t>完成及时率</w:t>
            </w:r>
          </w:p>
        </w:tc>
        <w:tc>
          <w:tcPr>
            <w:tcW w:w="2891" w:type="dxa"/>
            <w:vAlign w:val="center"/>
          </w:tcPr>
          <w:p w14:paraId="544C30E7">
            <w:pPr>
              <w:pStyle w:val="17"/>
            </w:pPr>
            <w:r>
              <w:t>完成及时率</w:t>
            </w:r>
          </w:p>
        </w:tc>
        <w:tc>
          <w:tcPr>
            <w:tcW w:w="1276" w:type="dxa"/>
            <w:vAlign w:val="center"/>
          </w:tcPr>
          <w:p w14:paraId="6C3D38C1">
            <w:pPr>
              <w:pStyle w:val="17"/>
            </w:pPr>
            <w:r>
              <w:t>≥90百分比</w:t>
            </w:r>
          </w:p>
        </w:tc>
        <w:tc>
          <w:tcPr>
            <w:tcW w:w="1843" w:type="dxa"/>
            <w:vAlign w:val="center"/>
          </w:tcPr>
          <w:p w14:paraId="6A6B7942">
            <w:pPr>
              <w:pStyle w:val="17"/>
            </w:pPr>
            <w:r>
              <w:t>冀财资环[2021]36号</w:t>
            </w:r>
          </w:p>
        </w:tc>
      </w:tr>
      <w:tr w14:paraId="40969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184FD7"/>
        </w:tc>
        <w:tc>
          <w:tcPr>
            <w:tcW w:w="1276" w:type="dxa"/>
            <w:vAlign w:val="center"/>
          </w:tcPr>
          <w:p w14:paraId="63DD890E">
            <w:pPr>
              <w:pStyle w:val="17"/>
            </w:pPr>
            <w:r>
              <w:t>成本指标</w:t>
            </w:r>
          </w:p>
        </w:tc>
        <w:tc>
          <w:tcPr>
            <w:tcW w:w="1332" w:type="dxa"/>
            <w:vAlign w:val="center"/>
          </w:tcPr>
          <w:p w14:paraId="5943B61F">
            <w:pPr>
              <w:pStyle w:val="17"/>
            </w:pPr>
            <w:r>
              <w:t>资金成本</w:t>
            </w:r>
          </w:p>
        </w:tc>
        <w:tc>
          <w:tcPr>
            <w:tcW w:w="2891" w:type="dxa"/>
            <w:vAlign w:val="center"/>
          </w:tcPr>
          <w:p w14:paraId="10201767">
            <w:pPr>
              <w:pStyle w:val="17"/>
            </w:pPr>
            <w:r>
              <w:t>资金成本</w:t>
            </w:r>
          </w:p>
        </w:tc>
        <w:tc>
          <w:tcPr>
            <w:tcW w:w="1276" w:type="dxa"/>
            <w:vAlign w:val="center"/>
          </w:tcPr>
          <w:p w14:paraId="34078FAB">
            <w:pPr>
              <w:pStyle w:val="17"/>
            </w:pPr>
            <w:r>
              <w:t>≥90百分比</w:t>
            </w:r>
          </w:p>
        </w:tc>
        <w:tc>
          <w:tcPr>
            <w:tcW w:w="1843" w:type="dxa"/>
            <w:vAlign w:val="center"/>
          </w:tcPr>
          <w:p w14:paraId="2D9FA6C2">
            <w:pPr>
              <w:pStyle w:val="17"/>
            </w:pPr>
            <w:r>
              <w:t>冀财资环[2021]36号</w:t>
            </w:r>
          </w:p>
        </w:tc>
      </w:tr>
      <w:tr w14:paraId="0DD1A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7755A8">
            <w:pPr>
              <w:pStyle w:val="18"/>
            </w:pPr>
            <w:r>
              <w:t>效益指标</w:t>
            </w:r>
          </w:p>
        </w:tc>
        <w:tc>
          <w:tcPr>
            <w:tcW w:w="1276" w:type="dxa"/>
            <w:vAlign w:val="center"/>
          </w:tcPr>
          <w:p w14:paraId="61157FF3">
            <w:pPr>
              <w:pStyle w:val="17"/>
            </w:pPr>
            <w:r>
              <w:t>经济效益指标</w:t>
            </w:r>
          </w:p>
        </w:tc>
        <w:tc>
          <w:tcPr>
            <w:tcW w:w="1332" w:type="dxa"/>
            <w:vAlign w:val="center"/>
          </w:tcPr>
          <w:p w14:paraId="140F4543">
            <w:pPr>
              <w:pStyle w:val="17"/>
            </w:pPr>
            <w:r>
              <w:t>项目对经济效益提升比</w:t>
            </w:r>
          </w:p>
        </w:tc>
        <w:tc>
          <w:tcPr>
            <w:tcW w:w="2891" w:type="dxa"/>
            <w:vAlign w:val="center"/>
          </w:tcPr>
          <w:p w14:paraId="1C4CC5C4">
            <w:pPr>
              <w:pStyle w:val="17"/>
            </w:pPr>
            <w:r>
              <w:t>项目对经济效益提升比值</w:t>
            </w:r>
          </w:p>
        </w:tc>
        <w:tc>
          <w:tcPr>
            <w:tcW w:w="1276" w:type="dxa"/>
            <w:vAlign w:val="center"/>
          </w:tcPr>
          <w:p w14:paraId="7394ABF3">
            <w:pPr>
              <w:pStyle w:val="17"/>
            </w:pPr>
            <w:r>
              <w:t>≥90百分比</w:t>
            </w:r>
          </w:p>
        </w:tc>
        <w:tc>
          <w:tcPr>
            <w:tcW w:w="1843" w:type="dxa"/>
            <w:vAlign w:val="center"/>
          </w:tcPr>
          <w:p w14:paraId="473C3913">
            <w:pPr>
              <w:pStyle w:val="17"/>
            </w:pPr>
            <w:r>
              <w:t>冀财资环[2021]36号</w:t>
            </w:r>
          </w:p>
        </w:tc>
      </w:tr>
      <w:tr w14:paraId="1A07B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23E521"/>
        </w:tc>
        <w:tc>
          <w:tcPr>
            <w:tcW w:w="1276" w:type="dxa"/>
            <w:vAlign w:val="center"/>
          </w:tcPr>
          <w:p w14:paraId="66B897A8">
            <w:pPr>
              <w:pStyle w:val="17"/>
            </w:pPr>
            <w:r>
              <w:t>社会效益指标</w:t>
            </w:r>
          </w:p>
        </w:tc>
        <w:tc>
          <w:tcPr>
            <w:tcW w:w="1332" w:type="dxa"/>
            <w:vAlign w:val="center"/>
          </w:tcPr>
          <w:p w14:paraId="2F82F11C">
            <w:pPr>
              <w:pStyle w:val="17"/>
            </w:pPr>
            <w:r>
              <w:t>公共服务水平提升情况</w:t>
            </w:r>
          </w:p>
        </w:tc>
        <w:tc>
          <w:tcPr>
            <w:tcW w:w="2891" w:type="dxa"/>
            <w:vAlign w:val="center"/>
          </w:tcPr>
          <w:p w14:paraId="6B017C9C">
            <w:pPr>
              <w:pStyle w:val="17"/>
            </w:pPr>
            <w:r>
              <w:t>规划对公共服务水平的提升情况</w:t>
            </w:r>
          </w:p>
        </w:tc>
        <w:tc>
          <w:tcPr>
            <w:tcW w:w="1276" w:type="dxa"/>
            <w:vAlign w:val="center"/>
          </w:tcPr>
          <w:p w14:paraId="066427F5">
            <w:pPr>
              <w:pStyle w:val="17"/>
            </w:pPr>
            <w:r>
              <w:t>≥90百分比</w:t>
            </w:r>
          </w:p>
        </w:tc>
        <w:tc>
          <w:tcPr>
            <w:tcW w:w="1843" w:type="dxa"/>
            <w:vAlign w:val="center"/>
          </w:tcPr>
          <w:p w14:paraId="48F53B37">
            <w:pPr>
              <w:pStyle w:val="17"/>
            </w:pPr>
            <w:r>
              <w:t>冀财资环[2021]36号</w:t>
            </w:r>
          </w:p>
        </w:tc>
      </w:tr>
      <w:tr w14:paraId="1E32F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6E334B">
            <w:pPr>
              <w:pStyle w:val="18"/>
            </w:pPr>
            <w:r>
              <w:t>满意度指标</w:t>
            </w:r>
          </w:p>
        </w:tc>
        <w:tc>
          <w:tcPr>
            <w:tcW w:w="1276" w:type="dxa"/>
            <w:vAlign w:val="center"/>
          </w:tcPr>
          <w:p w14:paraId="4895BD3E">
            <w:pPr>
              <w:pStyle w:val="17"/>
            </w:pPr>
            <w:r>
              <w:t>服务对象满意度指标</w:t>
            </w:r>
          </w:p>
        </w:tc>
        <w:tc>
          <w:tcPr>
            <w:tcW w:w="1332" w:type="dxa"/>
            <w:vAlign w:val="center"/>
          </w:tcPr>
          <w:p w14:paraId="147099A9">
            <w:pPr>
              <w:pStyle w:val="17"/>
            </w:pPr>
            <w:r>
              <w:t>服务对象的满意度</w:t>
            </w:r>
          </w:p>
        </w:tc>
        <w:tc>
          <w:tcPr>
            <w:tcW w:w="2891" w:type="dxa"/>
            <w:vAlign w:val="center"/>
          </w:tcPr>
          <w:p w14:paraId="32D2A10B">
            <w:pPr>
              <w:pStyle w:val="17"/>
            </w:pPr>
            <w:r>
              <w:t>服务对象的满意度</w:t>
            </w:r>
          </w:p>
        </w:tc>
        <w:tc>
          <w:tcPr>
            <w:tcW w:w="1276" w:type="dxa"/>
            <w:vAlign w:val="center"/>
          </w:tcPr>
          <w:p w14:paraId="76E11B4C">
            <w:pPr>
              <w:pStyle w:val="17"/>
            </w:pPr>
            <w:r>
              <w:t>≥90百分比</w:t>
            </w:r>
          </w:p>
        </w:tc>
        <w:tc>
          <w:tcPr>
            <w:tcW w:w="1843" w:type="dxa"/>
            <w:vAlign w:val="center"/>
          </w:tcPr>
          <w:p w14:paraId="0B4B769F">
            <w:pPr>
              <w:pStyle w:val="17"/>
            </w:pPr>
            <w:r>
              <w:t>冀财资环[2021]36号</w:t>
            </w:r>
          </w:p>
        </w:tc>
      </w:tr>
    </w:tbl>
    <w:p w14:paraId="65F7EF56">
      <w:pPr>
        <w:sectPr>
          <w:pgSz w:w="16840" w:h="11900" w:orient="landscape"/>
          <w:pgMar w:top="1304" w:right="1984" w:bottom="1304" w:left="1134" w:header="720" w:footer="720" w:gutter="0"/>
          <w:cols w:space="720" w:num="1"/>
        </w:sectPr>
      </w:pPr>
    </w:p>
    <w:p w14:paraId="5500DF9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2E211F">
      <w:pPr>
        <w:spacing w:before="0" w:after="0"/>
        <w:ind w:firstLine="560"/>
        <w:jc w:val="left"/>
        <w:outlineLvl w:val="3"/>
      </w:pPr>
      <w:bookmarkStart w:id="34" w:name="_Toc_4_4_0000000024"/>
      <w:r>
        <w:rPr>
          <w:rFonts w:ascii="方正仿宋_GBK" w:hAnsi="方正仿宋_GBK" w:eastAsia="方正仿宋_GBK" w:cs="方正仿宋_GBK"/>
          <w:color w:val="000000"/>
          <w:sz w:val="28"/>
        </w:rPr>
        <w:t>21.2021年中央财政林业草原生态保护恢复资金(全面停止天然林商业性采伐补助)-冀财资环[2021]76号绩效目标表</w:t>
      </w:r>
      <w:bookmarkEnd w:id="3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7A29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F0108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96B6FB4">
            <w:pPr>
              <w:pStyle w:val="16"/>
            </w:pPr>
            <w:r>
              <w:t>单位：万元</w:t>
            </w:r>
          </w:p>
        </w:tc>
      </w:tr>
      <w:tr w14:paraId="4D6223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F3A1F3">
            <w:pPr>
              <w:pStyle w:val="15"/>
            </w:pPr>
            <w:r>
              <w:t>项目编码</w:t>
            </w:r>
          </w:p>
        </w:tc>
        <w:tc>
          <w:tcPr>
            <w:tcW w:w="2608" w:type="dxa"/>
            <w:gridSpan w:val="2"/>
            <w:vAlign w:val="center"/>
          </w:tcPr>
          <w:p w14:paraId="0DBCCC33">
            <w:pPr>
              <w:pStyle w:val="17"/>
            </w:pPr>
            <w:r>
              <w:t>13062322P00MBK110001M</w:t>
            </w:r>
          </w:p>
        </w:tc>
        <w:tc>
          <w:tcPr>
            <w:tcW w:w="1587" w:type="dxa"/>
            <w:vAlign w:val="center"/>
          </w:tcPr>
          <w:p w14:paraId="238277B6">
            <w:pPr>
              <w:pStyle w:val="15"/>
            </w:pPr>
            <w:r>
              <w:t>项目名称</w:t>
            </w:r>
          </w:p>
        </w:tc>
        <w:tc>
          <w:tcPr>
            <w:tcW w:w="4422" w:type="dxa"/>
            <w:gridSpan w:val="3"/>
            <w:vAlign w:val="center"/>
          </w:tcPr>
          <w:p w14:paraId="3BE77B94">
            <w:pPr>
              <w:pStyle w:val="17"/>
            </w:pPr>
            <w:r>
              <w:t>2021年中央财政林业草原生态保护恢复资金(全面停止天然林商业性采伐补助)-冀财资环[2021]76号</w:t>
            </w:r>
          </w:p>
        </w:tc>
      </w:tr>
      <w:tr w14:paraId="35A81E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3BD12F">
            <w:pPr>
              <w:pStyle w:val="15"/>
            </w:pPr>
            <w:r>
              <w:t>预算规模及资金用途</w:t>
            </w:r>
          </w:p>
        </w:tc>
        <w:tc>
          <w:tcPr>
            <w:tcW w:w="1276" w:type="dxa"/>
            <w:vAlign w:val="center"/>
          </w:tcPr>
          <w:p w14:paraId="3402BA09">
            <w:pPr>
              <w:pStyle w:val="15"/>
            </w:pPr>
            <w:r>
              <w:t>预算数</w:t>
            </w:r>
          </w:p>
        </w:tc>
        <w:tc>
          <w:tcPr>
            <w:tcW w:w="1332" w:type="dxa"/>
            <w:vAlign w:val="center"/>
          </w:tcPr>
          <w:p w14:paraId="64FCE31A">
            <w:pPr>
              <w:pStyle w:val="17"/>
            </w:pPr>
            <w:r>
              <w:t>70.48</w:t>
            </w:r>
          </w:p>
        </w:tc>
        <w:tc>
          <w:tcPr>
            <w:tcW w:w="1587" w:type="dxa"/>
            <w:vAlign w:val="center"/>
          </w:tcPr>
          <w:p w14:paraId="2903CD39">
            <w:pPr>
              <w:pStyle w:val="15"/>
            </w:pPr>
            <w:r>
              <w:t>其中：财政    资金</w:t>
            </w:r>
          </w:p>
        </w:tc>
        <w:tc>
          <w:tcPr>
            <w:tcW w:w="1304" w:type="dxa"/>
            <w:vAlign w:val="center"/>
          </w:tcPr>
          <w:p w14:paraId="1F9DC395">
            <w:pPr>
              <w:pStyle w:val="17"/>
            </w:pPr>
            <w:r>
              <w:t>70.48</w:t>
            </w:r>
          </w:p>
        </w:tc>
        <w:tc>
          <w:tcPr>
            <w:tcW w:w="1276" w:type="dxa"/>
            <w:vAlign w:val="center"/>
          </w:tcPr>
          <w:p w14:paraId="1E58E904">
            <w:pPr>
              <w:pStyle w:val="15"/>
            </w:pPr>
            <w:r>
              <w:t>其他资金</w:t>
            </w:r>
          </w:p>
        </w:tc>
        <w:tc>
          <w:tcPr>
            <w:tcW w:w="1843" w:type="dxa"/>
            <w:vAlign w:val="center"/>
          </w:tcPr>
          <w:p w14:paraId="717D39D2">
            <w:pPr>
              <w:pStyle w:val="17"/>
            </w:pPr>
            <w:r>
              <w:t xml:space="preserve"> </w:t>
            </w:r>
          </w:p>
        </w:tc>
      </w:tr>
      <w:tr w14:paraId="379C62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FA8B5B"/>
        </w:tc>
        <w:tc>
          <w:tcPr>
            <w:tcW w:w="8617" w:type="dxa"/>
            <w:gridSpan w:val="6"/>
            <w:vAlign w:val="center"/>
          </w:tcPr>
          <w:p w14:paraId="0A345E85">
            <w:pPr>
              <w:pStyle w:val="17"/>
            </w:pPr>
            <w:r>
              <w:t>2021年中央财政林业草原生态保护恢复资金(全面停止天然林商业性采伐补助)-冀财资环[2021]76号</w:t>
            </w:r>
            <w:r>
              <w:tab/>
            </w:r>
            <w:r>
              <w:tab/>
            </w:r>
          </w:p>
          <w:p w14:paraId="4BD26D63">
            <w:pPr>
              <w:pStyle w:val="17"/>
            </w:pPr>
          </w:p>
        </w:tc>
      </w:tr>
      <w:tr w14:paraId="328F8C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F4A48B">
            <w:pPr>
              <w:pStyle w:val="15"/>
            </w:pPr>
            <w:r>
              <w:t>资金支出计划（%）</w:t>
            </w:r>
          </w:p>
        </w:tc>
        <w:tc>
          <w:tcPr>
            <w:tcW w:w="2608" w:type="dxa"/>
            <w:gridSpan w:val="2"/>
            <w:vAlign w:val="center"/>
          </w:tcPr>
          <w:p w14:paraId="6C7C451A">
            <w:pPr>
              <w:pStyle w:val="15"/>
            </w:pPr>
            <w:r>
              <w:t>3月底</w:t>
            </w:r>
          </w:p>
        </w:tc>
        <w:tc>
          <w:tcPr>
            <w:tcW w:w="1587" w:type="dxa"/>
            <w:vAlign w:val="center"/>
          </w:tcPr>
          <w:p w14:paraId="7D3F94BA">
            <w:pPr>
              <w:pStyle w:val="15"/>
            </w:pPr>
            <w:r>
              <w:t>6月底</w:t>
            </w:r>
          </w:p>
        </w:tc>
        <w:tc>
          <w:tcPr>
            <w:tcW w:w="1304" w:type="dxa"/>
            <w:vAlign w:val="center"/>
          </w:tcPr>
          <w:p w14:paraId="1CD11372">
            <w:pPr>
              <w:pStyle w:val="15"/>
            </w:pPr>
            <w:r>
              <w:t>10月底</w:t>
            </w:r>
          </w:p>
        </w:tc>
        <w:tc>
          <w:tcPr>
            <w:tcW w:w="3118" w:type="dxa"/>
            <w:gridSpan w:val="2"/>
            <w:vAlign w:val="center"/>
          </w:tcPr>
          <w:p w14:paraId="452F0C99">
            <w:pPr>
              <w:pStyle w:val="15"/>
            </w:pPr>
            <w:r>
              <w:t>12月底</w:t>
            </w:r>
          </w:p>
        </w:tc>
      </w:tr>
      <w:tr w14:paraId="1D4FC5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2BA060"/>
        </w:tc>
        <w:tc>
          <w:tcPr>
            <w:tcW w:w="2608" w:type="dxa"/>
            <w:gridSpan w:val="2"/>
            <w:vAlign w:val="center"/>
          </w:tcPr>
          <w:p w14:paraId="213C9F3C">
            <w:pPr>
              <w:pStyle w:val="18"/>
            </w:pPr>
            <w:r>
              <w:t>25%</w:t>
            </w:r>
          </w:p>
        </w:tc>
        <w:tc>
          <w:tcPr>
            <w:tcW w:w="1587" w:type="dxa"/>
            <w:vAlign w:val="center"/>
          </w:tcPr>
          <w:p w14:paraId="2579BA0E">
            <w:pPr>
              <w:pStyle w:val="18"/>
            </w:pPr>
            <w:r>
              <w:t>50%</w:t>
            </w:r>
          </w:p>
        </w:tc>
        <w:tc>
          <w:tcPr>
            <w:tcW w:w="1304" w:type="dxa"/>
            <w:vAlign w:val="center"/>
          </w:tcPr>
          <w:p w14:paraId="7CDFD9AC">
            <w:pPr>
              <w:pStyle w:val="18"/>
            </w:pPr>
            <w:r>
              <w:t>75%</w:t>
            </w:r>
          </w:p>
        </w:tc>
        <w:tc>
          <w:tcPr>
            <w:tcW w:w="3118" w:type="dxa"/>
            <w:gridSpan w:val="2"/>
            <w:vAlign w:val="center"/>
          </w:tcPr>
          <w:p w14:paraId="3F6304F7">
            <w:pPr>
              <w:pStyle w:val="18"/>
            </w:pPr>
            <w:r>
              <w:t>100%</w:t>
            </w:r>
          </w:p>
        </w:tc>
      </w:tr>
      <w:tr w14:paraId="6902CA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63F963">
            <w:pPr>
              <w:pStyle w:val="15"/>
            </w:pPr>
            <w:r>
              <w:t>绩效目标</w:t>
            </w:r>
          </w:p>
        </w:tc>
        <w:tc>
          <w:tcPr>
            <w:tcW w:w="8617" w:type="dxa"/>
            <w:gridSpan w:val="6"/>
            <w:vAlign w:val="center"/>
          </w:tcPr>
          <w:p w14:paraId="6354CE0C">
            <w:pPr>
              <w:pStyle w:val="17"/>
            </w:pPr>
            <w:r>
              <w:t>1.全面停止天然林商业性采伐补助</w:t>
            </w:r>
          </w:p>
        </w:tc>
      </w:tr>
    </w:tbl>
    <w:p w14:paraId="701C163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50BC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CD203D">
            <w:pPr>
              <w:pStyle w:val="15"/>
            </w:pPr>
            <w:r>
              <w:t>一级指标</w:t>
            </w:r>
          </w:p>
        </w:tc>
        <w:tc>
          <w:tcPr>
            <w:tcW w:w="1276" w:type="dxa"/>
            <w:vAlign w:val="center"/>
          </w:tcPr>
          <w:p w14:paraId="03EFCA72">
            <w:pPr>
              <w:pStyle w:val="15"/>
            </w:pPr>
            <w:r>
              <w:t>二级指标</w:t>
            </w:r>
          </w:p>
        </w:tc>
        <w:tc>
          <w:tcPr>
            <w:tcW w:w="1332" w:type="dxa"/>
            <w:vAlign w:val="center"/>
          </w:tcPr>
          <w:p w14:paraId="4FDBF0A3">
            <w:pPr>
              <w:pStyle w:val="15"/>
            </w:pPr>
            <w:r>
              <w:t>三级指标</w:t>
            </w:r>
          </w:p>
        </w:tc>
        <w:tc>
          <w:tcPr>
            <w:tcW w:w="2891" w:type="dxa"/>
            <w:vAlign w:val="center"/>
          </w:tcPr>
          <w:p w14:paraId="43B3EA56">
            <w:pPr>
              <w:pStyle w:val="15"/>
            </w:pPr>
            <w:r>
              <w:t>绩效指标描述</w:t>
            </w:r>
          </w:p>
        </w:tc>
        <w:tc>
          <w:tcPr>
            <w:tcW w:w="1276" w:type="dxa"/>
            <w:vAlign w:val="center"/>
          </w:tcPr>
          <w:p w14:paraId="2CC90E30">
            <w:pPr>
              <w:pStyle w:val="15"/>
            </w:pPr>
            <w:r>
              <w:t>指标值</w:t>
            </w:r>
          </w:p>
        </w:tc>
        <w:tc>
          <w:tcPr>
            <w:tcW w:w="1843" w:type="dxa"/>
            <w:vAlign w:val="center"/>
          </w:tcPr>
          <w:p w14:paraId="76E40C1E">
            <w:pPr>
              <w:pStyle w:val="15"/>
            </w:pPr>
            <w:r>
              <w:t>指标值确定依据</w:t>
            </w:r>
          </w:p>
        </w:tc>
      </w:tr>
      <w:tr w14:paraId="447C5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E96F88">
            <w:pPr>
              <w:pStyle w:val="18"/>
            </w:pPr>
            <w:r>
              <w:t>产出指标</w:t>
            </w:r>
          </w:p>
        </w:tc>
        <w:tc>
          <w:tcPr>
            <w:tcW w:w="1276" w:type="dxa"/>
            <w:vAlign w:val="center"/>
          </w:tcPr>
          <w:p w14:paraId="5A4234A0">
            <w:pPr>
              <w:pStyle w:val="17"/>
            </w:pPr>
            <w:r>
              <w:t>质量指标</w:t>
            </w:r>
          </w:p>
        </w:tc>
        <w:tc>
          <w:tcPr>
            <w:tcW w:w="1332" w:type="dxa"/>
            <w:vAlign w:val="center"/>
          </w:tcPr>
          <w:p w14:paraId="476DCA24">
            <w:pPr>
              <w:pStyle w:val="17"/>
            </w:pPr>
            <w:r>
              <w:t>项目验收通过率（%）</w:t>
            </w:r>
          </w:p>
        </w:tc>
        <w:tc>
          <w:tcPr>
            <w:tcW w:w="2891" w:type="dxa"/>
            <w:vAlign w:val="center"/>
          </w:tcPr>
          <w:p w14:paraId="3ACC86EE">
            <w:pPr>
              <w:pStyle w:val="17"/>
            </w:pPr>
            <w:r>
              <w:t>项目验收通过率（%）</w:t>
            </w:r>
          </w:p>
        </w:tc>
        <w:tc>
          <w:tcPr>
            <w:tcW w:w="1276" w:type="dxa"/>
            <w:vAlign w:val="center"/>
          </w:tcPr>
          <w:p w14:paraId="430739D9">
            <w:pPr>
              <w:pStyle w:val="17"/>
            </w:pPr>
            <w:r>
              <w:t>≥90百分比</w:t>
            </w:r>
          </w:p>
        </w:tc>
        <w:tc>
          <w:tcPr>
            <w:tcW w:w="1843" w:type="dxa"/>
            <w:vAlign w:val="center"/>
          </w:tcPr>
          <w:p w14:paraId="6813CDF5">
            <w:pPr>
              <w:pStyle w:val="17"/>
            </w:pPr>
            <w:r>
              <w:t>冀财资环[2021]76号</w:t>
            </w:r>
          </w:p>
        </w:tc>
      </w:tr>
      <w:tr w14:paraId="15D00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0006AA"/>
        </w:tc>
        <w:tc>
          <w:tcPr>
            <w:tcW w:w="1276" w:type="dxa"/>
            <w:vAlign w:val="center"/>
          </w:tcPr>
          <w:p w14:paraId="08568858">
            <w:pPr>
              <w:pStyle w:val="17"/>
            </w:pPr>
            <w:r>
              <w:t>数量指标</w:t>
            </w:r>
          </w:p>
        </w:tc>
        <w:tc>
          <w:tcPr>
            <w:tcW w:w="1332" w:type="dxa"/>
            <w:vAlign w:val="center"/>
          </w:tcPr>
          <w:p w14:paraId="35D39758">
            <w:pPr>
              <w:pStyle w:val="17"/>
            </w:pPr>
            <w:r>
              <w:t>完成及时率</w:t>
            </w:r>
          </w:p>
        </w:tc>
        <w:tc>
          <w:tcPr>
            <w:tcW w:w="2891" w:type="dxa"/>
            <w:vAlign w:val="center"/>
          </w:tcPr>
          <w:p w14:paraId="20C491D3">
            <w:pPr>
              <w:pStyle w:val="17"/>
            </w:pPr>
            <w:r>
              <w:t>完成及时率</w:t>
            </w:r>
          </w:p>
        </w:tc>
        <w:tc>
          <w:tcPr>
            <w:tcW w:w="1276" w:type="dxa"/>
            <w:vAlign w:val="center"/>
          </w:tcPr>
          <w:p w14:paraId="4D95FD6A">
            <w:pPr>
              <w:pStyle w:val="17"/>
            </w:pPr>
            <w:r>
              <w:t>≥90百分比</w:t>
            </w:r>
          </w:p>
        </w:tc>
        <w:tc>
          <w:tcPr>
            <w:tcW w:w="1843" w:type="dxa"/>
            <w:vAlign w:val="center"/>
          </w:tcPr>
          <w:p w14:paraId="60EABEC2">
            <w:pPr>
              <w:pStyle w:val="17"/>
            </w:pPr>
            <w:r>
              <w:t>冀财资环[2021]76号</w:t>
            </w:r>
          </w:p>
        </w:tc>
      </w:tr>
      <w:tr w14:paraId="61733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EE1AC7"/>
        </w:tc>
        <w:tc>
          <w:tcPr>
            <w:tcW w:w="1276" w:type="dxa"/>
            <w:vAlign w:val="center"/>
          </w:tcPr>
          <w:p w14:paraId="5E59AEAB">
            <w:pPr>
              <w:pStyle w:val="17"/>
            </w:pPr>
            <w:r>
              <w:t>成本指标</w:t>
            </w:r>
          </w:p>
        </w:tc>
        <w:tc>
          <w:tcPr>
            <w:tcW w:w="1332" w:type="dxa"/>
            <w:vAlign w:val="center"/>
          </w:tcPr>
          <w:p w14:paraId="531A4FDA">
            <w:pPr>
              <w:pStyle w:val="17"/>
            </w:pPr>
            <w:r>
              <w:t>资金成本</w:t>
            </w:r>
          </w:p>
        </w:tc>
        <w:tc>
          <w:tcPr>
            <w:tcW w:w="2891" w:type="dxa"/>
            <w:vAlign w:val="center"/>
          </w:tcPr>
          <w:p w14:paraId="29591A4C">
            <w:pPr>
              <w:pStyle w:val="17"/>
            </w:pPr>
            <w:r>
              <w:t>资金成本</w:t>
            </w:r>
          </w:p>
        </w:tc>
        <w:tc>
          <w:tcPr>
            <w:tcW w:w="1276" w:type="dxa"/>
            <w:vAlign w:val="center"/>
          </w:tcPr>
          <w:p w14:paraId="52A25A19">
            <w:pPr>
              <w:pStyle w:val="17"/>
            </w:pPr>
            <w:r>
              <w:t>≥90百分比</w:t>
            </w:r>
          </w:p>
        </w:tc>
        <w:tc>
          <w:tcPr>
            <w:tcW w:w="1843" w:type="dxa"/>
            <w:vAlign w:val="center"/>
          </w:tcPr>
          <w:p w14:paraId="4D6E1F7B">
            <w:pPr>
              <w:pStyle w:val="17"/>
            </w:pPr>
            <w:r>
              <w:t>冀财资环[2021]76号</w:t>
            </w:r>
          </w:p>
        </w:tc>
      </w:tr>
      <w:tr w14:paraId="18325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804E26">
            <w:pPr>
              <w:pStyle w:val="18"/>
            </w:pPr>
            <w:r>
              <w:t>效益指标</w:t>
            </w:r>
          </w:p>
        </w:tc>
        <w:tc>
          <w:tcPr>
            <w:tcW w:w="1276" w:type="dxa"/>
            <w:vAlign w:val="center"/>
          </w:tcPr>
          <w:p w14:paraId="227348F8">
            <w:pPr>
              <w:pStyle w:val="17"/>
            </w:pPr>
            <w:r>
              <w:t>经济效益指标</w:t>
            </w:r>
          </w:p>
        </w:tc>
        <w:tc>
          <w:tcPr>
            <w:tcW w:w="1332" w:type="dxa"/>
            <w:vAlign w:val="center"/>
          </w:tcPr>
          <w:p w14:paraId="2316DF85">
            <w:pPr>
              <w:pStyle w:val="17"/>
            </w:pPr>
            <w:r>
              <w:t>项目对经济效益提升比</w:t>
            </w:r>
          </w:p>
        </w:tc>
        <w:tc>
          <w:tcPr>
            <w:tcW w:w="2891" w:type="dxa"/>
            <w:vAlign w:val="center"/>
          </w:tcPr>
          <w:p w14:paraId="701B5138">
            <w:pPr>
              <w:pStyle w:val="17"/>
            </w:pPr>
            <w:r>
              <w:t>项目对经济效益提升比值</w:t>
            </w:r>
          </w:p>
        </w:tc>
        <w:tc>
          <w:tcPr>
            <w:tcW w:w="1276" w:type="dxa"/>
            <w:vAlign w:val="center"/>
          </w:tcPr>
          <w:p w14:paraId="73B87ABE">
            <w:pPr>
              <w:pStyle w:val="17"/>
            </w:pPr>
            <w:r>
              <w:t>≥90百分比</w:t>
            </w:r>
          </w:p>
        </w:tc>
        <w:tc>
          <w:tcPr>
            <w:tcW w:w="1843" w:type="dxa"/>
            <w:vAlign w:val="center"/>
          </w:tcPr>
          <w:p w14:paraId="2EF0AEAA">
            <w:pPr>
              <w:pStyle w:val="17"/>
            </w:pPr>
            <w:r>
              <w:t>冀财资环[2021]76号</w:t>
            </w:r>
          </w:p>
        </w:tc>
      </w:tr>
      <w:tr w14:paraId="58051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76E0A0"/>
        </w:tc>
        <w:tc>
          <w:tcPr>
            <w:tcW w:w="1276" w:type="dxa"/>
            <w:vAlign w:val="center"/>
          </w:tcPr>
          <w:p w14:paraId="5FDA8C03">
            <w:pPr>
              <w:pStyle w:val="17"/>
            </w:pPr>
            <w:r>
              <w:t>社会效益指标</w:t>
            </w:r>
          </w:p>
        </w:tc>
        <w:tc>
          <w:tcPr>
            <w:tcW w:w="1332" w:type="dxa"/>
            <w:vAlign w:val="center"/>
          </w:tcPr>
          <w:p w14:paraId="6C05DFF3">
            <w:pPr>
              <w:pStyle w:val="17"/>
            </w:pPr>
            <w:r>
              <w:t>公共服务水平提升情况</w:t>
            </w:r>
          </w:p>
        </w:tc>
        <w:tc>
          <w:tcPr>
            <w:tcW w:w="2891" w:type="dxa"/>
            <w:vAlign w:val="center"/>
          </w:tcPr>
          <w:p w14:paraId="5E333E86">
            <w:pPr>
              <w:pStyle w:val="17"/>
            </w:pPr>
            <w:r>
              <w:t>规划对公共服务水平的提升情况</w:t>
            </w:r>
          </w:p>
        </w:tc>
        <w:tc>
          <w:tcPr>
            <w:tcW w:w="1276" w:type="dxa"/>
            <w:vAlign w:val="center"/>
          </w:tcPr>
          <w:p w14:paraId="17C15AE7">
            <w:pPr>
              <w:pStyle w:val="17"/>
            </w:pPr>
            <w:r>
              <w:t>≥90百分比</w:t>
            </w:r>
          </w:p>
        </w:tc>
        <w:tc>
          <w:tcPr>
            <w:tcW w:w="1843" w:type="dxa"/>
            <w:vAlign w:val="center"/>
          </w:tcPr>
          <w:p w14:paraId="08B09EFE">
            <w:pPr>
              <w:pStyle w:val="17"/>
            </w:pPr>
            <w:r>
              <w:t>冀财资环[2021]76号</w:t>
            </w:r>
          </w:p>
        </w:tc>
      </w:tr>
      <w:tr w14:paraId="70789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68AA14">
            <w:pPr>
              <w:pStyle w:val="18"/>
            </w:pPr>
            <w:r>
              <w:t>满意度指标</w:t>
            </w:r>
          </w:p>
        </w:tc>
        <w:tc>
          <w:tcPr>
            <w:tcW w:w="1276" w:type="dxa"/>
            <w:vAlign w:val="center"/>
          </w:tcPr>
          <w:p w14:paraId="24FE25A2">
            <w:pPr>
              <w:pStyle w:val="17"/>
            </w:pPr>
            <w:r>
              <w:t>服务对象满意度指标</w:t>
            </w:r>
          </w:p>
        </w:tc>
        <w:tc>
          <w:tcPr>
            <w:tcW w:w="1332" w:type="dxa"/>
            <w:vAlign w:val="center"/>
          </w:tcPr>
          <w:p w14:paraId="3FDE27FE">
            <w:pPr>
              <w:pStyle w:val="17"/>
            </w:pPr>
            <w:r>
              <w:t>服务对象的满意度</w:t>
            </w:r>
          </w:p>
        </w:tc>
        <w:tc>
          <w:tcPr>
            <w:tcW w:w="2891" w:type="dxa"/>
            <w:vAlign w:val="center"/>
          </w:tcPr>
          <w:p w14:paraId="3D87428E">
            <w:pPr>
              <w:pStyle w:val="17"/>
            </w:pPr>
            <w:r>
              <w:t>服务对象的满意度</w:t>
            </w:r>
          </w:p>
        </w:tc>
        <w:tc>
          <w:tcPr>
            <w:tcW w:w="1276" w:type="dxa"/>
            <w:vAlign w:val="center"/>
          </w:tcPr>
          <w:p w14:paraId="5BB66D9A">
            <w:pPr>
              <w:pStyle w:val="17"/>
            </w:pPr>
            <w:r>
              <w:t>≥90百分比</w:t>
            </w:r>
          </w:p>
        </w:tc>
        <w:tc>
          <w:tcPr>
            <w:tcW w:w="1843" w:type="dxa"/>
            <w:vAlign w:val="center"/>
          </w:tcPr>
          <w:p w14:paraId="0D2F8496">
            <w:pPr>
              <w:pStyle w:val="17"/>
            </w:pPr>
            <w:r>
              <w:t>冀财资环[2021]76号</w:t>
            </w:r>
          </w:p>
        </w:tc>
      </w:tr>
    </w:tbl>
    <w:p w14:paraId="1F80EB24">
      <w:pPr>
        <w:sectPr>
          <w:pgSz w:w="16840" w:h="11900" w:orient="landscape"/>
          <w:pgMar w:top="1304" w:right="1984" w:bottom="1304" w:left="1134" w:header="720" w:footer="720" w:gutter="0"/>
          <w:cols w:space="720" w:num="1"/>
        </w:sectPr>
      </w:pPr>
    </w:p>
    <w:p w14:paraId="74CF54C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FD143B">
      <w:pPr>
        <w:spacing w:before="0" w:after="0"/>
        <w:ind w:firstLine="560"/>
        <w:jc w:val="left"/>
        <w:outlineLvl w:val="3"/>
      </w:pPr>
      <w:bookmarkStart w:id="35" w:name="_Toc_4_4_0000000025"/>
      <w:r>
        <w:rPr>
          <w:rFonts w:ascii="方正仿宋_GBK" w:hAnsi="方正仿宋_GBK" w:eastAsia="方正仿宋_GBK" w:cs="方正仿宋_GBK"/>
          <w:color w:val="000000"/>
          <w:sz w:val="28"/>
        </w:rPr>
        <w:t>22.2021年中央财政林业改革发展预算资金(林业有害生物防治补助)-冀财资环[2021]75号绩效目标表</w:t>
      </w:r>
      <w:bookmarkEnd w:id="3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6D06A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9BB2D4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398A4EE">
            <w:pPr>
              <w:pStyle w:val="16"/>
            </w:pPr>
            <w:r>
              <w:t>单位：万元</w:t>
            </w:r>
          </w:p>
        </w:tc>
      </w:tr>
      <w:tr w14:paraId="678DB0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7388A7">
            <w:pPr>
              <w:pStyle w:val="15"/>
            </w:pPr>
            <w:r>
              <w:t>项目编码</w:t>
            </w:r>
          </w:p>
        </w:tc>
        <w:tc>
          <w:tcPr>
            <w:tcW w:w="2608" w:type="dxa"/>
            <w:gridSpan w:val="2"/>
            <w:vAlign w:val="center"/>
          </w:tcPr>
          <w:p w14:paraId="3C9278F1">
            <w:pPr>
              <w:pStyle w:val="17"/>
            </w:pPr>
            <w:r>
              <w:t>13062322P00WDK4100018</w:t>
            </w:r>
          </w:p>
        </w:tc>
        <w:tc>
          <w:tcPr>
            <w:tcW w:w="1587" w:type="dxa"/>
            <w:vAlign w:val="center"/>
          </w:tcPr>
          <w:p w14:paraId="7258C032">
            <w:pPr>
              <w:pStyle w:val="15"/>
            </w:pPr>
            <w:r>
              <w:t>项目名称</w:t>
            </w:r>
          </w:p>
        </w:tc>
        <w:tc>
          <w:tcPr>
            <w:tcW w:w="4422" w:type="dxa"/>
            <w:gridSpan w:val="3"/>
            <w:vAlign w:val="center"/>
          </w:tcPr>
          <w:p w14:paraId="2CDD9809">
            <w:pPr>
              <w:pStyle w:val="17"/>
            </w:pPr>
            <w:r>
              <w:t>2021年中央财政林业改革发展预算资金(林业有害生物防治补助)-冀财资环[2021]75号</w:t>
            </w:r>
          </w:p>
        </w:tc>
      </w:tr>
      <w:tr w14:paraId="4250F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7D735">
            <w:pPr>
              <w:pStyle w:val="15"/>
            </w:pPr>
            <w:r>
              <w:t>预算规模及资金用途</w:t>
            </w:r>
          </w:p>
        </w:tc>
        <w:tc>
          <w:tcPr>
            <w:tcW w:w="1276" w:type="dxa"/>
            <w:vAlign w:val="center"/>
          </w:tcPr>
          <w:p w14:paraId="12E3617D">
            <w:pPr>
              <w:pStyle w:val="15"/>
            </w:pPr>
            <w:r>
              <w:t>预算数</w:t>
            </w:r>
          </w:p>
        </w:tc>
        <w:tc>
          <w:tcPr>
            <w:tcW w:w="1332" w:type="dxa"/>
            <w:vAlign w:val="center"/>
          </w:tcPr>
          <w:p w14:paraId="11C2C53C">
            <w:pPr>
              <w:pStyle w:val="17"/>
            </w:pPr>
            <w:r>
              <w:t>10.00</w:t>
            </w:r>
          </w:p>
        </w:tc>
        <w:tc>
          <w:tcPr>
            <w:tcW w:w="1587" w:type="dxa"/>
            <w:vAlign w:val="center"/>
          </w:tcPr>
          <w:p w14:paraId="4867DADC">
            <w:pPr>
              <w:pStyle w:val="15"/>
            </w:pPr>
            <w:r>
              <w:t>其中：财政    资金</w:t>
            </w:r>
          </w:p>
        </w:tc>
        <w:tc>
          <w:tcPr>
            <w:tcW w:w="1304" w:type="dxa"/>
            <w:vAlign w:val="center"/>
          </w:tcPr>
          <w:p w14:paraId="4B4C3ED8">
            <w:pPr>
              <w:pStyle w:val="17"/>
            </w:pPr>
            <w:r>
              <w:t>10.00</w:t>
            </w:r>
          </w:p>
        </w:tc>
        <w:tc>
          <w:tcPr>
            <w:tcW w:w="1276" w:type="dxa"/>
            <w:vAlign w:val="center"/>
          </w:tcPr>
          <w:p w14:paraId="36DA10A7">
            <w:pPr>
              <w:pStyle w:val="15"/>
            </w:pPr>
            <w:r>
              <w:t>其他资金</w:t>
            </w:r>
          </w:p>
        </w:tc>
        <w:tc>
          <w:tcPr>
            <w:tcW w:w="1843" w:type="dxa"/>
            <w:vAlign w:val="center"/>
          </w:tcPr>
          <w:p w14:paraId="6FBDC633">
            <w:pPr>
              <w:pStyle w:val="17"/>
            </w:pPr>
            <w:r>
              <w:t xml:space="preserve"> </w:t>
            </w:r>
          </w:p>
        </w:tc>
      </w:tr>
      <w:tr w14:paraId="460EC3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57DEBA"/>
        </w:tc>
        <w:tc>
          <w:tcPr>
            <w:tcW w:w="8617" w:type="dxa"/>
            <w:gridSpan w:val="6"/>
            <w:vAlign w:val="center"/>
          </w:tcPr>
          <w:p w14:paraId="7964C8EE">
            <w:pPr>
              <w:pStyle w:val="17"/>
            </w:pPr>
            <w:r>
              <w:t>2021年中央财政林业改革发展预算资金(林业有害生物防治补助)-冀财资环[2021]75号</w:t>
            </w:r>
            <w:r>
              <w:tab/>
            </w:r>
            <w:r>
              <w:tab/>
            </w:r>
          </w:p>
          <w:p w14:paraId="76B5AAE6">
            <w:pPr>
              <w:pStyle w:val="17"/>
            </w:pPr>
          </w:p>
        </w:tc>
      </w:tr>
      <w:tr w14:paraId="5218C8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123D95">
            <w:pPr>
              <w:pStyle w:val="15"/>
            </w:pPr>
            <w:r>
              <w:t>资金支出计划（%）</w:t>
            </w:r>
          </w:p>
        </w:tc>
        <w:tc>
          <w:tcPr>
            <w:tcW w:w="2608" w:type="dxa"/>
            <w:gridSpan w:val="2"/>
            <w:vAlign w:val="center"/>
          </w:tcPr>
          <w:p w14:paraId="4071BE9F">
            <w:pPr>
              <w:pStyle w:val="15"/>
            </w:pPr>
            <w:r>
              <w:t>3月底</w:t>
            </w:r>
          </w:p>
        </w:tc>
        <w:tc>
          <w:tcPr>
            <w:tcW w:w="1587" w:type="dxa"/>
            <w:vAlign w:val="center"/>
          </w:tcPr>
          <w:p w14:paraId="5671823F">
            <w:pPr>
              <w:pStyle w:val="15"/>
            </w:pPr>
            <w:r>
              <w:t>6月底</w:t>
            </w:r>
          </w:p>
        </w:tc>
        <w:tc>
          <w:tcPr>
            <w:tcW w:w="1304" w:type="dxa"/>
            <w:vAlign w:val="center"/>
          </w:tcPr>
          <w:p w14:paraId="75423C8B">
            <w:pPr>
              <w:pStyle w:val="15"/>
            </w:pPr>
            <w:r>
              <w:t>10月底</w:t>
            </w:r>
          </w:p>
        </w:tc>
        <w:tc>
          <w:tcPr>
            <w:tcW w:w="3118" w:type="dxa"/>
            <w:gridSpan w:val="2"/>
            <w:vAlign w:val="center"/>
          </w:tcPr>
          <w:p w14:paraId="5A1B005D">
            <w:pPr>
              <w:pStyle w:val="15"/>
            </w:pPr>
            <w:r>
              <w:t>12月底</w:t>
            </w:r>
          </w:p>
        </w:tc>
      </w:tr>
      <w:tr w14:paraId="62A57A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BCAEEF"/>
        </w:tc>
        <w:tc>
          <w:tcPr>
            <w:tcW w:w="2608" w:type="dxa"/>
            <w:gridSpan w:val="2"/>
            <w:vAlign w:val="center"/>
          </w:tcPr>
          <w:p w14:paraId="3F84FB68">
            <w:pPr>
              <w:pStyle w:val="18"/>
            </w:pPr>
            <w:r>
              <w:t>25%</w:t>
            </w:r>
          </w:p>
        </w:tc>
        <w:tc>
          <w:tcPr>
            <w:tcW w:w="1587" w:type="dxa"/>
            <w:vAlign w:val="center"/>
          </w:tcPr>
          <w:p w14:paraId="794155F2">
            <w:pPr>
              <w:pStyle w:val="18"/>
            </w:pPr>
            <w:r>
              <w:t>50%</w:t>
            </w:r>
          </w:p>
        </w:tc>
        <w:tc>
          <w:tcPr>
            <w:tcW w:w="1304" w:type="dxa"/>
            <w:vAlign w:val="center"/>
          </w:tcPr>
          <w:p w14:paraId="78F38EE1">
            <w:pPr>
              <w:pStyle w:val="18"/>
            </w:pPr>
            <w:r>
              <w:t>75%</w:t>
            </w:r>
          </w:p>
        </w:tc>
        <w:tc>
          <w:tcPr>
            <w:tcW w:w="3118" w:type="dxa"/>
            <w:gridSpan w:val="2"/>
            <w:vAlign w:val="center"/>
          </w:tcPr>
          <w:p w14:paraId="6B38C195">
            <w:pPr>
              <w:pStyle w:val="18"/>
            </w:pPr>
            <w:r>
              <w:t>100%</w:t>
            </w:r>
          </w:p>
        </w:tc>
      </w:tr>
      <w:tr w14:paraId="32D145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9E1140">
            <w:pPr>
              <w:pStyle w:val="15"/>
            </w:pPr>
            <w:r>
              <w:t>绩效目标</w:t>
            </w:r>
          </w:p>
        </w:tc>
        <w:tc>
          <w:tcPr>
            <w:tcW w:w="8617" w:type="dxa"/>
            <w:gridSpan w:val="6"/>
            <w:vAlign w:val="center"/>
          </w:tcPr>
          <w:p w14:paraId="4543937C">
            <w:pPr>
              <w:pStyle w:val="17"/>
            </w:pPr>
            <w:r>
              <w:t>1.2021年中央财政林业改革发展预算资金(林业有害生物防治补助)</w:t>
            </w:r>
          </w:p>
        </w:tc>
      </w:tr>
    </w:tbl>
    <w:p w14:paraId="52871CC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601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D0F0A4">
            <w:pPr>
              <w:pStyle w:val="15"/>
            </w:pPr>
            <w:r>
              <w:t>一级指标</w:t>
            </w:r>
          </w:p>
        </w:tc>
        <w:tc>
          <w:tcPr>
            <w:tcW w:w="1276" w:type="dxa"/>
            <w:vAlign w:val="center"/>
          </w:tcPr>
          <w:p w14:paraId="557020AD">
            <w:pPr>
              <w:pStyle w:val="15"/>
            </w:pPr>
            <w:r>
              <w:t>二级指标</w:t>
            </w:r>
          </w:p>
        </w:tc>
        <w:tc>
          <w:tcPr>
            <w:tcW w:w="1332" w:type="dxa"/>
            <w:vAlign w:val="center"/>
          </w:tcPr>
          <w:p w14:paraId="3CB79E8F">
            <w:pPr>
              <w:pStyle w:val="15"/>
            </w:pPr>
            <w:r>
              <w:t>三级指标</w:t>
            </w:r>
          </w:p>
        </w:tc>
        <w:tc>
          <w:tcPr>
            <w:tcW w:w="2891" w:type="dxa"/>
            <w:vAlign w:val="center"/>
          </w:tcPr>
          <w:p w14:paraId="0B45AD63">
            <w:pPr>
              <w:pStyle w:val="15"/>
            </w:pPr>
            <w:r>
              <w:t>绩效指标描述</w:t>
            </w:r>
          </w:p>
        </w:tc>
        <w:tc>
          <w:tcPr>
            <w:tcW w:w="1276" w:type="dxa"/>
            <w:vAlign w:val="center"/>
          </w:tcPr>
          <w:p w14:paraId="21DB9654">
            <w:pPr>
              <w:pStyle w:val="15"/>
            </w:pPr>
            <w:r>
              <w:t>指标值</w:t>
            </w:r>
          </w:p>
        </w:tc>
        <w:tc>
          <w:tcPr>
            <w:tcW w:w="1843" w:type="dxa"/>
            <w:vAlign w:val="center"/>
          </w:tcPr>
          <w:p w14:paraId="40377C54">
            <w:pPr>
              <w:pStyle w:val="15"/>
            </w:pPr>
            <w:r>
              <w:t>指标值确定依据</w:t>
            </w:r>
          </w:p>
        </w:tc>
      </w:tr>
      <w:tr w14:paraId="27132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1D2C0F">
            <w:pPr>
              <w:pStyle w:val="18"/>
            </w:pPr>
            <w:r>
              <w:t>产出指标</w:t>
            </w:r>
          </w:p>
        </w:tc>
        <w:tc>
          <w:tcPr>
            <w:tcW w:w="1276" w:type="dxa"/>
            <w:vAlign w:val="center"/>
          </w:tcPr>
          <w:p w14:paraId="6C0E3F32">
            <w:pPr>
              <w:pStyle w:val="17"/>
            </w:pPr>
            <w:r>
              <w:t>质量指标</w:t>
            </w:r>
          </w:p>
        </w:tc>
        <w:tc>
          <w:tcPr>
            <w:tcW w:w="1332" w:type="dxa"/>
            <w:vAlign w:val="center"/>
          </w:tcPr>
          <w:p w14:paraId="4D639227">
            <w:pPr>
              <w:pStyle w:val="17"/>
            </w:pPr>
            <w:r>
              <w:t>项目验收通过率（%）</w:t>
            </w:r>
          </w:p>
        </w:tc>
        <w:tc>
          <w:tcPr>
            <w:tcW w:w="2891" w:type="dxa"/>
            <w:vAlign w:val="center"/>
          </w:tcPr>
          <w:p w14:paraId="5B452264">
            <w:pPr>
              <w:pStyle w:val="17"/>
            </w:pPr>
            <w:r>
              <w:t>项目验收通过率（%）</w:t>
            </w:r>
          </w:p>
        </w:tc>
        <w:tc>
          <w:tcPr>
            <w:tcW w:w="1276" w:type="dxa"/>
            <w:vAlign w:val="center"/>
          </w:tcPr>
          <w:p w14:paraId="4F3FADE9">
            <w:pPr>
              <w:pStyle w:val="17"/>
            </w:pPr>
            <w:r>
              <w:t>≥90百分比</w:t>
            </w:r>
          </w:p>
        </w:tc>
        <w:tc>
          <w:tcPr>
            <w:tcW w:w="1843" w:type="dxa"/>
            <w:vAlign w:val="center"/>
          </w:tcPr>
          <w:p w14:paraId="1E9C070C">
            <w:pPr>
              <w:pStyle w:val="17"/>
            </w:pPr>
            <w:r>
              <w:t>冀财资环[2021]75号</w:t>
            </w:r>
          </w:p>
        </w:tc>
      </w:tr>
      <w:tr w14:paraId="68038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5B73FA"/>
        </w:tc>
        <w:tc>
          <w:tcPr>
            <w:tcW w:w="1276" w:type="dxa"/>
            <w:vAlign w:val="center"/>
          </w:tcPr>
          <w:p w14:paraId="6485BBD0">
            <w:pPr>
              <w:pStyle w:val="17"/>
            </w:pPr>
            <w:r>
              <w:t>数量指标</w:t>
            </w:r>
          </w:p>
        </w:tc>
        <w:tc>
          <w:tcPr>
            <w:tcW w:w="1332" w:type="dxa"/>
            <w:vAlign w:val="center"/>
          </w:tcPr>
          <w:p w14:paraId="04416F95">
            <w:pPr>
              <w:pStyle w:val="17"/>
            </w:pPr>
            <w:r>
              <w:t>完成及时率</w:t>
            </w:r>
          </w:p>
        </w:tc>
        <w:tc>
          <w:tcPr>
            <w:tcW w:w="2891" w:type="dxa"/>
            <w:vAlign w:val="center"/>
          </w:tcPr>
          <w:p w14:paraId="0E1B53B7">
            <w:pPr>
              <w:pStyle w:val="17"/>
            </w:pPr>
            <w:r>
              <w:t>完成及时率</w:t>
            </w:r>
          </w:p>
        </w:tc>
        <w:tc>
          <w:tcPr>
            <w:tcW w:w="1276" w:type="dxa"/>
            <w:vAlign w:val="center"/>
          </w:tcPr>
          <w:p w14:paraId="53177796">
            <w:pPr>
              <w:pStyle w:val="17"/>
            </w:pPr>
            <w:r>
              <w:t>≥90百分比</w:t>
            </w:r>
          </w:p>
        </w:tc>
        <w:tc>
          <w:tcPr>
            <w:tcW w:w="1843" w:type="dxa"/>
            <w:vAlign w:val="center"/>
          </w:tcPr>
          <w:p w14:paraId="0B1473E5">
            <w:pPr>
              <w:pStyle w:val="17"/>
            </w:pPr>
            <w:r>
              <w:t>冀财资环[2021]75号</w:t>
            </w:r>
          </w:p>
        </w:tc>
      </w:tr>
      <w:tr w14:paraId="3E983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DE4A7D"/>
        </w:tc>
        <w:tc>
          <w:tcPr>
            <w:tcW w:w="1276" w:type="dxa"/>
            <w:vAlign w:val="center"/>
          </w:tcPr>
          <w:p w14:paraId="5B8DEBDE">
            <w:pPr>
              <w:pStyle w:val="17"/>
            </w:pPr>
            <w:r>
              <w:t>成本指标</w:t>
            </w:r>
          </w:p>
        </w:tc>
        <w:tc>
          <w:tcPr>
            <w:tcW w:w="1332" w:type="dxa"/>
            <w:vAlign w:val="center"/>
          </w:tcPr>
          <w:p w14:paraId="5067764F">
            <w:pPr>
              <w:pStyle w:val="17"/>
            </w:pPr>
            <w:r>
              <w:t>资金成本</w:t>
            </w:r>
          </w:p>
        </w:tc>
        <w:tc>
          <w:tcPr>
            <w:tcW w:w="2891" w:type="dxa"/>
            <w:vAlign w:val="center"/>
          </w:tcPr>
          <w:p w14:paraId="058ECD11">
            <w:pPr>
              <w:pStyle w:val="17"/>
            </w:pPr>
            <w:r>
              <w:t>资金成本</w:t>
            </w:r>
          </w:p>
        </w:tc>
        <w:tc>
          <w:tcPr>
            <w:tcW w:w="1276" w:type="dxa"/>
            <w:vAlign w:val="center"/>
          </w:tcPr>
          <w:p w14:paraId="36C7C168">
            <w:pPr>
              <w:pStyle w:val="17"/>
            </w:pPr>
            <w:r>
              <w:t>≥90百分比</w:t>
            </w:r>
          </w:p>
        </w:tc>
        <w:tc>
          <w:tcPr>
            <w:tcW w:w="1843" w:type="dxa"/>
            <w:vAlign w:val="center"/>
          </w:tcPr>
          <w:p w14:paraId="56875F53">
            <w:pPr>
              <w:pStyle w:val="17"/>
            </w:pPr>
            <w:r>
              <w:t>冀财资环[2021]75号</w:t>
            </w:r>
          </w:p>
        </w:tc>
      </w:tr>
      <w:tr w14:paraId="4E86C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95DFEE">
            <w:pPr>
              <w:pStyle w:val="18"/>
            </w:pPr>
            <w:r>
              <w:t>效益指标</w:t>
            </w:r>
          </w:p>
        </w:tc>
        <w:tc>
          <w:tcPr>
            <w:tcW w:w="1276" w:type="dxa"/>
            <w:vAlign w:val="center"/>
          </w:tcPr>
          <w:p w14:paraId="62546D3D">
            <w:pPr>
              <w:pStyle w:val="17"/>
            </w:pPr>
            <w:r>
              <w:t>经济效益指标</w:t>
            </w:r>
          </w:p>
        </w:tc>
        <w:tc>
          <w:tcPr>
            <w:tcW w:w="1332" w:type="dxa"/>
            <w:vAlign w:val="center"/>
          </w:tcPr>
          <w:p w14:paraId="0720F71D">
            <w:pPr>
              <w:pStyle w:val="17"/>
            </w:pPr>
            <w:r>
              <w:t>项目对经济效益提升比</w:t>
            </w:r>
          </w:p>
        </w:tc>
        <w:tc>
          <w:tcPr>
            <w:tcW w:w="2891" w:type="dxa"/>
            <w:vAlign w:val="center"/>
          </w:tcPr>
          <w:p w14:paraId="2C5E3DA9">
            <w:pPr>
              <w:pStyle w:val="17"/>
            </w:pPr>
            <w:r>
              <w:t>项目对经济效益提升比值</w:t>
            </w:r>
          </w:p>
        </w:tc>
        <w:tc>
          <w:tcPr>
            <w:tcW w:w="1276" w:type="dxa"/>
            <w:vAlign w:val="center"/>
          </w:tcPr>
          <w:p w14:paraId="5D06CA56">
            <w:pPr>
              <w:pStyle w:val="17"/>
            </w:pPr>
            <w:r>
              <w:t>≥90百分比</w:t>
            </w:r>
          </w:p>
        </w:tc>
        <w:tc>
          <w:tcPr>
            <w:tcW w:w="1843" w:type="dxa"/>
            <w:vAlign w:val="center"/>
          </w:tcPr>
          <w:p w14:paraId="33CC744F">
            <w:pPr>
              <w:pStyle w:val="17"/>
            </w:pPr>
            <w:r>
              <w:t>冀财资环[2021]75号</w:t>
            </w:r>
          </w:p>
        </w:tc>
      </w:tr>
      <w:tr w14:paraId="56648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470F65"/>
        </w:tc>
        <w:tc>
          <w:tcPr>
            <w:tcW w:w="1276" w:type="dxa"/>
            <w:vAlign w:val="center"/>
          </w:tcPr>
          <w:p w14:paraId="1998E4C3">
            <w:pPr>
              <w:pStyle w:val="17"/>
            </w:pPr>
            <w:r>
              <w:t>社会效益指标</w:t>
            </w:r>
          </w:p>
        </w:tc>
        <w:tc>
          <w:tcPr>
            <w:tcW w:w="1332" w:type="dxa"/>
            <w:vAlign w:val="center"/>
          </w:tcPr>
          <w:p w14:paraId="434E4DFD">
            <w:pPr>
              <w:pStyle w:val="17"/>
            </w:pPr>
            <w:r>
              <w:t>公共服务水平提升情况</w:t>
            </w:r>
          </w:p>
        </w:tc>
        <w:tc>
          <w:tcPr>
            <w:tcW w:w="2891" w:type="dxa"/>
            <w:vAlign w:val="center"/>
          </w:tcPr>
          <w:p w14:paraId="367B984D">
            <w:pPr>
              <w:pStyle w:val="17"/>
            </w:pPr>
            <w:r>
              <w:t>规划对公共服务水平的提升情况</w:t>
            </w:r>
          </w:p>
        </w:tc>
        <w:tc>
          <w:tcPr>
            <w:tcW w:w="1276" w:type="dxa"/>
            <w:vAlign w:val="center"/>
          </w:tcPr>
          <w:p w14:paraId="0820D5B7">
            <w:pPr>
              <w:pStyle w:val="17"/>
            </w:pPr>
            <w:r>
              <w:t>≥90百分比</w:t>
            </w:r>
          </w:p>
        </w:tc>
        <w:tc>
          <w:tcPr>
            <w:tcW w:w="1843" w:type="dxa"/>
            <w:vAlign w:val="center"/>
          </w:tcPr>
          <w:p w14:paraId="65A63B97">
            <w:pPr>
              <w:pStyle w:val="17"/>
            </w:pPr>
            <w:r>
              <w:t>冀财资环[2021]75号</w:t>
            </w:r>
          </w:p>
        </w:tc>
      </w:tr>
      <w:tr w14:paraId="65C6A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1C3BF5">
            <w:pPr>
              <w:pStyle w:val="18"/>
            </w:pPr>
            <w:r>
              <w:t>满意度指标</w:t>
            </w:r>
          </w:p>
        </w:tc>
        <w:tc>
          <w:tcPr>
            <w:tcW w:w="1276" w:type="dxa"/>
            <w:vAlign w:val="center"/>
          </w:tcPr>
          <w:p w14:paraId="339A6014">
            <w:pPr>
              <w:pStyle w:val="17"/>
            </w:pPr>
            <w:r>
              <w:t>服务对象满意度指标</w:t>
            </w:r>
          </w:p>
        </w:tc>
        <w:tc>
          <w:tcPr>
            <w:tcW w:w="1332" w:type="dxa"/>
            <w:vAlign w:val="center"/>
          </w:tcPr>
          <w:p w14:paraId="7129714B">
            <w:pPr>
              <w:pStyle w:val="17"/>
            </w:pPr>
            <w:r>
              <w:t>服务对象的满意度</w:t>
            </w:r>
          </w:p>
        </w:tc>
        <w:tc>
          <w:tcPr>
            <w:tcW w:w="2891" w:type="dxa"/>
            <w:vAlign w:val="center"/>
          </w:tcPr>
          <w:p w14:paraId="5FD8DF53">
            <w:pPr>
              <w:pStyle w:val="17"/>
            </w:pPr>
            <w:r>
              <w:t>服务对象的满意度</w:t>
            </w:r>
          </w:p>
        </w:tc>
        <w:tc>
          <w:tcPr>
            <w:tcW w:w="1276" w:type="dxa"/>
            <w:vAlign w:val="center"/>
          </w:tcPr>
          <w:p w14:paraId="36332E6E">
            <w:pPr>
              <w:pStyle w:val="17"/>
            </w:pPr>
            <w:r>
              <w:t>≥90百分比</w:t>
            </w:r>
          </w:p>
        </w:tc>
        <w:tc>
          <w:tcPr>
            <w:tcW w:w="1843" w:type="dxa"/>
            <w:vAlign w:val="center"/>
          </w:tcPr>
          <w:p w14:paraId="361FDC35">
            <w:pPr>
              <w:pStyle w:val="17"/>
            </w:pPr>
            <w:r>
              <w:t>冀财资环[2021]75号</w:t>
            </w:r>
          </w:p>
        </w:tc>
      </w:tr>
    </w:tbl>
    <w:p w14:paraId="6A32BD88">
      <w:pPr>
        <w:sectPr>
          <w:pgSz w:w="16840" w:h="11900" w:orient="landscape"/>
          <w:pgMar w:top="1304" w:right="1984" w:bottom="1304" w:left="1134" w:header="720" w:footer="720" w:gutter="0"/>
          <w:cols w:space="720" w:num="1"/>
        </w:sectPr>
      </w:pPr>
    </w:p>
    <w:p w14:paraId="4EF900A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7E5EF5A">
      <w:pPr>
        <w:spacing w:before="0" w:after="0"/>
        <w:ind w:firstLine="560"/>
        <w:jc w:val="left"/>
        <w:outlineLvl w:val="3"/>
      </w:pPr>
      <w:bookmarkStart w:id="36" w:name="_Toc_4_4_0000000026"/>
      <w:r>
        <w:rPr>
          <w:rFonts w:ascii="方正仿宋_GBK" w:hAnsi="方正仿宋_GBK" w:eastAsia="方正仿宋_GBK" w:cs="方正仿宋_GBK"/>
          <w:color w:val="000000"/>
          <w:sz w:val="28"/>
        </w:rPr>
        <w:t>23.2021年中央财政林业改革发展资金 冀财资环[2020]94号-森林生态效益补偿补助绩效目标表</w:t>
      </w:r>
      <w:bookmarkEnd w:id="3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336E7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710F4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5FC6145">
            <w:pPr>
              <w:pStyle w:val="16"/>
            </w:pPr>
            <w:r>
              <w:t>单位：万元</w:t>
            </w:r>
          </w:p>
        </w:tc>
      </w:tr>
      <w:tr w14:paraId="253B3C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C41BCD">
            <w:pPr>
              <w:pStyle w:val="15"/>
            </w:pPr>
            <w:r>
              <w:t>项目编码</w:t>
            </w:r>
          </w:p>
        </w:tc>
        <w:tc>
          <w:tcPr>
            <w:tcW w:w="2608" w:type="dxa"/>
            <w:gridSpan w:val="2"/>
            <w:vAlign w:val="center"/>
          </w:tcPr>
          <w:p w14:paraId="4B58F2D3">
            <w:pPr>
              <w:pStyle w:val="17"/>
            </w:pPr>
            <w:r>
              <w:t>13062321E4PRFB4B9F04N</w:t>
            </w:r>
          </w:p>
        </w:tc>
        <w:tc>
          <w:tcPr>
            <w:tcW w:w="1587" w:type="dxa"/>
            <w:vAlign w:val="center"/>
          </w:tcPr>
          <w:p w14:paraId="669E8EB4">
            <w:pPr>
              <w:pStyle w:val="15"/>
            </w:pPr>
            <w:r>
              <w:t>项目名称</w:t>
            </w:r>
          </w:p>
        </w:tc>
        <w:tc>
          <w:tcPr>
            <w:tcW w:w="4422" w:type="dxa"/>
            <w:gridSpan w:val="3"/>
            <w:vAlign w:val="center"/>
          </w:tcPr>
          <w:p w14:paraId="197110E1">
            <w:pPr>
              <w:pStyle w:val="17"/>
            </w:pPr>
            <w:r>
              <w:t>2021年中央财政林业改革发展资金 冀财资环[2020]94号-森林生态效益补偿补助</w:t>
            </w:r>
          </w:p>
        </w:tc>
      </w:tr>
      <w:tr w14:paraId="5DB43B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77CC67">
            <w:pPr>
              <w:pStyle w:val="15"/>
            </w:pPr>
            <w:r>
              <w:t>预算规模及资金用途</w:t>
            </w:r>
          </w:p>
        </w:tc>
        <w:tc>
          <w:tcPr>
            <w:tcW w:w="1276" w:type="dxa"/>
            <w:vAlign w:val="center"/>
          </w:tcPr>
          <w:p w14:paraId="31EA83ED">
            <w:pPr>
              <w:pStyle w:val="15"/>
            </w:pPr>
            <w:r>
              <w:t>预算数</w:t>
            </w:r>
          </w:p>
        </w:tc>
        <w:tc>
          <w:tcPr>
            <w:tcW w:w="1332" w:type="dxa"/>
            <w:vAlign w:val="center"/>
          </w:tcPr>
          <w:p w14:paraId="0C64905E">
            <w:pPr>
              <w:pStyle w:val="17"/>
            </w:pPr>
            <w:r>
              <w:t>517.23</w:t>
            </w:r>
          </w:p>
        </w:tc>
        <w:tc>
          <w:tcPr>
            <w:tcW w:w="1587" w:type="dxa"/>
            <w:vAlign w:val="center"/>
          </w:tcPr>
          <w:p w14:paraId="6CC91556">
            <w:pPr>
              <w:pStyle w:val="15"/>
            </w:pPr>
            <w:r>
              <w:t>其中：财政    资金</w:t>
            </w:r>
          </w:p>
        </w:tc>
        <w:tc>
          <w:tcPr>
            <w:tcW w:w="1304" w:type="dxa"/>
            <w:vAlign w:val="center"/>
          </w:tcPr>
          <w:p w14:paraId="09401752">
            <w:pPr>
              <w:pStyle w:val="17"/>
            </w:pPr>
            <w:r>
              <w:t>517.23</w:t>
            </w:r>
          </w:p>
        </w:tc>
        <w:tc>
          <w:tcPr>
            <w:tcW w:w="1276" w:type="dxa"/>
            <w:vAlign w:val="center"/>
          </w:tcPr>
          <w:p w14:paraId="5B55A050">
            <w:pPr>
              <w:pStyle w:val="15"/>
            </w:pPr>
            <w:r>
              <w:t>其他资金</w:t>
            </w:r>
          </w:p>
        </w:tc>
        <w:tc>
          <w:tcPr>
            <w:tcW w:w="1843" w:type="dxa"/>
            <w:vAlign w:val="center"/>
          </w:tcPr>
          <w:p w14:paraId="60EECFB7">
            <w:pPr>
              <w:pStyle w:val="17"/>
            </w:pPr>
            <w:r>
              <w:t xml:space="preserve"> </w:t>
            </w:r>
          </w:p>
        </w:tc>
      </w:tr>
      <w:tr w14:paraId="4466F3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F9A67D"/>
        </w:tc>
        <w:tc>
          <w:tcPr>
            <w:tcW w:w="8617" w:type="dxa"/>
            <w:gridSpan w:val="6"/>
            <w:vAlign w:val="center"/>
          </w:tcPr>
          <w:p w14:paraId="0EFA4D46">
            <w:pPr>
              <w:pStyle w:val="17"/>
            </w:pPr>
            <w:r>
              <w:t>2021年中央财政林业改革发展资金 冀财资环[2020]94号-森林生态效益补偿补助</w:t>
            </w:r>
            <w:r>
              <w:tab/>
            </w:r>
            <w:r>
              <w:tab/>
            </w:r>
          </w:p>
          <w:p w14:paraId="6973E95C">
            <w:pPr>
              <w:pStyle w:val="17"/>
            </w:pPr>
          </w:p>
        </w:tc>
      </w:tr>
      <w:tr w14:paraId="79AEC7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213509">
            <w:pPr>
              <w:pStyle w:val="15"/>
            </w:pPr>
            <w:r>
              <w:t>资金支出计划（%）</w:t>
            </w:r>
          </w:p>
        </w:tc>
        <w:tc>
          <w:tcPr>
            <w:tcW w:w="2608" w:type="dxa"/>
            <w:gridSpan w:val="2"/>
            <w:vAlign w:val="center"/>
          </w:tcPr>
          <w:p w14:paraId="659E2471">
            <w:pPr>
              <w:pStyle w:val="15"/>
            </w:pPr>
            <w:r>
              <w:t>3月底</w:t>
            </w:r>
          </w:p>
        </w:tc>
        <w:tc>
          <w:tcPr>
            <w:tcW w:w="1587" w:type="dxa"/>
            <w:vAlign w:val="center"/>
          </w:tcPr>
          <w:p w14:paraId="25AC537C">
            <w:pPr>
              <w:pStyle w:val="15"/>
            </w:pPr>
            <w:r>
              <w:t>6月底</w:t>
            </w:r>
          </w:p>
        </w:tc>
        <w:tc>
          <w:tcPr>
            <w:tcW w:w="1304" w:type="dxa"/>
            <w:vAlign w:val="center"/>
          </w:tcPr>
          <w:p w14:paraId="063B84F9">
            <w:pPr>
              <w:pStyle w:val="15"/>
            </w:pPr>
            <w:r>
              <w:t>10月底</w:t>
            </w:r>
          </w:p>
        </w:tc>
        <w:tc>
          <w:tcPr>
            <w:tcW w:w="3118" w:type="dxa"/>
            <w:gridSpan w:val="2"/>
            <w:vAlign w:val="center"/>
          </w:tcPr>
          <w:p w14:paraId="174CC1EE">
            <w:pPr>
              <w:pStyle w:val="15"/>
            </w:pPr>
            <w:r>
              <w:t>12月底</w:t>
            </w:r>
          </w:p>
        </w:tc>
      </w:tr>
      <w:tr w14:paraId="089645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DAE534"/>
        </w:tc>
        <w:tc>
          <w:tcPr>
            <w:tcW w:w="2608" w:type="dxa"/>
            <w:gridSpan w:val="2"/>
            <w:vAlign w:val="center"/>
          </w:tcPr>
          <w:p w14:paraId="51A1202F">
            <w:pPr>
              <w:pStyle w:val="18"/>
            </w:pPr>
            <w:r>
              <w:t>25%</w:t>
            </w:r>
          </w:p>
        </w:tc>
        <w:tc>
          <w:tcPr>
            <w:tcW w:w="1587" w:type="dxa"/>
            <w:vAlign w:val="center"/>
          </w:tcPr>
          <w:p w14:paraId="1A738A1E">
            <w:pPr>
              <w:pStyle w:val="18"/>
            </w:pPr>
            <w:r>
              <w:t>50%</w:t>
            </w:r>
          </w:p>
        </w:tc>
        <w:tc>
          <w:tcPr>
            <w:tcW w:w="1304" w:type="dxa"/>
            <w:vAlign w:val="center"/>
          </w:tcPr>
          <w:p w14:paraId="30738363">
            <w:pPr>
              <w:pStyle w:val="18"/>
            </w:pPr>
            <w:r>
              <w:t>75%</w:t>
            </w:r>
          </w:p>
        </w:tc>
        <w:tc>
          <w:tcPr>
            <w:tcW w:w="3118" w:type="dxa"/>
            <w:gridSpan w:val="2"/>
            <w:vAlign w:val="center"/>
          </w:tcPr>
          <w:p w14:paraId="51D59B4A">
            <w:pPr>
              <w:pStyle w:val="18"/>
            </w:pPr>
            <w:r>
              <w:t>100%</w:t>
            </w:r>
          </w:p>
        </w:tc>
      </w:tr>
      <w:tr w14:paraId="00298E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B99352">
            <w:pPr>
              <w:pStyle w:val="15"/>
            </w:pPr>
            <w:r>
              <w:t>绩效目标</w:t>
            </w:r>
          </w:p>
        </w:tc>
        <w:tc>
          <w:tcPr>
            <w:tcW w:w="8617" w:type="dxa"/>
            <w:gridSpan w:val="6"/>
            <w:vAlign w:val="center"/>
          </w:tcPr>
          <w:p w14:paraId="7AA91F13">
            <w:pPr>
              <w:pStyle w:val="17"/>
            </w:pPr>
            <w:r>
              <w:t>1.森林生态效益补偿补助</w:t>
            </w:r>
            <w:r>
              <w:tab/>
            </w:r>
            <w:r>
              <w:tab/>
            </w:r>
          </w:p>
        </w:tc>
      </w:tr>
    </w:tbl>
    <w:p w14:paraId="16972BC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42BE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05A3CA">
            <w:pPr>
              <w:pStyle w:val="15"/>
            </w:pPr>
            <w:r>
              <w:t>一级指标</w:t>
            </w:r>
          </w:p>
        </w:tc>
        <w:tc>
          <w:tcPr>
            <w:tcW w:w="1276" w:type="dxa"/>
            <w:vAlign w:val="center"/>
          </w:tcPr>
          <w:p w14:paraId="0D668FE9">
            <w:pPr>
              <w:pStyle w:val="15"/>
            </w:pPr>
            <w:r>
              <w:t>二级指标</w:t>
            </w:r>
          </w:p>
        </w:tc>
        <w:tc>
          <w:tcPr>
            <w:tcW w:w="1332" w:type="dxa"/>
            <w:vAlign w:val="center"/>
          </w:tcPr>
          <w:p w14:paraId="26B38002">
            <w:pPr>
              <w:pStyle w:val="15"/>
            </w:pPr>
            <w:r>
              <w:t>三级指标</w:t>
            </w:r>
          </w:p>
        </w:tc>
        <w:tc>
          <w:tcPr>
            <w:tcW w:w="2891" w:type="dxa"/>
            <w:vAlign w:val="center"/>
          </w:tcPr>
          <w:p w14:paraId="01FE4400">
            <w:pPr>
              <w:pStyle w:val="15"/>
            </w:pPr>
            <w:r>
              <w:t>绩效指标描述</w:t>
            </w:r>
          </w:p>
        </w:tc>
        <w:tc>
          <w:tcPr>
            <w:tcW w:w="1276" w:type="dxa"/>
            <w:vAlign w:val="center"/>
          </w:tcPr>
          <w:p w14:paraId="15F0BB0B">
            <w:pPr>
              <w:pStyle w:val="15"/>
            </w:pPr>
            <w:r>
              <w:t>指标值</w:t>
            </w:r>
          </w:p>
        </w:tc>
        <w:tc>
          <w:tcPr>
            <w:tcW w:w="1843" w:type="dxa"/>
            <w:vAlign w:val="center"/>
          </w:tcPr>
          <w:p w14:paraId="50008380">
            <w:pPr>
              <w:pStyle w:val="15"/>
            </w:pPr>
            <w:r>
              <w:t>指标值确定依据</w:t>
            </w:r>
          </w:p>
        </w:tc>
      </w:tr>
      <w:tr w14:paraId="56638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73AD44">
            <w:pPr>
              <w:pStyle w:val="18"/>
            </w:pPr>
            <w:r>
              <w:t>产出指标</w:t>
            </w:r>
          </w:p>
        </w:tc>
        <w:tc>
          <w:tcPr>
            <w:tcW w:w="1276" w:type="dxa"/>
            <w:vAlign w:val="center"/>
          </w:tcPr>
          <w:p w14:paraId="26863763">
            <w:pPr>
              <w:pStyle w:val="17"/>
            </w:pPr>
            <w:r>
              <w:t>质量指标</w:t>
            </w:r>
          </w:p>
        </w:tc>
        <w:tc>
          <w:tcPr>
            <w:tcW w:w="1332" w:type="dxa"/>
            <w:vAlign w:val="center"/>
          </w:tcPr>
          <w:p w14:paraId="5FDEF880">
            <w:pPr>
              <w:pStyle w:val="17"/>
            </w:pPr>
            <w:r>
              <w:t>项目验收通过率（%）</w:t>
            </w:r>
          </w:p>
        </w:tc>
        <w:tc>
          <w:tcPr>
            <w:tcW w:w="2891" w:type="dxa"/>
            <w:vAlign w:val="center"/>
          </w:tcPr>
          <w:p w14:paraId="588928DB">
            <w:pPr>
              <w:pStyle w:val="17"/>
            </w:pPr>
            <w:r>
              <w:t>项目验收通过率（%）</w:t>
            </w:r>
          </w:p>
        </w:tc>
        <w:tc>
          <w:tcPr>
            <w:tcW w:w="1276" w:type="dxa"/>
            <w:vAlign w:val="center"/>
          </w:tcPr>
          <w:p w14:paraId="7CF5F1D9">
            <w:pPr>
              <w:pStyle w:val="17"/>
            </w:pPr>
            <w:r>
              <w:t>≥90百分比</w:t>
            </w:r>
          </w:p>
        </w:tc>
        <w:tc>
          <w:tcPr>
            <w:tcW w:w="1843" w:type="dxa"/>
            <w:vAlign w:val="center"/>
          </w:tcPr>
          <w:p w14:paraId="425D2483">
            <w:pPr>
              <w:pStyle w:val="17"/>
            </w:pPr>
            <w:r>
              <w:t>冀财资环[2020]94号</w:t>
            </w:r>
          </w:p>
        </w:tc>
      </w:tr>
      <w:tr w14:paraId="24062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C22458"/>
        </w:tc>
        <w:tc>
          <w:tcPr>
            <w:tcW w:w="1276" w:type="dxa"/>
            <w:vAlign w:val="center"/>
          </w:tcPr>
          <w:p w14:paraId="63B07C76">
            <w:pPr>
              <w:pStyle w:val="17"/>
            </w:pPr>
            <w:r>
              <w:t>数量指标</w:t>
            </w:r>
          </w:p>
        </w:tc>
        <w:tc>
          <w:tcPr>
            <w:tcW w:w="1332" w:type="dxa"/>
            <w:vAlign w:val="center"/>
          </w:tcPr>
          <w:p w14:paraId="22544AF3">
            <w:pPr>
              <w:pStyle w:val="17"/>
            </w:pPr>
            <w:r>
              <w:t>完成及时率</w:t>
            </w:r>
          </w:p>
        </w:tc>
        <w:tc>
          <w:tcPr>
            <w:tcW w:w="2891" w:type="dxa"/>
            <w:vAlign w:val="center"/>
          </w:tcPr>
          <w:p w14:paraId="3DA7BDB2">
            <w:pPr>
              <w:pStyle w:val="17"/>
            </w:pPr>
            <w:r>
              <w:t>完成及时率</w:t>
            </w:r>
          </w:p>
        </w:tc>
        <w:tc>
          <w:tcPr>
            <w:tcW w:w="1276" w:type="dxa"/>
            <w:vAlign w:val="center"/>
          </w:tcPr>
          <w:p w14:paraId="266FF87B">
            <w:pPr>
              <w:pStyle w:val="17"/>
            </w:pPr>
            <w:r>
              <w:t>≥90百分比</w:t>
            </w:r>
          </w:p>
        </w:tc>
        <w:tc>
          <w:tcPr>
            <w:tcW w:w="1843" w:type="dxa"/>
            <w:vAlign w:val="center"/>
          </w:tcPr>
          <w:p w14:paraId="77D05B55">
            <w:pPr>
              <w:pStyle w:val="17"/>
            </w:pPr>
            <w:r>
              <w:t>冀财资环[2020]94号</w:t>
            </w:r>
          </w:p>
        </w:tc>
      </w:tr>
      <w:tr w14:paraId="13C52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451901"/>
        </w:tc>
        <w:tc>
          <w:tcPr>
            <w:tcW w:w="1276" w:type="dxa"/>
            <w:vAlign w:val="center"/>
          </w:tcPr>
          <w:p w14:paraId="2CF32D18">
            <w:pPr>
              <w:pStyle w:val="17"/>
            </w:pPr>
            <w:r>
              <w:t>成本指标</w:t>
            </w:r>
          </w:p>
        </w:tc>
        <w:tc>
          <w:tcPr>
            <w:tcW w:w="1332" w:type="dxa"/>
            <w:vAlign w:val="center"/>
          </w:tcPr>
          <w:p w14:paraId="2C254C4F">
            <w:pPr>
              <w:pStyle w:val="17"/>
            </w:pPr>
            <w:r>
              <w:t>资金成本</w:t>
            </w:r>
          </w:p>
        </w:tc>
        <w:tc>
          <w:tcPr>
            <w:tcW w:w="2891" w:type="dxa"/>
            <w:vAlign w:val="center"/>
          </w:tcPr>
          <w:p w14:paraId="136F864A">
            <w:pPr>
              <w:pStyle w:val="17"/>
            </w:pPr>
            <w:r>
              <w:t>资金成本</w:t>
            </w:r>
          </w:p>
        </w:tc>
        <w:tc>
          <w:tcPr>
            <w:tcW w:w="1276" w:type="dxa"/>
            <w:vAlign w:val="center"/>
          </w:tcPr>
          <w:p w14:paraId="441F6C4F">
            <w:pPr>
              <w:pStyle w:val="17"/>
            </w:pPr>
            <w:r>
              <w:t>≥90百分比</w:t>
            </w:r>
          </w:p>
        </w:tc>
        <w:tc>
          <w:tcPr>
            <w:tcW w:w="1843" w:type="dxa"/>
            <w:vAlign w:val="center"/>
          </w:tcPr>
          <w:p w14:paraId="6E2A18B0">
            <w:pPr>
              <w:pStyle w:val="17"/>
            </w:pPr>
            <w:r>
              <w:t>冀财资环[2020]94号</w:t>
            </w:r>
          </w:p>
        </w:tc>
      </w:tr>
      <w:tr w14:paraId="5E3EF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5D857E">
            <w:pPr>
              <w:pStyle w:val="18"/>
            </w:pPr>
            <w:r>
              <w:t>效益指标</w:t>
            </w:r>
          </w:p>
        </w:tc>
        <w:tc>
          <w:tcPr>
            <w:tcW w:w="1276" w:type="dxa"/>
            <w:vAlign w:val="center"/>
          </w:tcPr>
          <w:p w14:paraId="1F201168">
            <w:pPr>
              <w:pStyle w:val="17"/>
            </w:pPr>
            <w:r>
              <w:t>经济效益指标</w:t>
            </w:r>
          </w:p>
        </w:tc>
        <w:tc>
          <w:tcPr>
            <w:tcW w:w="1332" w:type="dxa"/>
            <w:vAlign w:val="center"/>
          </w:tcPr>
          <w:p w14:paraId="21C2E8C7">
            <w:pPr>
              <w:pStyle w:val="17"/>
            </w:pPr>
            <w:r>
              <w:t>项目对经济效益提升比</w:t>
            </w:r>
          </w:p>
        </w:tc>
        <w:tc>
          <w:tcPr>
            <w:tcW w:w="2891" w:type="dxa"/>
            <w:vAlign w:val="center"/>
          </w:tcPr>
          <w:p w14:paraId="5969A23E">
            <w:pPr>
              <w:pStyle w:val="17"/>
            </w:pPr>
            <w:r>
              <w:t>项目对经济效益提升比值</w:t>
            </w:r>
          </w:p>
        </w:tc>
        <w:tc>
          <w:tcPr>
            <w:tcW w:w="1276" w:type="dxa"/>
            <w:vAlign w:val="center"/>
          </w:tcPr>
          <w:p w14:paraId="6DBA3B80">
            <w:pPr>
              <w:pStyle w:val="17"/>
            </w:pPr>
            <w:r>
              <w:t>≥90百分比</w:t>
            </w:r>
          </w:p>
        </w:tc>
        <w:tc>
          <w:tcPr>
            <w:tcW w:w="1843" w:type="dxa"/>
            <w:vAlign w:val="center"/>
          </w:tcPr>
          <w:p w14:paraId="1A260DC0">
            <w:pPr>
              <w:pStyle w:val="17"/>
            </w:pPr>
            <w:r>
              <w:t>冀财资环[2020]94号</w:t>
            </w:r>
          </w:p>
        </w:tc>
      </w:tr>
      <w:tr w14:paraId="44107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2E1145"/>
        </w:tc>
        <w:tc>
          <w:tcPr>
            <w:tcW w:w="1276" w:type="dxa"/>
            <w:vAlign w:val="center"/>
          </w:tcPr>
          <w:p w14:paraId="240890A3">
            <w:pPr>
              <w:pStyle w:val="17"/>
            </w:pPr>
            <w:r>
              <w:t>社会效益指标</w:t>
            </w:r>
          </w:p>
        </w:tc>
        <w:tc>
          <w:tcPr>
            <w:tcW w:w="1332" w:type="dxa"/>
            <w:vAlign w:val="center"/>
          </w:tcPr>
          <w:p w14:paraId="11F810E6">
            <w:pPr>
              <w:pStyle w:val="17"/>
            </w:pPr>
            <w:r>
              <w:t>公共服务水平提升情况</w:t>
            </w:r>
          </w:p>
        </w:tc>
        <w:tc>
          <w:tcPr>
            <w:tcW w:w="2891" w:type="dxa"/>
            <w:vAlign w:val="center"/>
          </w:tcPr>
          <w:p w14:paraId="4B56A6B1">
            <w:pPr>
              <w:pStyle w:val="17"/>
            </w:pPr>
            <w:r>
              <w:t>规划对公共服务水平的提升情况</w:t>
            </w:r>
          </w:p>
        </w:tc>
        <w:tc>
          <w:tcPr>
            <w:tcW w:w="1276" w:type="dxa"/>
            <w:vAlign w:val="center"/>
          </w:tcPr>
          <w:p w14:paraId="031FA71B">
            <w:pPr>
              <w:pStyle w:val="17"/>
            </w:pPr>
            <w:r>
              <w:t>≥90百分比</w:t>
            </w:r>
          </w:p>
        </w:tc>
        <w:tc>
          <w:tcPr>
            <w:tcW w:w="1843" w:type="dxa"/>
            <w:vAlign w:val="center"/>
          </w:tcPr>
          <w:p w14:paraId="131C2228">
            <w:pPr>
              <w:pStyle w:val="17"/>
            </w:pPr>
            <w:r>
              <w:t>冀财资环[2020]94号</w:t>
            </w:r>
          </w:p>
        </w:tc>
      </w:tr>
      <w:tr w14:paraId="5B2BE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2FC7E2">
            <w:pPr>
              <w:pStyle w:val="18"/>
            </w:pPr>
            <w:r>
              <w:t>满意度指标</w:t>
            </w:r>
          </w:p>
        </w:tc>
        <w:tc>
          <w:tcPr>
            <w:tcW w:w="1276" w:type="dxa"/>
            <w:vAlign w:val="center"/>
          </w:tcPr>
          <w:p w14:paraId="6D0BF480">
            <w:pPr>
              <w:pStyle w:val="17"/>
            </w:pPr>
            <w:r>
              <w:t>服务对象满意度指标</w:t>
            </w:r>
          </w:p>
        </w:tc>
        <w:tc>
          <w:tcPr>
            <w:tcW w:w="1332" w:type="dxa"/>
            <w:vAlign w:val="center"/>
          </w:tcPr>
          <w:p w14:paraId="1FFE07F6">
            <w:pPr>
              <w:pStyle w:val="17"/>
            </w:pPr>
            <w:r>
              <w:t>服务对象的满意度</w:t>
            </w:r>
          </w:p>
        </w:tc>
        <w:tc>
          <w:tcPr>
            <w:tcW w:w="2891" w:type="dxa"/>
            <w:vAlign w:val="center"/>
          </w:tcPr>
          <w:p w14:paraId="2F071D4F">
            <w:pPr>
              <w:pStyle w:val="17"/>
            </w:pPr>
            <w:r>
              <w:t>服务对象的满意度</w:t>
            </w:r>
          </w:p>
        </w:tc>
        <w:tc>
          <w:tcPr>
            <w:tcW w:w="1276" w:type="dxa"/>
            <w:vAlign w:val="center"/>
          </w:tcPr>
          <w:p w14:paraId="2169D5A8">
            <w:pPr>
              <w:pStyle w:val="17"/>
            </w:pPr>
            <w:r>
              <w:t>≥90百分比</w:t>
            </w:r>
          </w:p>
        </w:tc>
        <w:tc>
          <w:tcPr>
            <w:tcW w:w="1843" w:type="dxa"/>
            <w:vAlign w:val="center"/>
          </w:tcPr>
          <w:p w14:paraId="3A087045">
            <w:pPr>
              <w:pStyle w:val="17"/>
            </w:pPr>
            <w:r>
              <w:t>冀财资环[2020]94号</w:t>
            </w:r>
          </w:p>
        </w:tc>
      </w:tr>
    </w:tbl>
    <w:p w14:paraId="4F29B144">
      <w:pPr>
        <w:sectPr>
          <w:pgSz w:w="16840" w:h="11900" w:orient="landscape"/>
          <w:pgMar w:top="1304" w:right="1984" w:bottom="1304" w:left="1134" w:header="720" w:footer="720" w:gutter="0"/>
          <w:cols w:space="720" w:num="1"/>
        </w:sectPr>
      </w:pPr>
    </w:p>
    <w:p w14:paraId="18945FC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8D56C4">
      <w:pPr>
        <w:spacing w:before="0" w:after="0"/>
        <w:ind w:firstLine="560"/>
        <w:jc w:val="left"/>
        <w:outlineLvl w:val="3"/>
      </w:pPr>
      <w:bookmarkStart w:id="37" w:name="_Toc_4_4_0000000027"/>
      <w:r>
        <w:rPr>
          <w:rFonts w:ascii="方正仿宋_GBK" w:hAnsi="方正仿宋_GBK" w:eastAsia="方正仿宋_GBK" w:cs="方正仿宋_GBK"/>
          <w:color w:val="000000"/>
          <w:sz w:val="28"/>
        </w:rPr>
        <w:t>24.2021年中央财政林业改革发展资金 冀财资环[2020]94号-天然林停伐管护补助绩效目标表</w:t>
      </w:r>
      <w:bookmarkEnd w:id="3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E469D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ADED3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082F2F4">
            <w:pPr>
              <w:pStyle w:val="16"/>
            </w:pPr>
            <w:r>
              <w:t>单位：万元</w:t>
            </w:r>
          </w:p>
        </w:tc>
      </w:tr>
      <w:tr w14:paraId="04CBDF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81C310">
            <w:pPr>
              <w:pStyle w:val="15"/>
            </w:pPr>
            <w:r>
              <w:t>项目编码</w:t>
            </w:r>
          </w:p>
        </w:tc>
        <w:tc>
          <w:tcPr>
            <w:tcW w:w="2608" w:type="dxa"/>
            <w:gridSpan w:val="2"/>
            <w:vAlign w:val="center"/>
          </w:tcPr>
          <w:p w14:paraId="7A30F46B">
            <w:pPr>
              <w:pStyle w:val="17"/>
            </w:pPr>
            <w:r>
              <w:t>13062321F9E5RD8ZYSU7Z</w:t>
            </w:r>
          </w:p>
        </w:tc>
        <w:tc>
          <w:tcPr>
            <w:tcW w:w="1587" w:type="dxa"/>
            <w:vAlign w:val="center"/>
          </w:tcPr>
          <w:p w14:paraId="0879A5D3">
            <w:pPr>
              <w:pStyle w:val="15"/>
            </w:pPr>
            <w:r>
              <w:t>项目名称</w:t>
            </w:r>
          </w:p>
        </w:tc>
        <w:tc>
          <w:tcPr>
            <w:tcW w:w="4422" w:type="dxa"/>
            <w:gridSpan w:val="3"/>
            <w:vAlign w:val="center"/>
          </w:tcPr>
          <w:p w14:paraId="7B3416B2">
            <w:pPr>
              <w:pStyle w:val="17"/>
            </w:pPr>
            <w:r>
              <w:t>2021年中央财政林业改革发展资金 冀财资环[2020]94号-天然林停伐管护补助</w:t>
            </w:r>
          </w:p>
        </w:tc>
      </w:tr>
      <w:tr w14:paraId="2273E3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DACAD3">
            <w:pPr>
              <w:pStyle w:val="15"/>
            </w:pPr>
            <w:r>
              <w:t>预算规模及资金用途</w:t>
            </w:r>
          </w:p>
        </w:tc>
        <w:tc>
          <w:tcPr>
            <w:tcW w:w="1276" w:type="dxa"/>
            <w:vAlign w:val="center"/>
          </w:tcPr>
          <w:p w14:paraId="1D6AA06B">
            <w:pPr>
              <w:pStyle w:val="15"/>
            </w:pPr>
            <w:r>
              <w:t>预算数</w:t>
            </w:r>
          </w:p>
        </w:tc>
        <w:tc>
          <w:tcPr>
            <w:tcW w:w="1332" w:type="dxa"/>
            <w:vAlign w:val="center"/>
          </w:tcPr>
          <w:p w14:paraId="1BFE95F0">
            <w:pPr>
              <w:pStyle w:val="17"/>
            </w:pPr>
            <w:r>
              <w:t>28.82</w:t>
            </w:r>
          </w:p>
        </w:tc>
        <w:tc>
          <w:tcPr>
            <w:tcW w:w="1587" w:type="dxa"/>
            <w:vAlign w:val="center"/>
          </w:tcPr>
          <w:p w14:paraId="3BC9D98B">
            <w:pPr>
              <w:pStyle w:val="15"/>
            </w:pPr>
            <w:r>
              <w:t>其中：财政    资金</w:t>
            </w:r>
          </w:p>
        </w:tc>
        <w:tc>
          <w:tcPr>
            <w:tcW w:w="1304" w:type="dxa"/>
            <w:vAlign w:val="center"/>
          </w:tcPr>
          <w:p w14:paraId="29D82679">
            <w:pPr>
              <w:pStyle w:val="17"/>
            </w:pPr>
            <w:r>
              <w:t>28.82</w:t>
            </w:r>
          </w:p>
        </w:tc>
        <w:tc>
          <w:tcPr>
            <w:tcW w:w="1276" w:type="dxa"/>
            <w:vAlign w:val="center"/>
          </w:tcPr>
          <w:p w14:paraId="43995A07">
            <w:pPr>
              <w:pStyle w:val="15"/>
            </w:pPr>
            <w:r>
              <w:t>其他资金</w:t>
            </w:r>
          </w:p>
        </w:tc>
        <w:tc>
          <w:tcPr>
            <w:tcW w:w="1843" w:type="dxa"/>
            <w:vAlign w:val="center"/>
          </w:tcPr>
          <w:p w14:paraId="632E9A32">
            <w:pPr>
              <w:pStyle w:val="17"/>
            </w:pPr>
            <w:r>
              <w:t xml:space="preserve"> </w:t>
            </w:r>
          </w:p>
        </w:tc>
      </w:tr>
      <w:tr w14:paraId="1E8E27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051945"/>
        </w:tc>
        <w:tc>
          <w:tcPr>
            <w:tcW w:w="8617" w:type="dxa"/>
            <w:gridSpan w:val="6"/>
            <w:vAlign w:val="center"/>
          </w:tcPr>
          <w:p w14:paraId="60403661">
            <w:pPr>
              <w:pStyle w:val="17"/>
            </w:pPr>
            <w:r>
              <w:t>2021年中央财政林业改革发展资金 冀财资环[2020]94号-天然林停伐管护补助</w:t>
            </w:r>
            <w:r>
              <w:tab/>
            </w:r>
            <w:r>
              <w:tab/>
            </w:r>
          </w:p>
          <w:p w14:paraId="795041E4">
            <w:pPr>
              <w:pStyle w:val="17"/>
            </w:pPr>
          </w:p>
        </w:tc>
      </w:tr>
      <w:tr w14:paraId="7C8BEE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9C1E1A">
            <w:pPr>
              <w:pStyle w:val="15"/>
            </w:pPr>
            <w:r>
              <w:t>资金支出计划（%）</w:t>
            </w:r>
          </w:p>
        </w:tc>
        <w:tc>
          <w:tcPr>
            <w:tcW w:w="2608" w:type="dxa"/>
            <w:gridSpan w:val="2"/>
            <w:vAlign w:val="center"/>
          </w:tcPr>
          <w:p w14:paraId="60D59354">
            <w:pPr>
              <w:pStyle w:val="15"/>
            </w:pPr>
            <w:r>
              <w:t>3月底</w:t>
            </w:r>
          </w:p>
        </w:tc>
        <w:tc>
          <w:tcPr>
            <w:tcW w:w="1587" w:type="dxa"/>
            <w:vAlign w:val="center"/>
          </w:tcPr>
          <w:p w14:paraId="15B54B9D">
            <w:pPr>
              <w:pStyle w:val="15"/>
            </w:pPr>
            <w:r>
              <w:t>6月底</w:t>
            </w:r>
          </w:p>
        </w:tc>
        <w:tc>
          <w:tcPr>
            <w:tcW w:w="1304" w:type="dxa"/>
            <w:vAlign w:val="center"/>
          </w:tcPr>
          <w:p w14:paraId="4F60E70B">
            <w:pPr>
              <w:pStyle w:val="15"/>
            </w:pPr>
            <w:r>
              <w:t>10月底</w:t>
            </w:r>
          </w:p>
        </w:tc>
        <w:tc>
          <w:tcPr>
            <w:tcW w:w="3118" w:type="dxa"/>
            <w:gridSpan w:val="2"/>
            <w:vAlign w:val="center"/>
          </w:tcPr>
          <w:p w14:paraId="4695C707">
            <w:pPr>
              <w:pStyle w:val="15"/>
            </w:pPr>
            <w:r>
              <w:t>12月底</w:t>
            </w:r>
          </w:p>
        </w:tc>
      </w:tr>
      <w:tr w14:paraId="15EEFA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88737C"/>
        </w:tc>
        <w:tc>
          <w:tcPr>
            <w:tcW w:w="2608" w:type="dxa"/>
            <w:gridSpan w:val="2"/>
            <w:vAlign w:val="center"/>
          </w:tcPr>
          <w:p w14:paraId="1D09F0E4">
            <w:pPr>
              <w:pStyle w:val="18"/>
            </w:pPr>
            <w:r>
              <w:t>25%</w:t>
            </w:r>
          </w:p>
        </w:tc>
        <w:tc>
          <w:tcPr>
            <w:tcW w:w="1587" w:type="dxa"/>
            <w:vAlign w:val="center"/>
          </w:tcPr>
          <w:p w14:paraId="5FE26770">
            <w:pPr>
              <w:pStyle w:val="18"/>
            </w:pPr>
            <w:r>
              <w:t>50%</w:t>
            </w:r>
          </w:p>
        </w:tc>
        <w:tc>
          <w:tcPr>
            <w:tcW w:w="1304" w:type="dxa"/>
            <w:vAlign w:val="center"/>
          </w:tcPr>
          <w:p w14:paraId="62958B45">
            <w:pPr>
              <w:pStyle w:val="18"/>
            </w:pPr>
            <w:r>
              <w:t>75%</w:t>
            </w:r>
          </w:p>
        </w:tc>
        <w:tc>
          <w:tcPr>
            <w:tcW w:w="3118" w:type="dxa"/>
            <w:gridSpan w:val="2"/>
            <w:vAlign w:val="center"/>
          </w:tcPr>
          <w:p w14:paraId="17237CAF">
            <w:pPr>
              <w:pStyle w:val="18"/>
            </w:pPr>
            <w:r>
              <w:t>100%</w:t>
            </w:r>
          </w:p>
        </w:tc>
      </w:tr>
      <w:tr w14:paraId="35A866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4C07E1">
            <w:pPr>
              <w:pStyle w:val="15"/>
            </w:pPr>
            <w:r>
              <w:t>绩效目标</w:t>
            </w:r>
          </w:p>
        </w:tc>
        <w:tc>
          <w:tcPr>
            <w:tcW w:w="8617" w:type="dxa"/>
            <w:gridSpan w:val="6"/>
            <w:vAlign w:val="center"/>
          </w:tcPr>
          <w:p w14:paraId="042DE083">
            <w:pPr>
              <w:pStyle w:val="17"/>
            </w:pPr>
            <w:r>
              <w:t>1.天然林停伐管护补助</w:t>
            </w:r>
          </w:p>
        </w:tc>
      </w:tr>
    </w:tbl>
    <w:p w14:paraId="5FE7618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4D2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A7613B">
            <w:pPr>
              <w:pStyle w:val="15"/>
            </w:pPr>
            <w:r>
              <w:t>一级指标</w:t>
            </w:r>
          </w:p>
        </w:tc>
        <w:tc>
          <w:tcPr>
            <w:tcW w:w="1276" w:type="dxa"/>
            <w:vAlign w:val="center"/>
          </w:tcPr>
          <w:p w14:paraId="7490D4A2">
            <w:pPr>
              <w:pStyle w:val="15"/>
            </w:pPr>
            <w:r>
              <w:t>二级指标</w:t>
            </w:r>
          </w:p>
        </w:tc>
        <w:tc>
          <w:tcPr>
            <w:tcW w:w="1332" w:type="dxa"/>
            <w:vAlign w:val="center"/>
          </w:tcPr>
          <w:p w14:paraId="0C3AC13D">
            <w:pPr>
              <w:pStyle w:val="15"/>
            </w:pPr>
            <w:r>
              <w:t>三级指标</w:t>
            </w:r>
          </w:p>
        </w:tc>
        <w:tc>
          <w:tcPr>
            <w:tcW w:w="2891" w:type="dxa"/>
            <w:vAlign w:val="center"/>
          </w:tcPr>
          <w:p w14:paraId="5BFEA8F5">
            <w:pPr>
              <w:pStyle w:val="15"/>
            </w:pPr>
            <w:r>
              <w:t>绩效指标描述</w:t>
            </w:r>
          </w:p>
        </w:tc>
        <w:tc>
          <w:tcPr>
            <w:tcW w:w="1276" w:type="dxa"/>
            <w:vAlign w:val="center"/>
          </w:tcPr>
          <w:p w14:paraId="43AC690E">
            <w:pPr>
              <w:pStyle w:val="15"/>
            </w:pPr>
            <w:r>
              <w:t>指标值</w:t>
            </w:r>
          </w:p>
        </w:tc>
        <w:tc>
          <w:tcPr>
            <w:tcW w:w="1843" w:type="dxa"/>
            <w:vAlign w:val="center"/>
          </w:tcPr>
          <w:p w14:paraId="70F1B465">
            <w:pPr>
              <w:pStyle w:val="15"/>
            </w:pPr>
            <w:r>
              <w:t>指标值确定依据</w:t>
            </w:r>
          </w:p>
        </w:tc>
      </w:tr>
      <w:tr w14:paraId="4C502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9C03B6">
            <w:pPr>
              <w:pStyle w:val="18"/>
            </w:pPr>
            <w:r>
              <w:t>产出指标</w:t>
            </w:r>
          </w:p>
        </w:tc>
        <w:tc>
          <w:tcPr>
            <w:tcW w:w="1276" w:type="dxa"/>
            <w:vAlign w:val="center"/>
          </w:tcPr>
          <w:p w14:paraId="15744791">
            <w:pPr>
              <w:pStyle w:val="17"/>
            </w:pPr>
            <w:r>
              <w:t>质量指标</w:t>
            </w:r>
          </w:p>
        </w:tc>
        <w:tc>
          <w:tcPr>
            <w:tcW w:w="1332" w:type="dxa"/>
            <w:vAlign w:val="center"/>
          </w:tcPr>
          <w:p w14:paraId="0C606306">
            <w:pPr>
              <w:pStyle w:val="17"/>
            </w:pPr>
            <w:r>
              <w:t>项目验收通过率（%）</w:t>
            </w:r>
          </w:p>
        </w:tc>
        <w:tc>
          <w:tcPr>
            <w:tcW w:w="2891" w:type="dxa"/>
            <w:vAlign w:val="center"/>
          </w:tcPr>
          <w:p w14:paraId="0903E451">
            <w:pPr>
              <w:pStyle w:val="17"/>
            </w:pPr>
            <w:r>
              <w:t>项目验收通过率（%）</w:t>
            </w:r>
          </w:p>
        </w:tc>
        <w:tc>
          <w:tcPr>
            <w:tcW w:w="1276" w:type="dxa"/>
            <w:vAlign w:val="center"/>
          </w:tcPr>
          <w:p w14:paraId="0E3DDF9A">
            <w:pPr>
              <w:pStyle w:val="17"/>
            </w:pPr>
            <w:r>
              <w:t>≥90百分比</w:t>
            </w:r>
          </w:p>
        </w:tc>
        <w:tc>
          <w:tcPr>
            <w:tcW w:w="1843" w:type="dxa"/>
            <w:vAlign w:val="center"/>
          </w:tcPr>
          <w:p w14:paraId="4E7241CB">
            <w:pPr>
              <w:pStyle w:val="17"/>
            </w:pPr>
            <w:r>
              <w:t>冀财资环[2020]94号</w:t>
            </w:r>
          </w:p>
        </w:tc>
      </w:tr>
      <w:tr w14:paraId="616D6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5E2F2B"/>
        </w:tc>
        <w:tc>
          <w:tcPr>
            <w:tcW w:w="1276" w:type="dxa"/>
            <w:vAlign w:val="center"/>
          </w:tcPr>
          <w:p w14:paraId="71621FFA">
            <w:pPr>
              <w:pStyle w:val="17"/>
            </w:pPr>
            <w:r>
              <w:t>数量指标</w:t>
            </w:r>
          </w:p>
        </w:tc>
        <w:tc>
          <w:tcPr>
            <w:tcW w:w="1332" w:type="dxa"/>
            <w:vAlign w:val="center"/>
          </w:tcPr>
          <w:p w14:paraId="793A259B">
            <w:pPr>
              <w:pStyle w:val="17"/>
            </w:pPr>
            <w:r>
              <w:t>完成及时率</w:t>
            </w:r>
          </w:p>
        </w:tc>
        <w:tc>
          <w:tcPr>
            <w:tcW w:w="2891" w:type="dxa"/>
            <w:vAlign w:val="center"/>
          </w:tcPr>
          <w:p w14:paraId="6A24FAD8">
            <w:pPr>
              <w:pStyle w:val="17"/>
            </w:pPr>
            <w:r>
              <w:t>完成及时率</w:t>
            </w:r>
          </w:p>
        </w:tc>
        <w:tc>
          <w:tcPr>
            <w:tcW w:w="1276" w:type="dxa"/>
            <w:vAlign w:val="center"/>
          </w:tcPr>
          <w:p w14:paraId="7823CFD8">
            <w:pPr>
              <w:pStyle w:val="17"/>
            </w:pPr>
            <w:r>
              <w:t>≥90百分比</w:t>
            </w:r>
          </w:p>
        </w:tc>
        <w:tc>
          <w:tcPr>
            <w:tcW w:w="1843" w:type="dxa"/>
            <w:vAlign w:val="center"/>
          </w:tcPr>
          <w:p w14:paraId="43DDB0F1">
            <w:pPr>
              <w:pStyle w:val="17"/>
            </w:pPr>
            <w:r>
              <w:t>冀财资环[2020]94号</w:t>
            </w:r>
          </w:p>
        </w:tc>
      </w:tr>
      <w:tr w14:paraId="436CB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01BF8A"/>
        </w:tc>
        <w:tc>
          <w:tcPr>
            <w:tcW w:w="1276" w:type="dxa"/>
            <w:vAlign w:val="center"/>
          </w:tcPr>
          <w:p w14:paraId="49816DAE">
            <w:pPr>
              <w:pStyle w:val="17"/>
            </w:pPr>
            <w:r>
              <w:t>成本指标</w:t>
            </w:r>
          </w:p>
        </w:tc>
        <w:tc>
          <w:tcPr>
            <w:tcW w:w="1332" w:type="dxa"/>
            <w:vAlign w:val="center"/>
          </w:tcPr>
          <w:p w14:paraId="5D71C57D">
            <w:pPr>
              <w:pStyle w:val="17"/>
            </w:pPr>
            <w:r>
              <w:t>资金成本</w:t>
            </w:r>
          </w:p>
        </w:tc>
        <w:tc>
          <w:tcPr>
            <w:tcW w:w="2891" w:type="dxa"/>
            <w:vAlign w:val="center"/>
          </w:tcPr>
          <w:p w14:paraId="60502160">
            <w:pPr>
              <w:pStyle w:val="17"/>
            </w:pPr>
            <w:r>
              <w:t>资金成本</w:t>
            </w:r>
          </w:p>
        </w:tc>
        <w:tc>
          <w:tcPr>
            <w:tcW w:w="1276" w:type="dxa"/>
            <w:vAlign w:val="center"/>
          </w:tcPr>
          <w:p w14:paraId="22138788">
            <w:pPr>
              <w:pStyle w:val="17"/>
            </w:pPr>
            <w:r>
              <w:t>≥90百分比</w:t>
            </w:r>
          </w:p>
        </w:tc>
        <w:tc>
          <w:tcPr>
            <w:tcW w:w="1843" w:type="dxa"/>
            <w:vAlign w:val="center"/>
          </w:tcPr>
          <w:p w14:paraId="26C0121E">
            <w:pPr>
              <w:pStyle w:val="17"/>
            </w:pPr>
            <w:r>
              <w:t>冀财资环[2020]94号</w:t>
            </w:r>
          </w:p>
        </w:tc>
      </w:tr>
      <w:tr w14:paraId="06B4A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4AA098">
            <w:pPr>
              <w:pStyle w:val="18"/>
            </w:pPr>
            <w:r>
              <w:t>效益指标</w:t>
            </w:r>
          </w:p>
        </w:tc>
        <w:tc>
          <w:tcPr>
            <w:tcW w:w="1276" w:type="dxa"/>
            <w:vAlign w:val="center"/>
          </w:tcPr>
          <w:p w14:paraId="0976C563">
            <w:pPr>
              <w:pStyle w:val="17"/>
            </w:pPr>
            <w:r>
              <w:t>经济效益指标</w:t>
            </w:r>
          </w:p>
        </w:tc>
        <w:tc>
          <w:tcPr>
            <w:tcW w:w="1332" w:type="dxa"/>
            <w:vAlign w:val="center"/>
          </w:tcPr>
          <w:p w14:paraId="27D9E3D3">
            <w:pPr>
              <w:pStyle w:val="17"/>
            </w:pPr>
            <w:r>
              <w:t>项目对经济效益提升比</w:t>
            </w:r>
          </w:p>
        </w:tc>
        <w:tc>
          <w:tcPr>
            <w:tcW w:w="2891" w:type="dxa"/>
            <w:vAlign w:val="center"/>
          </w:tcPr>
          <w:p w14:paraId="6C7F9F1E">
            <w:pPr>
              <w:pStyle w:val="17"/>
            </w:pPr>
            <w:r>
              <w:t>项目对经济效益提升比值</w:t>
            </w:r>
          </w:p>
        </w:tc>
        <w:tc>
          <w:tcPr>
            <w:tcW w:w="1276" w:type="dxa"/>
            <w:vAlign w:val="center"/>
          </w:tcPr>
          <w:p w14:paraId="1E1EDF3E">
            <w:pPr>
              <w:pStyle w:val="17"/>
            </w:pPr>
            <w:r>
              <w:t>≥90百分比</w:t>
            </w:r>
          </w:p>
        </w:tc>
        <w:tc>
          <w:tcPr>
            <w:tcW w:w="1843" w:type="dxa"/>
            <w:vAlign w:val="center"/>
          </w:tcPr>
          <w:p w14:paraId="646EEFE8">
            <w:pPr>
              <w:pStyle w:val="17"/>
            </w:pPr>
            <w:r>
              <w:t>冀财资环[2020]94号</w:t>
            </w:r>
          </w:p>
        </w:tc>
      </w:tr>
      <w:tr w14:paraId="35CAB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231EF6"/>
        </w:tc>
        <w:tc>
          <w:tcPr>
            <w:tcW w:w="1276" w:type="dxa"/>
            <w:vAlign w:val="center"/>
          </w:tcPr>
          <w:p w14:paraId="593A0124">
            <w:pPr>
              <w:pStyle w:val="17"/>
            </w:pPr>
            <w:r>
              <w:t>社会效益指标</w:t>
            </w:r>
          </w:p>
        </w:tc>
        <w:tc>
          <w:tcPr>
            <w:tcW w:w="1332" w:type="dxa"/>
            <w:vAlign w:val="center"/>
          </w:tcPr>
          <w:p w14:paraId="0E8A6F0D">
            <w:pPr>
              <w:pStyle w:val="17"/>
            </w:pPr>
            <w:r>
              <w:t>公共服务水平提升情况</w:t>
            </w:r>
          </w:p>
        </w:tc>
        <w:tc>
          <w:tcPr>
            <w:tcW w:w="2891" w:type="dxa"/>
            <w:vAlign w:val="center"/>
          </w:tcPr>
          <w:p w14:paraId="3B570582">
            <w:pPr>
              <w:pStyle w:val="17"/>
            </w:pPr>
            <w:r>
              <w:t>规划对公共服务水平的提升情况</w:t>
            </w:r>
          </w:p>
        </w:tc>
        <w:tc>
          <w:tcPr>
            <w:tcW w:w="1276" w:type="dxa"/>
            <w:vAlign w:val="center"/>
          </w:tcPr>
          <w:p w14:paraId="546BA32C">
            <w:pPr>
              <w:pStyle w:val="17"/>
            </w:pPr>
            <w:r>
              <w:t>≥90百分比</w:t>
            </w:r>
          </w:p>
        </w:tc>
        <w:tc>
          <w:tcPr>
            <w:tcW w:w="1843" w:type="dxa"/>
            <w:vAlign w:val="center"/>
          </w:tcPr>
          <w:p w14:paraId="3D875AFE">
            <w:pPr>
              <w:pStyle w:val="17"/>
            </w:pPr>
            <w:r>
              <w:t>冀财资环[2020]94号</w:t>
            </w:r>
          </w:p>
        </w:tc>
      </w:tr>
      <w:tr w14:paraId="33E88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26E999">
            <w:pPr>
              <w:pStyle w:val="18"/>
            </w:pPr>
            <w:r>
              <w:t>满意度指标</w:t>
            </w:r>
          </w:p>
        </w:tc>
        <w:tc>
          <w:tcPr>
            <w:tcW w:w="1276" w:type="dxa"/>
            <w:vAlign w:val="center"/>
          </w:tcPr>
          <w:p w14:paraId="5BEA0241">
            <w:pPr>
              <w:pStyle w:val="17"/>
            </w:pPr>
            <w:r>
              <w:t>服务对象满意度指标</w:t>
            </w:r>
          </w:p>
        </w:tc>
        <w:tc>
          <w:tcPr>
            <w:tcW w:w="1332" w:type="dxa"/>
            <w:vAlign w:val="center"/>
          </w:tcPr>
          <w:p w14:paraId="0B21C4A1">
            <w:pPr>
              <w:pStyle w:val="17"/>
            </w:pPr>
            <w:r>
              <w:t>服务对象的满意度</w:t>
            </w:r>
          </w:p>
        </w:tc>
        <w:tc>
          <w:tcPr>
            <w:tcW w:w="2891" w:type="dxa"/>
            <w:vAlign w:val="center"/>
          </w:tcPr>
          <w:p w14:paraId="5D9ED568">
            <w:pPr>
              <w:pStyle w:val="17"/>
            </w:pPr>
            <w:r>
              <w:t>服务对象的满意度</w:t>
            </w:r>
          </w:p>
        </w:tc>
        <w:tc>
          <w:tcPr>
            <w:tcW w:w="1276" w:type="dxa"/>
            <w:vAlign w:val="center"/>
          </w:tcPr>
          <w:p w14:paraId="2B7E7BD6">
            <w:pPr>
              <w:pStyle w:val="17"/>
            </w:pPr>
            <w:r>
              <w:t>≥90百分比</w:t>
            </w:r>
          </w:p>
        </w:tc>
        <w:tc>
          <w:tcPr>
            <w:tcW w:w="1843" w:type="dxa"/>
            <w:vAlign w:val="center"/>
          </w:tcPr>
          <w:p w14:paraId="65F99C20">
            <w:pPr>
              <w:pStyle w:val="17"/>
            </w:pPr>
            <w:r>
              <w:t>冀财资环[2020]94号</w:t>
            </w:r>
          </w:p>
        </w:tc>
      </w:tr>
    </w:tbl>
    <w:p w14:paraId="2AAEE539">
      <w:pPr>
        <w:sectPr>
          <w:pgSz w:w="16840" w:h="11900" w:orient="landscape"/>
          <w:pgMar w:top="1304" w:right="1984" w:bottom="1304" w:left="1134" w:header="720" w:footer="720" w:gutter="0"/>
          <w:cols w:space="720" w:num="1"/>
        </w:sectPr>
      </w:pPr>
    </w:p>
    <w:p w14:paraId="49FD9C9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944A327">
      <w:pPr>
        <w:spacing w:before="0" w:after="0"/>
        <w:ind w:firstLine="560"/>
        <w:jc w:val="left"/>
        <w:outlineLvl w:val="3"/>
      </w:pPr>
      <w:bookmarkStart w:id="38" w:name="_Toc_4_4_0000000028"/>
      <w:r>
        <w:rPr>
          <w:rFonts w:ascii="方正仿宋_GBK" w:hAnsi="方正仿宋_GBK" w:eastAsia="方正仿宋_GBK" w:cs="方正仿宋_GBK"/>
          <w:color w:val="000000"/>
          <w:sz w:val="28"/>
        </w:rPr>
        <w:t>25.2021年中央林业生态保护恢复资金 冀财资环[2020]88号-全面停止天然林商业性采伐补助绩效目标表</w:t>
      </w:r>
      <w:bookmarkEnd w:id="3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70E57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E21138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A480C30">
            <w:pPr>
              <w:pStyle w:val="16"/>
            </w:pPr>
            <w:r>
              <w:t>单位：万元</w:t>
            </w:r>
          </w:p>
        </w:tc>
      </w:tr>
      <w:tr w14:paraId="537D8B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4479F4">
            <w:pPr>
              <w:pStyle w:val="15"/>
            </w:pPr>
            <w:r>
              <w:t>项目编码</w:t>
            </w:r>
          </w:p>
        </w:tc>
        <w:tc>
          <w:tcPr>
            <w:tcW w:w="2608" w:type="dxa"/>
            <w:gridSpan w:val="2"/>
            <w:vAlign w:val="center"/>
          </w:tcPr>
          <w:p w14:paraId="008BDF19">
            <w:pPr>
              <w:pStyle w:val="17"/>
            </w:pPr>
            <w:r>
              <w:t>13062321YBDETXWX9XDFF</w:t>
            </w:r>
          </w:p>
        </w:tc>
        <w:tc>
          <w:tcPr>
            <w:tcW w:w="1587" w:type="dxa"/>
            <w:vAlign w:val="center"/>
          </w:tcPr>
          <w:p w14:paraId="58B1A239">
            <w:pPr>
              <w:pStyle w:val="15"/>
            </w:pPr>
            <w:r>
              <w:t>项目名称</w:t>
            </w:r>
          </w:p>
        </w:tc>
        <w:tc>
          <w:tcPr>
            <w:tcW w:w="4422" w:type="dxa"/>
            <w:gridSpan w:val="3"/>
            <w:vAlign w:val="center"/>
          </w:tcPr>
          <w:p w14:paraId="10145DF4">
            <w:pPr>
              <w:pStyle w:val="17"/>
            </w:pPr>
            <w:r>
              <w:t>2021年中央林业生态保护恢复资金 冀财资环[2020]88号-全面停止天然林商业性采伐补助</w:t>
            </w:r>
          </w:p>
        </w:tc>
      </w:tr>
      <w:tr w14:paraId="7D5BA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01485D">
            <w:pPr>
              <w:pStyle w:val="15"/>
            </w:pPr>
            <w:r>
              <w:t>预算规模及资金用途</w:t>
            </w:r>
          </w:p>
        </w:tc>
        <w:tc>
          <w:tcPr>
            <w:tcW w:w="1276" w:type="dxa"/>
            <w:vAlign w:val="center"/>
          </w:tcPr>
          <w:p w14:paraId="477DCB61">
            <w:pPr>
              <w:pStyle w:val="15"/>
            </w:pPr>
            <w:r>
              <w:t>预算数</w:t>
            </w:r>
          </w:p>
        </w:tc>
        <w:tc>
          <w:tcPr>
            <w:tcW w:w="1332" w:type="dxa"/>
            <w:vAlign w:val="center"/>
          </w:tcPr>
          <w:p w14:paraId="28739B3A">
            <w:pPr>
              <w:pStyle w:val="17"/>
            </w:pPr>
            <w:r>
              <w:t>274.86</w:t>
            </w:r>
          </w:p>
        </w:tc>
        <w:tc>
          <w:tcPr>
            <w:tcW w:w="1587" w:type="dxa"/>
            <w:vAlign w:val="center"/>
          </w:tcPr>
          <w:p w14:paraId="1F5371EC">
            <w:pPr>
              <w:pStyle w:val="15"/>
            </w:pPr>
            <w:r>
              <w:t>其中：财政    资金</w:t>
            </w:r>
          </w:p>
        </w:tc>
        <w:tc>
          <w:tcPr>
            <w:tcW w:w="1304" w:type="dxa"/>
            <w:vAlign w:val="center"/>
          </w:tcPr>
          <w:p w14:paraId="280655AC">
            <w:pPr>
              <w:pStyle w:val="17"/>
            </w:pPr>
            <w:r>
              <w:t>274.86</w:t>
            </w:r>
          </w:p>
        </w:tc>
        <w:tc>
          <w:tcPr>
            <w:tcW w:w="1276" w:type="dxa"/>
            <w:vAlign w:val="center"/>
          </w:tcPr>
          <w:p w14:paraId="1229F673">
            <w:pPr>
              <w:pStyle w:val="15"/>
            </w:pPr>
            <w:r>
              <w:t>其他资金</w:t>
            </w:r>
          </w:p>
        </w:tc>
        <w:tc>
          <w:tcPr>
            <w:tcW w:w="1843" w:type="dxa"/>
            <w:vAlign w:val="center"/>
          </w:tcPr>
          <w:p w14:paraId="6720375E">
            <w:pPr>
              <w:pStyle w:val="17"/>
            </w:pPr>
            <w:r>
              <w:t xml:space="preserve"> </w:t>
            </w:r>
          </w:p>
        </w:tc>
      </w:tr>
      <w:tr w14:paraId="68F565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6D78C0"/>
        </w:tc>
        <w:tc>
          <w:tcPr>
            <w:tcW w:w="8617" w:type="dxa"/>
            <w:gridSpan w:val="6"/>
            <w:vAlign w:val="center"/>
          </w:tcPr>
          <w:p w14:paraId="35D84190">
            <w:pPr>
              <w:pStyle w:val="17"/>
            </w:pPr>
            <w:r>
              <w:t>2021年中央林业生态保护恢复资金 冀财资环[2020]88号-全面停止天然林商业性采伐补助</w:t>
            </w:r>
            <w:r>
              <w:tab/>
            </w:r>
            <w:r>
              <w:tab/>
            </w:r>
          </w:p>
          <w:p w14:paraId="7A07C52F">
            <w:pPr>
              <w:pStyle w:val="17"/>
            </w:pPr>
          </w:p>
        </w:tc>
      </w:tr>
      <w:tr w14:paraId="50833D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780652">
            <w:pPr>
              <w:pStyle w:val="15"/>
            </w:pPr>
            <w:r>
              <w:t>资金支出计划（%）</w:t>
            </w:r>
          </w:p>
        </w:tc>
        <w:tc>
          <w:tcPr>
            <w:tcW w:w="2608" w:type="dxa"/>
            <w:gridSpan w:val="2"/>
            <w:vAlign w:val="center"/>
          </w:tcPr>
          <w:p w14:paraId="406EBBB9">
            <w:pPr>
              <w:pStyle w:val="15"/>
            </w:pPr>
            <w:r>
              <w:t>3月底</w:t>
            </w:r>
          </w:p>
        </w:tc>
        <w:tc>
          <w:tcPr>
            <w:tcW w:w="1587" w:type="dxa"/>
            <w:vAlign w:val="center"/>
          </w:tcPr>
          <w:p w14:paraId="021C278E">
            <w:pPr>
              <w:pStyle w:val="15"/>
            </w:pPr>
            <w:r>
              <w:t>6月底</w:t>
            </w:r>
          </w:p>
        </w:tc>
        <w:tc>
          <w:tcPr>
            <w:tcW w:w="1304" w:type="dxa"/>
            <w:vAlign w:val="center"/>
          </w:tcPr>
          <w:p w14:paraId="53ECD3B6">
            <w:pPr>
              <w:pStyle w:val="15"/>
            </w:pPr>
            <w:r>
              <w:t>10月底</w:t>
            </w:r>
          </w:p>
        </w:tc>
        <w:tc>
          <w:tcPr>
            <w:tcW w:w="3118" w:type="dxa"/>
            <w:gridSpan w:val="2"/>
            <w:vAlign w:val="center"/>
          </w:tcPr>
          <w:p w14:paraId="7E23EA50">
            <w:pPr>
              <w:pStyle w:val="15"/>
            </w:pPr>
            <w:r>
              <w:t>12月底</w:t>
            </w:r>
          </w:p>
        </w:tc>
      </w:tr>
      <w:tr w14:paraId="2528DE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F7AB61"/>
        </w:tc>
        <w:tc>
          <w:tcPr>
            <w:tcW w:w="2608" w:type="dxa"/>
            <w:gridSpan w:val="2"/>
            <w:vAlign w:val="center"/>
          </w:tcPr>
          <w:p w14:paraId="491911C8">
            <w:pPr>
              <w:pStyle w:val="18"/>
            </w:pPr>
            <w:r>
              <w:t>25%</w:t>
            </w:r>
          </w:p>
        </w:tc>
        <w:tc>
          <w:tcPr>
            <w:tcW w:w="1587" w:type="dxa"/>
            <w:vAlign w:val="center"/>
          </w:tcPr>
          <w:p w14:paraId="25595A62">
            <w:pPr>
              <w:pStyle w:val="18"/>
            </w:pPr>
            <w:r>
              <w:t>50%</w:t>
            </w:r>
          </w:p>
        </w:tc>
        <w:tc>
          <w:tcPr>
            <w:tcW w:w="1304" w:type="dxa"/>
            <w:vAlign w:val="center"/>
          </w:tcPr>
          <w:p w14:paraId="745665BF">
            <w:pPr>
              <w:pStyle w:val="18"/>
            </w:pPr>
            <w:r>
              <w:t>75%</w:t>
            </w:r>
          </w:p>
        </w:tc>
        <w:tc>
          <w:tcPr>
            <w:tcW w:w="3118" w:type="dxa"/>
            <w:gridSpan w:val="2"/>
            <w:vAlign w:val="center"/>
          </w:tcPr>
          <w:p w14:paraId="7F086876">
            <w:pPr>
              <w:pStyle w:val="18"/>
            </w:pPr>
            <w:r>
              <w:t>100%</w:t>
            </w:r>
          </w:p>
        </w:tc>
      </w:tr>
      <w:tr w14:paraId="5333AD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9442D3">
            <w:pPr>
              <w:pStyle w:val="15"/>
            </w:pPr>
            <w:r>
              <w:t>绩效目标</w:t>
            </w:r>
          </w:p>
        </w:tc>
        <w:tc>
          <w:tcPr>
            <w:tcW w:w="8617" w:type="dxa"/>
            <w:gridSpan w:val="6"/>
            <w:vAlign w:val="center"/>
          </w:tcPr>
          <w:p w14:paraId="329C6AC3">
            <w:pPr>
              <w:pStyle w:val="17"/>
            </w:pPr>
            <w:r>
              <w:t>1.全面停止天然林商业性采伐补助</w:t>
            </w:r>
            <w:r>
              <w:tab/>
            </w:r>
          </w:p>
        </w:tc>
      </w:tr>
    </w:tbl>
    <w:p w14:paraId="16FF743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93D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57B3A4">
            <w:pPr>
              <w:pStyle w:val="15"/>
            </w:pPr>
            <w:r>
              <w:t>一级指标</w:t>
            </w:r>
          </w:p>
        </w:tc>
        <w:tc>
          <w:tcPr>
            <w:tcW w:w="1276" w:type="dxa"/>
            <w:vAlign w:val="center"/>
          </w:tcPr>
          <w:p w14:paraId="0F983AC5">
            <w:pPr>
              <w:pStyle w:val="15"/>
            </w:pPr>
            <w:r>
              <w:t>二级指标</w:t>
            </w:r>
          </w:p>
        </w:tc>
        <w:tc>
          <w:tcPr>
            <w:tcW w:w="1332" w:type="dxa"/>
            <w:vAlign w:val="center"/>
          </w:tcPr>
          <w:p w14:paraId="556F15C9">
            <w:pPr>
              <w:pStyle w:val="15"/>
            </w:pPr>
            <w:r>
              <w:t>三级指标</w:t>
            </w:r>
          </w:p>
        </w:tc>
        <w:tc>
          <w:tcPr>
            <w:tcW w:w="2891" w:type="dxa"/>
            <w:vAlign w:val="center"/>
          </w:tcPr>
          <w:p w14:paraId="4E5456C3">
            <w:pPr>
              <w:pStyle w:val="15"/>
            </w:pPr>
            <w:r>
              <w:t>绩效指标描述</w:t>
            </w:r>
          </w:p>
        </w:tc>
        <w:tc>
          <w:tcPr>
            <w:tcW w:w="1276" w:type="dxa"/>
            <w:vAlign w:val="center"/>
          </w:tcPr>
          <w:p w14:paraId="422C3D64">
            <w:pPr>
              <w:pStyle w:val="15"/>
            </w:pPr>
            <w:r>
              <w:t>指标值</w:t>
            </w:r>
          </w:p>
        </w:tc>
        <w:tc>
          <w:tcPr>
            <w:tcW w:w="1843" w:type="dxa"/>
            <w:vAlign w:val="center"/>
          </w:tcPr>
          <w:p w14:paraId="5535CD8A">
            <w:pPr>
              <w:pStyle w:val="15"/>
            </w:pPr>
            <w:r>
              <w:t>指标值确定依据</w:t>
            </w:r>
          </w:p>
        </w:tc>
      </w:tr>
      <w:tr w14:paraId="7D30A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5B9E0A">
            <w:pPr>
              <w:pStyle w:val="18"/>
            </w:pPr>
            <w:r>
              <w:t>产出指标</w:t>
            </w:r>
          </w:p>
        </w:tc>
        <w:tc>
          <w:tcPr>
            <w:tcW w:w="1276" w:type="dxa"/>
            <w:vAlign w:val="center"/>
          </w:tcPr>
          <w:p w14:paraId="1B9CA714">
            <w:pPr>
              <w:pStyle w:val="17"/>
            </w:pPr>
            <w:r>
              <w:t>质量指标</w:t>
            </w:r>
          </w:p>
        </w:tc>
        <w:tc>
          <w:tcPr>
            <w:tcW w:w="1332" w:type="dxa"/>
            <w:vAlign w:val="center"/>
          </w:tcPr>
          <w:p w14:paraId="3AE68A02">
            <w:pPr>
              <w:pStyle w:val="17"/>
            </w:pPr>
            <w:r>
              <w:t>项目验收通过率（%）</w:t>
            </w:r>
          </w:p>
        </w:tc>
        <w:tc>
          <w:tcPr>
            <w:tcW w:w="2891" w:type="dxa"/>
            <w:vAlign w:val="center"/>
          </w:tcPr>
          <w:p w14:paraId="59752D32">
            <w:pPr>
              <w:pStyle w:val="17"/>
            </w:pPr>
            <w:r>
              <w:t>项目验收通过率（%）</w:t>
            </w:r>
          </w:p>
        </w:tc>
        <w:tc>
          <w:tcPr>
            <w:tcW w:w="1276" w:type="dxa"/>
            <w:vAlign w:val="center"/>
          </w:tcPr>
          <w:p w14:paraId="0B9059B4">
            <w:pPr>
              <w:pStyle w:val="17"/>
            </w:pPr>
            <w:r>
              <w:t>≥90百分比</w:t>
            </w:r>
          </w:p>
        </w:tc>
        <w:tc>
          <w:tcPr>
            <w:tcW w:w="1843" w:type="dxa"/>
            <w:vAlign w:val="center"/>
          </w:tcPr>
          <w:p w14:paraId="55B87F5D">
            <w:pPr>
              <w:pStyle w:val="17"/>
            </w:pPr>
            <w:r>
              <w:t>冀财资环[2020]88号</w:t>
            </w:r>
          </w:p>
        </w:tc>
      </w:tr>
      <w:tr w14:paraId="0EAA3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4A8304"/>
        </w:tc>
        <w:tc>
          <w:tcPr>
            <w:tcW w:w="1276" w:type="dxa"/>
            <w:vAlign w:val="center"/>
          </w:tcPr>
          <w:p w14:paraId="3AEA3F07">
            <w:pPr>
              <w:pStyle w:val="17"/>
            </w:pPr>
            <w:r>
              <w:t>数量指标</w:t>
            </w:r>
          </w:p>
        </w:tc>
        <w:tc>
          <w:tcPr>
            <w:tcW w:w="1332" w:type="dxa"/>
            <w:vAlign w:val="center"/>
          </w:tcPr>
          <w:p w14:paraId="5FF2EE90">
            <w:pPr>
              <w:pStyle w:val="17"/>
            </w:pPr>
            <w:r>
              <w:t>完成及时率</w:t>
            </w:r>
          </w:p>
        </w:tc>
        <w:tc>
          <w:tcPr>
            <w:tcW w:w="2891" w:type="dxa"/>
            <w:vAlign w:val="center"/>
          </w:tcPr>
          <w:p w14:paraId="459679DC">
            <w:pPr>
              <w:pStyle w:val="17"/>
            </w:pPr>
            <w:r>
              <w:t>完成及时率</w:t>
            </w:r>
          </w:p>
        </w:tc>
        <w:tc>
          <w:tcPr>
            <w:tcW w:w="1276" w:type="dxa"/>
            <w:vAlign w:val="center"/>
          </w:tcPr>
          <w:p w14:paraId="0A3D1CB1">
            <w:pPr>
              <w:pStyle w:val="17"/>
            </w:pPr>
            <w:r>
              <w:t>≥90百分比</w:t>
            </w:r>
          </w:p>
        </w:tc>
        <w:tc>
          <w:tcPr>
            <w:tcW w:w="1843" w:type="dxa"/>
            <w:vAlign w:val="center"/>
          </w:tcPr>
          <w:p w14:paraId="5253C2E2">
            <w:pPr>
              <w:pStyle w:val="17"/>
            </w:pPr>
            <w:r>
              <w:t>冀财资环[2020]88号</w:t>
            </w:r>
          </w:p>
        </w:tc>
      </w:tr>
      <w:tr w14:paraId="7EF8A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E308CA"/>
        </w:tc>
        <w:tc>
          <w:tcPr>
            <w:tcW w:w="1276" w:type="dxa"/>
            <w:vAlign w:val="center"/>
          </w:tcPr>
          <w:p w14:paraId="6838FA04">
            <w:pPr>
              <w:pStyle w:val="17"/>
            </w:pPr>
            <w:r>
              <w:t>成本指标</w:t>
            </w:r>
          </w:p>
        </w:tc>
        <w:tc>
          <w:tcPr>
            <w:tcW w:w="1332" w:type="dxa"/>
            <w:vAlign w:val="center"/>
          </w:tcPr>
          <w:p w14:paraId="506F74CC">
            <w:pPr>
              <w:pStyle w:val="17"/>
            </w:pPr>
            <w:r>
              <w:t>资金成本</w:t>
            </w:r>
          </w:p>
        </w:tc>
        <w:tc>
          <w:tcPr>
            <w:tcW w:w="2891" w:type="dxa"/>
            <w:vAlign w:val="center"/>
          </w:tcPr>
          <w:p w14:paraId="46D57542">
            <w:pPr>
              <w:pStyle w:val="17"/>
            </w:pPr>
            <w:r>
              <w:t>资金成本</w:t>
            </w:r>
          </w:p>
        </w:tc>
        <w:tc>
          <w:tcPr>
            <w:tcW w:w="1276" w:type="dxa"/>
            <w:vAlign w:val="center"/>
          </w:tcPr>
          <w:p w14:paraId="3494FB9A">
            <w:pPr>
              <w:pStyle w:val="17"/>
            </w:pPr>
            <w:r>
              <w:t>≥90百分比</w:t>
            </w:r>
          </w:p>
        </w:tc>
        <w:tc>
          <w:tcPr>
            <w:tcW w:w="1843" w:type="dxa"/>
            <w:vAlign w:val="center"/>
          </w:tcPr>
          <w:p w14:paraId="51C99464">
            <w:pPr>
              <w:pStyle w:val="17"/>
            </w:pPr>
            <w:r>
              <w:t>冀财资环[2020]88号</w:t>
            </w:r>
          </w:p>
        </w:tc>
      </w:tr>
      <w:tr w14:paraId="7DE2A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A1921B">
            <w:pPr>
              <w:pStyle w:val="18"/>
            </w:pPr>
            <w:r>
              <w:t>效益指标</w:t>
            </w:r>
          </w:p>
        </w:tc>
        <w:tc>
          <w:tcPr>
            <w:tcW w:w="1276" w:type="dxa"/>
            <w:vAlign w:val="center"/>
          </w:tcPr>
          <w:p w14:paraId="262A08CC">
            <w:pPr>
              <w:pStyle w:val="17"/>
            </w:pPr>
            <w:r>
              <w:t>经济效益指标</w:t>
            </w:r>
          </w:p>
        </w:tc>
        <w:tc>
          <w:tcPr>
            <w:tcW w:w="1332" w:type="dxa"/>
            <w:vAlign w:val="center"/>
          </w:tcPr>
          <w:p w14:paraId="719EE4FB">
            <w:pPr>
              <w:pStyle w:val="17"/>
            </w:pPr>
            <w:r>
              <w:t>项目对经济效益提升比</w:t>
            </w:r>
          </w:p>
        </w:tc>
        <w:tc>
          <w:tcPr>
            <w:tcW w:w="2891" w:type="dxa"/>
            <w:vAlign w:val="center"/>
          </w:tcPr>
          <w:p w14:paraId="6E598E86">
            <w:pPr>
              <w:pStyle w:val="17"/>
            </w:pPr>
            <w:r>
              <w:t>项目对经济效益提升比值</w:t>
            </w:r>
          </w:p>
        </w:tc>
        <w:tc>
          <w:tcPr>
            <w:tcW w:w="1276" w:type="dxa"/>
            <w:vAlign w:val="center"/>
          </w:tcPr>
          <w:p w14:paraId="203DEDF7">
            <w:pPr>
              <w:pStyle w:val="17"/>
            </w:pPr>
            <w:r>
              <w:t>≥90百分比</w:t>
            </w:r>
          </w:p>
        </w:tc>
        <w:tc>
          <w:tcPr>
            <w:tcW w:w="1843" w:type="dxa"/>
            <w:vAlign w:val="center"/>
          </w:tcPr>
          <w:p w14:paraId="2E35AE40">
            <w:pPr>
              <w:pStyle w:val="17"/>
            </w:pPr>
            <w:r>
              <w:t>冀财资环[2020]88号</w:t>
            </w:r>
          </w:p>
        </w:tc>
      </w:tr>
      <w:tr w14:paraId="2476D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62FC24"/>
        </w:tc>
        <w:tc>
          <w:tcPr>
            <w:tcW w:w="1276" w:type="dxa"/>
            <w:vAlign w:val="center"/>
          </w:tcPr>
          <w:p w14:paraId="13597019">
            <w:pPr>
              <w:pStyle w:val="17"/>
            </w:pPr>
            <w:r>
              <w:t>社会效益指标</w:t>
            </w:r>
          </w:p>
        </w:tc>
        <w:tc>
          <w:tcPr>
            <w:tcW w:w="1332" w:type="dxa"/>
            <w:vAlign w:val="center"/>
          </w:tcPr>
          <w:p w14:paraId="175C6C5C">
            <w:pPr>
              <w:pStyle w:val="17"/>
            </w:pPr>
            <w:r>
              <w:t>公共服务水平提升情况</w:t>
            </w:r>
          </w:p>
        </w:tc>
        <w:tc>
          <w:tcPr>
            <w:tcW w:w="2891" w:type="dxa"/>
            <w:vAlign w:val="center"/>
          </w:tcPr>
          <w:p w14:paraId="51BF4B99">
            <w:pPr>
              <w:pStyle w:val="17"/>
            </w:pPr>
            <w:r>
              <w:t>规划对公共服务水平的提升情况</w:t>
            </w:r>
          </w:p>
        </w:tc>
        <w:tc>
          <w:tcPr>
            <w:tcW w:w="1276" w:type="dxa"/>
            <w:vAlign w:val="center"/>
          </w:tcPr>
          <w:p w14:paraId="2AED6F8A">
            <w:pPr>
              <w:pStyle w:val="17"/>
            </w:pPr>
            <w:r>
              <w:t>≥90百分比</w:t>
            </w:r>
          </w:p>
        </w:tc>
        <w:tc>
          <w:tcPr>
            <w:tcW w:w="1843" w:type="dxa"/>
            <w:vAlign w:val="center"/>
          </w:tcPr>
          <w:p w14:paraId="2C69D9DB">
            <w:pPr>
              <w:pStyle w:val="17"/>
            </w:pPr>
            <w:r>
              <w:t>冀财资环[2020]88号</w:t>
            </w:r>
          </w:p>
        </w:tc>
      </w:tr>
      <w:tr w14:paraId="4D477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757FDF">
            <w:pPr>
              <w:pStyle w:val="18"/>
            </w:pPr>
            <w:r>
              <w:t>满意度指标</w:t>
            </w:r>
          </w:p>
        </w:tc>
        <w:tc>
          <w:tcPr>
            <w:tcW w:w="1276" w:type="dxa"/>
            <w:vAlign w:val="center"/>
          </w:tcPr>
          <w:p w14:paraId="0F711C7C">
            <w:pPr>
              <w:pStyle w:val="17"/>
            </w:pPr>
            <w:r>
              <w:t>服务对象满意度指标</w:t>
            </w:r>
          </w:p>
        </w:tc>
        <w:tc>
          <w:tcPr>
            <w:tcW w:w="1332" w:type="dxa"/>
            <w:vAlign w:val="center"/>
          </w:tcPr>
          <w:p w14:paraId="7AF26080">
            <w:pPr>
              <w:pStyle w:val="17"/>
            </w:pPr>
            <w:r>
              <w:t>服务对象的满意度</w:t>
            </w:r>
          </w:p>
        </w:tc>
        <w:tc>
          <w:tcPr>
            <w:tcW w:w="2891" w:type="dxa"/>
            <w:vAlign w:val="center"/>
          </w:tcPr>
          <w:p w14:paraId="1428B668">
            <w:pPr>
              <w:pStyle w:val="17"/>
            </w:pPr>
            <w:r>
              <w:t>服务对象的满意度</w:t>
            </w:r>
          </w:p>
        </w:tc>
        <w:tc>
          <w:tcPr>
            <w:tcW w:w="1276" w:type="dxa"/>
            <w:vAlign w:val="center"/>
          </w:tcPr>
          <w:p w14:paraId="35788648">
            <w:pPr>
              <w:pStyle w:val="17"/>
            </w:pPr>
            <w:r>
              <w:t>≥90百分比</w:t>
            </w:r>
          </w:p>
        </w:tc>
        <w:tc>
          <w:tcPr>
            <w:tcW w:w="1843" w:type="dxa"/>
            <w:vAlign w:val="center"/>
          </w:tcPr>
          <w:p w14:paraId="5E0C0F23">
            <w:pPr>
              <w:pStyle w:val="17"/>
            </w:pPr>
            <w:r>
              <w:t>冀财资环[2020]88号</w:t>
            </w:r>
          </w:p>
        </w:tc>
      </w:tr>
    </w:tbl>
    <w:p w14:paraId="1B41D16A">
      <w:pPr>
        <w:sectPr>
          <w:pgSz w:w="16840" w:h="11900" w:orient="landscape"/>
          <w:pgMar w:top="1304" w:right="1984" w:bottom="1304" w:left="1134" w:header="720" w:footer="720" w:gutter="0"/>
          <w:cols w:space="720" w:num="1"/>
        </w:sectPr>
      </w:pPr>
    </w:p>
    <w:p w14:paraId="5E2DBEA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C422FC">
      <w:pPr>
        <w:spacing w:before="0" w:after="0"/>
        <w:ind w:firstLine="560"/>
        <w:jc w:val="left"/>
        <w:outlineLvl w:val="3"/>
      </w:pPr>
      <w:bookmarkStart w:id="39" w:name="_Toc_4_4_0000000029"/>
      <w:r>
        <w:rPr>
          <w:rFonts w:ascii="方正仿宋_GBK" w:hAnsi="方正仿宋_GBK" w:eastAsia="方正仿宋_GBK" w:cs="方正仿宋_GBK"/>
          <w:color w:val="000000"/>
          <w:sz w:val="28"/>
        </w:rPr>
        <w:t>26.2021年中央林业生态保护恢复资金 冀财资环[2020]88号-生态护林员补助绩效目标表</w:t>
      </w:r>
      <w:bookmarkEnd w:id="3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CBE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911F55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FAA6DF0">
            <w:pPr>
              <w:pStyle w:val="16"/>
            </w:pPr>
            <w:r>
              <w:t>单位：万元</w:t>
            </w:r>
          </w:p>
        </w:tc>
      </w:tr>
      <w:tr w14:paraId="649C0C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319BAC">
            <w:pPr>
              <w:pStyle w:val="15"/>
            </w:pPr>
            <w:r>
              <w:t>项目编码</w:t>
            </w:r>
          </w:p>
        </w:tc>
        <w:tc>
          <w:tcPr>
            <w:tcW w:w="2608" w:type="dxa"/>
            <w:gridSpan w:val="2"/>
            <w:vAlign w:val="center"/>
          </w:tcPr>
          <w:p w14:paraId="00AEB9B5">
            <w:pPr>
              <w:pStyle w:val="17"/>
            </w:pPr>
            <w:r>
              <w:t>13062321SNECZI2BG6N1V</w:t>
            </w:r>
          </w:p>
        </w:tc>
        <w:tc>
          <w:tcPr>
            <w:tcW w:w="1587" w:type="dxa"/>
            <w:vAlign w:val="center"/>
          </w:tcPr>
          <w:p w14:paraId="1DEF6C96">
            <w:pPr>
              <w:pStyle w:val="15"/>
            </w:pPr>
            <w:r>
              <w:t>项目名称</w:t>
            </w:r>
          </w:p>
        </w:tc>
        <w:tc>
          <w:tcPr>
            <w:tcW w:w="4422" w:type="dxa"/>
            <w:gridSpan w:val="3"/>
            <w:vAlign w:val="center"/>
          </w:tcPr>
          <w:p w14:paraId="1D373499">
            <w:pPr>
              <w:pStyle w:val="17"/>
            </w:pPr>
            <w:r>
              <w:t>2021年中央林业生态保护恢复资金 冀财资环[2020]88号-生态护林员补助</w:t>
            </w:r>
          </w:p>
        </w:tc>
      </w:tr>
      <w:tr w14:paraId="5958F0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779C0E">
            <w:pPr>
              <w:pStyle w:val="15"/>
            </w:pPr>
            <w:r>
              <w:t>预算规模及资金用途</w:t>
            </w:r>
          </w:p>
        </w:tc>
        <w:tc>
          <w:tcPr>
            <w:tcW w:w="1276" w:type="dxa"/>
            <w:vAlign w:val="center"/>
          </w:tcPr>
          <w:p w14:paraId="3D53949B">
            <w:pPr>
              <w:pStyle w:val="15"/>
            </w:pPr>
            <w:r>
              <w:t>预算数</w:t>
            </w:r>
          </w:p>
        </w:tc>
        <w:tc>
          <w:tcPr>
            <w:tcW w:w="1332" w:type="dxa"/>
            <w:vAlign w:val="center"/>
          </w:tcPr>
          <w:p w14:paraId="301538F3">
            <w:pPr>
              <w:pStyle w:val="17"/>
            </w:pPr>
            <w:r>
              <w:t>128.00</w:t>
            </w:r>
          </w:p>
        </w:tc>
        <w:tc>
          <w:tcPr>
            <w:tcW w:w="1587" w:type="dxa"/>
            <w:vAlign w:val="center"/>
          </w:tcPr>
          <w:p w14:paraId="28FCC4BD">
            <w:pPr>
              <w:pStyle w:val="15"/>
            </w:pPr>
            <w:r>
              <w:t>其中：财政    资金</w:t>
            </w:r>
          </w:p>
        </w:tc>
        <w:tc>
          <w:tcPr>
            <w:tcW w:w="1304" w:type="dxa"/>
            <w:vAlign w:val="center"/>
          </w:tcPr>
          <w:p w14:paraId="6D4B44AB">
            <w:pPr>
              <w:pStyle w:val="17"/>
            </w:pPr>
            <w:r>
              <w:t>128.00</w:t>
            </w:r>
          </w:p>
        </w:tc>
        <w:tc>
          <w:tcPr>
            <w:tcW w:w="1276" w:type="dxa"/>
            <w:vAlign w:val="center"/>
          </w:tcPr>
          <w:p w14:paraId="16E273E7">
            <w:pPr>
              <w:pStyle w:val="15"/>
            </w:pPr>
            <w:r>
              <w:t>其他资金</w:t>
            </w:r>
          </w:p>
        </w:tc>
        <w:tc>
          <w:tcPr>
            <w:tcW w:w="1843" w:type="dxa"/>
            <w:vAlign w:val="center"/>
          </w:tcPr>
          <w:p w14:paraId="6C409D7D">
            <w:pPr>
              <w:pStyle w:val="17"/>
            </w:pPr>
            <w:r>
              <w:t xml:space="preserve"> </w:t>
            </w:r>
          </w:p>
        </w:tc>
      </w:tr>
      <w:tr w14:paraId="3CAF7D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69A711"/>
        </w:tc>
        <w:tc>
          <w:tcPr>
            <w:tcW w:w="8617" w:type="dxa"/>
            <w:gridSpan w:val="6"/>
            <w:vAlign w:val="center"/>
          </w:tcPr>
          <w:p w14:paraId="02F28D2C">
            <w:pPr>
              <w:pStyle w:val="17"/>
            </w:pPr>
            <w:r>
              <w:t>2021年中央林业生态保护恢复资金 冀财资环[2020]88号-生态护林员补助</w:t>
            </w:r>
            <w:r>
              <w:tab/>
            </w:r>
            <w:r>
              <w:tab/>
            </w:r>
          </w:p>
          <w:p w14:paraId="6458E011">
            <w:pPr>
              <w:pStyle w:val="17"/>
            </w:pPr>
          </w:p>
        </w:tc>
      </w:tr>
      <w:tr w14:paraId="053ADD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14B48C">
            <w:pPr>
              <w:pStyle w:val="15"/>
            </w:pPr>
            <w:r>
              <w:t>资金支出计划（%）</w:t>
            </w:r>
          </w:p>
        </w:tc>
        <w:tc>
          <w:tcPr>
            <w:tcW w:w="2608" w:type="dxa"/>
            <w:gridSpan w:val="2"/>
            <w:vAlign w:val="center"/>
          </w:tcPr>
          <w:p w14:paraId="008FF5C9">
            <w:pPr>
              <w:pStyle w:val="15"/>
            </w:pPr>
            <w:r>
              <w:t>3月底</w:t>
            </w:r>
          </w:p>
        </w:tc>
        <w:tc>
          <w:tcPr>
            <w:tcW w:w="1587" w:type="dxa"/>
            <w:vAlign w:val="center"/>
          </w:tcPr>
          <w:p w14:paraId="6DE23932">
            <w:pPr>
              <w:pStyle w:val="15"/>
            </w:pPr>
            <w:r>
              <w:t>6月底</w:t>
            </w:r>
          </w:p>
        </w:tc>
        <w:tc>
          <w:tcPr>
            <w:tcW w:w="1304" w:type="dxa"/>
            <w:vAlign w:val="center"/>
          </w:tcPr>
          <w:p w14:paraId="318CB7E6">
            <w:pPr>
              <w:pStyle w:val="15"/>
            </w:pPr>
            <w:r>
              <w:t>10月底</w:t>
            </w:r>
          </w:p>
        </w:tc>
        <w:tc>
          <w:tcPr>
            <w:tcW w:w="3118" w:type="dxa"/>
            <w:gridSpan w:val="2"/>
            <w:vAlign w:val="center"/>
          </w:tcPr>
          <w:p w14:paraId="37036834">
            <w:pPr>
              <w:pStyle w:val="15"/>
            </w:pPr>
            <w:r>
              <w:t>12月底</w:t>
            </w:r>
          </w:p>
        </w:tc>
      </w:tr>
      <w:tr w14:paraId="44BAD0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ECF220"/>
        </w:tc>
        <w:tc>
          <w:tcPr>
            <w:tcW w:w="2608" w:type="dxa"/>
            <w:gridSpan w:val="2"/>
            <w:vAlign w:val="center"/>
          </w:tcPr>
          <w:p w14:paraId="47D38E34">
            <w:pPr>
              <w:pStyle w:val="18"/>
            </w:pPr>
            <w:r>
              <w:t>25%</w:t>
            </w:r>
          </w:p>
        </w:tc>
        <w:tc>
          <w:tcPr>
            <w:tcW w:w="1587" w:type="dxa"/>
            <w:vAlign w:val="center"/>
          </w:tcPr>
          <w:p w14:paraId="0802994F">
            <w:pPr>
              <w:pStyle w:val="18"/>
            </w:pPr>
            <w:r>
              <w:t>50%</w:t>
            </w:r>
          </w:p>
        </w:tc>
        <w:tc>
          <w:tcPr>
            <w:tcW w:w="1304" w:type="dxa"/>
            <w:vAlign w:val="center"/>
          </w:tcPr>
          <w:p w14:paraId="218BEA43">
            <w:pPr>
              <w:pStyle w:val="18"/>
            </w:pPr>
            <w:r>
              <w:t>75%</w:t>
            </w:r>
          </w:p>
        </w:tc>
        <w:tc>
          <w:tcPr>
            <w:tcW w:w="3118" w:type="dxa"/>
            <w:gridSpan w:val="2"/>
            <w:vAlign w:val="center"/>
          </w:tcPr>
          <w:p w14:paraId="3913A474">
            <w:pPr>
              <w:pStyle w:val="18"/>
            </w:pPr>
            <w:r>
              <w:t>100%</w:t>
            </w:r>
          </w:p>
        </w:tc>
      </w:tr>
      <w:tr w14:paraId="05CC8E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1DC878">
            <w:pPr>
              <w:pStyle w:val="15"/>
            </w:pPr>
            <w:r>
              <w:t>绩效目标</w:t>
            </w:r>
          </w:p>
        </w:tc>
        <w:tc>
          <w:tcPr>
            <w:tcW w:w="8617" w:type="dxa"/>
            <w:gridSpan w:val="6"/>
            <w:vAlign w:val="center"/>
          </w:tcPr>
          <w:p w14:paraId="5CC23C43">
            <w:pPr>
              <w:pStyle w:val="17"/>
            </w:pPr>
            <w:r>
              <w:t>1.生态护林员补助</w:t>
            </w:r>
            <w:r>
              <w:tab/>
            </w:r>
          </w:p>
        </w:tc>
      </w:tr>
    </w:tbl>
    <w:p w14:paraId="414F1C0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2CCF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D00C73">
            <w:pPr>
              <w:pStyle w:val="15"/>
            </w:pPr>
            <w:r>
              <w:t>一级指标</w:t>
            </w:r>
          </w:p>
        </w:tc>
        <w:tc>
          <w:tcPr>
            <w:tcW w:w="1276" w:type="dxa"/>
            <w:vAlign w:val="center"/>
          </w:tcPr>
          <w:p w14:paraId="27E940AC">
            <w:pPr>
              <w:pStyle w:val="15"/>
            </w:pPr>
            <w:r>
              <w:t>二级指标</w:t>
            </w:r>
          </w:p>
        </w:tc>
        <w:tc>
          <w:tcPr>
            <w:tcW w:w="1332" w:type="dxa"/>
            <w:vAlign w:val="center"/>
          </w:tcPr>
          <w:p w14:paraId="75A55775">
            <w:pPr>
              <w:pStyle w:val="15"/>
            </w:pPr>
            <w:r>
              <w:t>三级指标</w:t>
            </w:r>
          </w:p>
        </w:tc>
        <w:tc>
          <w:tcPr>
            <w:tcW w:w="2891" w:type="dxa"/>
            <w:vAlign w:val="center"/>
          </w:tcPr>
          <w:p w14:paraId="08D92E0A">
            <w:pPr>
              <w:pStyle w:val="15"/>
            </w:pPr>
            <w:r>
              <w:t>绩效指标描述</w:t>
            </w:r>
          </w:p>
        </w:tc>
        <w:tc>
          <w:tcPr>
            <w:tcW w:w="1276" w:type="dxa"/>
            <w:vAlign w:val="center"/>
          </w:tcPr>
          <w:p w14:paraId="544FC078">
            <w:pPr>
              <w:pStyle w:val="15"/>
            </w:pPr>
            <w:r>
              <w:t>指标值</w:t>
            </w:r>
          </w:p>
        </w:tc>
        <w:tc>
          <w:tcPr>
            <w:tcW w:w="1843" w:type="dxa"/>
            <w:vAlign w:val="center"/>
          </w:tcPr>
          <w:p w14:paraId="0C241F61">
            <w:pPr>
              <w:pStyle w:val="15"/>
            </w:pPr>
            <w:r>
              <w:t>指标值确定依据</w:t>
            </w:r>
          </w:p>
        </w:tc>
      </w:tr>
      <w:tr w14:paraId="24632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0DB69C">
            <w:pPr>
              <w:pStyle w:val="18"/>
            </w:pPr>
            <w:r>
              <w:t>产出指标</w:t>
            </w:r>
          </w:p>
        </w:tc>
        <w:tc>
          <w:tcPr>
            <w:tcW w:w="1276" w:type="dxa"/>
            <w:vAlign w:val="center"/>
          </w:tcPr>
          <w:p w14:paraId="76988AC8">
            <w:pPr>
              <w:pStyle w:val="17"/>
            </w:pPr>
            <w:r>
              <w:t>质量指标</w:t>
            </w:r>
          </w:p>
        </w:tc>
        <w:tc>
          <w:tcPr>
            <w:tcW w:w="1332" w:type="dxa"/>
            <w:vAlign w:val="center"/>
          </w:tcPr>
          <w:p w14:paraId="21E719C9">
            <w:pPr>
              <w:pStyle w:val="17"/>
            </w:pPr>
            <w:r>
              <w:t>项目验收通过率（%）</w:t>
            </w:r>
          </w:p>
        </w:tc>
        <w:tc>
          <w:tcPr>
            <w:tcW w:w="2891" w:type="dxa"/>
            <w:vAlign w:val="center"/>
          </w:tcPr>
          <w:p w14:paraId="465A9278">
            <w:pPr>
              <w:pStyle w:val="17"/>
            </w:pPr>
            <w:r>
              <w:t>项目验收通过率（%）</w:t>
            </w:r>
          </w:p>
        </w:tc>
        <w:tc>
          <w:tcPr>
            <w:tcW w:w="1276" w:type="dxa"/>
            <w:vAlign w:val="center"/>
          </w:tcPr>
          <w:p w14:paraId="6E092D2C">
            <w:pPr>
              <w:pStyle w:val="17"/>
            </w:pPr>
            <w:r>
              <w:t>≥90百分比</w:t>
            </w:r>
          </w:p>
        </w:tc>
        <w:tc>
          <w:tcPr>
            <w:tcW w:w="1843" w:type="dxa"/>
            <w:vAlign w:val="center"/>
          </w:tcPr>
          <w:p w14:paraId="5DC0F9D3">
            <w:pPr>
              <w:pStyle w:val="17"/>
            </w:pPr>
            <w:r>
              <w:t>冀财资环[2020]88号</w:t>
            </w:r>
          </w:p>
        </w:tc>
      </w:tr>
      <w:tr w14:paraId="3E47C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E26E98"/>
        </w:tc>
        <w:tc>
          <w:tcPr>
            <w:tcW w:w="1276" w:type="dxa"/>
            <w:vAlign w:val="center"/>
          </w:tcPr>
          <w:p w14:paraId="1B68C35C">
            <w:pPr>
              <w:pStyle w:val="17"/>
            </w:pPr>
            <w:r>
              <w:t>数量指标</w:t>
            </w:r>
          </w:p>
        </w:tc>
        <w:tc>
          <w:tcPr>
            <w:tcW w:w="1332" w:type="dxa"/>
            <w:vAlign w:val="center"/>
          </w:tcPr>
          <w:p w14:paraId="6386A522">
            <w:pPr>
              <w:pStyle w:val="17"/>
            </w:pPr>
            <w:r>
              <w:t>完成及时率</w:t>
            </w:r>
          </w:p>
        </w:tc>
        <w:tc>
          <w:tcPr>
            <w:tcW w:w="2891" w:type="dxa"/>
            <w:vAlign w:val="center"/>
          </w:tcPr>
          <w:p w14:paraId="76F4797A">
            <w:pPr>
              <w:pStyle w:val="17"/>
            </w:pPr>
            <w:r>
              <w:t>完成及时率</w:t>
            </w:r>
          </w:p>
        </w:tc>
        <w:tc>
          <w:tcPr>
            <w:tcW w:w="1276" w:type="dxa"/>
            <w:vAlign w:val="center"/>
          </w:tcPr>
          <w:p w14:paraId="615EB93A">
            <w:pPr>
              <w:pStyle w:val="17"/>
            </w:pPr>
            <w:r>
              <w:t>≥90百分比</w:t>
            </w:r>
          </w:p>
        </w:tc>
        <w:tc>
          <w:tcPr>
            <w:tcW w:w="1843" w:type="dxa"/>
            <w:vAlign w:val="center"/>
          </w:tcPr>
          <w:p w14:paraId="423D86D5">
            <w:pPr>
              <w:pStyle w:val="17"/>
            </w:pPr>
            <w:r>
              <w:t>冀财资环[2020]88号</w:t>
            </w:r>
          </w:p>
        </w:tc>
      </w:tr>
      <w:tr w14:paraId="0EA36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F7D3CF"/>
        </w:tc>
        <w:tc>
          <w:tcPr>
            <w:tcW w:w="1276" w:type="dxa"/>
            <w:vAlign w:val="center"/>
          </w:tcPr>
          <w:p w14:paraId="3354551B">
            <w:pPr>
              <w:pStyle w:val="17"/>
            </w:pPr>
            <w:r>
              <w:t>成本指标</w:t>
            </w:r>
          </w:p>
        </w:tc>
        <w:tc>
          <w:tcPr>
            <w:tcW w:w="1332" w:type="dxa"/>
            <w:vAlign w:val="center"/>
          </w:tcPr>
          <w:p w14:paraId="563F2ABE">
            <w:pPr>
              <w:pStyle w:val="17"/>
            </w:pPr>
            <w:r>
              <w:t>资金成本</w:t>
            </w:r>
          </w:p>
        </w:tc>
        <w:tc>
          <w:tcPr>
            <w:tcW w:w="2891" w:type="dxa"/>
            <w:vAlign w:val="center"/>
          </w:tcPr>
          <w:p w14:paraId="69FED800">
            <w:pPr>
              <w:pStyle w:val="17"/>
            </w:pPr>
            <w:r>
              <w:t>资金成本</w:t>
            </w:r>
          </w:p>
        </w:tc>
        <w:tc>
          <w:tcPr>
            <w:tcW w:w="1276" w:type="dxa"/>
            <w:vAlign w:val="center"/>
          </w:tcPr>
          <w:p w14:paraId="76480A62">
            <w:pPr>
              <w:pStyle w:val="17"/>
            </w:pPr>
            <w:r>
              <w:t>≥90百分比</w:t>
            </w:r>
          </w:p>
        </w:tc>
        <w:tc>
          <w:tcPr>
            <w:tcW w:w="1843" w:type="dxa"/>
            <w:vAlign w:val="center"/>
          </w:tcPr>
          <w:p w14:paraId="5B01416B">
            <w:pPr>
              <w:pStyle w:val="17"/>
            </w:pPr>
            <w:r>
              <w:t>冀财资环[2020]88号</w:t>
            </w:r>
          </w:p>
        </w:tc>
      </w:tr>
      <w:tr w14:paraId="501FE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C0CC16">
            <w:pPr>
              <w:pStyle w:val="18"/>
            </w:pPr>
            <w:r>
              <w:t>效益指标</w:t>
            </w:r>
          </w:p>
        </w:tc>
        <w:tc>
          <w:tcPr>
            <w:tcW w:w="1276" w:type="dxa"/>
            <w:vAlign w:val="center"/>
          </w:tcPr>
          <w:p w14:paraId="031502E3">
            <w:pPr>
              <w:pStyle w:val="17"/>
            </w:pPr>
            <w:r>
              <w:t>经济效益指标</w:t>
            </w:r>
          </w:p>
        </w:tc>
        <w:tc>
          <w:tcPr>
            <w:tcW w:w="1332" w:type="dxa"/>
            <w:vAlign w:val="center"/>
          </w:tcPr>
          <w:p w14:paraId="60FDE90B">
            <w:pPr>
              <w:pStyle w:val="17"/>
            </w:pPr>
            <w:r>
              <w:t>项目对经济效益提升比</w:t>
            </w:r>
          </w:p>
        </w:tc>
        <w:tc>
          <w:tcPr>
            <w:tcW w:w="2891" w:type="dxa"/>
            <w:vAlign w:val="center"/>
          </w:tcPr>
          <w:p w14:paraId="593CDFDF">
            <w:pPr>
              <w:pStyle w:val="17"/>
            </w:pPr>
            <w:r>
              <w:t>项目对经济效益提升比值</w:t>
            </w:r>
          </w:p>
        </w:tc>
        <w:tc>
          <w:tcPr>
            <w:tcW w:w="1276" w:type="dxa"/>
            <w:vAlign w:val="center"/>
          </w:tcPr>
          <w:p w14:paraId="281E233C">
            <w:pPr>
              <w:pStyle w:val="17"/>
            </w:pPr>
            <w:r>
              <w:t>≥90百分比</w:t>
            </w:r>
          </w:p>
        </w:tc>
        <w:tc>
          <w:tcPr>
            <w:tcW w:w="1843" w:type="dxa"/>
            <w:vAlign w:val="center"/>
          </w:tcPr>
          <w:p w14:paraId="798E07B2">
            <w:pPr>
              <w:pStyle w:val="17"/>
            </w:pPr>
            <w:r>
              <w:t>冀财资环[2020]88号</w:t>
            </w:r>
          </w:p>
        </w:tc>
      </w:tr>
      <w:tr w14:paraId="52E71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27A99D"/>
        </w:tc>
        <w:tc>
          <w:tcPr>
            <w:tcW w:w="1276" w:type="dxa"/>
            <w:vAlign w:val="center"/>
          </w:tcPr>
          <w:p w14:paraId="1C94F0BE">
            <w:pPr>
              <w:pStyle w:val="17"/>
            </w:pPr>
            <w:r>
              <w:t>社会效益指标</w:t>
            </w:r>
          </w:p>
        </w:tc>
        <w:tc>
          <w:tcPr>
            <w:tcW w:w="1332" w:type="dxa"/>
            <w:vAlign w:val="center"/>
          </w:tcPr>
          <w:p w14:paraId="3EB0532A">
            <w:pPr>
              <w:pStyle w:val="17"/>
            </w:pPr>
            <w:r>
              <w:t>公共服务水平提升情况</w:t>
            </w:r>
          </w:p>
        </w:tc>
        <w:tc>
          <w:tcPr>
            <w:tcW w:w="2891" w:type="dxa"/>
            <w:vAlign w:val="center"/>
          </w:tcPr>
          <w:p w14:paraId="38A1CB15">
            <w:pPr>
              <w:pStyle w:val="17"/>
            </w:pPr>
            <w:r>
              <w:t>规划对公共服务水平的提升情况</w:t>
            </w:r>
          </w:p>
        </w:tc>
        <w:tc>
          <w:tcPr>
            <w:tcW w:w="1276" w:type="dxa"/>
            <w:vAlign w:val="center"/>
          </w:tcPr>
          <w:p w14:paraId="0B009840">
            <w:pPr>
              <w:pStyle w:val="17"/>
            </w:pPr>
            <w:r>
              <w:t>≥90百分比</w:t>
            </w:r>
          </w:p>
        </w:tc>
        <w:tc>
          <w:tcPr>
            <w:tcW w:w="1843" w:type="dxa"/>
            <w:vAlign w:val="center"/>
          </w:tcPr>
          <w:p w14:paraId="180E6C5A">
            <w:pPr>
              <w:pStyle w:val="17"/>
            </w:pPr>
            <w:r>
              <w:t>冀财资环[2020]88号</w:t>
            </w:r>
          </w:p>
        </w:tc>
      </w:tr>
      <w:tr w14:paraId="32FF1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517738">
            <w:pPr>
              <w:pStyle w:val="18"/>
            </w:pPr>
            <w:r>
              <w:t>满意度指标</w:t>
            </w:r>
          </w:p>
        </w:tc>
        <w:tc>
          <w:tcPr>
            <w:tcW w:w="1276" w:type="dxa"/>
            <w:vAlign w:val="center"/>
          </w:tcPr>
          <w:p w14:paraId="46F3B06F">
            <w:pPr>
              <w:pStyle w:val="17"/>
            </w:pPr>
            <w:r>
              <w:t>服务对象满意度指标</w:t>
            </w:r>
          </w:p>
        </w:tc>
        <w:tc>
          <w:tcPr>
            <w:tcW w:w="1332" w:type="dxa"/>
            <w:vAlign w:val="center"/>
          </w:tcPr>
          <w:p w14:paraId="3955F855">
            <w:pPr>
              <w:pStyle w:val="17"/>
            </w:pPr>
            <w:r>
              <w:t>服务对象的满意度</w:t>
            </w:r>
          </w:p>
        </w:tc>
        <w:tc>
          <w:tcPr>
            <w:tcW w:w="2891" w:type="dxa"/>
            <w:vAlign w:val="center"/>
          </w:tcPr>
          <w:p w14:paraId="57363A90">
            <w:pPr>
              <w:pStyle w:val="17"/>
            </w:pPr>
            <w:r>
              <w:t>服务对象的满意度</w:t>
            </w:r>
          </w:p>
        </w:tc>
        <w:tc>
          <w:tcPr>
            <w:tcW w:w="1276" w:type="dxa"/>
            <w:vAlign w:val="center"/>
          </w:tcPr>
          <w:p w14:paraId="738E6AA1">
            <w:pPr>
              <w:pStyle w:val="17"/>
            </w:pPr>
            <w:r>
              <w:t>≥90百分比</w:t>
            </w:r>
          </w:p>
        </w:tc>
        <w:tc>
          <w:tcPr>
            <w:tcW w:w="1843" w:type="dxa"/>
            <w:vAlign w:val="center"/>
          </w:tcPr>
          <w:p w14:paraId="676A29D0">
            <w:pPr>
              <w:pStyle w:val="17"/>
            </w:pPr>
            <w:r>
              <w:t>冀财资环[2020]88号</w:t>
            </w:r>
          </w:p>
        </w:tc>
      </w:tr>
    </w:tbl>
    <w:p w14:paraId="70787D7E">
      <w:pPr>
        <w:sectPr>
          <w:pgSz w:w="16840" w:h="11900" w:orient="landscape"/>
          <w:pgMar w:top="1304" w:right="1984" w:bottom="1304" w:left="1134" w:header="720" w:footer="720" w:gutter="0"/>
          <w:cols w:space="720" w:num="1"/>
        </w:sectPr>
      </w:pPr>
    </w:p>
    <w:p w14:paraId="60A3036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3B2825">
      <w:pPr>
        <w:spacing w:before="0" w:after="0"/>
        <w:ind w:firstLine="560"/>
        <w:jc w:val="left"/>
        <w:outlineLvl w:val="3"/>
      </w:pPr>
      <w:bookmarkStart w:id="40" w:name="_Toc_4_4_0000000030"/>
      <w:r>
        <w:rPr>
          <w:rFonts w:ascii="方正仿宋_GBK" w:hAnsi="方正仿宋_GBK" w:eastAsia="方正仿宋_GBK" w:cs="方正仿宋_GBK"/>
          <w:color w:val="000000"/>
          <w:sz w:val="28"/>
        </w:rPr>
        <w:t>27.2021年中央林业生态保护恢复资金 冀财资环[2020]88号-完善退耕还林政策补助绩效目标表</w:t>
      </w:r>
      <w:bookmarkEnd w:id="4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85B6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66AABB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C53FC85">
            <w:pPr>
              <w:pStyle w:val="16"/>
            </w:pPr>
            <w:r>
              <w:t>单位：万元</w:t>
            </w:r>
          </w:p>
        </w:tc>
      </w:tr>
      <w:tr w14:paraId="48BA17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DFD9C7">
            <w:pPr>
              <w:pStyle w:val="15"/>
            </w:pPr>
            <w:r>
              <w:t>项目编码</w:t>
            </w:r>
          </w:p>
        </w:tc>
        <w:tc>
          <w:tcPr>
            <w:tcW w:w="2608" w:type="dxa"/>
            <w:gridSpan w:val="2"/>
            <w:vAlign w:val="center"/>
          </w:tcPr>
          <w:p w14:paraId="2941E697">
            <w:pPr>
              <w:pStyle w:val="17"/>
            </w:pPr>
            <w:r>
              <w:t>13062321GCLR6BGVKR4XH</w:t>
            </w:r>
          </w:p>
        </w:tc>
        <w:tc>
          <w:tcPr>
            <w:tcW w:w="1587" w:type="dxa"/>
            <w:vAlign w:val="center"/>
          </w:tcPr>
          <w:p w14:paraId="2DEE46F6">
            <w:pPr>
              <w:pStyle w:val="15"/>
            </w:pPr>
            <w:r>
              <w:t>项目名称</w:t>
            </w:r>
          </w:p>
        </w:tc>
        <w:tc>
          <w:tcPr>
            <w:tcW w:w="4422" w:type="dxa"/>
            <w:gridSpan w:val="3"/>
            <w:vAlign w:val="center"/>
          </w:tcPr>
          <w:p w14:paraId="10BF6774">
            <w:pPr>
              <w:pStyle w:val="17"/>
            </w:pPr>
            <w:r>
              <w:t>2021年中央林业生态保护恢复资金 冀财资环[2020]88号-完善退耕还林政策补助</w:t>
            </w:r>
          </w:p>
        </w:tc>
      </w:tr>
      <w:tr w14:paraId="4D1FD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CC9180">
            <w:pPr>
              <w:pStyle w:val="15"/>
            </w:pPr>
            <w:r>
              <w:t>预算规模及资金用途</w:t>
            </w:r>
          </w:p>
        </w:tc>
        <w:tc>
          <w:tcPr>
            <w:tcW w:w="1276" w:type="dxa"/>
            <w:vAlign w:val="center"/>
          </w:tcPr>
          <w:p w14:paraId="4E5C5DE2">
            <w:pPr>
              <w:pStyle w:val="15"/>
            </w:pPr>
            <w:r>
              <w:t>预算数</w:t>
            </w:r>
          </w:p>
        </w:tc>
        <w:tc>
          <w:tcPr>
            <w:tcW w:w="1332" w:type="dxa"/>
            <w:vAlign w:val="center"/>
          </w:tcPr>
          <w:p w14:paraId="2199BD1F">
            <w:pPr>
              <w:pStyle w:val="17"/>
            </w:pPr>
            <w:r>
              <w:t>15.06</w:t>
            </w:r>
          </w:p>
        </w:tc>
        <w:tc>
          <w:tcPr>
            <w:tcW w:w="1587" w:type="dxa"/>
            <w:vAlign w:val="center"/>
          </w:tcPr>
          <w:p w14:paraId="2A9D3DE8">
            <w:pPr>
              <w:pStyle w:val="15"/>
            </w:pPr>
            <w:r>
              <w:t>其中：财政    资金</w:t>
            </w:r>
          </w:p>
        </w:tc>
        <w:tc>
          <w:tcPr>
            <w:tcW w:w="1304" w:type="dxa"/>
            <w:vAlign w:val="center"/>
          </w:tcPr>
          <w:p w14:paraId="0112FF17">
            <w:pPr>
              <w:pStyle w:val="17"/>
            </w:pPr>
            <w:r>
              <w:t>15.06</w:t>
            </w:r>
          </w:p>
        </w:tc>
        <w:tc>
          <w:tcPr>
            <w:tcW w:w="1276" w:type="dxa"/>
            <w:vAlign w:val="center"/>
          </w:tcPr>
          <w:p w14:paraId="679D9BDA">
            <w:pPr>
              <w:pStyle w:val="15"/>
            </w:pPr>
            <w:r>
              <w:t>其他资金</w:t>
            </w:r>
          </w:p>
        </w:tc>
        <w:tc>
          <w:tcPr>
            <w:tcW w:w="1843" w:type="dxa"/>
            <w:vAlign w:val="center"/>
          </w:tcPr>
          <w:p w14:paraId="4A75095E">
            <w:pPr>
              <w:pStyle w:val="17"/>
            </w:pPr>
            <w:r>
              <w:t xml:space="preserve"> </w:t>
            </w:r>
          </w:p>
        </w:tc>
      </w:tr>
      <w:tr w14:paraId="0D821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26E83E"/>
        </w:tc>
        <w:tc>
          <w:tcPr>
            <w:tcW w:w="8617" w:type="dxa"/>
            <w:gridSpan w:val="6"/>
            <w:vAlign w:val="center"/>
          </w:tcPr>
          <w:p w14:paraId="27158E49">
            <w:pPr>
              <w:pStyle w:val="17"/>
            </w:pPr>
            <w:r>
              <w:t>2021年中央林业生态保护恢复资金 冀财资环[2020]88号-完善退耕还林政策补助</w:t>
            </w:r>
            <w:r>
              <w:tab/>
            </w:r>
            <w:r>
              <w:tab/>
            </w:r>
          </w:p>
          <w:p w14:paraId="502A32EF">
            <w:pPr>
              <w:pStyle w:val="17"/>
            </w:pPr>
          </w:p>
        </w:tc>
      </w:tr>
      <w:tr w14:paraId="77806D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2AE784">
            <w:pPr>
              <w:pStyle w:val="15"/>
            </w:pPr>
            <w:r>
              <w:t>资金支出计划（%）</w:t>
            </w:r>
          </w:p>
        </w:tc>
        <w:tc>
          <w:tcPr>
            <w:tcW w:w="2608" w:type="dxa"/>
            <w:gridSpan w:val="2"/>
            <w:vAlign w:val="center"/>
          </w:tcPr>
          <w:p w14:paraId="7C393CD5">
            <w:pPr>
              <w:pStyle w:val="15"/>
            </w:pPr>
            <w:r>
              <w:t>3月底</w:t>
            </w:r>
          </w:p>
        </w:tc>
        <w:tc>
          <w:tcPr>
            <w:tcW w:w="1587" w:type="dxa"/>
            <w:vAlign w:val="center"/>
          </w:tcPr>
          <w:p w14:paraId="3C63F657">
            <w:pPr>
              <w:pStyle w:val="15"/>
            </w:pPr>
            <w:r>
              <w:t>6月底</w:t>
            </w:r>
          </w:p>
        </w:tc>
        <w:tc>
          <w:tcPr>
            <w:tcW w:w="1304" w:type="dxa"/>
            <w:vAlign w:val="center"/>
          </w:tcPr>
          <w:p w14:paraId="5406BEEA">
            <w:pPr>
              <w:pStyle w:val="15"/>
            </w:pPr>
            <w:r>
              <w:t>10月底</w:t>
            </w:r>
          </w:p>
        </w:tc>
        <w:tc>
          <w:tcPr>
            <w:tcW w:w="3118" w:type="dxa"/>
            <w:gridSpan w:val="2"/>
            <w:vAlign w:val="center"/>
          </w:tcPr>
          <w:p w14:paraId="5AAE013D">
            <w:pPr>
              <w:pStyle w:val="15"/>
            </w:pPr>
            <w:r>
              <w:t>12月底</w:t>
            </w:r>
          </w:p>
        </w:tc>
      </w:tr>
      <w:tr w14:paraId="143E65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57F489"/>
        </w:tc>
        <w:tc>
          <w:tcPr>
            <w:tcW w:w="2608" w:type="dxa"/>
            <w:gridSpan w:val="2"/>
            <w:vAlign w:val="center"/>
          </w:tcPr>
          <w:p w14:paraId="430C0F6A">
            <w:pPr>
              <w:pStyle w:val="18"/>
            </w:pPr>
            <w:r>
              <w:t>25%</w:t>
            </w:r>
          </w:p>
        </w:tc>
        <w:tc>
          <w:tcPr>
            <w:tcW w:w="1587" w:type="dxa"/>
            <w:vAlign w:val="center"/>
          </w:tcPr>
          <w:p w14:paraId="28F48AA2">
            <w:pPr>
              <w:pStyle w:val="18"/>
            </w:pPr>
            <w:r>
              <w:t>50%</w:t>
            </w:r>
          </w:p>
        </w:tc>
        <w:tc>
          <w:tcPr>
            <w:tcW w:w="1304" w:type="dxa"/>
            <w:vAlign w:val="center"/>
          </w:tcPr>
          <w:p w14:paraId="21B8DCC1">
            <w:pPr>
              <w:pStyle w:val="18"/>
            </w:pPr>
            <w:r>
              <w:t>75%</w:t>
            </w:r>
          </w:p>
        </w:tc>
        <w:tc>
          <w:tcPr>
            <w:tcW w:w="3118" w:type="dxa"/>
            <w:gridSpan w:val="2"/>
            <w:vAlign w:val="center"/>
          </w:tcPr>
          <w:p w14:paraId="1D4E0389">
            <w:pPr>
              <w:pStyle w:val="18"/>
            </w:pPr>
            <w:r>
              <w:t>100%</w:t>
            </w:r>
          </w:p>
        </w:tc>
      </w:tr>
      <w:tr w14:paraId="5E9E52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3BBBC3">
            <w:pPr>
              <w:pStyle w:val="15"/>
            </w:pPr>
            <w:r>
              <w:t>绩效目标</w:t>
            </w:r>
          </w:p>
        </w:tc>
        <w:tc>
          <w:tcPr>
            <w:tcW w:w="8617" w:type="dxa"/>
            <w:gridSpan w:val="6"/>
            <w:vAlign w:val="center"/>
          </w:tcPr>
          <w:p w14:paraId="1A325921">
            <w:pPr>
              <w:pStyle w:val="17"/>
            </w:pPr>
            <w:r>
              <w:t>1.完善退耕还林政策补助</w:t>
            </w:r>
            <w:r>
              <w:tab/>
            </w:r>
          </w:p>
        </w:tc>
      </w:tr>
    </w:tbl>
    <w:p w14:paraId="3C3FA66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089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ED7945">
            <w:pPr>
              <w:pStyle w:val="15"/>
            </w:pPr>
            <w:r>
              <w:t>一级指标</w:t>
            </w:r>
          </w:p>
        </w:tc>
        <w:tc>
          <w:tcPr>
            <w:tcW w:w="1276" w:type="dxa"/>
            <w:vAlign w:val="center"/>
          </w:tcPr>
          <w:p w14:paraId="1CB0A3F6">
            <w:pPr>
              <w:pStyle w:val="15"/>
            </w:pPr>
            <w:r>
              <w:t>二级指标</w:t>
            </w:r>
          </w:p>
        </w:tc>
        <w:tc>
          <w:tcPr>
            <w:tcW w:w="1332" w:type="dxa"/>
            <w:vAlign w:val="center"/>
          </w:tcPr>
          <w:p w14:paraId="59F3F3F6">
            <w:pPr>
              <w:pStyle w:val="15"/>
            </w:pPr>
            <w:r>
              <w:t>三级指标</w:t>
            </w:r>
          </w:p>
        </w:tc>
        <w:tc>
          <w:tcPr>
            <w:tcW w:w="2891" w:type="dxa"/>
            <w:vAlign w:val="center"/>
          </w:tcPr>
          <w:p w14:paraId="7AA7BFA6">
            <w:pPr>
              <w:pStyle w:val="15"/>
            </w:pPr>
            <w:r>
              <w:t>绩效指标描述</w:t>
            </w:r>
          </w:p>
        </w:tc>
        <w:tc>
          <w:tcPr>
            <w:tcW w:w="1276" w:type="dxa"/>
            <w:vAlign w:val="center"/>
          </w:tcPr>
          <w:p w14:paraId="569BA58D">
            <w:pPr>
              <w:pStyle w:val="15"/>
            </w:pPr>
            <w:r>
              <w:t>指标值</w:t>
            </w:r>
          </w:p>
        </w:tc>
        <w:tc>
          <w:tcPr>
            <w:tcW w:w="1843" w:type="dxa"/>
            <w:vAlign w:val="center"/>
          </w:tcPr>
          <w:p w14:paraId="393234C3">
            <w:pPr>
              <w:pStyle w:val="15"/>
            </w:pPr>
            <w:r>
              <w:t>指标值确定依据</w:t>
            </w:r>
          </w:p>
        </w:tc>
      </w:tr>
      <w:tr w14:paraId="6FD12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FE6BEC">
            <w:pPr>
              <w:pStyle w:val="18"/>
            </w:pPr>
            <w:r>
              <w:t>产出指标</w:t>
            </w:r>
          </w:p>
        </w:tc>
        <w:tc>
          <w:tcPr>
            <w:tcW w:w="1276" w:type="dxa"/>
            <w:vAlign w:val="center"/>
          </w:tcPr>
          <w:p w14:paraId="6DB7BF54">
            <w:pPr>
              <w:pStyle w:val="17"/>
            </w:pPr>
            <w:r>
              <w:t>质量指标</w:t>
            </w:r>
          </w:p>
        </w:tc>
        <w:tc>
          <w:tcPr>
            <w:tcW w:w="1332" w:type="dxa"/>
            <w:vAlign w:val="center"/>
          </w:tcPr>
          <w:p w14:paraId="459C56F3">
            <w:pPr>
              <w:pStyle w:val="17"/>
            </w:pPr>
            <w:r>
              <w:t>项目验收通过率（%）</w:t>
            </w:r>
          </w:p>
        </w:tc>
        <w:tc>
          <w:tcPr>
            <w:tcW w:w="2891" w:type="dxa"/>
            <w:vAlign w:val="center"/>
          </w:tcPr>
          <w:p w14:paraId="51ED85A1">
            <w:pPr>
              <w:pStyle w:val="17"/>
            </w:pPr>
            <w:r>
              <w:t>项目验收通过率（%）</w:t>
            </w:r>
          </w:p>
        </w:tc>
        <w:tc>
          <w:tcPr>
            <w:tcW w:w="1276" w:type="dxa"/>
            <w:vAlign w:val="center"/>
          </w:tcPr>
          <w:p w14:paraId="737C65F7">
            <w:pPr>
              <w:pStyle w:val="17"/>
            </w:pPr>
            <w:r>
              <w:t>≥90百分比</w:t>
            </w:r>
          </w:p>
        </w:tc>
        <w:tc>
          <w:tcPr>
            <w:tcW w:w="1843" w:type="dxa"/>
            <w:vAlign w:val="center"/>
          </w:tcPr>
          <w:p w14:paraId="62E9FB40">
            <w:pPr>
              <w:pStyle w:val="17"/>
            </w:pPr>
            <w:r>
              <w:t>冀财资环[2020]88号</w:t>
            </w:r>
          </w:p>
        </w:tc>
      </w:tr>
      <w:tr w14:paraId="7333C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97D53A"/>
        </w:tc>
        <w:tc>
          <w:tcPr>
            <w:tcW w:w="1276" w:type="dxa"/>
            <w:vAlign w:val="center"/>
          </w:tcPr>
          <w:p w14:paraId="4D5E50D6">
            <w:pPr>
              <w:pStyle w:val="17"/>
            </w:pPr>
            <w:r>
              <w:t>数量指标</w:t>
            </w:r>
          </w:p>
        </w:tc>
        <w:tc>
          <w:tcPr>
            <w:tcW w:w="1332" w:type="dxa"/>
            <w:vAlign w:val="center"/>
          </w:tcPr>
          <w:p w14:paraId="4ABA59B6">
            <w:pPr>
              <w:pStyle w:val="17"/>
            </w:pPr>
            <w:r>
              <w:t>完成及时率</w:t>
            </w:r>
          </w:p>
        </w:tc>
        <w:tc>
          <w:tcPr>
            <w:tcW w:w="2891" w:type="dxa"/>
            <w:vAlign w:val="center"/>
          </w:tcPr>
          <w:p w14:paraId="1F23CF66">
            <w:pPr>
              <w:pStyle w:val="17"/>
            </w:pPr>
            <w:r>
              <w:t>完成及时率</w:t>
            </w:r>
          </w:p>
        </w:tc>
        <w:tc>
          <w:tcPr>
            <w:tcW w:w="1276" w:type="dxa"/>
            <w:vAlign w:val="center"/>
          </w:tcPr>
          <w:p w14:paraId="1D4D9360">
            <w:pPr>
              <w:pStyle w:val="17"/>
            </w:pPr>
            <w:r>
              <w:t>≥90百分比</w:t>
            </w:r>
          </w:p>
        </w:tc>
        <w:tc>
          <w:tcPr>
            <w:tcW w:w="1843" w:type="dxa"/>
            <w:vAlign w:val="center"/>
          </w:tcPr>
          <w:p w14:paraId="458BC85F">
            <w:pPr>
              <w:pStyle w:val="17"/>
            </w:pPr>
            <w:r>
              <w:t>冀财资环[2020]88号</w:t>
            </w:r>
          </w:p>
        </w:tc>
      </w:tr>
      <w:tr w14:paraId="2B590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C6C661"/>
        </w:tc>
        <w:tc>
          <w:tcPr>
            <w:tcW w:w="1276" w:type="dxa"/>
            <w:vAlign w:val="center"/>
          </w:tcPr>
          <w:p w14:paraId="61DE846C">
            <w:pPr>
              <w:pStyle w:val="17"/>
            </w:pPr>
            <w:r>
              <w:t>成本指标</w:t>
            </w:r>
          </w:p>
        </w:tc>
        <w:tc>
          <w:tcPr>
            <w:tcW w:w="1332" w:type="dxa"/>
            <w:vAlign w:val="center"/>
          </w:tcPr>
          <w:p w14:paraId="65C95DD0">
            <w:pPr>
              <w:pStyle w:val="17"/>
            </w:pPr>
            <w:r>
              <w:t>资金成本</w:t>
            </w:r>
          </w:p>
        </w:tc>
        <w:tc>
          <w:tcPr>
            <w:tcW w:w="2891" w:type="dxa"/>
            <w:vAlign w:val="center"/>
          </w:tcPr>
          <w:p w14:paraId="29303BC3">
            <w:pPr>
              <w:pStyle w:val="17"/>
            </w:pPr>
            <w:r>
              <w:t>资金成本</w:t>
            </w:r>
          </w:p>
        </w:tc>
        <w:tc>
          <w:tcPr>
            <w:tcW w:w="1276" w:type="dxa"/>
            <w:vAlign w:val="center"/>
          </w:tcPr>
          <w:p w14:paraId="14240915">
            <w:pPr>
              <w:pStyle w:val="17"/>
            </w:pPr>
            <w:r>
              <w:t>≥90百分比</w:t>
            </w:r>
          </w:p>
        </w:tc>
        <w:tc>
          <w:tcPr>
            <w:tcW w:w="1843" w:type="dxa"/>
            <w:vAlign w:val="center"/>
          </w:tcPr>
          <w:p w14:paraId="1D9780B3">
            <w:pPr>
              <w:pStyle w:val="17"/>
            </w:pPr>
            <w:r>
              <w:t>冀财资环[2020]88号</w:t>
            </w:r>
          </w:p>
        </w:tc>
      </w:tr>
      <w:tr w14:paraId="03FEC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C6D4ED">
            <w:pPr>
              <w:pStyle w:val="18"/>
            </w:pPr>
            <w:r>
              <w:t>效益指标</w:t>
            </w:r>
          </w:p>
        </w:tc>
        <w:tc>
          <w:tcPr>
            <w:tcW w:w="1276" w:type="dxa"/>
            <w:vAlign w:val="center"/>
          </w:tcPr>
          <w:p w14:paraId="3BA76A0A">
            <w:pPr>
              <w:pStyle w:val="17"/>
            </w:pPr>
            <w:r>
              <w:t>经济效益指标</w:t>
            </w:r>
          </w:p>
        </w:tc>
        <w:tc>
          <w:tcPr>
            <w:tcW w:w="1332" w:type="dxa"/>
            <w:vAlign w:val="center"/>
          </w:tcPr>
          <w:p w14:paraId="58E039E7">
            <w:pPr>
              <w:pStyle w:val="17"/>
            </w:pPr>
            <w:r>
              <w:t>项目对经济效益提升比</w:t>
            </w:r>
          </w:p>
        </w:tc>
        <w:tc>
          <w:tcPr>
            <w:tcW w:w="2891" w:type="dxa"/>
            <w:vAlign w:val="center"/>
          </w:tcPr>
          <w:p w14:paraId="55D04D36">
            <w:pPr>
              <w:pStyle w:val="17"/>
            </w:pPr>
            <w:r>
              <w:t>项目对经济效益提升比值</w:t>
            </w:r>
          </w:p>
        </w:tc>
        <w:tc>
          <w:tcPr>
            <w:tcW w:w="1276" w:type="dxa"/>
            <w:vAlign w:val="center"/>
          </w:tcPr>
          <w:p w14:paraId="22521116">
            <w:pPr>
              <w:pStyle w:val="17"/>
            </w:pPr>
            <w:r>
              <w:t>≥90百分比</w:t>
            </w:r>
          </w:p>
        </w:tc>
        <w:tc>
          <w:tcPr>
            <w:tcW w:w="1843" w:type="dxa"/>
            <w:vAlign w:val="center"/>
          </w:tcPr>
          <w:p w14:paraId="7592B9D1">
            <w:pPr>
              <w:pStyle w:val="17"/>
            </w:pPr>
            <w:r>
              <w:t>冀财资环[2020]88号</w:t>
            </w:r>
          </w:p>
        </w:tc>
      </w:tr>
      <w:tr w14:paraId="47577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FB3CD2"/>
        </w:tc>
        <w:tc>
          <w:tcPr>
            <w:tcW w:w="1276" w:type="dxa"/>
            <w:vAlign w:val="center"/>
          </w:tcPr>
          <w:p w14:paraId="4E85A368">
            <w:pPr>
              <w:pStyle w:val="17"/>
            </w:pPr>
            <w:r>
              <w:t>社会效益指标</w:t>
            </w:r>
          </w:p>
        </w:tc>
        <w:tc>
          <w:tcPr>
            <w:tcW w:w="1332" w:type="dxa"/>
            <w:vAlign w:val="center"/>
          </w:tcPr>
          <w:p w14:paraId="4056F5E0">
            <w:pPr>
              <w:pStyle w:val="17"/>
            </w:pPr>
            <w:r>
              <w:t>公共服务水平提升情况</w:t>
            </w:r>
          </w:p>
        </w:tc>
        <w:tc>
          <w:tcPr>
            <w:tcW w:w="2891" w:type="dxa"/>
            <w:vAlign w:val="center"/>
          </w:tcPr>
          <w:p w14:paraId="65DCAB70">
            <w:pPr>
              <w:pStyle w:val="17"/>
            </w:pPr>
            <w:r>
              <w:t>规划对公共服务水平的提升情况</w:t>
            </w:r>
          </w:p>
        </w:tc>
        <w:tc>
          <w:tcPr>
            <w:tcW w:w="1276" w:type="dxa"/>
            <w:vAlign w:val="center"/>
          </w:tcPr>
          <w:p w14:paraId="7EC03DA6">
            <w:pPr>
              <w:pStyle w:val="17"/>
            </w:pPr>
            <w:r>
              <w:t>≥90百分比</w:t>
            </w:r>
          </w:p>
        </w:tc>
        <w:tc>
          <w:tcPr>
            <w:tcW w:w="1843" w:type="dxa"/>
            <w:vAlign w:val="center"/>
          </w:tcPr>
          <w:p w14:paraId="1F6C0B6F">
            <w:pPr>
              <w:pStyle w:val="17"/>
            </w:pPr>
            <w:r>
              <w:t>冀财资环[2020]88号</w:t>
            </w:r>
          </w:p>
        </w:tc>
      </w:tr>
      <w:tr w14:paraId="00DF4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1CCCF6">
            <w:pPr>
              <w:pStyle w:val="18"/>
            </w:pPr>
            <w:r>
              <w:t>满意度指标</w:t>
            </w:r>
          </w:p>
        </w:tc>
        <w:tc>
          <w:tcPr>
            <w:tcW w:w="1276" w:type="dxa"/>
            <w:vAlign w:val="center"/>
          </w:tcPr>
          <w:p w14:paraId="3608821C">
            <w:pPr>
              <w:pStyle w:val="17"/>
            </w:pPr>
            <w:r>
              <w:t>服务对象满意度指标</w:t>
            </w:r>
          </w:p>
        </w:tc>
        <w:tc>
          <w:tcPr>
            <w:tcW w:w="1332" w:type="dxa"/>
            <w:vAlign w:val="center"/>
          </w:tcPr>
          <w:p w14:paraId="6ABA30D2">
            <w:pPr>
              <w:pStyle w:val="17"/>
            </w:pPr>
            <w:r>
              <w:t>服务对象的满意度</w:t>
            </w:r>
          </w:p>
        </w:tc>
        <w:tc>
          <w:tcPr>
            <w:tcW w:w="2891" w:type="dxa"/>
            <w:vAlign w:val="center"/>
          </w:tcPr>
          <w:p w14:paraId="6C747003">
            <w:pPr>
              <w:pStyle w:val="17"/>
            </w:pPr>
            <w:r>
              <w:t>服务对象的满意度</w:t>
            </w:r>
          </w:p>
        </w:tc>
        <w:tc>
          <w:tcPr>
            <w:tcW w:w="1276" w:type="dxa"/>
            <w:vAlign w:val="center"/>
          </w:tcPr>
          <w:p w14:paraId="38024381">
            <w:pPr>
              <w:pStyle w:val="17"/>
            </w:pPr>
            <w:r>
              <w:t>≥90百分比</w:t>
            </w:r>
          </w:p>
        </w:tc>
        <w:tc>
          <w:tcPr>
            <w:tcW w:w="1843" w:type="dxa"/>
            <w:vAlign w:val="center"/>
          </w:tcPr>
          <w:p w14:paraId="6D9A3772">
            <w:pPr>
              <w:pStyle w:val="17"/>
            </w:pPr>
            <w:r>
              <w:t>冀财资环[2020]88号</w:t>
            </w:r>
          </w:p>
        </w:tc>
      </w:tr>
    </w:tbl>
    <w:p w14:paraId="16E5BD29">
      <w:pPr>
        <w:sectPr>
          <w:pgSz w:w="16840" w:h="11900" w:orient="landscape"/>
          <w:pgMar w:top="1304" w:right="1984" w:bottom="1304" w:left="1134" w:header="720" w:footer="720" w:gutter="0"/>
          <w:cols w:space="720" w:num="1"/>
        </w:sectPr>
      </w:pPr>
    </w:p>
    <w:p w14:paraId="1A832D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E78223">
      <w:pPr>
        <w:spacing w:before="0" w:after="0"/>
        <w:ind w:firstLine="560"/>
        <w:jc w:val="left"/>
        <w:outlineLvl w:val="3"/>
      </w:pPr>
      <w:bookmarkStart w:id="41" w:name="_Toc_4_4_0000000031"/>
      <w:r>
        <w:rPr>
          <w:rFonts w:ascii="方正仿宋_GBK" w:hAnsi="方正仿宋_GBK" w:eastAsia="方正仿宋_GBK" w:cs="方正仿宋_GBK"/>
          <w:color w:val="000000"/>
          <w:sz w:val="28"/>
        </w:rPr>
        <w:t>28.2021年重点工程项目前期费绩效目标表</w:t>
      </w:r>
      <w:bookmarkEnd w:id="4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8621E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C2C65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D2331F5">
            <w:pPr>
              <w:pStyle w:val="16"/>
            </w:pPr>
            <w:r>
              <w:t>单位：万元</w:t>
            </w:r>
          </w:p>
        </w:tc>
      </w:tr>
      <w:tr w14:paraId="18F63C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554F0A">
            <w:pPr>
              <w:pStyle w:val="15"/>
            </w:pPr>
            <w:r>
              <w:t>项目编码</w:t>
            </w:r>
          </w:p>
        </w:tc>
        <w:tc>
          <w:tcPr>
            <w:tcW w:w="2608" w:type="dxa"/>
            <w:gridSpan w:val="2"/>
            <w:vAlign w:val="center"/>
          </w:tcPr>
          <w:p w14:paraId="759CC091">
            <w:pPr>
              <w:pStyle w:val="17"/>
            </w:pPr>
            <w:r>
              <w:t>13062322P00880110001K</w:t>
            </w:r>
          </w:p>
        </w:tc>
        <w:tc>
          <w:tcPr>
            <w:tcW w:w="1587" w:type="dxa"/>
            <w:vAlign w:val="center"/>
          </w:tcPr>
          <w:p w14:paraId="49BD77F3">
            <w:pPr>
              <w:pStyle w:val="15"/>
            </w:pPr>
            <w:r>
              <w:t>项目名称</w:t>
            </w:r>
          </w:p>
        </w:tc>
        <w:tc>
          <w:tcPr>
            <w:tcW w:w="4422" w:type="dxa"/>
            <w:gridSpan w:val="3"/>
            <w:vAlign w:val="center"/>
          </w:tcPr>
          <w:p w14:paraId="3D282273">
            <w:pPr>
              <w:pStyle w:val="17"/>
            </w:pPr>
            <w:r>
              <w:t>2021年重点工程项目前期费</w:t>
            </w:r>
          </w:p>
        </w:tc>
      </w:tr>
      <w:tr w14:paraId="37194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F2D1EC">
            <w:pPr>
              <w:pStyle w:val="15"/>
            </w:pPr>
            <w:r>
              <w:t>预算规模及资金用途</w:t>
            </w:r>
          </w:p>
        </w:tc>
        <w:tc>
          <w:tcPr>
            <w:tcW w:w="1276" w:type="dxa"/>
            <w:vAlign w:val="center"/>
          </w:tcPr>
          <w:p w14:paraId="1D695276">
            <w:pPr>
              <w:pStyle w:val="15"/>
            </w:pPr>
            <w:r>
              <w:t>预算数</w:t>
            </w:r>
          </w:p>
        </w:tc>
        <w:tc>
          <w:tcPr>
            <w:tcW w:w="1332" w:type="dxa"/>
            <w:vAlign w:val="center"/>
          </w:tcPr>
          <w:p w14:paraId="7EC3B2E7">
            <w:pPr>
              <w:pStyle w:val="17"/>
            </w:pPr>
            <w:r>
              <w:t>424.36</w:t>
            </w:r>
          </w:p>
        </w:tc>
        <w:tc>
          <w:tcPr>
            <w:tcW w:w="1587" w:type="dxa"/>
            <w:vAlign w:val="center"/>
          </w:tcPr>
          <w:p w14:paraId="092D80EF">
            <w:pPr>
              <w:pStyle w:val="15"/>
            </w:pPr>
            <w:r>
              <w:t>其中：财政    资金</w:t>
            </w:r>
          </w:p>
        </w:tc>
        <w:tc>
          <w:tcPr>
            <w:tcW w:w="1304" w:type="dxa"/>
            <w:vAlign w:val="center"/>
          </w:tcPr>
          <w:p w14:paraId="454361A5">
            <w:pPr>
              <w:pStyle w:val="17"/>
            </w:pPr>
            <w:r>
              <w:t>424.36</w:t>
            </w:r>
          </w:p>
        </w:tc>
        <w:tc>
          <w:tcPr>
            <w:tcW w:w="1276" w:type="dxa"/>
            <w:vAlign w:val="center"/>
          </w:tcPr>
          <w:p w14:paraId="088A3C0D">
            <w:pPr>
              <w:pStyle w:val="15"/>
            </w:pPr>
            <w:r>
              <w:t>其他资金</w:t>
            </w:r>
          </w:p>
        </w:tc>
        <w:tc>
          <w:tcPr>
            <w:tcW w:w="1843" w:type="dxa"/>
            <w:vAlign w:val="center"/>
          </w:tcPr>
          <w:p w14:paraId="768A4D76">
            <w:pPr>
              <w:pStyle w:val="17"/>
            </w:pPr>
            <w:r>
              <w:t xml:space="preserve"> </w:t>
            </w:r>
          </w:p>
        </w:tc>
      </w:tr>
      <w:tr w14:paraId="79C654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4BD3DC"/>
        </w:tc>
        <w:tc>
          <w:tcPr>
            <w:tcW w:w="8617" w:type="dxa"/>
            <w:gridSpan w:val="6"/>
            <w:vAlign w:val="center"/>
          </w:tcPr>
          <w:p w14:paraId="283E58E1">
            <w:pPr>
              <w:pStyle w:val="17"/>
            </w:pPr>
            <w:r>
              <w:t>用于支付2021年重点工程项目前期费</w:t>
            </w:r>
          </w:p>
        </w:tc>
      </w:tr>
      <w:tr w14:paraId="0C6ECB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8C5EE5">
            <w:pPr>
              <w:pStyle w:val="15"/>
            </w:pPr>
            <w:r>
              <w:t>资金支出计划（%）</w:t>
            </w:r>
          </w:p>
        </w:tc>
        <w:tc>
          <w:tcPr>
            <w:tcW w:w="2608" w:type="dxa"/>
            <w:gridSpan w:val="2"/>
            <w:vAlign w:val="center"/>
          </w:tcPr>
          <w:p w14:paraId="399AB5C4">
            <w:pPr>
              <w:pStyle w:val="15"/>
            </w:pPr>
            <w:r>
              <w:t>3月底</w:t>
            </w:r>
          </w:p>
        </w:tc>
        <w:tc>
          <w:tcPr>
            <w:tcW w:w="1587" w:type="dxa"/>
            <w:vAlign w:val="center"/>
          </w:tcPr>
          <w:p w14:paraId="24282BC9">
            <w:pPr>
              <w:pStyle w:val="15"/>
            </w:pPr>
            <w:r>
              <w:t>6月底</w:t>
            </w:r>
          </w:p>
        </w:tc>
        <w:tc>
          <w:tcPr>
            <w:tcW w:w="1304" w:type="dxa"/>
            <w:vAlign w:val="center"/>
          </w:tcPr>
          <w:p w14:paraId="7E1B5288">
            <w:pPr>
              <w:pStyle w:val="15"/>
            </w:pPr>
            <w:r>
              <w:t>10月底</w:t>
            </w:r>
          </w:p>
        </w:tc>
        <w:tc>
          <w:tcPr>
            <w:tcW w:w="3118" w:type="dxa"/>
            <w:gridSpan w:val="2"/>
            <w:vAlign w:val="center"/>
          </w:tcPr>
          <w:p w14:paraId="1258A32B">
            <w:pPr>
              <w:pStyle w:val="15"/>
            </w:pPr>
            <w:r>
              <w:t>12月底</w:t>
            </w:r>
          </w:p>
        </w:tc>
      </w:tr>
      <w:tr w14:paraId="3F3D6F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74829F"/>
        </w:tc>
        <w:tc>
          <w:tcPr>
            <w:tcW w:w="2608" w:type="dxa"/>
            <w:gridSpan w:val="2"/>
            <w:vAlign w:val="center"/>
          </w:tcPr>
          <w:p w14:paraId="07336729">
            <w:pPr>
              <w:pStyle w:val="18"/>
            </w:pPr>
            <w:r>
              <w:t>25%</w:t>
            </w:r>
          </w:p>
        </w:tc>
        <w:tc>
          <w:tcPr>
            <w:tcW w:w="1587" w:type="dxa"/>
            <w:vAlign w:val="center"/>
          </w:tcPr>
          <w:p w14:paraId="7289B053">
            <w:pPr>
              <w:pStyle w:val="18"/>
            </w:pPr>
            <w:r>
              <w:t>50%</w:t>
            </w:r>
          </w:p>
        </w:tc>
        <w:tc>
          <w:tcPr>
            <w:tcW w:w="1304" w:type="dxa"/>
            <w:vAlign w:val="center"/>
          </w:tcPr>
          <w:p w14:paraId="37FAD06B">
            <w:pPr>
              <w:pStyle w:val="18"/>
            </w:pPr>
            <w:r>
              <w:t>75%</w:t>
            </w:r>
          </w:p>
        </w:tc>
        <w:tc>
          <w:tcPr>
            <w:tcW w:w="3118" w:type="dxa"/>
            <w:gridSpan w:val="2"/>
            <w:vAlign w:val="center"/>
          </w:tcPr>
          <w:p w14:paraId="21266C1A">
            <w:pPr>
              <w:pStyle w:val="18"/>
            </w:pPr>
            <w:r>
              <w:t>100%</w:t>
            </w:r>
          </w:p>
        </w:tc>
      </w:tr>
      <w:tr w14:paraId="1D1832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A04169">
            <w:pPr>
              <w:pStyle w:val="15"/>
            </w:pPr>
            <w:r>
              <w:t>绩效目标</w:t>
            </w:r>
          </w:p>
        </w:tc>
        <w:tc>
          <w:tcPr>
            <w:tcW w:w="8617" w:type="dxa"/>
            <w:gridSpan w:val="6"/>
            <w:vAlign w:val="center"/>
          </w:tcPr>
          <w:p w14:paraId="0A1470B5">
            <w:pPr>
              <w:pStyle w:val="17"/>
            </w:pPr>
            <w:r>
              <w:t>1.通过拨付重点工程前期费用，保证县政府推进的重点工程项目推进。</w:t>
            </w:r>
          </w:p>
        </w:tc>
      </w:tr>
    </w:tbl>
    <w:p w14:paraId="20BA4BC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952B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56A2D4">
            <w:pPr>
              <w:pStyle w:val="15"/>
            </w:pPr>
            <w:r>
              <w:t>一级指标</w:t>
            </w:r>
          </w:p>
        </w:tc>
        <w:tc>
          <w:tcPr>
            <w:tcW w:w="1276" w:type="dxa"/>
            <w:vAlign w:val="center"/>
          </w:tcPr>
          <w:p w14:paraId="4676BDD7">
            <w:pPr>
              <w:pStyle w:val="15"/>
            </w:pPr>
            <w:r>
              <w:t>二级指标</w:t>
            </w:r>
          </w:p>
        </w:tc>
        <w:tc>
          <w:tcPr>
            <w:tcW w:w="1332" w:type="dxa"/>
            <w:vAlign w:val="center"/>
          </w:tcPr>
          <w:p w14:paraId="3735EE9C">
            <w:pPr>
              <w:pStyle w:val="15"/>
            </w:pPr>
            <w:r>
              <w:t>三级指标</w:t>
            </w:r>
          </w:p>
        </w:tc>
        <w:tc>
          <w:tcPr>
            <w:tcW w:w="2891" w:type="dxa"/>
            <w:vAlign w:val="center"/>
          </w:tcPr>
          <w:p w14:paraId="70571DEC">
            <w:pPr>
              <w:pStyle w:val="15"/>
            </w:pPr>
            <w:r>
              <w:t>绩效指标描述</w:t>
            </w:r>
          </w:p>
        </w:tc>
        <w:tc>
          <w:tcPr>
            <w:tcW w:w="1276" w:type="dxa"/>
            <w:vAlign w:val="center"/>
          </w:tcPr>
          <w:p w14:paraId="7F177224">
            <w:pPr>
              <w:pStyle w:val="15"/>
            </w:pPr>
            <w:r>
              <w:t>指标值</w:t>
            </w:r>
          </w:p>
        </w:tc>
        <w:tc>
          <w:tcPr>
            <w:tcW w:w="1843" w:type="dxa"/>
            <w:vAlign w:val="center"/>
          </w:tcPr>
          <w:p w14:paraId="2352E2B5">
            <w:pPr>
              <w:pStyle w:val="15"/>
            </w:pPr>
            <w:r>
              <w:t>指标值确定依据</w:t>
            </w:r>
          </w:p>
        </w:tc>
      </w:tr>
      <w:tr w14:paraId="6F28C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1D34ED">
            <w:pPr>
              <w:pStyle w:val="18"/>
            </w:pPr>
            <w:r>
              <w:t>产出指标</w:t>
            </w:r>
          </w:p>
        </w:tc>
        <w:tc>
          <w:tcPr>
            <w:tcW w:w="1276" w:type="dxa"/>
            <w:vAlign w:val="center"/>
          </w:tcPr>
          <w:p w14:paraId="14EC2DCE">
            <w:pPr>
              <w:pStyle w:val="17"/>
            </w:pPr>
            <w:r>
              <w:t>数量指标</w:t>
            </w:r>
          </w:p>
        </w:tc>
        <w:tc>
          <w:tcPr>
            <w:tcW w:w="1332" w:type="dxa"/>
            <w:vAlign w:val="center"/>
          </w:tcPr>
          <w:p w14:paraId="463D3A2E">
            <w:pPr>
              <w:pStyle w:val="17"/>
            </w:pPr>
            <w:r>
              <w:t>工程项目数量</w:t>
            </w:r>
          </w:p>
        </w:tc>
        <w:tc>
          <w:tcPr>
            <w:tcW w:w="2891" w:type="dxa"/>
            <w:vAlign w:val="center"/>
          </w:tcPr>
          <w:p w14:paraId="052B845B">
            <w:pPr>
              <w:pStyle w:val="17"/>
            </w:pPr>
            <w:r>
              <w:t>工程项目数量</w:t>
            </w:r>
          </w:p>
        </w:tc>
        <w:tc>
          <w:tcPr>
            <w:tcW w:w="1276" w:type="dxa"/>
            <w:vAlign w:val="center"/>
          </w:tcPr>
          <w:p w14:paraId="631F4409">
            <w:pPr>
              <w:pStyle w:val="17"/>
            </w:pPr>
            <w:r>
              <w:t>15个</w:t>
            </w:r>
          </w:p>
        </w:tc>
        <w:tc>
          <w:tcPr>
            <w:tcW w:w="1843" w:type="dxa"/>
            <w:vAlign w:val="center"/>
          </w:tcPr>
          <w:p w14:paraId="7B1B76AD">
            <w:pPr>
              <w:pStyle w:val="17"/>
            </w:pPr>
            <w:r>
              <w:t>政府请示</w:t>
            </w:r>
          </w:p>
        </w:tc>
      </w:tr>
      <w:tr w14:paraId="194BB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851DA5"/>
        </w:tc>
        <w:tc>
          <w:tcPr>
            <w:tcW w:w="1276" w:type="dxa"/>
            <w:vAlign w:val="center"/>
          </w:tcPr>
          <w:p w14:paraId="7D7669BD">
            <w:pPr>
              <w:pStyle w:val="17"/>
            </w:pPr>
            <w:r>
              <w:t>质量指标</w:t>
            </w:r>
          </w:p>
        </w:tc>
        <w:tc>
          <w:tcPr>
            <w:tcW w:w="1332" w:type="dxa"/>
            <w:vAlign w:val="center"/>
          </w:tcPr>
          <w:p w14:paraId="2BB3D8F3">
            <w:pPr>
              <w:pStyle w:val="17"/>
            </w:pPr>
            <w:r>
              <w:t>前期质量满足要求</w:t>
            </w:r>
          </w:p>
        </w:tc>
        <w:tc>
          <w:tcPr>
            <w:tcW w:w="2891" w:type="dxa"/>
            <w:vAlign w:val="center"/>
          </w:tcPr>
          <w:p w14:paraId="5727AB74">
            <w:pPr>
              <w:pStyle w:val="17"/>
            </w:pPr>
            <w:r>
              <w:t>前期文件编制质量满足要求</w:t>
            </w:r>
          </w:p>
        </w:tc>
        <w:tc>
          <w:tcPr>
            <w:tcW w:w="1276" w:type="dxa"/>
            <w:vAlign w:val="center"/>
          </w:tcPr>
          <w:p w14:paraId="3DE7251E">
            <w:pPr>
              <w:pStyle w:val="17"/>
            </w:pPr>
            <w:r>
              <w:t>按照合同约定</w:t>
            </w:r>
          </w:p>
        </w:tc>
        <w:tc>
          <w:tcPr>
            <w:tcW w:w="1843" w:type="dxa"/>
            <w:vAlign w:val="center"/>
          </w:tcPr>
          <w:p w14:paraId="57EEF817">
            <w:pPr>
              <w:pStyle w:val="17"/>
            </w:pPr>
            <w:r>
              <w:t>按照合同约定</w:t>
            </w:r>
          </w:p>
        </w:tc>
      </w:tr>
      <w:tr w14:paraId="23999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3DE16F"/>
        </w:tc>
        <w:tc>
          <w:tcPr>
            <w:tcW w:w="1276" w:type="dxa"/>
            <w:vAlign w:val="center"/>
          </w:tcPr>
          <w:p w14:paraId="37D9245C">
            <w:pPr>
              <w:pStyle w:val="17"/>
            </w:pPr>
            <w:r>
              <w:t>时效指标</w:t>
            </w:r>
          </w:p>
        </w:tc>
        <w:tc>
          <w:tcPr>
            <w:tcW w:w="1332" w:type="dxa"/>
            <w:vAlign w:val="center"/>
          </w:tcPr>
          <w:p w14:paraId="64FA07D5">
            <w:pPr>
              <w:pStyle w:val="17"/>
            </w:pPr>
            <w:r>
              <w:t>资金拨付及时率</w:t>
            </w:r>
          </w:p>
        </w:tc>
        <w:tc>
          <w:tcPr>
            <w:tcW w:w="2891" w:type="dxa"/>
            <w:vAlign w:val="center"/>
          </w:tcPr>
          <w:p w14:paraId="60E581EF">
            <w:pPr>
              <w:pStyle w:val="17"/>
            </w:pPr>
            <w:r>
              <w:t>资金拨付及时率</w:t>
            </w:r>
          </w:p>
        </w:tc>
        <w:tc>
          <w:tcPr>
            <w:tcW w:w="1276" w:type="dxa"/>
            <w:vAlign w:val="center"/>
          </w:tcPr>
          <w:p w14:paraId="66B110BC">
            <w:pPr>
              <w:pStyle w:val="17"/>
            </w:pPr>
            <w:r>
              <w:t>≥95百分比</w:t>
            </w:r>
          </w:p>
        </w:tc>
        <w:tc>
          <w:tcPr>
            <w:tcW w:w="1843" w:type="dxa"/>
            <w:vAlign w:val="center"/>
          </w:tcPr>
          <w:p w14:paraId="501E3983">
            <w:pPr>
              <w:pStyle w:val="17"/>
            </w:pPr>
            <w:r>
              <w:t>政府请示</w:t>
            </w:r>
          </w:p>
        </w:tc>
      </w:tr>
      <w:tr w14:paraId="12ECE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5FD2ED"/>
        </w:tc>
        <w:tc>
          <w:tcPr>
            <w:tcW w:w="1276" w:type="dxa"/>
            <w:vAlign w:val="center"/>
          </w:tcPr>
          <w:p w14:paraId="37CE2897">
            <w:pPr>
              <w:pStyle w:val="17"/>
            </w:pPr>
            <w:r>
              <w:t>成本指标</w:t>
            </w:r>
          </w:p>
        </w:tc>
        <w:tc>
          <w:tcPr>
            <w:tcW w:w="1332" w:type="dxa"/>
            <w:vAlign w:val="center"/>
          </w:tcPr>
          <w:p w14:paraId="024053D0">
            <w:pPr>
              <w:pStyle w:val="17"/>
            </w:pPr>
            <w:r>
              <w:t>预算控制数</w:t>
            </w:r>
          </w:p>
        </w:tc>
        <w:tc>
          <w:tcPr>
            <w:tcW w:w="2891" w:type="dxa"/>
            <w:vAlign w:val="center"/>
          </w:tcPr>
          <w:p w14:paraId="1EA58566">
            <w:pPr>
              <w:pStyle w:val="17"/>
            </w:pPr>
            <w:r>
              <w:t>预算控制数</w:t>
            </w:r>
          </w:p>
        </w:tc>
        <w:tc>
          <w:tcPr>
            <w:tcW w:w="1276" w:type="dxa"/>
            <w:vAlign w:val="center"/>
          </w:tcPr>
          <w:p w14:paraId="57FA3F04">
            <w:pPr>
              <w:pStyle w:val="17"/>
            </w:pPr>
            <w:r>
              <w:t>≤424.36万元</w:t>
            </w:r>
          </w:p>
        </w:tc>
        <w:tc>
          <w:tcPr>
            <w:tcW w:w="1843" w:type="dxa"/>
            <w:vAlign w:val="center"/>
          </w:tcPr>
          <w:p w14:paraId="37193D36">
            <w:pPr>
              <w:pStyle w:val="17"/>
            </w:pPr>
            <w:r>
              <w:t>不超预算控制数</w:t>
            </w:r>
          </w:p>
        </w:tc>
      </w:tr>
      <w:tr w14:paraId="44EFF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CF6045">
            <w:pPr>
              <w:pStyle w:val="18"/>
            </w:pPr>
            <w:r>
              <w:t>效益指标</w:t>
            </w:r>
          </w:p>
        </w:tc>
        <w:tc>
          <w:tcPr>
            <w:tcW w:w="1276" w:type="dxa"/>
            <w:vAlign w:val="center"/>
          </w:tcPr>
          <w:p w14:paraId="5095431B">
            <w:pPr>
              <w:pStyle w:val="17"/>
            </w:pPr>
            <w:r>
              <w:t>社会效益指标</w:t>
            </w:r>
          </w:p>
        </w:tc>
        <w:tc>
          <w:tcPr>
            <w:tcW w:w="1332" w:type="dxa"/>
            <w:vAlign w:val="center"/>
          </w:tcPr>
          <w:p w14:paraId="370F25EB">
            <w:pPr>
              <w:pStyle w:val="17"/>
            </w:pPr>
            <w:r>
              <w:t>通过拨付重点工程前期费用，保证县政府推进的重点工程项目推进。</w:t>
            </w:r>
          </w:p>
        </w:tc>
        <w:tc>
          <w:tcPr>
            <w:tcW w:w="2891" w:type="dxa"/>
            <w:vAlign w:val="center"/>
          </w:tcPr>
          <w:p w14:paraId="3ECA079F">
            <w:pPr>
              <w:pStyle w:val="17"/>
            </w:pPr>
            <w:r>
              <w:t>通过拨付重点工程前期费用，保证县政府推进的重点工程项目推进。</w:t>
            </w:r>
          </w:p>
        </w:tc>
        <w:tc>
          <w:tcPr>
            <w:tcW w:w="1276" w:type="dxa"/>
            <w:vAlign w:val="center"/>
          </w:tcPr>
          <w:p w14:paraId="0F0E4F8A">
            <w:pPr>
              <w:pStyle w:val="17"/>
            </w:pPr>
            <w:r>
              <w:t>通过拨付重点工程前期费用，保证县政府推进的重点工程项目推进。</w:t>
            </w:r>
          </w:p>
        </w:tc>
        <w:tc>
          <w:tcPr>
            <w:tcW w:w="1843" w:type="dxa"/>
            <w:vAlign w:val="center"/>
          </w:tcPr>
          <w:p w14:paraId="026853D5">
            <w:pPr>
              <w:pStyle w:val="17"/>
            </w:pPr>
            <w:r>
              <w:t>通过拨付重点工程前期费用，保证县政府推进的重点工程项目推进。</w:t>
            </w:r>
          </w:p>
        </w:tc>
      </w:tr>
      <w:tr w14:paraId="2C7EF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F47FCC">
            <w:pPr>
              <w:pStyle w:val="18"/>
            </w:pPr>
            <w:r>
              <w:t>满意度指标</w:t>
            </w:r>
          </w:p>
        </w:tc>
        <w:tc>
          <w:tcPr>
            <w:tcW w:w="1276" w:type="dxa"/>
            <w:vAlign w:val="center"/>
          </w:tcPr>
          <w:p w14:paraId="69D72433">
            <w:pPr>
              <w:pStyle w:val="17"/>
            </w:pPr>
            <w:r>
              <w:t>服务对象满意度指标</w:t>
            </w:r>
          </w:p>
        </w:tc>
        <w:tc>
          <w:tcPr>
            <w:tcW w:w="1332" w:type="dxa"/>
            <w:vAlign w:val="center"/>
          </w:tcPr>
          <w:p w14:paraId="583986C2">
            <w:pPr>
              <w:pStyle w:val="17"/>
            </w:pPr>
            <w:r>
              <w:t>服务对象满意度</w:t>
            </w:r>
          </w:p>
        </w:tc>
        <w:tc>
          <w:tcPr>
            <w:tcW w:w="2891" w:type="dxa"/>
            <w:vAlign w:val="center"/>
          </w:tcPr>
          <w:p w14:paraId="69C3AD3E">
            <w:pPr>
              <w:pStyle w:val="17"/>
            </w:pPr>
            <w:r>
              <w:t>服务对象满意度</w:t>
            </w:r>
          </w:p>
        </w:tc>
        <w:tc>
          <w:tcPr>
            <w:tcW w:w="1276" w:type="dxa"/>
            <w:vAlign w:val="center"/>
          </w:tcPr>
          <w:p w14:paraId="087CCAB9">
            <w:pPr>
              <w:pStyle w:val="17"/>
            </w:pPr>
            <w:r>
              <w:t>≥95百分比</w:t>
            </w:r>
          </w:p>
        </w:tc>
        <w:tc>
          <w:tcPr>
            <w:tcW w:w="1843" w:type="dxa"/>
            <w:vAlign w:val="center"/>
          </w:tcPr>
          <w:p w14:paraId="253F7DF9">
            <w:pPr>
              <w:pStyle w:val="17"/>
            </w:pPr>
            <w:r>
              <w:t>政府请示</w:t>
            </w:r>
          </w:p>
        </w:tc>
      </w:tr>
    </w:tbl>
    <w:p w14:paraId="79B8A604">
      <w:pPr>
        <w:sectPr>
          <w:pgSz w:w="16840" w:h="11900" w:orient="landscape"/>
          <w:pgMar w:top="1304" w:right="1984" w:bottom="1304" w:left="1134" w:header="720" w:footer="720" w:gutter="0"/>
          <w:cols w:space="720" w:num="1"/>
        </w:sectPr>
      </w:pPr>
    </w:p>
    <w:p w14:paraId="185E1EC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4EC94F">
      <w:pPr>
        <w:spacing w:before="0" w:after="0"/>
        <w:ind w:firstLine="560"/>
        <w:jc w:val="left"/>
        <w:outlineLvl w:val="3"/>
      </w:pPr>
      <w:bookmarkStart w:id="42" w:name="_Toc_4_4_0000000032"/>
      <w:r>
        <w:rPr>
          <w:rFonts w:ascii="方正仿宋_GBK" w:hAnsi="方正仿宋_GBK" w:eastAsia="方正仿宋_GBK" w:cs="方正仿宋_GBK"/>
          <w:color w:val="000000"/>
          <w:sz w:val="28"/>
        </w:rPr>
        <w:t>29.2021年涞水县国土空间规划城市体检评估项目绩效目标表</w:t>
      </w:r>
      <w:bookmarkEnd w:id="4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7546F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7D5CF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023354C">
            <w:pPr>
              <w:pStyle w:val="16"/>
            </w:pPr>
            <w:r>
              <w:t>单位：万元</w:t>
            </w:r>
          </w:p>
        </w:tc>
      </w:tr>
      <w:tr w14:paraId="230ABB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45AC29">
            <w:pPr>
              <w:pStyle w:val="15"/>
            </w:pPr>
            <w:r>
              <w:t>项目编码</w:t>
            </w:r>
          </w:p>
        </w:tc>
        <w:tc>
          <w:tcPr>
            <w:tcW w:w="2608" w:type="dxa"/>
            <w:gridSpan w:val="2"/>
            <w:vAlign w:val="center"/>
          </w:tcPr>
          <w:p w14:paraId="5287016C">
            <w:pPr>
              <w:pStyle w:val="17"/>
            </w:pPr>
            <w:r>
              <w:t>13062322P00827410001Q</w:t>
            </w:r>
          </w:p>
        </w:tc>
        <w:tc>
          <w:tcPr>
            <w:tcW w:w="1587" w:type="dxa"/>
            <w:vAlign w:val="center"/>
          </w:tcPr>
          <w:p w14:paraId="0D9AF090">
            <w:pPr>
              <w:pStyle w:val="15"/>
            </w:pPr>
            <w:r>
              <w:t>项目名称</w:t>
            </w:r>
          </w:p>
        </w:tc>
        <w:tc>
          <w:tcPr>
            <w:tcW w:w="4422" w:type="dxa"/>
            <w:gridSpan w:val="3"/>
            <w:vAlign w:val="center"/>
          </w:tcPr>
          <w:p w14:paraId="1D05E03C">
            <w:pPr>
              <w:pStyle w:val="17"/>
            </w:pPr>
            <w:r>
              <w:t>2021年涞水县国土空间规划城市体检评估项目</w:t>
            </w:r>
          </w:p>
        </w:tc>
      </w:tr>
      <w:tr w14:paraId="69C136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808E95">
            <w:pPr>
              <w:pStyle w:val="15"/>
            </w:pPr>
            <w:r>
              <w:t>预算规模及资金用途</w:t>
            </w:r>
          </w:p>
        </w:tc>
        <w:tc>
          <w:tcPr>
            <w:tcW w:w="1276" w:type="dxa"/>
            <w:vAlign w:val="center"/>
          </w:tcPr>
          <w:p w14:paraId="06EC1661">
            <w:pPr>
              <w:pStyle w:val="15"/>
            </w:pPr>
            <w:r>
              <w:t>预算数</w:t>
            </w:r>
          </w:p>
        </w:tc>
        <w:tc>
          <w:tcPr>
            <w:tcW w:w="1332" w:type="dxa"/>
            <w:vAlign w:val="center"/>
          </w:tcPr>
          <w:p w14:paraId="5045696A">
            <w:pPr>
              <w:pStyle w:val="17"/>
            </w:pPr>
            <w:r>
              <w:t>20.75</w:t>
            </w:r>
          </w:p>
        </w:tc>
        <w:tc>
          <w:tcPr>
            <w:tcW w:w="1587" w:type="dxa"/>
            <w:vAlign w:val="center"/>
          </w:tcPr>
          <w:p w14:paraId="252AB52C">
            <w:pPr>
              <w:pStyle w:val="15"/>
            </w:pPr>
            <w:r>
              <w:t>其中：财政    资金</w:t>
            </w:r>
          </w:p>
        </w:tc>
        <w:tc>
          <w:tcPr>
            <w:tcW w:w="1304" w:type="dxa"/>
            <w:vAlign w:val="center"/>
          </w:tcPr>
          <w:p w14:paraId="750CFF35">
            <w:pPr>
              <w:pStyle w:val="17"/>
            </w:pPr>
            <w:r>
              <w:t>20.75</w:t>
            </w:r>
          </w:p>
        </w:tc>
        <w:tc>
          <w:tcPr>
            <w:tcW w:w="1276" w:type="dxa"/>
            <w:vAlign w:val="center"/>
          </w:tcPr>
          <w:p w14:paraId="74055A33">
            <w:pPr>
              <w:pStyle w:val="15"/>
            </w:pPr>
            <w:r>
              <w:t>其他资金</w:t>
            </w:r>
          </w:p>
        </w:tc>
        <w:tc>
          <w:tcPr>
            <w:tcW w:w="1843" w:type="dxa"/>
            <w:vAlign w:val="center"/>
          </w:tcPr>
          <w:p w14:paraId="25F5CAAB">
            <w:pPr>
              <w:pStyle w:val="17"/>
            </w:pPr>
            <w:r>
              <w:t xml:space="preserve"> </w:t>
            </w:r>
          </w:p>
        </w:tc>
      </w:tr>
      <w:tr w14:paraId="048FF6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1CD3FB"/>
        </w:tc>
        <w:tc>
          <w:tcPr>
            <w:tcW w:w="8617" w:type="dxa"/>
            <w:gridSpan w:val="6"/>
            <w:vAlign w:val="center"/>
          </w:tcPr>
          <w:p w14:paraId="4957A698">
            <w:pPr>
              <w:pStyle w:val="17"/>
            </w:pPr>
            <w:r>
              <w:t>2021年涞水县国土空间规划城市体检评估项目</w:t>
            </w:r>
            <w:r>
              <w:tab/>
            </w:r>
            <w:r>
              <w:tab/>
            </w:r>
          </w:p>
          <w:p w14:paraId="793A4998">
            <w:pPr>
              <w:pStyle w:val="17"/>
            </w:pPr>
          </w:p>
        </w:tc>
      </w:tr>
      <w:tr w14:paraId="51AF65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61426A">
            <w:pPr>
              <w:pStyle w:val="15"/>
            </w:pPr>
            <w:r>
              <w:t>资金支出计划（%）</w:t>
            </w:r>
          </w:p>
        </w:tc>
        <w:tc>
          <w:tcPr>
            <w:tcW w:w="2608" w:type="dxa"/>
            <w:gridSpan w:val="2"/>
            <w:vAlign w:val="center"/>
          </w:tcPr>
          <w:p w14:paraId="521A20B1">
            <w:pPr>
              <w:pStyle w:val="15"/>
            </w:pPr>
            <w:r>
              <w:t>3月底</w:t>
            </w:r>
          </w:p>
        </w:tc>
        <w:tc>
          <w:tcPr>
            <w:tcW w:w="1587" w:type="dxa"/>
            <w:vAlign w:val="center"/>
          </w:tcPr>
          <w:p w14:paraId="3938E70D">
            <w:pPr>
              <w:pStyle w:val="15"/>
            </w:pPr>
            <w:r>
              <w:t>6月底</w:t>
            </w:r>
          </w:p>
        </w:tc>
        <w:tc>
          <w:tcPr>
            <w:tcW w:w="1304" w:type="dxa"/>
            <w:vAlign w:val="center"/>
          </w:tcPr>
          <w:p w14:paraId="36215BAF">
            <w:pPr>
              <w:pStyle w:val="15"/>
            </w:pPr>
            <w:r>
              <w:t>10月底</w:t>
            </w:r>
          </w:p>
        </w:tc>
        <w:tc>
          <w:tcPr>
            <w:tcW w:w="3118" w:type="dxa"/>
            <w:gridSpan w:val="2"/>
            <w:vAlign w:val="center"/>
          </w:tcPr>
          <w:p w14:paraId="702FC40B">
            <w:pPr>
              <w:pStyle w:val="15"/>
            </w:pPr>
            <w:r>
              <w:t>12月底</w:t>
            </w:r>
          </w:p>
        </w:tc>
      </w:tr>
      <w:tr w14:paraId="79C934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A3BCED"/>
        </w:tc>
        <w:tc>
          <w:tcPr>
            <w:tcW w:w="2608" w:type="dxa"/>
            <w:gridSpan w:val="2"/>
            <w:vAlign w:val="center"/>
          </w:tcPr>
          <w:p w14:paraId="3423D2DA">
            <w:pPr>
              <w:pStyle w:val="18"/>
            </w:pPr>
            <w:r>
              <w:t>25%</w:t>
            </w:r>
          </w:p>
        </w:tc>
        <w:tc>
          <w:tcPr>
            <w:tcW w:w="1587" w:type="dxa"/>
            <w:vAlign w:val="center"/>
          </w:tcPr>
          <w:p w14:paraId="0F7065B1">
            <w:pPr>
              <w:pStyle w:val="18"/>
            </w:pPr>
            <w:r>
              <w:t>50%</w:t>
            </w:r>
          </w:p>
        </w:tc>
        <w:tc>
          <w:tcPr>
            <w:tcW w:w="1304" w:type="dxa"/>
            <w:vAlign w:val="center"/>
          </w:tcPr>
          <w:p w14:paraId="40B3F984">
            <w:pPr>
              <w:pStyle w:val="18"/>
            </w:pPr>
            <w:r>
              <w:t>75%</w:t>
            </w:r>
          </w:p>
        </w:tc>
        <w:tc>
          <w:tcPr>
            <w:tcW w:w="3118" w:type="dxa"/>
            <w:gridSpan w:val="2"/>
            <w:vAlign w:val="center"/>
          </w:tcPr>
          <w:p w14:paraId="13408984">
            <w:pPr>
              <w:pStyle w:val="18"/>
            </w:pPr>
            <w:r>
              <w:t>100%</w:t>
            </w:r>
          </w:p>
        </w:tc>
      </w:tr>
      <w:tr w14:paraId="324F52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387A1D">
            <w:pPr>
              <w:pStyle w:val="15"/>
            </w:pPr>
            <w:r>
              <w:t>绩效目标</w:t>
            </w:r>
          </w:p>
        </w:tc>
        <w:tc>
          <w:tcPr>
            <w:tcW w:w="8617" w:type="dxa"/>
            <w:gridSpan w:val="6"/>
            <w:vAlign w:val="center"/>
          </w:tcPr>
          <w:p w14:paraId="1D04164F">
            <w:pPr>
              <w:pStyle w:val="17"/>
            </w:pPr>
            <w:r>
              <w:t>1.目标内容1：完成2021年国土空间规划城市体检并提交成果。</w:t>
            </w:r>
          </w:p>
        </w:tc>
      </w:tr>
    </w:tbl>
    <w:p w14:paraId="465D768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568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08A24E">
            <w:pPr>
              <w:pStyle w:val="15"/>
            </w:pPr>
            <w:r>
              <w:t>一级指标</w:t>
            </w:r>
          </w:p>
        </w:tc>
        <w:tc>
          <w:tcPr>
            <w:tcW w:w="1276" w:type="dxa"/>
            <w:vAlign w:val="center"/>
          </w:tcPr>
          <w:p w14:paraId="21C8FB81">
            <w:pPr>
              <w:pStyle w:val="15"/>
            </w:pPr>
            <w:r>
              <w:t>二级指标</w:t>
            </w:r>
          </w:p>
        </w:tc>
        <w:tc>
          <w:tcPr>
            <w:tcW w:w="1332" w:type="dxa"/>
            <w:vAlign w:val="center"/>
          </w:tcPr>
          <w:p w14:paraId="6BB897D1">
            <w:pPr>
              <w:pStyle w:val="15"/>
            </w:pPr>
            <w:r>
              <w:t>三级指标</w:t>
            </w:r>
          </w:p>
        </w:tc>
        <w:tc>
          <w:tcPr>
            <w:tcW w:w="2891" w:type="dxa"/>
            <w:vAlign w:val="center"/>
          </w:tcPr>
          <w:p w14:paraId="41889FFB">
            <w:pPr>
              <w:pStyle w:val="15"/>
            </w:pPr>
            <w:r>
              <w:t>绩效指标描述</w:t>
            </w:r>
          </w:p>
        </w:tc>
        <w:tc>
          <w:tcPr>
            <w:tcW w:w="1276" w:type="dxa"/>
            <w:vAlign w:val="center"/>
          </w:tcPr>
          <w:p w14:paraId="5D31946A">
            <w:pPr>
              <w:pStyle w:val="15"/>
            </w:pPr>
            <w:r>
              <w:t>指标值</w:t>
            </w:r>
          </w:p>
        </w:tc>
        <w:tc>
          <w:tcPr>
            <w:tcW w:w="1843" w:type="dxa"/>
            <w:vAlign w:val="center"/>
          </w:tcPr>
          <w:p w14:paraId="561B4AF2">
            <w:pPr>
              <w:pStyle w:val="15"/>
            </w:pPr>
            <w:r>
              <w:t>指标值确定依据</w:t>
            </w:r>
          </w:p>
        </w:tc>
      </w:tr>
      <w:tr w14:paraId="3FFE3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8CA631">
            <w:pPr>
              <w:pStyle w:val="18"/>
            </w:pPr>
            <w:r>
              <w:t>产出指标</w:t>
            </w:r>
          </w:p>
        </w:tc>
        <w:tc>
          <w:tcPr>
            <w:tcW w:w="1276" w:type="dxa"/>
            <w:vAlign w:val="center"/>
          </w:tcPr>
          <w:p w14:paraId="579C6A56">
            <w:pPr>
              <w:pStyle w:val="17"/>
            </w:pPr>
            <w:r>
              <w:t>数量指标</w:t>
            </w:r>
          </w:p>
        </w:tc>
        <w:tc>
          <w:tcPr>
            <w:tcW w:w="1332" w:type="dxa"/>
            <w:vAlign w:val="center"/>
          </w:tcPr>
          <w:p w14:paraId="38E1F015">
            <w:pPr>
              <w:pStyle w:val="17"/>
            </w:pPr>
            <w:r>
              <w:t>体检工作范围完成率</w:t>
            </w:r>
          </w:p>
        </w:tc>
        <w:tc>
          <w:tcPr>
            <w:tcW w:w="2891" w:type="dxa"/>
            <w:vAlign w:val="center"/>
          </w:tcPr>
          <w:p w14:paraId="073F5459">
            <w:pPr>
              <w:pStyle w:val="17"/>
            </w:pPr>
            <w:r>
              <w:t>完成体检范围的比率</w:t>
            </w:r>
          </w:p>
        </w:tc>
        <w:tc>
          <w:tcPr>
            <w:tcW w:w="1276" w:type="dxa"/>
            <w:vAlign w:val="center"/>
          </w:tcPr>
          <w:p w14:paraId="059C8F65">
            <w:pPr>
              <w:pStyle w:val="17"/>
            </w:pPr>
            <w:r>
              <w:t>≥98百分比</w:t>
            </w:r>
          </w:p>
        </w:tc>
        <w:tc>
          <w:tcPr>
            <w:tcW w:w="1843" w:type="dxa"/>
            <w:vAlign w:val="center"/>
          </w:tcPr>
          <w:p w14:paraId="08858762">
            <w:pPr>
              <w:pStyle w:val="17"/>
            </w:pPr>
            <w:r>
              <w:t>依据实施方案</w:t>
            </w:r>
          </w:p>
        </w:tc>
      </w:tr>
      <w:tr w14:paraId="55F63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685B63"/>
        </w:tc>
        <w:tc>
          <w:tcPr>
            <w:tcW w:w="1276" w:type="dxa"/>
            <w:vAlign w:val="center"/>
          </w:tcPr>
          <w:p w14:paraId="1699BFC9">
            <w:pPr>
              <w:pStyle w:val="17"/>
            </w:pPr>
            <w:r>
              <w:t>质量指标</w:t>
            </w:r>
          </w:p>
        </w:tc>
        <w:tc>
          <w:tcPr>
            <w:tcW w:w="1332" w:type="dxa"/>
            <w:vAlign w:val="center"/>
          </w:tcPr>
          <w:p w14:paraId="2FB48643">
            <w:pPr>
              <w:pStyle w:val="17"/>
            </w:pPr>
            <w:r>
              <w:t>符合体检标准率</w:t>
            </w:r>
          </w:p>
        </w:tc>
        <w:tc>
          <w:tcPr>
            <w:tcW w:w="2891" w:type="dxa"/>
            <w:vAlign w:val="center"/>
          </w:tcPr>
          <w:p w14:paraId="5440B451">
            <w:pPr>
              <w:pStyle w:val="17"/>
            </w:pPr>
            <w:r>
              <w:t>实际体检报告符合体检标准的比率</w:t>
            </w:r>
          </w:p>
        </w:tc>
        <w:tc>
          <w:tcPr>
            <w:tcW w:w="1276" w:type="dxa"/>
            <w:vAlign w:val="center"/>
          </w:tcPr>
          <w:p w14:paraId="0EC1CFBB">
            <w:pPr>
              <w:pStyle w:val="17"/>
            </w:pPr>
            <w:r>
              <w:t>≥95百分比</w:t>
            </w:r>
          </w:p>
        </w:tc>
        <w:tc>
          <w:tcPr>
            <w:tcW w:w="1843" w:type="dxa"/>
            <w:vAlign w:val="center"/>
          </w:tcPr>
          <w:p w14:paraId="7405E92E">
            <w:pPr>
              <w:pStyle w:val="17"/>
            </w:pPr>
            <w:r>
              <w:t>依据实施方案</w:t>
            </w:r>
          </w:p>
        </w:tc>
      </w:tr>
      <w:tr w14:paraId="362E2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53AA6D"/>
        </w:tc>
        <w:tc>
          <w:tcPr>
            <w:tcW w:w="1276" w:type="dxa"/>
            <w:vAlign w:val="center"/>
          </w:tcPr>
          <w:p w14:paraId="7AD0F137">
            <w:pPr>
              <w:pStyle w:val="17"/>
            </w:pPr>
            <w:r>
              <w:t>时效指标</w:t>
            </w:r>
          </w:p>
        </w:tc>
        <w:tc>
          <w:tcPr>
            <w:tcW w:w="1332" w:type="dxa"/>
            <w:vAlign w:val="center"/>
          </w:tcPr>
          <w:p w14:paraId="789BD7D4">
            <w:pPr>
              <w:pStyle w:val="17"/>
            </w:pPr>
            <w:r>
              <w:t>按时完成城市体检</w:t>
            </w:r>
          </w:p>
        </w:tc>
        <w:tc>
          <w:tcPr>
            <w:tcW w:w="2891" w:type="dxa"/>
            <w:vAlign w:val="center"/>
          </w:tcPr>
          <w:p w14:paraId="563B3C3F">
            <w:pPr>
              <w:pStyle w:val="17"/>
            </w:pPr>
            <w:r>
              <w:t>是否按时完成城市体检</w:t>
            </w:r>
          </w:p>
        </w:tc>
        <w:tc>
          <w:tcPr>
            <w:tcW w:w="1276" w:type="dxa"/>
            <w:vAlign w:val="center"/>
          </w:tcPr>
          <w:p w14:paraId="1E717A5D">
            <w:pPr>
              <w:pStyle w:val="17"/>
            </w:pPr>
            <w:r>
              <w:t>2021年交付体检报告</w:t>
            </w:r>
          </w:p>
        </w:tc>
        <w:tc>
          <w:tcPr>
            <w:tcW w:w="1843" w:type="dxa"/>
            <w:vAlign w:val="center"/>
          </w:tcPr>
          <w:p w14:paraId="7E37C268">
            <w:pPr>
              <w:pStyle w:val="17"/>
            </w:pPr>
            <w:r>
              <w:t>依据实施方案</w:t>
            </w:r>
          </w:p>
        </w:tc>
      </w:tr>
      <w:tr w14:paraId="19B5A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B793E2"/>
        </w:tc>
        <w:tc>
          <w:tcPr>
            <w:tcW w:w="1276" w:type="dxa"/>
            <w:vAlign w:val="center"/>
          </w:tcPr>
          <w:p w14:paraId="0B9778D8">
            <w:pPr>
              <w:pStyle w:val="17"/>
            </w:pPr>
            <w:r>
              <w:t>成本指标</w:t>
            </w:r>
          </w:p>
        </w:tc>
        <w:tc>
          <w:tcPr>
            <w:tcW w:w="1332" w:type="dxa"/>
            <w:vAlign w:val="center"/>
          </w:tcPr>
          <w:p w14:paraId="0DEB43B3">
            <w:pPr>
              <w:pStyle w:val="17"/>
            </w:pPr>
            <w:r>
              <w:t>资金使用率</w:t>
            </w:r>
          </w:p>
        </w:tc>
        <w:tc>
          <w:tcPr>
            <w:tcW w:w="2891" w:type="dxa"/>
            <w:vAlign w:val="center"/>
          </w:tcPr>
          <w:p w14:paraId="7269785E">
            <w:pPr>
              <w:pStyle w:val="17"/>
            </w:pPr>
            <w:r>
              <w:t>资金有效使用率占全部资金的比率</w:t>
            </w:r>
          </w:p>
        </w:tc>
        <w:tc>
          <w:tcPr>
            <w:tcW w:w="1276" w:type="dxa"/>
            <w:vAlign w:val="center"/>
          </w:tcPr>
          <w:p w14:paraId="68C74CE6">
            <w:pPr>
              <w:pStyle w:val="17"/>
            </w:pPr>
            <w:r>
              <w:t>≥85百分比</w:t>
            </w:r>
          </w:p>
        </w:tc>
        <w:tc>
          <w:tcPr>
            <w:tcW w:w="1843" w:type="dxa"/>
            <w:vAlign w:val="center"/>
          </w:tcPr>
          <w:p w14:paraId="73A0CD17">
            <w:pPr>
              <w:pStyle w:val="17"/>
            </w:pPr>
            <w:r>
              <w:t>依据实施方案</w:t>
            </w:r>
          </w:p>
        </w:tc>
      </w:tr>
      <w:tr w14:paraId="4179E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A5233D">
            <w:pPr>
              <w:pStyle w:val="18"/>
            </w:pPr>
            <w:r>
              <w:t>效益指标</w:t>
            </w:r>
          </w:p>
        </w:tc>
        <w:tc>
          <w:tcPr>
            <w:tcW w:w="1276" w:type="dxa"/>
            <w:vAlign w:val="center"/>
          </w:tcPr>
          <w:p w14:paraId="63AF78C1">
            <w:pPr>
              <w:pStyle w:val="17"/>
            </w:pPr>
            <w:r>
              <w:t>社会效益指标</w:t>
            </w:r>
          </w:p>
        </w:tc>
        <w:tc>
          <w:tcPr>
            <w:tcW w:w="1332" w:type="dxa"/>
            <w:vAlign w:val="center"/>
          </w:tcPr>
          <w:p w14:paraId="66631A4D">
            <w:pPr>
              <w:pStyle w:val="17"/>
            </w:pPr>
            <w:r>
              <w:t>公共服务水平提升情况</w:t>
            </w:r>
          </w:p>
        </w:tc>
        <w:tc>
          <w:tcPr>
            <w:tcW w:w="2891" w:type="dxa"/>
            <w:vAlign w:val="center"/>
          </w:tcPr>
          <w:p w14:paraId="31326D5C">
            <w:pPr>
              <w:pStyle w:val="17"/>
            </w:pPr>
            <w:r>
              <w:t>规划对公共服务水平的提升情况</w:t>
            </w:r>
          </w:p>
        </w:tc>
        <w:tc>
          <w:tcPr>
            <w:tcW w:w="1276" w:type="dxa"/>
            <w:vAlign w:val="center"/>
          </w:tcPr>
          <w:p w14:paraId="63E89726">
            <w:pPr>
              <w:pStyle w:val="17"/>
            </w:pPr>
            <w:r>
              <w:t>≥98百分比</w:t>
            </w:r>
          </w:p>
        </w:tc>
        <w:tc>
          <w:tcPr>
            <w:tcW w:w="1843" w:type="dxa"/>
            <w:vAlign w:val="center"/>
          </w:tcPr>
          <w:p w14:paraId="3BA36540">
            <w:pPr>
              <w:pStyle w:val="17"/>
            </w:pPr>
            <w:r>
              <w:t>依据实施方案</w:t>
            </w:r>
          </w:p>
        </w:tc>
      </w:tr>
      <w:tr w14:paraId="3CEC6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FDC34A">
            <w:pPr>
              <w:pStyle w:val="18"/>
            </w:pPr>
            <w:r>
              <w:t>满意度指标</w:t>
            </w:r>
          </w:p>
        </w:tc>
        <w:tc>
          <w:tcPr>
            <w:tcW w:w="1276" w:type="dxa"/>
            <w:vAlign w:val="center"/>
          </w:tcPr>
          <w:p w14:paraId="3714A787">
            <w:pPr>
              <w:pStyle w:val="17"/>
            </w:pPr>
            <w:r>
              <w:t>服务对象满意度指标</w:t>
            </w:r>
          </w:p>
        </w:tc>
        <w:tc>
          <w:tcPr>
            <w:tcW w:w="1332" w:type="dxa"/>
            <w:vAlign w:val="center"/>
          </w:tcPr>
          <w:p w14:paraId="21EC3136">
            <w:pPr>
              <w:pStyle w:val="17"/>
            </w:pPr>
            <w:r>
              <w:t>群众满意度</w:t>
            </w:r>
          </w:p>
        </w:tc>
        <w:tc>
          <w:tcPr>
            <w:tcW w:w="2891" w:type="dxa"/>
            <w:vAlign w:val="center"/>
          </w:tcPr>
          <w:p w14:paraId="29CAA40E">
            <w:pPr>
              <w:pStyle w:val="17"/>
            </w:pPr>
            <w:r>
              <w:t>群众满意数量占总数的比例。</w:t>
            </w:r>
          </w:p>
        </w:tc>
        <w:tc>
          <w:tcPr>
            <w:tcW w:w="1276" w:type="dxa"/>
            <w:vAlign w:val="center"/>
          </w:tcPr>
          <w:p w14:paraId="7F104EF5">
            <w:pPr>
              <w:pStyle w:val="17"/>
            </w:pPr>
            <w:r>
              <w:t>≥98百分比</w:t>
            </w:r>
          </w:p>
        </w:tc>
        <w:tc>
          <w:tcPr>
            <w:tcW w:w="1843" w:type="dxa"/>
            <w:vAlign w:val="center"/>
          </w:tcPr>
          <w:p w14:paraId="296C9CCE">
            <w:pPr>
              <w:pStyle w:val="17"/>
            </w:pPr>
            <w:r>
              <w:t>依据实施方案</w:t>
            </w:r>
          </w:p>
        </w:tc>
      </w:tr>
    </w:tbl>
    <w:p w14:paraId="0A996E6E">
      <w:pPr>
        <w:sectPr>
          <w:pgSz w:w="16840" w:h="11900" w:orient="landscape"/>
          <w:pgMar w:top="1304" w:right="1984" w:bottom="1304" w:left="1134" w:header="720" w:footer="720" w:gutter="0"/>
          <w:cols w:space="720" w:num="1"/>
        </w:sectPr>
      </w:pPr>
    </w:p>
    <w:p w14:paraId="5D549E2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DA3A45">
      <w:pPr>
        <w:spacing w:before="0" w:after="0"/>
        <w:ind w:firstLine="560"/>
        <w:jc w:val="left"/>
        <w:outlineLvl w:val="3"/>
      </w:pPr>
      <w:bookmarkStart w:id="43" w:name="_Toc_4_4_0000000033"/>
      <w:r>
        <w:rPr>
          <w:rFonts w:ascii="方正仿宋_GBK" w:hAnsi="方正仿宋_GBK" w:eastAsia="方正仿宋_GBK" w:cs="方正仿宋_GBK"/>
          <w:color w:val="000000"/>
          <w:sz w:val="28"/>
        </w:rPr>
        <w:t>30.2021涞水县城乡环卫一体化项目运营费绩效目标表</w:t>
      </w:r>
      <w:bookmarkEnd w:id="4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94116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9813D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7DE2B21">
            <w:pPr>
              <w:pStyle w:val="16"/>
            </w:pPr>
            <w:r>
              <w:t>单位：万元</w:t>
            </w:r>
          </w:p>
        </w:tc>
      </w:tr>
      <w:tr w14:paraId="023035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4B83CD">
            <w:pPr>
              <w:pStyle w:val="15"/>
            </w:pPr>
            <w:r>
              <w:t>项目编码</w:t>
            </w:r>
          </w:p>
        </w:tc>
        <w:tc>
          <w:tcPr>
            <w:tcW w:w="2608" w:type="dxa"/>
            <w:gridSpan w:val="2"/>
            <w:vAlign w:val="center"/>
          </w:tcPr>
          <w:p w14:paraId="5324A7BC">
            <w:pPr>
              <w:pStyle w:val="17"/>
            </w:pPr>
            <w:r>
              <w:t>13062322P00864210001N</w:t>
            </w:r>
          </w:p>
        </w:tc>
        <w:tc>
          <w:tcPr>
            <w:tcW w:w="1587" w:type="dxa"/>
            <w:vAlign w:val="center"/>
          </w:tcPr>
          <w:p w14:paraId="7037A509">
            <w:pPr>
              <w:pStyle w:val="15"/>
            </w:pPr>
            <w:r>
              <w:t>项目名称</w:t>
            </w:r>
          </w:p>
        </w:tc>
        <w:tc>
          <w:tcPr>
            <w:tcW w:w="4422" w:type="dxa"/>
            <w:gridSpan w:val="3"/>
            <w:vAlign w:val="center"/>
          </w:tcPr>
          <w:p w14:paraId="3FCF2D7D">
            <w:pPr>
              <w:pStyle w:val="17"/>
            </w:pPr>
            <w:r>
              <w:t>2021涞水县城乡环卫一体化项目运营费</w:t>
            </w:r>
          </w:p>
        </w:tc>
      </w:tr>
      <w:tr w14:paraId="1DE314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2CB07A">
            <w:pPr>
              <w:pStyle w:val="15"/>
            </w:pPr>
            <w:r>
              <w:t>预算规模及资金用途</w:t>
            </w:r>
          </w:p>
        </w:tc>
        <w:tc>
          <w:tcPr>
            <w:tcW w:w="1276" w:type="dxa"/>
            <w:vAlign w:val="center"/>
          </w:tcPr>
          <w:p w14:paraId="0F6DADAA">
            <w:pPr>
              <w:pStyle w:val="15"/>
            </w:pPr>
            <w:r>
              <w:t>预算数</w:t>
            </w:r>
          </w:p>
        </w:tc>
        <w:tc>
          <w:tcPr>
            <w:tcW w:w="1332" w:type="dxa"/>
            <w:vAlign w:val="center"/>
          </w:tcPr>
          <w:p w14:paraId="342CD111">
            <w:pPr>
              <w:pStyle w:val="17"/>
            </w:pPr>
            <w:r>
              <w:t>514.07</w:t>
            </w:r>
          </w:p>
        </w:tc>
        <w:tc>
          <w:tcPr>
            <w:tcW w:w="1587" w:type="dxa"/>
            <w:vAlign w:val="center"/>
          </w:tcPr>
          <w:p w14:paraId="49B15617">
            <w:pPr>
              <w:pStyle w:val="15"/>
            </w:pPr>
            <w:r>
              <w:t>其中：财政    资金</w:t>
            </w:r>
          </w:p>
        </w:tc>
        <w:tc>
          <w:tcPr>
            <w:tcW w:w="1304" w:type="dxa"/>
            <w:vAlign w:val="center"/>
          </w:tcPr>
          <w:p w14:paraId="34C20CFA">
            <w:pPr>
              <w:pStyle w:val="17"/>
            </w:pPr>
            <w:r>
              <w:t>514.07</w:t>
            </w:r>
          </w:p>
        </w:tc>
        <w:tc>
          <w:tcPr>
            <w:tcW w:w="1276" w:type="dxa"/>
            <w:vAlign w:val="center"/>
          </w:tcPr>
          <w:p w14:paraId="7D8D4560">
            <w:pPr>
              <w:pStyle w:val="15"/>
            </w:pPr>
            <w:r>
              <w:t>其他资金</w:t>
            </w:r>
          </w:p>
        </w:tc>
        <w:tc>
          <w:tcPr>
            <w:tcW w:w="1843" w:type="dxa"/>
            <w:vAlign w:val="center"/>
          </w:tcPr>
          <w:p w14:paraId="34429E64">
            <w:pPr>
              <w:pStyle w:val="17"/>
            </w:pPr>
            <w:r>
              <w:t xml:space="preserve"> </w:t>
            </w:r>
          </w:p>
        </w:tc>
      </w:tr>
      <w:tr w14:paraId="564EE1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0A88F9"/>
        </w:tc>
        <w:tc>
          <w:tcPr>
            <w:tcW w:w="8617" w:type="dxa"/>
            <w:gridSpan w:val="6"/>
            <w:vAlign w:val="center"/>
          </w:tcPr>
          <w:p w14:paraId="2251DFD0">
            <w:pPr>
              <w:pStyle w:val="17"/>
            </w:pPr>
            <w:r>
              <w:t>2021年涞水县城乡环卫一体化项目运营费</w:t>
            </w:r>
          </w:p>
        </w:tc>
      </w:tr>
      <w:tr w14:paraId="02E284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246FD1">
            <w:pPr>
              <w:pStyle w:val="15"/>
            </w:pPr>
            <w:r>
              <w:t>资金支出计划（%）</w:t>
            </w:r>
          </w:p>
        </w:tc>
        <w:tc>
          <w:tcPr>
            <w:tcW w:w="2608" w:type="dxa"/>
            <w:gridSpan w:val="2"/>
            <w:vAlign w:val="center"/>
          </w:tcPr>
          <w:p w14:paraId="4032457D">
            <w:pPr>
              <w:pStyle w:val="15"/>
            </w:pPr>
            <w:r>
              <w:t>3月底</w:t>
            </w:r>
          </w:p>
        </w:tc>
        <w:tc>
          <w:tcPr>
            <w:tcW w:w="1587" w:type="dxa"/>
            <w:vAlign w:val="center"/>
          </w:tcPr>
          <w:p w14:paraId="15D5F7B6">
            <w:pPr>
              <w:pStyle w:val="15"/>
            </w:pPr>
            <w:r>
              <w:t>6月底</w:t>
            </w:r>
          </w:p>
        </w:tc>
        <w:tc>
          <w:tcPr>
            <w:tcW w:w="1304" w:type="dxa"/>
            <w:vAlign w:val="center"/>
          </w:tcPr>
          <w:p w14:paraId="049359EF">
            <w:pPr>
              <w:pStyle w:val="15"/>
            </w:pPr>
            <w:r>
              <w:t>10月底</w:t>
            </w:r>
          </w:p>
        </w:tc>
        <w:tc>
          <w:tcPr>
            <w:tcW w:w="3118" w:type="dxa"/>
            <w:gridSpan w:val="2"/>
            <w:vAlign w:val="center"/>
          </w:tcPr>
          <w:p w14:paraId="454524E4">
            <w:pPr>
              <w:pStyle w:val="15"/>
            </w:pPr>
            <w:r>
              <w:t>12月底</w:t>
            </w:r>
          </w:p>
        </w:tc>
      </w:tr>
      <w:tr w14:paraId="12DF7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C8851D"/>
        </w:tc>
        <w:tc>
          <w:tcPr>
            <w:tcW w:w="2608" w:type="dxa"/>
            <w:gridSpan w:val="2"/>
            <w:vAlign w:val="center"/>
          </w:tcPr>
          <w:p w14:paraId="6FB2E9FA">
            <w:pPr>
              <w:pStyle w:val="18"/>
            </w:pPr>
            <w:r>
              <w:t>100%</w:t>
            </w:r>
          </w:p>
        </w:tc>
        <w:tc>
          <w:tcPr>
            <w:tcW w:w="1587" w:type="dxa"/>
            <w:vAlign w:val="center"/>
          </w:tcPr>
          <w:p w14:paraId="2CF5FF21">
            <w:pPr>
              <w:pStyle w:val="18"/>
            </w:pPr>
            <w:r>
              <w:t xml:space="preserve"> </w:t>
            </w:r>
          </w:p>
        </w:tc>
        <w:tc>
          <w:tcPr>
            <w:tcW w:w="1304" w:type="dxa"/>
            <w:vAlign w:val="center"/>
          </w:tcPr>
          <w:p w14:paraId="6025332C">
            <w:pPr>
              <w:pStyle w:val="18"/>
            </w:pPr>
            <w:r>
              <w:t xml:space="preserve"> </w:t>
            </w:r>
          </w:p>
        </w:tc>
        <w:tc>
          <w:tcPr>
            <w:tcW w:w="3118" w:type="dxa"/>
            <w:gridSpan w:val="2"/>
            <w:vAlign w:val="center"/>
          </w:tcPr>
          <w:p w14:paraId="55B15C69">
            <w:pPr>
              <w:pStyle w:val="18"/>
            </w:pPr>
            <w:r>
              <w:t xml:space="preserve"> </w:t>
            </w:r>
          </w:p>
        </w:tc>
      </w:tr>
      <w:tr w14:paraId="6E90AD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AC1544">
            <w:pPr>
              <w:pStyle w:val="15"/>
            </w:pPr>
            <w:r>
              <w:t>绩效目标</w:t>
            </w:r>
          </w:p>
        </w:tc>
        <w:tc>
          <w:tcPr>
            <w:tcW w:w="8617" w:type="dxa"/>
            <w:gridSpan w:val="6"/>
            <w:vAlign w:val="center"/>
          </w:tcPr>
          <w:p w14:paraId="7C52CC9E">
            <w:pPr>
              <w:pStyle w:val="17"/>
            </w:pPr>
            <w:r>
              <w:t>1.改善农村人居环境质量。</w:t>
            </w:r>
          </w:p>
        </w:tc>
      </w:tr>
    </w:tbl>
    <w:p w14:paraId="0CF215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33B1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B99359">
            <w:pPr>
              <w:pStyle w:val="15"/>
            </w:pPr>
            <w:r>
              <w:t>一级指标</w:t>
            </w:r>
          </w:p>
        </w:tc>
        <w:tc>
          <w:tcPr>
            <w:tcW w:w="1276" w:type="dxa"/>
            <w:vAlign w:val="center"/>
          </w:tcPr>
          <w:p w14:paraId="672E8A62">
            <w:pPr>
              <w:pStyle w:val="15"/>
            </w:pPr>
            <w:r>
              <w:t>二级指标</w:t>
            </w:r>
          </w:p>
        </w:tc>
        <w:tc>
          <w:tcPr>
            <w:tcW w:w="1332" w:type="dxa"/>
            <w:vAlign w:val="center"/>
          </w:tcPr>
          <w:p w14:paraId="4FCFA50F">
            <w:pPr>
              <w:pStyle w:val="15"/>
            </w:pPr>
            <w:r>
              <w:t>三级指标</w:t>
            </w:r>
          </w:p>
        </w:tc>
        <w:tc>
          <w:tcPr>
            <w:tcW w:w="2891" w:type="dxa"/>
            <w:vAlign w:val="center"/>
          </w:tcPr>
          <w:p w14:paraId="73A27905">
            <w:pPr>
              <w:pStyle w:val="15"/>
            </w:pPr>
            <w:r>
              <w:t>绩效指标描述</w:t>
            </w:r>
          </w:p>
        </w:tc>
        <w:tc>
          <w:tcPr>
            <w:tcW w:w="1276" w:type="dxa"/>
            <w:vAlign w:val="center"/>
          </w:tcPr>
          <w:p w14:paraId="1EA1B969">
            <w:pPr>
              <w:pStyle w:val="15"/>
            </w:pPr>
            <w:r>
              <w:t>指标值</w:t>
            </w:r>
          </w:p>
        </w:tc>
        <w:tc>
          <w:tcPr>
            <w:tcW w:w="1843" w:type="dxa"/>
            <w:vAlign w:val="center"/>
          </w:tcPr>
          <w:p w14:paraId="6B240799">
            <w:pPr>
              <w:pStyle w:val="15"/>
            </w:pPr>
            <w:r>
              <w:t>指标值确定依据</w:t>
            </w:r>
          </w:p>
        </w:tc>
      </w:tr>
      <w:tr w14:paraId="75239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F49526">
            <w:pPr>
              <w:pStyle w:val="18"/>
            </w:pPr>
            <w:r>
              <w:t>产出指标</w:t>
            </w:r>
          </w:p>
        </w:tc>
        <w:tc>
          <w:tcPr>
            <w:tcW w:w="1276" w:type="dxa"/>
            <w:vAlign w:val="center"/>
          </w:tcPr>
          <w:p w14:paraId="14626168">
            <w:pPr>
              <w:pStyle w:val="17"/>
            </w:pPr>
            <w:r>
              <w:t>数量指标</w:t>
            </w:r>
          </w:p>
        </w:tc>
        <w:tc>
          <w:tcPr>
            <w:tcW w:w="1332" w:type="dxa"/>
            <w:vAlign w:val="center"/>
          </w:tcPr>
          <w:p w14:paraId="2CBD9C2A">
            <w:pPr>
              <w:pStyle w:val="17"/>
            </w:pPr>
            <w:r>
              <w:t>服务人数</w:t>
            </w:r>
          </w:p>
        </w:tc>
        <w:tc>
          <w:tcPr>
            <w:tcW w:w="2891" w:type="dxa"/>
            <w:vAlign w:val="center"/>
          </w:tcPr>
          <w:p w14:paraId="48AA45A1">
            <w:pPr>
              <w:pStyle w:val="17"/>
            </w:pPr>
            <w:r>
              <w:t>服务人数</w:t>
            </w:r>
          </w:p>
        </w:tc>
        <w:tc>
          <w:tcPr>
            <w:tcW w:w="1276" w:type="dxa"/>
            <w:vAlign w:val="center"/>
          </w:tcPr>
          <w:p w14:paraId="7D2CA2E0">
            <w:pPr>
              <w:pStyle w:val="17"/>
            </w:pPr>
            <w:r>
              <w:t>≥32万人</w:t>
            </w:r>
          </w:p>
        </w:tc>
        <w:tc>
          <w:tcPr>
            <w:tcW w:w="1843" w:type="dxa"/>
            <w:vAlign w:val="center"/>
          </w:tcPr>
          <w:p w14:paraId="1E860368">
            <w:pPr>
              <w:pStyle w:val="17"/>
            </w:pPr>
            <w:r>
              <w:t>合同约定</w:t>
            </w:r>
          </w:p>
        </w:tc>
      </w:tr>
      <w:tr w14:paraId="5D822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E752BF"/>
        </w:tc>
        <w:tc>
          <w:tcPr>
            <w:tcW w:w="1276" w:type="dxa"/>
            <w:vAlign w:val="center"/>
          </w:tcPr>
          <w:p w14:paraId="048806B6">
            <w:pPr>
              <w:pStyle w:val="17"/>
            </w:pPr>
            <w:r>
              <w:t>质量指标</w:t>
            </w:r>
          </w:p>
        </w:tc>
        <w:tc>
          <w:tcPr>
            <w:tcW w:w="1332" w:type="dxa"/>
            <w:vAlign w:val="center"/>
          </w:tcPr>
          <w:p w14:paraId="5E9BBE43">
            <w:pPr>
              <w:pStyle w:val="17"/>
            </w:pPr>
            <w:r>
              <w:t>服务水平</w:t>
            </w:r>
          </w:p>
        </w:tc>
        <w:tc>
          <w:tcPr>
            <w:tcW w:w="2891" w:type="dxa"/>
            <w:vAlign w:val="center"/>
          </w:tcPr>
          <w:p w14:paraId="550E1A3D">
            <w:pPr>
              <w:pStyle w:val="17"/>
            </w:pPr>
            <w:r>
              <w:t>服务水平</w:t>
            </w:r>
          </w:p>
        </w:tc>
        <w:tc>
          <w:tcPr>
            <w:tcW w:w="1276" w:type="dxa"/>
            <w:vAlign w:val="center"/>
          </w:tcPr>
          <w:p w14:paraId="0497777F">
            <w:pPr>
              <w:pStyle w:val="17"/>
            </w:pPr>
            <w:r>
              <w:t>持续改善</w:t>
            </w:r>
          </w:p>
        </w:tc>
        <w:tc>
          <w:tcPr>
            <w:tcW w:w="1843" w:type="dxa"/>
            <w:vAlign w:val="center"/>
          </w:tcPr>
          <w:p w14:paraId="3A47B122">
            <w:pPr>
              <w:pStyle w:val="17"/>
            </w:pPr>
            <w:r>
              <w:t>考核标准</w:t>
            </w:r>
          </w:p>
        </w:tc>
      </w:tr>
      <w:tr w14:paraId="00D3A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2EF75B"/>
        </w:tc>
        <w:tc>
          <w:tcPr>
            <w:tcW w:w="1276" w:type="dxa"/>
            <w:vAlign w:val="center"/>
          </w:tcPr>
          <w:p w14:paraId="23F22035">
            <w:pPr>
              <w:pStyle w:val="17"/>
            </w:pPr>
            <w:r>
              <w:t>时效指标</w:t>
            </w:r>
          </w:p>
        </w:tc>
        <w:tc>
          <w:tcPr>
            <w:tcW w:w="1332" w:type="dxa"/>
            <w:vAlign w:val="center"/>
          </w:tcPr>
          <w:p w14:paraId="4F2700E6">
            <w:pPr>
              <w:pStyle w:val="17"/>
            </w:pPr>
            <w:r>
              <w:t>合同约定时限</w:t>
            </w:r>
          </w:p>
        </w:tc>
        <w:tc>
          <w:tcPr>
            <w:tcW w:w="2891" w:type="dxa"/>
            <w:vAlign w:val="center"/>
          </w:tcPr>
          <w:p w14:paraId="00FF06CD">
            <w:pPr>
              <w:pStyle w:val="17"/>
            </w:pPr>
            <w:r>
              <w:t>合同约定时限</w:t>
            </w:r>
          </w:p>
        </w:tc>
        <w:tc>
          <w:tcPr>
            <w:tcW w:w="1276" w:type="dxa"/>
            <w:vAlign w:val="center"/>
          </w:tcPr>
          <w:p w14:paraId="4209DB45">
            <w:pPr>
              <w:pStyle w:val="17"/>
            </w:pPr>
            <w:r>
              <w:t>1年</w:t>
            </w:r>
          </w:p>
        </w:tc>
        <w:tc>
          <w:tcPr>
            <w:tcW w:w="1843" w:type="dxa"/>
            <w:vAlign w:val="center"/>
          </w:tcPr>
          <w:p w14:paraId="7BD32974">
            <w:pPr>
              <w:pStyle w:val="17"/>
            </w:pPr>
            <w:r>
              <w:t>合同约定</w:t>
            </w:r>
          </w:p>
        </w:tc>
      </w:tr>
      <w:tr w14:paraId="4D46C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D9A8AC"/>
        </w:tc>
        <w:tc>
          <w:tcPr>
            <w:tcW w:w="1276" w:type="dxa"/>
            <w:vAlign w:val="center"/>
          </w:tcPr>
          <w:p w14:paraId="0D73566B">
            <w:pPr>
              <w:pStyle w:val="17"/>
            </w:pPr>
            <w:r>
              <w:t>成本指标</w:t>
            </w:r>
          </w:p>
        </w:tc>
        <w:tc>
          <w:tcPr>
            <w:tcW w:w="1332" w:type="dxa"/>
            <w:vAlign w:val="center"/>
          </w:tcPr>
          <w:p w14:paraId="69080248">
            <w:pPr>
              <w:pStyle w:val="17"/>
            </w:pPr>
            <w:r>
              <w:t>资金成本</w:t>
            </w:r>
          </w:p>
        </w:tc>
        <w:tc>
          <w:tcPr>
            <w:tcW w:w="2891" w:type="dxa"/>
            <w:vAlign w:val="center"/>
          </w:tcPr>
          <w:p w14:paraId="70F95728">
            <w:pPr>
              <w:pStyle w:val="17"/>
            </w:pPr>
            <w:r>
              <w:t>资金成本</w:t>
            </w:r>
          </w:p>
        </w:tc>
        <w:tc>
          <w:tcPr>
            <w:tcW w:w="1276" w:type="dxa"/>
            <w:vAlign w:val="center"/>
          </w:tcPr>
          <w:p w14:paraId="14001108">
            <w:pPr>
              <w:pStyle w:val="17"/>
            </w:pPr>
            <w:r>
              <w:t>514.07万元</w:t>
            </w:r>
          </w:p>
        </w:tc>
        <w:tc>
          <w:tcPr>
            <w:tcW w:w="1843" w:type="dxa"/>
            <w:vAlign w:val="center"/>
          </w:tcPr>
          <w:p w14:paraId="102DCEF8">
            <w:pPr>
              <w:pStyle w:val="17"/>
            </w:pPr>
            <w:r>
              <w:t>合同约定</w:t>
            </w:r>
          </w:p>
        </w:tc>
      </w:tr>
      <w:tr w14:paraId="145C9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3462ED">
            <w:pPr>
              <w:pStyle w:val="18"/>
            </w:pPr>
            <w:r>
              <w:t>效益指标</w:t>
            </w:r>
          </w:p>
        </w:tc>
        <w:tc>
          <w:tcPr>
            <w:tcW w:w="1276" w:type="dxa"/>
            <w:vAlign w:val="center"/>
          </w:tcPr>
          <w:p w14:paraId="17D2FA64">
            <w:pPr>
              <w:pStyle w:val="17"/>
            </w:pPr>
            <w:r>
              <w:t>生态效益指标</w:t>
            </w:r>
          </w:p>
        </w:tc>
        <w:tc>
          <w:tcPr>
            <w:tcW w:w="1332" w:type="dxa"/>
            <w:vAlign w:val="center"/>
          </w:tcPr>
          <w:p w14:paraId="635AB52B">
            <w:pPr>
              <w:pStyle w:val="17"/>
            </w:pPr>
            <w:r>
              <w:t>改善生态环境质量</w:t>
            </w:r>
          </w:p>
        </w:tc>
        <w:tc>
          <w:tcPr>
            <w:tcW w:w="2891" w:type="dxa"/>
            <w:vAlign w:val="center"/>
          </w:tcPr>
          <w:p w14:paraId="4ECD8BA0">
            <w:pPr>
              <w:pStyle w:val="17"/>
            </w:pPr>
            <w:r>
              <w:t>改善生态环境质量</w:t>
            </w:r>
          </w:p>
        </w:tc>
        <w:tc>
          <w:tcPr>
            <w:tcW w:w="1276" w:type="dxa"/>
            <w:vAlign w:val="center"/>
          </w:tcPr>
          <w:p w14:paraId="0FDFCFF8">
            <w:pPr>
              <w:pStyle w:val="17"/>
            </w:pPr>
            <w:r>
              <w:t>改善</w:t>
            </w:r>
          </w:p>
        </w:tc>
        <w:tc>
          <w:tcPr>
            <w:tcW w:w="1843" w:type="dxa"/>
            <w:vAlign w:val="center"/>
          </w:tcPr>
          <w:p w14:paraId="477AA6A8">
            <w:pPr>
              <w:pStyle w:val="17"/>
            </w:pPr>
            <w:r>
              <w:t>项目目标</w:t>
            </w:r>
          </w:p>
        </w:tc>
      </w:tr>
      <w:tr w14:paraId="1B35F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05FA28">
            <w:pPr>
              <w:pStyle w:val="18"/>
            </w:pPr>
            <w:r>
              <w:t>满意度指标</w:t>
            </w:r>
          </w:p>
        </w:tc>
        <w:tc>
          <w:tcPr>
            <w:tcW w:w="1276" w:type="dxa"/>
            <w:vAlign w:val="center"/>
          </w:tcPr>
          <w:p w14:paraId="1F6DF707">
            <w:pPr>
              <w:pStyle w:val="17"/>
            </w:pPr>
            <w:r>
              <w:t>服务对象满意度指标</w:t>
            </w:r>
          </w:p>
        </w:tc>
        <w:tc>
          <w:tcPr>
            <w:tcW w:w="1332" w:type="dxa"/>
            <w:vAlign w:val="center"/>
          </w:tcPr>
          <w:p w14:paraId="4C606081">
            <w:pPr>
              <w:pStyle w:val="17"/>
            </w:pPr>
            <w:r>
              <w:t>客户满意度</w:t>
            </w:r>
          </w:p>
        </w:tc>
        <w:tc>
          <w:tcPr>
            <w:tcW w:w="2891" w:type="dxa"/>
            <w:vAlign w:val="center"/>
          </w:tcPr>
          <w:p w14:paraId="6BFB2BB5">
            <w:pPr>
              <w:pStyle w:val="17"/>
            </w:pPr>
            <w:r>
              <w:t>客户满意度</w:t>
            </w:r>
          </w:p>
        </w:tc>
        <w:tc>
          <w:tcPr>
            <w:tcW w:w="1276" w:type="dxa"/>
            <w:vAlign w:val="center"/>
          </w:tcPr>
          <w:p w14:paraId="2A14F43F">
            <w:pPr>
              <w:pStyle w:val="17"/>
            </w:pPr>
            <w:r>
              <w:t>≥90%</w:t>
            </w:r>
          </w:p>
        </w:tc>
        <w:tc>
          <w:tcPr>
            <w:tcW w:w="1843" w:type="dxa"/>
            <w:vAlign w:val="center"/>
          </w:tcPr>
          <w:p w14:paraId="353AAA15">
            <w:pPr>
              <w:pStyle w:val="17"/>
            </w:pPr>
            <w:r>
              <w:t>问卷调查</w:t>
            </w:r>
          </w:p>
        </w:tc>
      </w:tr>
    </w:tbl>
    <w:p w14:paraId="2421E9A4">
      <w:pPr>
        <w:sectPr>
          <w:pgSz w:w="16840" w:h="11900" w:orient="landscape"/>
          <w:pgMar w:top="1304" w:right="1984" w:bottom="1304" w:left="1134" w:header="720" w:footer="720" w:gutter="0"/>
          <w:cols w:space="720" w:num="1"/>
        </w:sectPr>
      </w:pPr>
    </w:p>
    <w:p w14:paraId="20B0201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65E13A">
      <w:pPr>
        <w:spacing w:before="0" w:after="0"/>
        <w:ind w:firstLine="560"/>
        <w:jc w:val="left"/>
        <w:outlineLvl w:val="3"/>
      </w:pPr>
      <w:bookmarkStart w:id="44" w:name="_Toc_4_4_0000000034"/>
      <w:r>
        <w:rPr>
          <w:rFonts w:ascii="方正仿宋_GBK" w:hAnsi="方正仿宋_GBK" w:eastAsia="方正仿宋_GBK" w:cs="方正仿宋_GBK"/>
          <w:color w:val="000000"/>
          <w:sz w:val="28"/>
        </w:rPr>
        <w:t>31.2022滨河新区河道治理项目绩效目标表</w:t>
      </w:r>
      <w:bookmarkEnd w:id="4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4E1A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5C6FF5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6048455">
            <w:pPr>
              <w:pStyle w:val="16"/>
            </w:pPr>
            <w:r>
              <w:t>单位：万元</w:t>
            </w:r>
          </w:p>
        </w:tc>
      </w:tr>
      <w:tr w14:paraId="4D4AA3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0AE920">
            <w:pPr>
              <w:pStyle w:val="15"/>
            </w:pPr>
            <w:r>
              <w:t>项目编码</w:t>
            </w:r>
          </w:p>
        </w:tc>
        <w:tc>
          <w:tcPr>
            <w:tcW w:w="2608" w:type="dxa"/>
            <w:gridSpan w:val="2"/>
            <w:vAlign w:val="center"/>
          </w:tcPr>
          <w:p w14:paraId="06D7CF08">
            <w:pPr>
              <w:pStyle w:val="17"/>
            </w:pPr>
            <w:r>
              <w:t>13062322P008717100015</w:t>
            </w:r>
          </w:p>
        </w:tc>
        <w:tc>
          <w:tcPr>
            <w:tcW w:w="1587" w:type="dxa"/>
            <w:vAlign w:val="center"/>
          </w:tcPr>
          <w:p w14:paraId="650C1851">
            <w:pPr>
              <w:pStyle w:val="15"/>
            </w:pPr>
            <w:r>
              <w:t>项目名称</w:t>
            </w:r>
          </w:p>
        </w:tc>
        <w:tc>
          <w:tcPr>
            <w:tcW w:w="4422" w:type="dxa"/>
            <w:gridSpan w:val="3"/>
            <w:vAlign w:val="center"/>
          </w:tcPr>
          <w:p w14:paraId="6338251E">
            <w:pPr>
              <w:pStyle w:val="17"/>
            </w:pPr>
            <w:r>
              <w:t>2022滨河新区河道治理项目</w:t>
            </w:r>
          </w:p>
        </w:tc>
      </w:tr>
      <w:tr w14:paraId="5994D7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D27947">
            <w:pPr>
              <w:pStyle w:val="15"/>
            </w:pPr>
            <w:r>
              <w:t>预算规模及资金用途</w:t>
            </w:r>
          </w:p>
        </w:tc>
        <w:tc>
          <w:tcPr>
            <w:tcW w:w="1276" w:type="dxa"/>
            <w:vAlign w:val="center"/>
          </w:tcPr>
          <w:p w14:paraId="7988F776">
            <w:pPr>
              <w:pStyle w:val="15"/>
            </w:pPr>
            <w:r>
              <w:t>预算数</w:t>
            </w:r>
          </w:p>
        </w:tc>
        <w:tc>
          <w:tcPr>
            <w:tcW w:w="1332" w:type="dxa"/>
            <w:vAlign w:val="center"/>
          </w:tcPr>
          <w:p w14:paraId="7BB45DD3">
            <w:pPr>
              <w:pStyle w:val="17"/>
            </w:pPr>
            <w:r>
              <w:t>700.00</w:t>
            </w:r>
          </w:p>
        </w:tc>
        <w:tc>
          <w:tcPr>
            <w:tcW w:w="1587" w:type="dxa"/>
            <w:vAlign w:val="center"/>
          </w:tcPr>
          <w:p w14:paraId="69FD9D14">
            <w:pPr>
              <w:pStyle w:val="15"/>
            </w:pPr>
            <w:r>
              <w:t>其中：财政    资金</w:t>
            </w:r>
          </w:p>
        </w:tc>
        <w:tc>
          <w:tcPr>
            <w:tcW w:w="1304" w:type="dxa"/>
            <w:vAlign w:val="center"/>
          </w:tcPr>
          <w:p w14:paraId="74F8CBAA">
            <w:pPr>
              <w:pStyle w:val="17"/>
            </w:pPr>
            <w:r>
              <w:t>700.00</w:t>
            </w:r>
          </w:p>
        </w:tc>
        <w:tc>
          <w:tcPr>
            <w:tcW w:w="1276" w:type="dxa"/>
            <w:vAlign w:val="center"/>
          </w:tcPr>
          <w:p w14:paraId="65D88A01">
            <w:pPr>
              <w:pStyle w:val="15"/>
            </w:pPr>
            <w:r>
              <w:t>其他资金</w:t>
            </w:r>
          </w:p>
        </w:tc>
        <w:tc>
          <w:tcPr>
            <w:tcW w:w="1843" w:type="dxa"/>
            <w:vAlign w:val="center"/>
          </w:tcPr>
          <w:p w14:paraId="58DF6D28">
            <w:pPr>
              <w:pStyle w:val="17"/>
            </w:pPr>
            <w:r>
              <w:t xml:space="preserve"> </w:t>
            </w:r>
          </w:p>
        </w:tc>
      </w:tr>
      <w:tr w14:paraId="13D3DB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2FB448"/>
        </w:tc>
        <w:tc>
          <w:tcPr>
            <w:tcW w:w="8617" w:type="dxa"/>
            <w:gridSpan w:val="6"/>
            <w:vAlign w:val="center"/>
          </w:tcPr>
          <w:p w14:paraId="7FDCC434">
            <w:pPr>
              <w:pStyle w:val="17"/>
            </w:pPr>
            <w:r>
              <w:t>对滨河新区河道的治理，改善周边生态环境，提升县城形象，改善县城环境，完善县城功能。</w:t>
            </w:r>
          </w:p>
        </w:tc>
      </w:tr>
      <w:tr w14:paraId="3A02F8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E9CF0F">
            <w:pPr>
              <w:pStyle w:val="15"/>
            </w:pPr>
            <w:r>
              <w:t>资金支出计划（%）</w:t>
            </w:r>
          </w:p>
        </w:tc>
        <w:tc>
          <w:tcPr>
            <w:tcW w:w="2608" w:type="dxa"/>
            <w:gridSpan w:val="2"/>
            <w:vAlign w:val="center"/>
          </w:tcPr>
          <w:p w14:paraId="17CB8E11">
            <w:pPr>
              <w:pStyle w:val="15"/>
            </w:pPr>
            <w:r>
              <w:t>3月底</w:t>
            </w:r>
          </w:p>
        </w:tc>
        <w:tc>
          <w:tcPr>
            <w:tcW w:w="1587" w:type="dxa"/>
            <w:vAlign w:val="center"/>
          </w:tcPr>
          <w:p w14:paraId="017BE0FF">
            <w:pPr>
              <w:pStyle w:val="15"/>
            </w:pPr>
            <w:r>
              <w:t>6月底</w:t>
            </w:r>
          </w:p>
        </w:tc>
        <w:tc>
          <w:tcPr>
            <w:tcW w:w="1304" w:type="dxa"/>
            <w:vAlign w:val="center"/>
          </w:tcPr>
          <w:p w14:paraId="209A5D3F">
            <w:pPr>
              <w:pStyle w:val="15"/>
            </w:pPr>
            <w:r>
              <w:t>10月底</w:t>
            </w:r>
          </w:p>
        </w:tc>
        <w:tc>
          <w:tcPr>
            <w:tcW w:w="3118" w:type="dxa"/>
            <w:gridSpan w:val="2"/>
            <w:vAlign w:val="center"/>
          </w:tcPr>
          <w:p w14:paraId="55D22D29">
            <w:pPr>
              <w:pStyle w:val="15"/>
            </w:pPr>
            <w:r>
              <w:t>12月底</w:t>
            </w:r>
          </w:p>
        </w:tc>
      </w:tr>
      <w:tr w14:paraId="2B3510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0D3C36"/>
        </w:tc>
        <w:tc>
          <w:tcPr>
            <w:tcW w:w="2608" w:type="dxa"/>
            <w:gridSpan w:val="2"/>
            <w:vAlign w:val="center"/>
          </w:tcPr>
          <w:p w14:paraId="53212089">
            <w:pPr>
              <w:pStyle w:val="18"/>
            </w:pPr>
            <w:r>
              <w:t>25%</w:t>
            </w:r>
          </w:p>
        </w:tc>
        <w:tc>
          <w:tcPr>
            <w:tcW w:w="1587" w:type="dxa"/>
            <w:vAlign w:val="center"/>
          </w:tcPr>
          <w:p w14:paraId="19C58CB5">
            <w:pPr>
              <w:pStyle w:val="18"/>
            </w:pPr>
            <w:r>
              <w:t>50%</w:t>
            </w:r>
          </w:p>
        </w:tc>
        <w:tc>
          <w:tcPr>
            <w:tcW w:w="1304" w:type="dxa"/>
            <w:vAlign w:val="center"/>
          </w:tcPr>
          <w:p w14:paraId="443E7C3C">
            <w:pPr>
              <w:pStyle w:val="18"/>
            </w:pPr>
            <w:r>
              <w:t>75%</w:t>
            </w:r>
          </w:p>
        </w:tc>
        <w:tc>
          <w:tcPr>
            <w:tcW w:w="3118" w:type="dxa"/>
            <w:gridSpan w:val="2"/>
            <w:vAlign w:val="center"/>
          </w:tcPr>
          <w:p w14:paraId="2D5E8F6D">
            <w:pPr>
              <w:pStyle w:val="18"/>
            </w:pPr>
            <w:r>
              <w:t>100%</w:t>
            </w:r>
          </w:p>
        </w:tc>
      </w:tr>
      <w:tr w14:paraId="45A824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9BE345">
            <w:pPr>
              <w:pStyle w:val="15"/>
            </w:pPr>
            <w:r>
              <w:t>绩效目标</w:t>
            </w:r>
          </w:p>
        </w:tc>
        <w:tc>
          <w:tcPr>
            <w:tcW w:w="8617" w:type="dxa"/>
            <w:gridSpan w:val="6"/>
            <w:vAlign w:val="center"/>
          </w:tcPr>
          <w:p w14:paraId="1CBAD0B9">
            <w:pPr>
              <w:pStyle w:val="17"/>
            </w:pPr>
            <w:r>
              <w:t>1.目标内容1对滨河新区河道的治理，改善周边生态环境，提升县城形象，改善县城环境，完善县城功能。</w:t>
            </w:r>
          </w:p>
        </w:tc>
      </w:tr>
    </w:tbl>
    <w:p w14:paraId="70B8F7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AF9F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46C6B4">
            <w:pPr>
              <w:pStyle w:val="15"/>
            </w:pPr>
            <w:r>
              <w:t>一级指标</w:t>
            </w:r>
          </w:p>
        </w:tc>
        <w:tc>
          <w:tcPr>
            <w:tcW w:w="1276" w:type="dxa"/>
            <w:vAlign w:val="center"/>
          </w:tcPr>
          <w:p w14:paraId="45907B91">
            <w:pPr>
              <w:pStyle w:val="15"/>
            </w:pPr>
            <w:r>
              <w:t>二级指标</w:t>
            </w:r>
          </w:p>
        </w:tc>
        <w:tc>
          <w:tcPr>
            <w:tcW w:w="1332" w:type="dxa"/>
            <w:vAlign w:val="center"/>
          </w:tcPr>
          <w:p w14:paraId="4ACADA2A">
            <w:pPr>
              <w:pStyle w:val="15"/>
            </w:pPr>
            <w:r>
              <w:t>三级指标</w:t>
            </w:r>
          </w:p>
        </w:tc>
        <w:tc>
          <w:tcPr>
            <w:tcW w:w="2891" w:type="dxa"/>
            <w:vAlign w:val="center"/>
          </w:tcPr>
          <w:p w14:paraId="64B99E4F">
            <w:pPr>
              <w:pStyle w:val="15"/>
            </w:pPr>
            <w:r>
              <w:t>绩效指标描述</w:t>
            </w:r>
          </w:p>
        </w:tc>
        <w:tc>
          <w:tcPr>
            <w:tcW w:w="1276" w:type="dxa"/>
            <w:vAlign w:val="center"/>
          </w:tcPr>
          <w:p w14:paraId="4FF55DDD">
            <w:pPr>
              <w:pStyle w:val="15"/>
            </w:pPr>
            <w:r>
              <w:t>指标值</w:t>
            </w:r>
          </w:p>
        </w:tc>
        <w:tc>
          <w:tcPr>
            <w:tcW w:w="1843" w:type="dxa"/>
            <w:vAlign w:val="center"/>
          </w:tcPr>
          <w:p w14:paraId="42246811">
            <w:pPr>
              <w:pStyle w:val="15"/>
            </w:pPr>
            <w:r>
              <w:t>指标值确定依据</w:t>
            </w:r>
          </w:p>
        </w:tc>
      </w:tr>
      <w:tr w14:paraId="5A35D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15558B">
            <w:pPr>
              <w:pStyle w:val="18"/>
            </w:pPr>
            <w:r>
              <w:t>产出指标</w:t>
            </w:r>
          </w:p>
        </w:tc>
        <w:tc>
          <w:tcPr>
            <w:tcW w:w="1276" w:type="dxa"/>
            <w:vAlign w:val="center"/>
          </w:tcPr>
          <w:p w14:paraId="41BD2BD3">
            <w:pPr>
              <w:pStyle w:val="17"/>
            </w:pPr>
            <w:r>
              <w:t>数量指标</w:t>
            </w:r>
          </w:p>
        </w:tc>
        <w:tc>
          <w:tcPr>
            <w:tcW w:w="1332" w:type="dxa"/>
            <w:vAlign w:val="center"/>
          </w:tcPr>
          <w:p w14:paraId="7278C17C">
            <w:pPr>
              <w:pStyle w:val="17"/>
            </w:pPr>
            <w:r>
              <w:t>工程量完成率</w:t>
            </w:r>
          </w:p>
        </w:tc>
        <w:tc>
          <w:tcPr>
            <w:tcW w:w="2891" w:type="dxa"/>
            <w:vAlign w:val="center"/>
          </w:tcPr>
          <w:p w14:paraId="0040257A">
            <w:pPr>
              <w:pStyle w:val="17"/>
            </w:pPr>
            <w:r>
              <w:t>工程量完成率</w:t>
            </w:r>
          </w:p>
        </w:tc>
        <w:tc>
          <w:tcPr>
            <w:tcW w:w="1276" w:type="dxa"/>
            <w:vAlign w:val="center"/>
          </w:tcPr>
          <w:p w14:paraId="21A08388">
            <w:pPr>
              <w:pStyle w:val="17"/>
            </w:pPr>
            <w:r>
              <w:t>≥80百分比</w:t>
            </w:r>
          </w:p>
        </w:tc>
        <w:tc>
          <w:tcPr>
            <w:tcW w:w="1843" w:type="dxa"/>
            <w:vAlign w:val="center"/>
          </w:tcPr>
          <w:p w14:paraId="2A397D0E">
            <w:pPr>
              <w:pStyle w:val="17"/>
            </w:pPr>
            <w:r>
              <w:t>政府批示</w:t>
            </w:r>
          </w:p>
        </w:tc>
      </w:tr>
      <w:tr w14:paraId="424EA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14EB94"/>
        </w:tc>
        <w:tc>
          <w:tcPr>
            <w:tcW w:w="1276" w:type="dxa"/>
            <w:vAlign w:val="center"/>
          </w:tcPr>
          <w:p w14:paraId="22B573D7">
            <w:pPr>
              <w:pStyle w:val="17"/>
            </w:pPr>
            <w:r>
              <w:t>质量指标</w:t>
            </w:r>
          </w:p>
        </w:tc>
        <w:tc>
          <w:tcPr>
            <w:tcW w:w="1332" w:type="dxa"/>
            <w:vAlign w:val="center"/>
          </w:tcPr>
          <w:p w14:paraId="5B0EEDC7">
            <w:pPr>
              <w:pStyle w:val="17"/>
            </w:pPr>
            <w:r>
              <w:t>工程质量合格率</w:t>
            </w:r>
          </w:p>
        </w:tc>
        <w:tc>
          <w:tcPr>
            <w:tcW w:w="2891" w:type="dxa"/>
            <w:vAlign w:val="center"/>
          </w:tcPr>
          <w:p w14:paraId="593C333A">
            <w:pPr>
              <w:pStyle w:val="17"/>
            </w:pPr>
            <w:r>
              <w:t>工程质量合格率</w:t>
            </w:r>
          </w:p>
        </w:tc>
        <w:tc>
          <w:tcPr>
            <w:tcW w:w="1276" w:type="dxa"/>
            <w:vAlign w:val="center"/>
          </w:tcPr>
          <w:p w14:paraId="2BA1F20A">
            <w:pPr>
              <w:pStyle w:val="17"/>
            </w:pPr>
            <w:r>
              <w:t>≥85百分比</w:t>
            </w:r>
          </w:p>
        </w:tc>
        <w:tc>
          <w:tcPr>
            <w:tcW w:w="1843" w:type="dxa"/>
            <w:vAlign w:val="center"/>
          </w:tcPr>
          <w:p w14:paraId="13CA5F54">
            <w:pPr>
              <w:pStyle w:val="17"/>
            </w:pPr>
            <w:r>
              <w:t>政府批示</w:t>
            </w:r>
          </w:p>
        </w:tc>
      </w:tr>
      <w:tr w14:paraId="37F0E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5EAE07"/>
        </w:tc>
        <w:tc>
          <w:tcPr>
            <w:tcW w:w="1276" w:type="dxa"/>
            <w:vAlign w:val="center"/>
          </w:tcPr>
          <w:p w14:paraId="0F84B5AD">
            <w:pPr>
              <w:pStyle w:val="17"/>
            </w:pPr>
            <w:r>
              <w:t>时效指标</w:t>
            </w:r>
          </w:p>
        </w:tc>
        <w:tc>
          <w:tcPr>
            <w:tcW w:w="1332" w:type="dxa"/>
            <w:vAlign w:val="center"/>
          </w:tcPr>
          <w:p w14:paraId="37EB9EF5">
            <w:pPr>
              <w:pStyle w:val="17"/>
            </w:pPr>
            <w:r>
              <w:t>工程按期完成率（%）</w:t>
            </w:r>
          </w:p>
        </w:tc>
        <w:tc>
          <w:tcPr>
            <w:tcW w:w="2891" w:type="dxa"/>
            <w:vAlign w:val="center"/>
          </w:tcPr>
          <w:p w14:paraId="55702533">
            <w:pPr>
              <w:pStyle w:val="17"/>
            </w:pPr>
            <w:r>
              <w:t>按期完成的工程量占总工程量的比率</w:t>
            </w:r>
          </w:p>
        </w:tc>
        <w:tc>
          <w:tcPr>
            <w:tcW w:w="1276" w:type="dxa"/>
            <w:vAlign w:val="center"/>
          </w:tcPr>
          <w:p w14:paraId="6DD76BDC">
            <w:pPr>
              <w:pStyle w:val="17"/>
            </w:pPr>
            <w:r>
              <w:t>≤78百分比</w:t>
            </w:r>
          </w:p>
        </w:tc>
        <w:tc>
          <w:tcPr>
            <w:tcW w:w="1843" w:type="dxa"/>
            <w:vAlign w:val="center"/>
          </w:tcPr>
          <w:p w14:paraId="7F7AB1F7">
            <w:pPr>
              <w:pStyle w:val="17"/>
            </w:pPr>
            <w:r>
              <w:t>政府批示</w:t>
            </w:r>
          </w:p>
        </w:tc>
      </w:tr>
      <w:tr w14:paraId="7E35B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A98276"/>
        </w:tc>
        <w:tc>
          <w:tcPr>
            <w:tcW w:w="1276" w:type="dxa"/>
            <w:vAlign w:val="center"/>
          </w:tcPr>
          <w:p w14:paraId="2D4ABB79">
            <w:pPr>
              <w:pStyle w:val="17"/>
            </w:pPr>
            <w:r>
              <w:t>成本指标</w:t>
            </w:r>
          </w:p>
        </w:tc>
        <w:tc>
          <w:tcPr>
            <w:tcW w:w="1332" w:type="dxa"/>
            <w:vAlign w:val="center"/>
          </w:tcPr>
          <w:p w14:paraId="0B0BE4D9">
            <w:pPr>
              <w:pStyle w:val="17"/>
            </w:pPr>
            <w:r>
              <w:t>年度预算</w:t>
            </w:r>
          </w:p>
        </w:tc>
        <w:tc>
          <w:tcPr>
            <w:tcW w:w="2891" w:type="dxa"/>
            <w:vAlign w:val="center"/>
          </w:tcPr>
          <w:p w14:paraId="482FB7EB">
            <w:pPr>
              <w:pStyle w:val="17"/>
            </w:pPr>
            <w:r>
              <w:t>年度预算</w:t>
            </w:r>
          </w:p>
        </w:tc>
        <w:tc>
          <w:tcPr>
            <w:tcW w:w="1276" w:type="dxa"/>
            <w:vAlign w:val="center"/>
          </w:tcPr>
          <w:p w14:paraId="0367C5FF">
            <w:pPr>
              <w:pStyle w:val="17"/>
            </w:pPr>
            <w:r>
              <w:t>700万元</w:t>
            </w:r>
          </w:p>
        </w:tc>
        <w:tc>
          <w:tcPr>
            <w:tcW w:w="1843" w:type="dxa"/>
            <w:vAlign w:val="center"/>
          </w:tcPr>
          <w:p w14:paraId="7587DCE6">
            <w:pPr>
              <w:pStyle w:val="17"/>
            </w:pPr>
            <w:r>
              <w:t>政府批示</w:t>
            </w:r>
          </w:p>
        </w:tc>
      </w:tr>
      <w:tr w14:paraId="6C53C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3BD8B7">
            <w:pPr>
              <w:pStyle w:val="18"/>
            </w:pPr>
            <w:r>
              <w:t>效益指标</w:t>
            </w:r>
          </w:p>
        </w:tc>
        <w:tc>
          <w:tcPr>
            <w:tcW w:w="1276" w:type="dxa"/>
            <w:vAlign w:val="center"/>
          </w:tcPr>
          <w:p w14:paraId="70408B49">
            <w:pPr>
              <w:pStyle w:val="17"/>
            </w:pPr>
            <w:r>
              <w:t>生态效益指标</w:t>
            </w:r>
          </w:p>
        </w:tc>
        <w:tc>
          <w:tcPr>
            <w:tcW w:w="1332" w:type="dxa"/>
            <w:vAlign w:val="center"/>
          </w:tcPr>
          <w:p w14:paraId="4669CFF7">
            <w:pPr>
              <w:pStyle w:val="17"/>
            </w:pPr>
            <w:r>
              <w:t>改善生态环境质量</w:t>
            </w:r>
          </w:p>
        </w:tc>
        <w:tc>
          <w:tcPr>
            <w:tcW w:w="2891" w:type="dxa"/>
            <w:vAlign w:val="center"/>
          </w:tcPr>
          <w:p w14:paraId="5ADC26C5">
            <w:pPr>
              <w:pStyle w:val="17"/>
            </w:pPr>
            <w:r>
              <w:t>改善生态环境质量</w:t>
            </w:r>
          </w:p>
        </w:tc>
        <w:tc>
          <w:tcPr>
            <w:tcW w:w="1276" w:type="dxa"/>
            <w:vAlign w:val="center"/>
          </w:tcPr>
          <w:p w14:paraId="0C15FE3A">
            <w:pPr>
              <w:pStyle w:val="17"/>
            </w:pPr>
            <w:r>
              <w:t>≥88百分比</w:t>
            </w:r>
          </w:p>
        </w:tc>
        <w:tc>
          <w:tcPr>
            <w:tcW w:w="1843" w:type="dxa"/>
            <w:vAlign w:val="center"/>
          </w:tcPr>
          <w:p w14:paraId="57C4A0E5">
            <w:pPr>
              <w:pStyle w:val="17"/>
            </w:pPr>
            <w:r>
              <w:t>政府批示</w:t>
            </w:r>
          </w:p>
        </w:tc>
      </w:tr>
      <w:tr w14:paraId="74E72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6FFF71">
            <w:pPr>
              <w:pStyle w:val="18"/>
            </w:pPr>
            <w:r>
              <w:t>满意度指标</w:t>
            </w:r>
          </w:p>
        </w:tc>
        <w:tc>
          <w:tcPr>
            <w:tcW w:w="1276" w:type="dxa"/>
            <w:vAlign w:val="center"/>
          </w:tcPr>
          <w:p w14:paraId="29CA7D04">
            <w:pPr>
              <w:pStyle w:val="17"/>
            </w:pPr>
            <w:r>
              <w:t>服务对象满意度指标</w:t>
            </w:r>
          </w:p>
        </w:tc>
        <w:tc>
          <w:tcPr>
            <w:tcW w:w="1332" w:type="dxa"/>
            <w:vAlign w:val="center"/>
          </w:tcPr>
          <w:p w14:paraId="7713ECC1">
            <w:pPr>
              <w:pStyle w:val="17"/>
            </w:pPr>
            <w:r>
              <w:t>观众满意度</w:t>
            </w:r>
          </w:p>
        </w:tc>
        <w:tc>
          <w:tcPr>
            <w:tcW w:w="2891" w:type="dxa"/>
            <w:vAlign w:val="center"/>
          </w:tcPr>
          <w:p w14:paraId="57C70A04">
            <w:pPr>
              <w:pStyle w:val="17"/>
            </w:pPr>
            <w:r>
              <w:t>观众满意度</w:t>
            </w:r>
          </w:p>
        </w:tc>
        <w:tc>
          <w:tcPr>
            <w:tcW w:w="1276" w:type="dxa"/>
            <w:vAlign w:val="center"/>
          </w:tcPr>
          <w:p w14:paraId="2CAC49BA">
            <w:pPr>
              <w:pStyle w:val="17"/>
            </w:pPr>
            <w:r>
              <w:t>≥95百分比</w:t>
            </w:r>
          </w:p>
        </w:tc>
        <w:tc>
          <w:tcPr>
            <w:tcW w:w="1843" w:type="dxa"/>
            <w:vAlign w:val="center"/>
          </w:tcPr>
          <w:p w14:paraId="49749D0B">
            <w:pPr>
              <w:pStyle w:val="17"/>
            </w:pPr>
            <w:r>
              <w:t>政府批示</w:t>
            </w:r>
          </w:p>
        </w:tc>
      </w:tr>
    </w:tbl>
    <w:p w14:paraId="19296898">
      <w:pPr>
        <w:sectPr>
          <w:pgSz w:w="16840" w:h="11900" w:orient="landscape"/>
          <w:pgMar w:top="1304" w:right="1984" w:bottom="1304" w:left="1134" w:header="720" w:footer="720" w:gutter="0"/>
          <w:cols w:space="720" w:num="1"/>
        </w:sectPr>
      </w:pPr>
    </w:p>
    <w:p w14:paraId="63DF7C6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BB197F">
      <w:pPr>
        <w:spacing w:before="0" w:after="0"/>
        <w:ind w:firstLine="560"/>
        <w:jc w:val="left"/>
        <w:outlineLvl w:val="3"/>
      </w:pPr>
      <w:bookmarkStart w:id="45" w:name="_Toc_4_4_0000000035"/>
      <w:r>
        <w:rPr>
          <w:rFonts w:ascii="方正仿宋_GBK" w:hAnsi="方正仿宋_GBK" w:eastAsia="方正仿宋_GBK" w:cs="方正仿宋_GBK"/>
          <w:color w:val="000000"/>
          <w:sz w:val="28"/>
        </w:rPr>
        <w:t>32.2022聚秀路市政道路及配建工程绩效目标表</w:t>
      </w:r>
      <w:bookmarkEnd w:id="4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39"/>
        <w:gridCol w:w="1439"/>
        <w:gridCol w:w="1440"/>
        <w:gridCol w:w="1439"/>
        <w:gridCol w:w="1439"/>
        <w:gridCol w:w="1444"/>
        <w:gridCol w:w="1439"/>
      </w:tblGrid>
      <w:tr w14:paraId="774C1D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jc w:val="center"/>
        </w:trPr>
        <w:tc>
          <w:tcPr>
            <w:tcW w:w="8640" w:type="dxa"/>
            <w:gridSpan w:val="6"/>
            <w:tcBorders>
              <w:top w:val="single" w:color="FFFFFF" w:sz="6" w:space="0"/>
              <w:left w:val="single" w:color="FFFFFF" w:sz="6" w:space="0"/>
              <w:right w:val="single" w:color="FFFFFF" w:sz="6" w:space="0"/>
            </w:tcBorders>
            <w:vAlign w:val="center"/>
          </w:tcPr>
          <w:p w14:paraId="7BD63D7D">
            <w:pPr>
              <w:pStyle w:val="21"/>
              <w:rPr>
                <w:rFonts w:hint="eastAsia" w:eastAsia="方正书宋_GBK"/>
                <w:lang w:eastAsia="zh-CN"/>
              </w:rPr>
            </w:pPr>
            <w:r>
              <w:rPr>
                <w:rFonts w:hint="eastAsia"/>
                <w:lang w:eastAsia="zh-CN"/>
              </w:rPr>
              <w:t>324涞水县自然资源和规划局</w:t>
            </w:r>
          </w:p>
        </w:tc>
        <w:tc>
          <w:tcPr>
            <w:tcW w:w="1439" w:type="dxa"/>
            <w:tcBorders>
              <w:top w:val="single" w:color="FFFFFF" w:sz="6" w:space="0"/>
              <w:left w:val="single" w:color="FFFFFF" w:sz="6" w:space="0"/>
              <w:right w:val="single" w:color="FFFFFF" w:sz="6" w:space="0"/>
            </w:tcBorders>
            <w:vAlign w:val="center"/>
          </w:tcPr>
          <w:p w14:paraId="260C77F6">
            <w:pPr>
              <w:pStyle w:val="16"/>
            </w:pPr>
            <w:r>
              <w:t>单位：万元</w:t>
            </w:r>
          </w:p>
        </w:tc>
      </w:tr>
      <w:tr w14:paraId="2848B4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1439" w:type="dxa"/>
            <w:vAlign w:val="center"/>
          </w:tcPr>
          <w:p w14:paraId="068F1B5B">
            <w:pPr>
              <w:pStyle w:val="15"/>
            </w:pPr>
            <w:r>
              <w:t>项目编码</w:t>
            </w:r>
          </w:p>
        </w:tc>
        <w:tc>
          <w:tcPr>
            <w:tcW w:w="2879" w:type="dxa"/>
            <w:gridSpan w:val="2"/>
            <w:vAlign w:val="center"/>
          </w:tcPr>
          <w:p w14:paraId="2987C0E3">
            <w:pPr>
              <w:pStyle w:val="17"/>
            </w:pPr>
            <w:r>
              <w:t>13062322P00871610001F</w:t>
            </w:r>
          </w:p>
        </w:tc>
        <w:tc>
          <w:tcPr>
            <w:tcW w:w="1439" w:type="dxa"/>
            <w:vAlign w:val="center"/>
          </w:tcPr>
          <w:p w14:paraId="123885EF">
            <w:pPr>
              <w:pStyle w:val="15"/>
            </w:pPr>
            <w:r>
              <w:t>项目名称</w:t>
            </w:r>
          </w:p>
        </w:tc>
        <w:tc>
          <w:tcPr>
            <w:tcW w:w="4322" w:type="dxa"/>
            <w:gridSpan w:val="3"/>
            <w:vAlign w:val="center"/>
          </w:tcPr>
          <w:p w14:paraId="53298D80">
            <w:pPr>
              <w:pStyle w:val="17"/>
            </w:pPr>
            <w:r>
              <w:t>2022聚秀路市政道路及配建工程</w:t>
            </w:r>
          </w:p>
        </w:tc>
      </w:tr>
      <w:tr w14:paraId="3650AE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5" w:hRule="atLeast"/>
          <w:jc w:val="center"/>
        </w:trPr>
        <w:tc>
          <w:tcPr>
            <w:tcW w:w="1439" w:type="dxa"/>
            <w:vMerge w:val="restart"/>
            <w:vAlign w:val="center"/>
          </w:tcPr>
          <w:p w14:paraId="15A5D7D4">
            <w:pPr>
              <w:pStyle w:val="15"/>
            </w:pPr>
            <w:r>
              <w:t>预算规模及资金用途</w:t>
            </w:r>
          </w:p>
        </w:tc>
        <w:tc>
          <w:tcPr>
            <w:tcW w:w="1439" w:type="dxa"/>
            <w:vAlign w:val="center"/>
          </w:tcPr>
          <w:p w14:paraId="6502CFF8">
            <w:pPr>
              <w:pStyle w:val="15"/>
            </w:pPr>
            <w:r>
              <w:t>预算数</w:t>
            </w:r>
          </w:p>
        </w:tc>
        <w:tc>
          <w:tcPr>
            <w:tcW w:w="1440" w:type="dxa"/>
            <w:vAlign w:val="center"/>
          </w:tcPr>
          <w:p w14:paraId="5A282679">
            <w:pPr>
              <w:pStyle w:val="17"/>
            </w:pPr>
            <w:r>
              <w:t>800.00</w:t>
            </w:r>
          </w:p>
        </w:tc>
        <w:tc>
          <w:tcPr>
            <w:tcW w:w="1439" w:type="dxa"/>
            <w:vAlign w:val="center"/>
          </w:tcPr>
          <w:p w14:paraId="4A9EDBD5">
            <w:pPr>
              <w:pStyle w:val="15"/>
            </w:pPr>
            <w:r>
              <w:t>其中：财政    资金</w:t>
            </w:r>
          </w:p>
        </w:tc>
        <w:tc>
          <w:tcPr>
            <w:tcW w:w="1439" w:type="dxa"/>
            <w:vAlign w:val="center"/>
          </w:tcPr>
          <w:p w14:paraId="31113DF8">
            <w:pPr>
              <w:pStyle w:val="17"/>
            </w:pPr>
            <w:r>
              <w:t>800.00</w:t>
            </w:r>
          </w:p>
        </w:tc>
        <w:tc>
          <w:tcPr>
            <w:tcW w:w="1444" w:type="dxa"/>
            <w:vAlign w:val="center"/>
          </w:tcPr>
          <w:p w14:paraId="6FB4575A">
            <w:pPr>
              <w:pStyle w:val="15"/>
            </w:pPr>
            <w:r>
              <w:t>其他资金</w:t>
            </w:r>
          </w:p>
        </w:tc>
        <w:tc>
          <w:tcPr>
            <w:tcW w:w="1439" w:type="dxa"/>
            <w:vAlign w:val="center"/>
          </w:tcPr>
          <w:p w14:paraId="312E7424">
            <w:pPr>
              <w:pStyle w:val="17"/>
            </w:pPr>
            <w:r>
              <w:t xml:space="preserve"> </w:t>
            </w:r>
          </w:p>
        </w:tc>
      </w:tr>
      <w:tr w14:paraId="6BDF5F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1439" w:type="dxa"/>
            <w:vMerge w:val="continue"/>
          </w:tcPr>
          <w:p w14:paraId="0A36B7D9"/>
        </w:tc>
        <w:tc>
          <w:tcPr>
            <w:tcW w:w="8640" w:type="dxa"/>
            <w:gridSpan w:val="6"/>
            <w:vAlign w:val="center"/>
          </w:tcPr>
          <w:p w14:paraId="695021FB">
            <w:pPr>
              <w:pStyle w:val="17"/>
            </w:pPr>
            <w:r>
              <w:t>用于支付2022年聚秀路市政道路及配建工程</w:t>
            </w:r>
          </w:p>
        </w:tc>
      </w:tr>
      <w:tr w14:paraId="2483D4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1439" w:type="dxa"/>
            <w:vMerge w:val="restart"/>
            <w:vAlign w:val="center"/>
          </w:tcPr>
          <w:p w14:paraId="4573E201">
            <w:pPr>
              <w:pStyle w:val="15"/>
            </w:pPr>
            <w:r>
              <w:t>资金支出计划（%）</w:t>
            </w:r>
          </w:p>
        </w:tc>
        <w:tc>
          <w:tcPr>
            <w:tcW w:w="2879" w:type="dxa"/>
            <w:gridSpan w:val="2"/>
            <w:vAlign w:val="center"/>
          </w:tcPr>
          <w:p w14:paraId="144EE919">
            <w:pPr>
              <w:pStyle w:val="15"/>
            </w:pPr>
            <w:r>
              <w:t>3月底</w:t>
            </w:r>
          </w:p>
        </w:tc>
        <w:tc>
          <w:tcPr>
            <w:tcW w:w="1439" w:type="dxa"/>
            <w:vAlign w:val="center"/>
          </w:tcPr>
          <w:p w14:paraId="36A33B1A">
            <w:pPr>
              <w:pStyle w:val="15"/>
            </w:pPr>
            <w:r>
              <w:t>6月底</w:t>
            </w:r>
          </w:p>
        </w:tc>
        <w:tc>
          <w:tcPr>
            <w:tcW w:w="1439" w:type="dxa"/>
            <w:vAlign w:val="center"/>
          </w:tcPr>
          <w:p w14:paraId="606F04B4">
            <w:pPr>
              <w:pStyle w:val="15"/>
            </w:pPr>
            <w:r>
              <w:t>10月底</w:t>
            </w:r>
          </w:p>
        </w:tc>
        <w:tc>
          <w:tcPr>
            <w:tcW w:w="2883" w:type="dxa"/>
            <w:gridSpan w:val="2"/>
            <w:vAlign w:val="center"/>
          </w:tcPr>
          <w:p w14:paraId="3D5F4312">
            <w:pPr>
              <w:pStyle w:val="15"/>
            </w:pPr>
            <w:r>
              <w:t>12月底</w:t>
            </w:r>
          </w:p>
        </w:tc>
      </w:tr>
      <w:tr w14:paraId="04AF89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1439" w:type="dxa"/>
            <w:vMerge w:val="continue"/>
          </w:tcPr>
          <w:p w14:paraId="36BAEE19"/>
        </w:tc>
        <w:tc>
          <w:tcPr>
            <w:tcW w:w="2879" w:type="dxa"/>
            <w:gridSpan w:val="2"/>
            <w:vAlign w:val="center"/>
          </w:tcPr>
          <w:p w14:paraId="621CAB9D">
            <w:pPr>
              <w:pStyle w:val="18"/>
            </w:pPr>
            <w:r>
              <w:t>25%</w:t>
            </w:r>
          </w:p>
        </w:tc>
        <w:tc>
          <w:tcPr>
            <w:tcW w:w="1439" w:type="dxa"/>
            <w:vAlign w:val="center"/>
          </w:tcPr>
          <w:p w14:paraId="1E505305">
            <w:pPr>
              <w:pStyle w:val="18"/>
            </w:pPr>
            <w:r>
              <w:t>50%</w:t>
            </w:r>
          </w:p>
        </w:tc>
        <w:tc>
          <w:tcPr>
            <w:tcW w:w="1439" w:type="dxa"/>
            <w:vAlign w:val="center"/>
          </w:tcPr>
          <w:p w14:paraId="1F6D6B69">
            <w:pPr>
              <w:pStyle w:val="18"/>
            </w:pPr>
            <w:r>
              <w:t>75%</w:t>
            </w:r>
          </w:p>
        </w:tc>
        <w:tc>
          <w:tcPr>
            <w:tcW w:w="2883" w:type="dxa"/>
            <w:gridSpan w:val="2"/>
            <w:vAlign w:val="center"/>
          </w:tcPr>
          <w:p w14:paraId="32046A43">
            <w:pPr>
              <w:pStyle w:val="18"/>
            </w:pPr>
            <w:r>
              <w:t>100%</w:t>
            </w:r>
          </w:p>
        </w:tc>
      </w:tr>
      <w:tr w14:paraId="11A188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2" w:hRule="atLeast"/>
          <w:jc w:val="center"/>
        </w:trPr>
        <w:tc>
          <w:tcPr>
            <w:tcW w:w="1439" w:type="dxa"/>
            <w:vAlign w:val="center"/>
          </w:tcPr>
          <w:p w14:paraId="54CBFFB9">
            <w:pPr>
              <w:pStyle w:val="15"/>
            </w:pPr>
            <w:r>
              <w:t>绩效目标</w:t>
            </w:r>
          </w:p>
        </w:tc>
        <w:tc>
          <w:tcPr>
            <w:tcW w:w="8640" w:type="dxa"/>
            <w:gridSpan w:val="6"/>
            <w:vAlign w:val="center"/>
          </w:tcPr>
          <w:p w14:paraId="547481E9">
            <w:pPr>
              <w:pStyle w:val="17"/>
            </w:pPr>
            <w:r>
              <w:t>1.目标内容1聚秀路市政道路路面建设以及对配套设施的升级改造。方便了人民群众出行，提升了城市面貌。</w:t>
            </w:r>
          </w:p>
        </w:tc>
      </w:tr>
    </w:tbl>
    <w:p w14:paraId="6C32459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2"/>
        <w:gridCol w:w="1442"/>
        <w:gridCol w:w="1442"/>
        <w:gridCol w:w="2885"/>
        <w:gridCol w:w="1442"/>
        <w:gridCol w:w="1442"/>
      </w:tblGrid>
      <w:tr w14:paraId="66E0C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1" w:hRule="atLeast"/>
          <w:tblHeader/>
          <w:jc w:val="center"/>
        </w:trPr>
        <w:tc>
          <w:tcPr>
            <w:tcW w:w="1442" w:type="dxa"/>
            <w:vAlign w:val="center"/>
          </w:tcPr>
          <w:p w14:paraId="1F29108B">
            <w:pPr>
              <w:pStyle w:val="15"/>
            </w:pPr>
            <w:r>
              <w:t>一级指标</w:t>
            </w:r>
          </w:p>
        </w:tc>
        <w:tc>
          <w:tcPr>
            <w:tcW w:w="1442" w:type="dxa"/>
            <w:vAlign w:val="center"/>
          </w:tcPr>
          <w:p w14:paraId="2CFD18EC">
            <w:pPr>
              <w:pStyle w:val="15"/>
            </w:pPr>
            <w:r>
              <w:t>二级指标</w:t>
            </w:r>
          </w:p>
        </w:tc>
        <w:tc>
          <w:tcPr>
            <w:tcW w:w="1442" w:type="dxa"/>
            <w:vAlign w:val="center"/>
          </w:tcPr>
          <w:p w14:paraId="6EBDC310">
            <w:pPr>
              <w:pStyle w:val="15"/>
            </w:pPr>
            <w:r>
              <w:t>三级指标</w:t>
            </w:r>
          </w:p>
        </w:tc>
        <w:tc>
          <w:tcPr>
            <w:tcW w:w="2885" w:type="dxa"/>
            <w:vAlign w:val="center"/>
          </w:tcPr>
          <w:p w14:paraId="34447CF7">
            <w:pPr>
              <w:pStyle w:val="15"/>
            </w:pPr>
            <w:r>
              <w:t>绩效指标描述</w:t>
            </w:r>
          </w:p>
        </w:tc>
        <w:tc>
          <w:tcPr>
            <w:tcW w:w="1442" w:type="dxa"/>
            <w:vAlign w:val="center"/>
          </w:tcPr>
          <w:p w14:paraId="163CE695">
            <w:pPr>
              <w:pStyle w:val="15"/>
            </w:pPr>
            <w:r>
              <w:t>指标值</w:t>
            </w:r>
          </w:p>
        </w:tc>
        <w:tc>
          <w:tcPr>
            <w:tcW w:w="1442" w:type="dxa"/>
            <w:vAlign w:val="center"/>
          </w:tcPr>
          <w:p w14:paraId="2B8831A0">
            <w:pPr>
              <w:pStyle w:val="15"/>
            </w:pPr>
            <w:r>
              <w:t>指标值确定依据</w:t>
            </w:r>
          </w:p>
        </w:tc>
      </w:tr>
      <w:tr w14:paraId="6DE90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8" w:hRule="atLeast"/>
          <w:jc w:val="center"/>
        </w:trPr>
        <w:tc>
          <w:tcPr>
            <w:tcW w:w="1442" w:type="dxa"/>
            <w:vMerge w:val="restart"/>
            <w:vAlign w:val="center"/>
          </w:tcPr>
          <w:p w14:paraId="3992A38F">
            <w:pPr>
              <w:pStyle w:val="18"/>
            </w:pPr>
            <w:r>
              <w:t>产出指标</w:t>
            </w:r>
          </w:p>
        </w:tc>
        <w:tc>
          <w:tcPr>
            <w:tcW w:w="1442" w:type="dxa"/>
            <w:vAlign w:val="center"/>
          </w:tcPr>
          <w:p w14:paraId="6A222632">
            <w:pPr>
              <w:pStyle w:val="17"/>
            </w:pPr>
            <w:r>
              <w:t>数量指标</w:t>
            </w:r>
          </w:p>
        </w:tc>
        <w:tc>
          <w:tcPr>
            <w:tcW w:w="1442" w:type="dxa"/>
            <w:vAlign w:val="center"/>
          </w:tcPr>
          <w:p w14:paraId="18A8E8D1">
            <w:pPr>
              <w:pStyle w:val="17"/>
            </w:pPr>
            <w:r>
              <w:t>工程量完成率</w:t>
            </w:r>
          </w:p>
        </w:tc>
        <w:tc>
          <w:tcPr>
            <w:tcW w:w="2885" w:type="dxa"/>
            <w:vAlign w:val="center"/>
          </w:tcPr>
          <w:p w14:paraId="0977593E">
            <w:pPr>
              <w:pStyle w:val="17"/>
            </w:pPr>
            <w:r>
              <w:t>工程量完成率</w:t>
            </w:r>
          </w:p>
        </w:tc>
        <w:tc>
          <w:tcPr>
            <w:tcW w:w="1442" w:type="dxa"/>
            <w:vAlign w:val="center"/>
          </w:tcPr>
          <w:p w14:paraId="7F4EDF8F">
            <w:pPr>
              <w:pStyle w:val="17"/>
            </w:pPr>
            <w:r>
              <w:t>≥77百分比</w:t>
            </w:r>
          </w:p>
        </w:tc>
        <w:tc>
          <w:tcPr>
            <w:tcW w:w="1442" w:type="dxa"/>
            <w:vAlign w:val="center"/>
          </w:tcPr>
          <w:p w14:paraId="4865DC36">
            <w:pPr>
              <w:pStyle w:val="17"/>
            </w:pPr>
            <w:r>
              <w:t>[涞字[2010]25号]、</w:t>
            </w:r>
          </w:p>
        </w:tc>
      </w:tr>
      <w:tr w14:paraId="488A2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2" w:hRule="atLeast"/>
          <w:jc w:val="center"/>
        </w:trPr>
        <w:tc>
          <w:tcPr>
            <w:tcW w:w="1442" w:type="dxa"/>
            <w:vMerge w:val="continue"/>
            <w:vAlign w:val="center"/>
          </w:tcPr>
          <w:p w14:paraId="7DC2B8E9"/>
        </w:tc>
        <w:tc>
          <w:tcPr>
            <w:tcW w:w="1442" w:type="dxa"/>
            <w:vAlign w:val="center"/>
          </w:tcPr>
          <w:p w14:paraId="190D4322">
            <w:pPr>
              <w:pStyle w:val="17"/>
            </w:pPr>
            <w:r>
              <w:t>质量指标</w:t>
            </w:r>
          </w:p>
        </w:tc>
        <w:tc>
          <w:tcPr>
            <w:tcW w:w="1442" w:type="dxa"/>
            <w:vAlign w:val="center"/>
          </w:tcPr>
          <w:p w14:paraId="1A2D5B2A">
            <w:pPr>
              <w:pStyle w:val="17"/>
            </w:pPr>
            <w:r>
              <w:t>工程质量优良率</w:t>
            </w:r>
          </w:p>
        </w:tc>
        <w:tc>
          <w:tcPr>
            <w:tcW w:w="2885" w:type="dxa"/>
            <w:vAlign w:val="center"/>
          </w:tcPr>
          <w:p w14:paraId="194854EC">
            <w:pPr>
              <w:pStyle w:val="17"/>
            </w:pPr>
            <w:r>
              <w:t>工程质量优良率</w:t>
            </w:r>
          </w:p>
        </w:tc>
        <w:tc>
          <w:tcPr>
            <w:tcW w:w="1442" w:type="dxa"/>
            <w:vAlign w:val="center"/>
          </w:tcPr>
          <w:p w14:paraId="551A9F8F">
            <w:pPr>
              <w:pStyle w:val="17"/>
            </w:pPr>
            <w:r>
              <w:t>≥87百分比</w:t>
            </w:r>
          </w:p>
        </w:tc>
        <w:tc>
          <w:tcPr>
            <w:tcW w:w="1442" w:type="dxa"/>
            <w:vAlign w:val="center"/>
          </w:tcPr>
          <w:p w14:paraId="0CD0DE5E">
            <w:pPr>
              <w:pStyle w:val="17"/>
            </w:pPr>
            <w:r>
              <w:t>[涞字[2010]25号]</w:t>
            </w:r>
          </w:p>
        </w:tc>
      </w:tr>
      <w:tr w14:paraId="30A89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2" w:hRule="atLeast"/>
          <w:jc w:val="center"/>
        </w:trPr>
        <w:tc>
          <w:tcPr>
            <w:tcW w:w="1442" w:type="dxa"/>
            <w:vMerge w:val="continue"/>
            <w:vAlign w:val="center"/>
          </w:tcPr>
          <w:p w14:paraId="575DC0E4"/>
        </w:tc>
        <w:tc>
          <w:tcPr>
            <w:tcW w:w="1442" w:type="dxa"/>
            <w:vAlign w:val="center"/>
          </w:tcPr>
          <w:p w14:paraId="41556B2E">
            <w:pPr>
              <w:pStyle w:val="17"/>
            </w:pPr>
            <w:r>
              <w:t>时效指标</w:t>
            </w:r>
          </w:p>
        </w:tc>
        <w:tc>
          <w:tcPr>
            <w:tcW w:w="1442" w:type="dxa"/>
            <w:vAlign w:val="center"/>
          </w:tcPr>
          <w:p w14:paraId="1E7E18C8">
            <w:pPr>
              <w:pStyle w:val="17"/>
            </w:pPr>
            <w:r>
              <w:t>工程完成及时率</w:t>
            </w:r>
          </w:p>
        </w:tc>
        <w:tc>
          <w:tcPr>
            <w:tcW w:w="2885" w:type="dxa"/>
            <w:vAlign w:val="center"/>
          </w:tcPr>
          <w:p w14:paraId="4E8B118A">
            <w:pPr>
              <w:pStyle w:val="17"/>
            </w:pPr>
            <w:r>
              <w:t>工程完成及时率</w:t>
            </w:r>
          </w:p>
        </w:tc>
        <w:tc>
          <w:tcPr>
            <w:tcW w:w="1442" w:type="dxa"/>
            <w:vAlign w:val="center"/>
          </w:tcPr>
          <w:p w14:paraId="677B54AE">
            <w:pPr>
              <w:pStyle w:val="17"/>
            </w:pPr>
            <w:r>
              <w:t>≤90百分比</w:t>
            </w:r>
          </w:p>
        </w:tc>
        <w:tc>
          <w:tcPr>
            <w:tcW w:w="1442" w:type="dxa"/>
            <w:vAlign w:val="center"/>
          </w:tcPr>
          <w:p w14:paraId="291AC1AB">
            <w:pPr>
              <w:pStyle w:val="17"/>
            </w:pPr>
            <w:r>
              <w:t>[涞字[2010]25号]</w:t>
            </w:r>
          </w:p>
        </w:tc>
      </w:tr>
      <w:tr w14:paraId="6F3B8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2" w:hRule="atLeast"/>
          <w:jc w:val="center"/>
        </w:trPr>
        <w:tc>
          <w:tcPr>
            <w:tcW w:w="1442" w:type="dxa"/>
            <w:vMerge w:val="continue"/>
            <w:vAlign w:val="center"/>
          </w:tcPr>
          <w:p w14:paraId="68D33F7B"/>
        </w:tc>
        <w:tc>
          <w:tcPr>
            <w:tcW w:w="1442" w:type="dxa"/>
            <w:vAlign w:val="center"/>
          </w:tcPr>
          <w:p w14:paraId="5DE94321">
            <w:pPr>
              <w:pStyle w:val="17"/>
            </w:pPr>
            <w:r>
              <w:t>成本指标</w:t>
            </w:r>
          </w:p>
        </w:tc>
        <w:tc>
          <w:tcPr>
            <w:tcW w:w="1442" w:type="dxa"/>
            <w:vAlign w:val="center"/>
          </w:tcPr>
          <w:p w14:paraId="19EE8542">
            <w:pPr>
              <w:pStyle w:val="17"/>
            </w:pPr>
            <w:r>
              <w:t>年度预算成本</w:t>
            </w:r>
          </w:p>
        </w:tc>
        <w:tc>
          <w:tcPr>
            <w:tcW w:w="2885" w:type="dxa"/>
            <w:vAlign w:val="center"/>
          </w:tcPr>
          <w:p w14:paraId="484C3C72">
            <w:pPr>
              <w:pStyle w:val="17"/>
            </w:pPr>
            <w:r>
              <w:t>年度预算成本</w:t>
            </w:r>
          </w:p>
        </w:tc>
        <w:tc>
          <w:tcPr>
            <w:tcW w:w="1442" w:type="dxa"/>
            <w:vAlign w:val="center"/>
          </w:tcPr>
          <w:p w14:paraId="0E6F88FD">
            <w:pPr>
              <w:pStyle w:val="17"/>
            </w:pPr>
            <w:r>
              <w:t>800万元</w:t>
            </w:r>
          </w:p>
        </w:tc>
        <w:tc>
          <w:tcPr>
            <w:tcW w:w="1442" w:type="dxa"/>
            <w:vAlign w:val="center"/>
          </w:tcPr>
          <w:p w14:paraId="4A5CC0E2">
            <w:pPr>
              <w:pStyle w:val="17"/>
            </w:pPr>
            <w:r>
              <w:t>[涞字[2010]25号]</w:t>
            </w:r>
          </w:p>
        </w:tc>
      </w:tr>
      <w:tr w14:paraId="7287A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2" w:hRule="atLeast"/>
          <w:jc w:val="center"/>
        </w:trPr>
        <w:tc>
          <w:tcPr>
            <w:tcW w:w="1442" w:type="dxa"/>
            <w:vAlign w:val="center"/>
          </w:tcPr>
          <w:p w14:paraId="40B43690">
            <w:pPr>
              <w:pStyle w:val="18"/>
            </w:pPr>
            <w:r>
              <w:t>效益指标</w:t>
            </w:r>
          </w:p>
        </w:tc>
        <w:tc>
          <w:tcPr>
            <w:tcW w:w="1442" w:type="dxa"/>
            <w:vAlign w:val="center"/>
          </w:tcPr>
          <w:p w14:paraId="2AA087FC">
            <w:pPr>
              <w:pStyle w:val="17"/>
            </w:pPr>
            <w:r>
              <w:t>社会效益指标</w:t>
            </w:r>
          </w:p>
        </w:tc>
        <w:tc>
          <w:tcPr>
            <w:tcW w:w="1442" w:type="dxa"/>
            <w:vAlign w:val="center"/>
          </w:tcPr>
          <w:p w14:paraId="39719251">
            <w:pPr>
              <w:pStyle w:val="17"/>
            </w:pPr>
            <w:r>
              <w:t>提高城市配套建设</w:t>
            </w:r>
          </w:p>
        </w:tc>
        <w:tc>
          <w:tcPr>
            <w:tcW w:w="2885" w:type="dxa"/>
            <w:vAlign w:val="center"/>
          </w:tcPr>
          <w:p w14:paraId="62D294D1">
            <w:pPr>
              <w:pStyle w:val="17"/>
            </w:pPr>
            <w:r>
              <w:t>提高城市配套建设</w:t>
            </w:r>
          </w:p>
        </w:tc>
        <w:tc>
          <w:tcPr>
            <w:tcW w:w="1442" w:type="dxa"/>
            <w:vAlign w:val="center"/>
          </w:tcPr>
          <w:p w14:paraId="30017D7A">
            <w:pPr>
              <w:pStyle w:val="17"/>
            </w:pPr>
            <w:r>
              <w:t>出行更方便、快捷</w:t>
            </w:r>
          </w:p>
        </w:tc>
        <w:tc>
          <w:tcPr>
            <w:tcW w:w="1442" w:type="dxa"/>
            <w:vAlign w:val="center"/>
          </w:tcPr>
          <w:p w14:paraId="09E021EC">
            <w:pPr>
              <w:pStyle w:val="17"/>
            </w:pPr>
            <w:r>
              <w:t>[涞字[2010]25号]</w:t>
            </w:r>
          </w:p>
        </w:tc>
      </w:tr>
      <w:tr w14:paraId="2D24C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jc w:val="center"/>
        </w:trPr>
        <w:tc>
          <w:tcPr>
            <w:tcW w:w="1442" w:type="dxa"/>
            <w:vAlign w:val="center"/>
          </w:tcPr>
          <w:p w14:paraId="4B8302C2">
            <w:pPr>
              <w:pStyle w:val="18"/>
            </w:pPr>
            <w:r>
              <w:t>满意度指标</w:t>
            </w:r>
          </w:p>
        </w:tc>
        <w:tc>
          <w:tcPr>
            <w:tcW w:w="1442" w:type="dxa"/>
            <w:vAlign w:val="center"/>
          </w:tcPr>
          <w:p w14:paraId="75B2E5F2">
            <w:pPr>
              <w:pStyle w:val="17"/>
            </w:pPr>
            <w:r>
              <w:t>服务对象满意度指标</w:t>
            </w:r>
          </w:p>
        </w:tc>
        <w:tc>
          <w:tcPr>
            <w:tcW w:w="1442" w:type="dxa"/>
            <w:vAlign w:val="center"/>
          </w:tcPr>
          <w:p w14:paraId="0BBB5356">
            <w:pPr>
              <w:pStyle w:val="17"/>
            </w:pPr>
            <w:r>
              <w:t>满意率</w:t>
            </w:r>
          </w:p>
        </w:tc>
        <w:tc>
          <w:tcPr>
            <w:tcW w:w="2885" w:type="dxa"/>
            <w:vAlign w:val="center"/>
          </w:tcPr>
          <w:p w14:paraId="4F5E33AE">
            <w:pPr>
              <w:pStyle w:val="17"/>
            </w:pPr>
            <w:r>
              <w:t>满意率</w:t>
            </w:r>
          </w:p>
        </w:tc>
        <w:tc>
          <w:tcPr>
            <w:tcW w:w="1442" w:type="dxa"/>
            <w:vAlign w:val="center"/>
          </w:tcPr>
          <w:p w14:paraId="087560FB">
            <w:pPr>
              <w:pStyle w:val="17"/>
            </w:pPr>
            <w:r>
              <w:t>≥90百分比</w:t>
            </w:r>
          </w:p>
        </w:tc>
        <w:tc>
          <w:tcPr>
            <w:tcW w:w="1442" w:type="dxa"/>
            <w:vAlign w:val="center"/>
          </w:tcPr>
          <w:p w14:paraId="124478FE">
            <w:pPr>
              <w:pStyle w:val="17"/>
            </w:pPr>
            <w:r>
              <w:t>[涞字[2010]25号]</w:t>
            </w:r>
          </w:p>
        </w:tc>
      </w:tr>
    </w:tbl>
    <w:p w14:paraId="078D7EBA">
      <w:pPr>
        <w:sectPr>
          <w:pgSz w:w="16840" w:h="11900" w:orient="landscape"/>
          <w:pgMar w:top="1304" w:right="1984" w:bottom="1304" w:left="1134" w:header="720" w:footer="720" w:gutter="0"/>
          <w:cols w:space="720" w:num="1"/>
        </w:sectPr>
      </w:pPr>
    </w:p>
    <w:p w14:paraId="6534CF6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2CADDB9">
      <w:pPr>
        <w:spacing w:before="0" w:after="0"/>
        <w:ind w:firstLine="560"/>
        <w:jc w:val="left"/>
        <w:outlineLvl w:val="3"/>
      </w:pPr>
      <w:bookmarkStart w:id="46" w:name="_Toc_4_4_0000000036"/>
      <w:r>
        <w:rPr>
          <w:rFonts w:ascii="方正仿宋_GBK" w:hAnsi="方正仿宋_GBK" w:eastAsia="方正仿宋_GBK" w:cs="方正仿宋_GBK"/>
          <w:color w:val="000000"/>
          <w:sz w:val="28"/>
        </w:rPr>
        <w:t>33.2022年“揭榜挂帅”专项资金绩效目标表</w:t>
      </w:r>
      <w:bookmarkEnd w:id="4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6D58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5100C5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025A206">
            <w:pPr>
              <w:pStyle w:val="16"/>
            </w:pPr>
            <w:r>
              <w:t>单位：万元</w:t>
            </w:r>
          </w:p>
        </w:tc>
      </w:tr>
      <w:tr w14:paraId="2AF2AD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B0F34F">
            <w:pPr>
              <w:pStyle w:val="15"/>
            </w:pPr>
            <w:r>
              <w:t>项目编码</w:t>
            </w:r>
          </w:p>
        </w:tc>
        <w:tc>
          <w:tcPr>
            <w:tcW w:w="2608" w:type="dxa"/>
            <w:gridSpan w:val="2"/>
            <w:vAlign w:val="center"/>
          </w:tcPr>
          <w:p w14:paraId="58C3DDBF">
            <w:pPr>
              <w:pStyle w:val="17"/>
            </w:pPr>
            <w:r>
              <w:t>13062322P00892410001T</w:t>
            </w:r>
          </w:p>
        </w:tc>
        <w:tc>
          <w:tcPr>
            <w:tcW w:w="1587" w:type="dxa"/>
            <w:vAlign w:val="center"/>
          </w:tcPr>
          <w:p w14:paraId="1F8215D7">
            <w:pPr>
              <w:pStyle w:val="15"/>
            </w:pPr>
            <w:r>
              <w:t>项目名称</w:t>
            </w:r>
          </w:p>
        </w:tc>
        <w:tc>
          <w:tcPr>
            <w:tcW w:w="4422" w:type="dxa"/>
            <w:gridSpan w:val="3"/>
            <w:vAlign w:val="center"/>
          </w:tcPr>
          <w:p w14:paraId="6E452F86">
            <w:pPr>
              <w:pStyle w:val="17"/>
            </w:pPr>
            <w:r>
              <w:t>2022年“揭榜挂帅”专项资金</w:t>
            </w:r>
          </w:p>
        </w:tc>
      </w:tr>
      <w:tr w14:paraId="707CE8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55DF15">
            <w:pPr>
              <w:pStyle w:val="15"/>
            </w:pPr>
            <w:r>
              <w:t>预算规模及资金用途</w:t>
            </w:r>
          </w:p>
        </w:tc>
        <w:tc>
          <w:tcPr>
            <w:tcW w:w="1276" w:type="dxa"/>
            <w:vAlign w:val="center"/>
          </w:tcPr>
          <w:p w14:paraId="7735B035">
            <w:pPr>
              <w:pStyle w:val="15"/>
            </w:pPr>
            <w:r>
              <w:t>预算数</w:t>
            </w:r>
          </w:p>
        </w:tc>
        <w:tc>
          <w:tcPr>
            <w:tcW w:w="1332" w:type="dxa"/>
            <w:vAlign w:val="center"/>
          </w:tcPr>
          <w:p w14:paraId="39D02D0F">
            <w:pPr>
              <w:pStyle w:val="17"/>
            </w:pPr>
            <w:r>
              <w:t>800.00</w:t>
            </w:r>
          </w:p>
        </w:tc>
        <w:tc>
          <w:tcPr>
            <w:tcW w:w="1587" w:type="dxa"/>
            <w:vAlign w:val="center"/>
          </w:tcPr>
          <w:p w14:paraId="6816E35A">
            <w:pPr>
              <w:pStyle w:val="15"/>
            </w:pPr>
            <w:r>
              <w:t>其中：财政    资金</w:t>
            </w:r>
          </w:p>
        </w:tc>
        <w:tc>
          <w:tcPr>
            <w:tcW w:w="1304" w:type="dxa"/>
            <w:vAlign w:val="center"/>
          </w:tcPr>
          <w:p w14:paraId="0F567720">
            <w:pPr>
              <w:pStyle w:val="17"/>
            </w:pPr>
            <w:r>
              <w:t>800.00</w:t>
            </w:r>
          </w:p>
        </w:tc>
        <w:tc>
          <w:tcPr>
            <w:tcW w:w="1276" w:type="dxa"/>
            <w:vAlign w:val="center"/>
          </w:tcPr>
          <w:p w14:paraId="7245CA1E">
            <w:pPr>
              <w:pStyle w:val="15"/>
            </w:pPr>
            <w:r>
              <w:t>其他资金</w:t>
            </w:r>
          </w:p>
        </w:tc>
        <w:tc>
          <w:tcPr>
            <w:tcW w:w="1843" w:type="dxa"/>
            <w:vAlign w:val="center"/>
          </w:tcPr>
          <w:p w14:paraId="44FFB0E3">
            <w:pPr>
              <w:pStyle w:val="17"/>
            </w:pPr>
            <w:r>
              <w:t xml:space="preserve"> </w:t>
            </w:r>
          </w:p>
        </w:tc>
      </w:tr>
      <w:tr w14:paraId="6871F5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005F4A"/>
        </w:tc>
        <w:tc>
          <w:tcPr>
            <w:tcW w:w="8617" w:type="dxa"/>
            <w:gridSpan w:val="6"/>
            <w:vAlign w:val="center"/>
          </w:tcPr>
          <w:p w14:paraId="2BA6CB88">
            <w:pPr>
              <w:pStyle w:val="17"/>
            </w:pPr>
            <w:r>
              <w:t>2022年“揭榜挂帅”专项资金</w:t>
            </w:r>
          </w:p>
        </w:tc>
      </w:tr>
      <w:tr w14:paraId="219324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DA1D0E">
            <w:pPr>
              <w:pStyle w:val="15"/>
            </w:pPr>
            <w:r>
              <w:t>资金支出计划（%）</w:t>
            </w:r>
          </w:p>
        </w:tc>
        <w:tc>
          <w:tcPr>
            <w:tcW w:w="2608" w:type="dxa"/>
            <w:gridSpan w:val="2"/>
            <w:vAlign w:val="center"/>
          </w:tcPr>
          <w:p w14:paraId="173F0472">
            <w:pPr>
              <w:pStyle w:val="15"/>
            </w:pPr>
            <w:r>
              <w:t>3月底</w:t>
            </w:r>
          </w:p>
        </w:tc>
        <w:tc>
          <w:tcPr>
            <w:tcW w:w="1587" w:type="dxa"/>
            <w:vAlign w:val="center"/>
          </w:tcPr>
          <w:p w14:paraId="3257DD5F">
            <w:pPr>
              <w:pStyle w:val="15"/>
            </w:pPr>
            <w:r>
              <w:t>6月底</w:t>
            </w:r>
          </w:p>
        </w:tc>
        <w:tc>
          <w:tcPr>
            <w:tcW w:w="1304" w:type="dxa"/>
            <w:vAlign w:val="center"/>
          </w:tcPr>
          <w:p w14:paraId="547C4710">
            <w:pPr>
              <w:pStyle w:val="15"/>
            </w:pPr>
            <w:r>
              <w:t>10月底</w:t>
            </w:r>
          </w:p>
        </w:tc>
        <w:tc>
          <w:tcPr>
            <w:tcW w:w="3118" w:type="dxa"/>
            <w:gridSpan w:val="2"/>
            <w:vAlign w:val="center"/>
          </w:tcPr>
          <w:p w14:paraId="02FAA088">
            <w:pPr>
              <w:pStyle w:val="15"/>
            </w:pPr>
            <w:r>
              <w:t>12月底</w:t>
            </w:r>
          </w:p>
        </w:tc>
      </w:tr>
      <w:tr w14:paraId="408DC5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81253B"/>
        </w:tc>
        <w:tc>
          <w:tcPr>
            <w:tcW w:w="2608" w:type="dxa"/>
            <w:gridSpan w:val="2"/>
            <w:vAlign w:val="center"/>
          </w:tcPr>
          <w:p w14:paraId="0318AB71">
            <w:pPr>
              <w:pStyle w:val="18"/>
            </w:pPr>
            <w:r>
              <w:t xml:space="preserve"> </w:t>
            </w:r>
          </w:p>
        </w:tc>
        <w:tc>
          <w:tcPr>
            <w:tcW w:w="1587" w:type="dxa"/>
            <w:vAlign w:val="center"/>
          </w:tcPr>
          <w:p w14:paraId="5E56C8AA">
            <w:pPr>
              <w:pStyle w:val="18"/>
            </w:pPr>
            <w:r>
              <w:t xml:space="preserve"> </w:t>
            </w:r>
          </w:p>
        </w:tc>
        <w:tc>
          <w:tcPr>
            <w:tcW w:w="1304" w:type="dxa"/>
            <w:vAlign w:val="center"/>
          </w:tcPr>
          <w:p w14:paraId="2A2AB8BC">
            <w:pPr>
              <w:pStyle w:val="18"/>
            </w:pPr>
            <w:r>
              <w:t xml:space="preserve"> </w:t>
            </w:r>
          </w:p>
        </w:tc>
        <w:tc>
          <w:tcPr>
            <w:tcW w:w="3118" w:type="dxa"/>
            <w:gridSpan w:val="2"/>
            <w:vAlign w:val="center"/>
          </w:tcPr>
          <w:p w14:paraId="469D7FCF">
            <w:pPr>
              <w:pStyle w:val="18"/>
            </w:pPr>
            <w:r>
              <w:t>100%</w:t>
            </w:r>
          </w:p>
        </w:tc>
      </w:tr>
      <w:tr w14:paraId="157341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602BA4">
            <w:pPr>
              <w:pStyle w:val="15"/>
            </w:pPr>
            <w:r>
              <w:t>绩效目标</w:t>
            </w:r>
          </w:p>
        </w:tc>
        <w:tc>
          <w:tcPr>
            <w:tcW w:w="8617" w:type="dxa"/>
            <w:gridSpan w:val="6"/>
            <w:vAlign w:val="center"/>
          </w:tcPr>
          <w:p w14:paraId="2D030631">
            <w:pPr>
              <w:pStyle w:val="17"/>
            </w:pPr>
            <w:r>
              <w:t>1.在全县范围内进行征榜</w:t>
            </w:r>
          </w:p>
          <w:p w14:paraId="616CA3B3">
            <w:pPr>
              <w:pStyle w:val="17"/>
            </w:pPr>
            <w:r>
              <w:t>2.择优筛选，分批挂榜</w:t>
            </w:r>
          </w:p>
          <w:p w14:paraId="766CE11A">
            <w:pPr>
              <w:pStyle w:val="17"/>
            </w:pPr>
            <w:r>
              <w:t>3.按文件要求落实资金到相关项目</w:t>
            </w:r>
          </w:p>
        </w:tc>
      </w:tr>
    </w:tbl>
    <w:p w14:paraId="52E019F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76F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F5B4A2">
            <w:pPr>
              <w:pStyle w:val="15"/>
            </w:pPr>
            <w:r>
              <w:t>一级指标</w:t>
            </w:r>
          </w:p>
        </w:tc>
        <w:tc>
          <w:tcPr>
            <w:tcW w:w="1276" w:type="dxa"/>
            <w:vAlign w:val="center"/>
          </w:tcPr>
          <w:p w14:paraId="7474D91C">
            <w:pPr>
              <w:pStyle w:val="15"/>
            </w:pPr>
            <w:r>
              <w:t>二级指标</w:t>
            </w:r>
          </w:p>
        </w:tc>
        <w:tc>
          <w:tcPr>
            <w:tcW w:w="1332" w:type="dxa"/>
            <w:vAlign w:val="center"/>
          </w:tcPr>
          <w:p w14:paraId="6A0E5E77">
            <w:pPr>
              <w:pStyle w:val="15"/>
            </w:pPr>
            <w:r>
              <w:t>三级指标</w:t>
            </w:r>
          </w:p>
        </w:tc>
        <w:tc>
          <w:tcPr>
            <w:tcW w:w="2891" w:type="dxa"/>
            <w:vAlign w:val="center"/>
          </w:tcPr>
          <w:p w14:paraId="0747319C">
            <w:pPr>
              <w:pStyle w:val="15"/>
            </w:pPr>
            <w:r>
              <w:t>绩效指标描述</w:t>
            </w:r>
          </w:p>
        </w:tc>
        <w:tc>
          <w:tcPr>
            <w:tcW w:w="1276" w:type="dxa"/>
            <w:vAlign w:val="center"/>
          </w:tcPr>
          <w:p w14:paraId="1B0038A8">
            <w:pPr>
              <w:pStyle w:val="15"/>
            </w:pPr>
            <w:r>
              <w:t>指标值</w:t>
            </w:r>
          </w:p>
        </w:tc>
        <w:tc>
          <w:tcPr>
            <w:tcW w:w="1843" w:type="dxa"/>
            <w:vAlign w:val="center"/>
          </w:tcPr>
          <w:p w14:paraId="7F2DD352">
            <w:pPr>
              <w:pStyle w:val="15"/>
            </w:pPr>
            <w:r>
              <w:t>指标值确定依据</w:t>
            </w:r>
          </w:p>
        </w:tc>
      </w:tr>
      <w:tr w14:paraId="42B61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E6913D">
            <w:pPr>
              <w:pStyle w:val="18"/>
            </w:pPr>
            <w:r>
              <w:t>产出指标</w:t>
            </w:r>
          </w:p>
        </w:tc>
        <w:tc>
          <w:tcPr>
            <w:tcW w:w="1276" w:type="dxa"/>
            <w:vAlign w:val="center"/>
          </w:tcPr>
          <w:p w14:paraId="04A40730">
            <w:pPr>
              <w:pStyle w:val="17"/>
            </w:pPr>
            <w:r>
              <w:t>数量指标</w:t>
            </w:r>
          </w:p>
        </w:tc>
        <w:tc>
          <w:tcPr>
            <w:tcW w:w="1332" w:type="dxa"/>
            <w:vAlign w:val="center"/>
          </w:tcPr>
          <w:p w14:paraId="4260A34F">
            <w:pPr>
              <w:pStyle w:val="17"/>
            </w:pPr>
            <w:r>
              <w:t>执行文件到位率</w:t>
            </w:r>
          </w:p>
        </w:tc>
        <w:tc>
          <w:tcPr>
            <w:tcW w:w="2891" w:type="dxa"/>
            <w:vAlign w:val="center"/>
          </w:tcPr>
          <w:p w14:paraId="4FF5975C">
            <w:pPr>
              <w:pStyle w:val="17"/>
            </w:pPr>
            <w:r>
              <w:t>执行文件到位率</w:t>
            </w:r>
          </w:p>
        </w:tc>
        <w:tc>
          <w:tcPr>
            <w:tcW w:w="1276" w:type="dxa"/>
            <w:vAlign w:val="center"/>
          </w:tcPr>
          <w:p w14:paraId="1D70E2DC">
            <w:pPr>
              <w:pStyle w:val="17"/>
            </w:pPr>
            <w:r>
              <w:t>≥90工作方案</w:t>
            </w:r>
          </w:p>
        </w:tc>
        <w:tc>
          <w:tcPr>
            <w:tcW w:w="1843" w:type="dxa"/>
            <w:vAlign w:val="center"/>
          </w:tcPr>
          <w:p w14:paraId="1DCCF00A">
            <w:pPr>
              <w:pStyle w:val="17"/>
            </w:pPr>
            <w:r>
              <w:t>工作方案</w:t>
            </w:r>
          </w:p>
        </w:tc>
      </w:tr>
      <w:tr w14:paraId="33E4D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70F4EF"/>
        </w:tc>
        <w:tc>
          <w:tcPr>
            <w:tcW w:w="1276" w:type="dxa"/>
            <w:vAlign w:val="center"/>
          </w:tcPr>
          <w:p w14:paraId="1124AFE0">
            <w:pPr>
              <w:pStyle w:val="17"/>
            </w:pPr>
            <w:r>
              <w:t>质量指标</w:t>
            </w:r>
          </w:p>
        </w:tc>
        <w:tc>
          <w:tcPr>
            <w:tcW w:w="1332" w:type="dxa"/>
            <w:vAlign w:val="center"/>
          </w:tcPr>
          <w:p w14:paraId="31E29FDC">
            <w:pPr>
              <w:pStyle w:val="17"/>
            </w:pPr>
            <w:r>
              <w:t>调查数据审核准确率</w:t>
            </w:r>
          </w:p>
        </w:tc>
        <w:tc>
          <w:tcPr>
            <w:tcW w:w="2891" w:type="dxa"/>
            <w:vAlign w:val="center"/>
          </w:tcPr>
          <w:p w14:paraId="53B36AE5">
            <w:pPr>
              <w:pStyle w:val="17"/>
            </w:pPr>
            <w:r>
              <w:t>调查数据审核准确率</w:t>
            </w:r>
          </w:p>
        </w:tc>
        <w:tc>
          <w:tcPr>
            <w:tcW w:w="1276" w:type="dxa"/>
            <w:vAlign w:val="center"/>
          </w:tcPr>
          <w:p w14:paraId="7E113BD3">
            <w:pPr>
              <w:pStyle w:val="17"/>
            </w:pPr>
            <w:r>
              <w:t>≥90工作方案</w:t>
            </w:r>
          </w:p>
        </w:tc>
        <w:tc>
          <w:tcPr>
            <w:tcW w:w="1843" w:type="dxa"/>
            <w:vAlign w:val="center"/>
          </w:tcPr>
          <w:p w14:paraId="55BD7902">
            <w:pPr>
              <w:pStyle w:val="17"/>
            </w:pPr>
            <w:r>
              <w:t>工作方案</w:t>
            </w:r>
          </w:p>
        </w:tc>
      </w:tr>
      <w:tr w14:paraId="31162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C53680"/>
        </w:tc>
        <w:tc>
          <w:tcPr>
            <w:tcW w:w="1276" w:type="dxa"/>
            <w:vAlign w:val="center"/>
          </w:tcPr>
          <w:p w14:paraId="3C825048">
            <w:pPr>
              <w:pStyle w:val="17"/>
            </w:pPr>
            <w:r>
              <w:t>时效指标</w:t>
            </w:r>
          </w:p>
        </w:tc>
        <w:tc>
          <w:tcPr>
            <w:tcW w:w="1332" w:type="dxa"/>
            <w:vAlign w:val="center"/>
          </w:tcPr>
          <w:p w14:paraId="4B1B7435">
            <w:pPr>
              <w:pStyle w:val="17"/>
            </w:pPr>
            <w:r>
              <w:t>项目覆盖率</w:t>
            </w:r>
          </w:p>
        </w:tc>
        <w:tc>
          <w:tcPr>
            <w:tcW w:w="2891" w:type="dxa"/>
            <w:vAlign w:val="center"/>
          </w:tcPr>
          <w:p w14:paraId="13AB2719">
            <w:pPr>
              <w:pStyle w:val="17"/>
            </w:pPr>
            <w:r>
              <w:t>项目覆盖率</w:t>
            </w:r>
          </w:p>
        </w:tc>
        <w:tc>
          <w:tcPr>
            <w:tcW w:w="1276" w:type="dxa"/>
            <w:vAlign w:val="center"/>
          </w:tcPr>
          <w:p w14:paraId="338A8448">
            <w:pPr>
              <w:pStyle w:val="17"/>
            </w:pPr>
            <w:r>
              <w:t>≥90工作方案</w:t>
            </w:r>
          </w:p>
        </w:tc>
        <w:tc>
          <w:tcPr>
            <w:tcW w:w="1843" w:type="dxa"/>
            <w:vAlign w:val="center"/>
          </w:tcPr>
          <w:p w14:paraId="7F4B0635">
            <w:pPr>
              <w:pStyle w:val="17"/>
            </w:pPr>
            <w:r>
              <w:t>工作方案</w:t>
            </w:r>
          </w:p>
        </w:tc>
      </w:tr>
      <w:tr w14:paraId="036D2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B9A48B"/>
        </w:tc>
        <w:tc>
          <w:tcPr>
            <w:tcW w:w="1276" w:type="dxa"/>
            <w:vAlign w:val="center"/>
          </w:tcPr>
          <w:p w14:paraId="23512BB9">
            <w:pPr>
              <w:pStyle w:val="17"/>
            </w:pPr>
            <w:r>
              <w:t>成本指标</w:t>
            </w:r>
          </w:p>
        </w:tc>
        <w:tc>
          <w:tcPr>
            <w:tcW w:w="1332" w:type="dxa"/>
            <w:vAlign w:val="center"/>
          </w:tcPr>
          <w:p w14:paraId="051177CE">
            <w:pPr>
              <w:pStyle w:val="17"/>
            </w:pPr>
            <w:r>
              <w:t>项目成本控制率</w:t>
            </w:r>
          </w:p>
        </w:tc>
        <w:tc>
          <w:tcPr>
            <w:tcW w:w="2891" w:type="dxa"/>
            <w:vAlign w:val="center"/>
          </w:tcPr>
          <w:p w14:paraId="7AB483E1">
            <w:pPr>
              <w:pStyle w:val="17"/>
            </w:pPr>
            <w:r>
              <w:t>项目成本控制率</w:t>
            </w:r>
          </w:p>
        </w:tc>
        <w:tc>
          <w:tcPr>
            <w:tcW w:w="1276" w:type="dxa"/>
            <w:vAlign w:val="center"/>
          </w:tcPr>
          <w:p w14:paraId="6F9979FC">
            <w:pPr>
              <w:pStyle w:val="17"/>
            </w:pPr>
            <w:r>
              <w:t>≥90工作方案</w:t>
            </w:r>
          </w:p>
        </w:tc>
        <w:tc>
          <w:tcPr>
            <w:tcW w:w="1843" w:type="dxa"/>
            <w:vAlign w:val="center"/>
          </w:tcPr>
          <w:p w14:paraId="270BEA8B">
            <w:pPr>
              <w:pStyle w:val="17"/>
            </w:pPr>
            <w:r>
              <w:t>工作方案</w:t>
            </w:r>
          </w:p>
        </w:tc>
      </w:tr>
      <w:tr w14:paraId="6AA28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23B667">
            <w:pPr>
              <w:pStyle w:val="18"/>
            </w:pPr>
            <w:r>
              <w:t>效益指标</w:t>
            </w:r>
          </w:p>
        </w:tc>
        <w:tc>
          <w:tcPr>
            <w:tcW w:w="1276" w:type="dxa"/>
            <w:vAlign w:val="center"/>
          </w:tcPr>
          <w:p w14:paraId="5CF9A2F4">
            <w:pPr>
              <w:pStyle w:val="17"/>
            </w:pPr>
            <w:r>
              <w:t>经济效益指标</w:t>
            </w:r>
          </w:p>
        </w:tc>
        <w:tc>
          <w:tcPr>
            <w:tcW w:w="1332" w:type="dxa"/>
            <w:vAlign w:val="center"/>
          </w:tcPr>
          <w:p w14:paraId="4155BE7F">
            <w:pPr>
              <w:pStyle w:val="17"/>
            </w:pPr>
            <w:r>
              <w:t>国民经济发展贡献率</w:t>
            </w:r>
          </w:p>
        </w:tc>
        <w:tc>
          <w:tcPr>
            <w:tcW w:w="2891" w:type="dxa"/>
            <w:vAlign w:val="center"/>
          </w:tcPr>
          <w:p w14:paraId="10D09DA8">
            <w:pPr>
              <w:pStyle w:val="17"/>
            </w:pPr>
            <w:r>
              <w:t>国民经济发展贡献率</w:t>
            </w:r>
          </w:p>
        </w:tc>
        <w:tc>
          <w:tcPr>
            <w:tcW w:w="1276" w:type="dxa"/>
            <w:vAlign w:val="center"/>
          </w:tcPr>
          <w:p w14:paraId="1029C09E">
            <w:pPr>
              <w:pStyle w:val="17"/>
            </w:pPr>
            <w:r>
              <w:t>≥90工作方案</w:t>
            </w:r>
          </w:p>
        </w:tc>
        <w:tc>
          <w:tcPr>
            <w:tcW w:w="1843" w:type="dxa"/>
            <w:vAlign w:val="center"/>
          </w:tcPr>
          <w:p w14:paraId="29E795A9">
            <w:pPr>
              <w:pStyle w:val="17"/>
            </w:pPr>
            <w:r>
              <w:t>工作方案</w:t>
            </w:r>
          </w:p>
        </w:tc>
      </w:tr>
      <w:tr w14:paraId="262B6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153EB1">
            <w:pPr>
              <w:pStyle w:val="18"/>
            </w:pPr>
            <w:r>
              <w:t>满意度指标</w:t>
            </w:r>
          </w:p>
        </w:tc>
        <w:tc>
          <w:tcPr>
            <w:tcW w:w="1276" w:type="dxa"/>
            <w:vAlign w:val="center"/>
          </w:tcPr>
          <w:p w14:paraId="6CF8BD3A">
            <w:pPr>
              <w:pStyle w:val="17"/>
            </w:pPr>
            <w:r>
              <w:t>服务对象满意度指标</w:t>
            </w:r>
          </w:p>
        </w:tc>
        <w:tc>
          <w:tcPr>
            <w:tcW w:w="1332" w:type="dxa"/>
            <w:vAlign w:val="center"/>
          </w:tcPr>
          <w:p w14:paraId="6A6E6381">
            <w:pPr>
              <w:pStyle w:val="17"/>
            </w:pPr>
            <w:r>
              <w:t>服务对象满意度</w:t>
            </w:r>
          </w:p>
        </w:tc>
        <w:tc>
          <w:tcPr>
            <w:tcW w:w="2891" w:type="dxa"/>
            <w:vAlign w:val="center"/>
          </w:tcPr>
          <w:p w14:paraId="3EEF578D">
            <w:pPr>
              <w:pStyle w:val="17"/>
            </w:pPr>
            <w:r>
              <w:t>服务对象满意度</w:t>
            </w:r>
          </w:p>
        </w:tc>
        <w:tc>
          <w:tcPr>
            <w:tcW w:w="1276" w:type="dxa"/>
            <w:vAlign w:val="center"/>
          </w:tcPr>
          <w:p w14:paraId="1F2122AE">
            <w:pPr>
              <w:pStyle w:val="17"/>
            </w:pPr>
            <w:r>
              <w:t>≥90工作方案</w:t>
            </w:r>
          </w:p>
        </w:tc>
        <w:tc>
          <w:tcPr>
            <w:tcW w:w="1843" w:type="dxa"/>
            <w:vAlign w:val="center"/>
          </w:tcPr>
          <w:p w14:paraId="2591FAF5">
            <w:pPr>
              <w:pStyle w:val="17"/>
            </w:pPr>
            <w:r>
              <w:t>工作方案</w:t>
            </w:r>
          </w:p>
        </w:tc>
      </w:tr>
    </w:tbl>
    <w:p w14:paraId="08D306E0">
      <w:pPr>
        <w:sectPr>
          <w:pgSz w:w="16840" w:h="11900" w:orient="landscape"/>
          <w:pgMar w:top="1304" w:right="1984" w:bottom="1304" w:left="1134" w:header="720" w:footer="720" w:gutter="0"/>
          <w:cols w:space="720" w:num="1"/>
        </w:sectPr>
      </w:pPr>
    </w:p>
    <w:p w14:paraId="5799AF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94597A">
      <w:pPr>
        <w:spacing w:before="0" w:after="0"/>
        <w:ind w:firstLine="560"/>
        <w:jc w:val="left"/>
        <w:outlineLvl w:val="3"/>
      </w:pPr>
      <w:bookmarkStart w:id="47" w:name="_Toc_4_4_0000000037"/>
      <w:r>
        <w:rPr>
          <w:rFonts w:ascii="方正仿宋_GBK" w:hAnsi="方正仿宋_GBK" w:eastAsia="方正仿宋_GBK" w:cs="方正仿宋_GBK"/>
          <w:color w:val="000000"/>
          <w:sz w:val="28"/>
        </w:rPr>
        <w:t>34.2022年“空心村”治理项目绩效目标表</w:t>
      </w:r>
      <w:bookmarkEnd w:id="4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7778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BA594D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6AF8C27">
            <w:pPr>
              <w:pStyle w:val="16"/>
            </w:pPr>
            <w:r>
              <w:t>单位：万元</w:t>
            </w:r>
          </w:p>
        </w:tc>
      </w:tr>
      <w:tr w14:paraId="60B6D3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02BE72">
            <w:pPr>
              <w:pStyle w:val="15"/>
            </w:pPr>
            <w:r>
              <w:t>项目编码</w:t>
            </w:r>
          </w:p>
        </w:tc>
        <w:tc>
          <w:tcPr>
            <w:tcW w:w="2608" w:type="dxa"/>
            <w:gridSpan w:val="2"/>
            <w:vAlign w:val="center"/>
          </w:tcPr>
          <w:p w14:paraId="58BDC853">
            <w:pPr>
              <w:pStyle w:val="17"/>
            </w:pPr>
            <w:r>
              <w:t>13062322P008680100018</w:t>
            </w:r>
          </w:p>
        </w:tc>
        <w:tc>
          <w:tcPr>
            <w:tcW w:w="1587" w:type="dxa"/>
            <w:vAlign w:val="center"/>
          </w:tcPr>
          <w:p w14:paraId="28D26A8A">
            <w:pPr>
              <w:pStyle w:val="15"/>
            </w:pPr>
            <w:r>
              <w:t>项目名称</w:t>
            </w:r>
          </w:p>
        </w:tc>
        <w:tc>
          <w:tcPr>
            <w:tcW w:w="4422" w:type="dxa"/>
            <w:gridSpan w:val="3"/>
            <w:vAlign w:val="center"/>
          </w:tcPr>
          <w:p w14:paraId="330BB1B4">
            <w:pPr>
              <w:pStyle w:val="17"/>
            </w:pPr>
            <w:r>
              <w:t>2022年“空心村”治理项目</w:t>
            </w:r>
          </w:p>
        </w:tc>
      </w:tr>
      <w:tr w14:paraId="5CA345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BF2EAF">
            <w:pPr>
              <w:pStyle w:val="15"/>
            </w:pPr>
            <w:r>
              <w:t>预算规模及资金用途</w:t>
            </w:r>
          </w:p>
        </w:tc>
        <w:tc>
          <w:tcPr>
            <w:tcW w:w="1276" w:type="dxa"/>
            <w:vAlign w:val="center"/>
          </w:tcPr>
          <w:p w14:paraId="570294DB">
            <w:pPr>
              <w:pStyle w:val="15"/>
            </w:pPr>
            <w:r>
              <w:t>预算数</w:t>
            </w:r>
          </w:p>
        </w:tc>
        <w:tc>
          <w:tcPr>
            <w:tcW w:w="1332" w:type="dxa"/>
            <w:vAlign w:val="center"/>
          </w:tcPr>
          <w:p w14:paraId="64E923A2">
            <w:pPr>
              <w:pStyle w:val="17"/>
            </w:pPr>
            <w:r>
              <w:t>152.86</w:t>
            </w:r>
          </w:p>
        </w:tc>
        <w:tc>
          <w:tcPr>
            <w:tcW w:w="1587" w:type="dxa"/>
            <w:vAlign w:val="center"/>
          </w:tcPr>
          <w:p w14:paraId="24A81982">
            <w:pPr>
              <w:pStyle w:val="15"/>
            </w:pPr>
            <w:r>
              <w:t>其中：财政    资金</w:t>
            </w:r>
          </w:p>
        </w:tc>
        <w:tc>
          <w:tcPr>
            <w:tcW w:w="1304" w:type="dxa"/>
            <w:vAlign w:val="center"/>
          </w:tcPr>
          <w:p w14:paraId="4CE042E6">
            <w:pPr>
              <w:pStyle w:val="17"/>
            </w:pPr>
            <w:r>
              <w:t>152.86</w:t>
            </w:r>
          </w:p>
        </w:tc>
        <w:tc>
          <w:tcPr>
            <w:tcW w:w="1276" w:type="dxa"/>
            <w:vAlign w:val="center"/>
          </w:tcPr>
          <w:p w14:paraId="73E6EEF2">
            <w:pPr>
              <w:pStyle w:val="15"/>
            </w:pPr>
            <w:r>
              <w:t>其他资金</w:t>
            </w:r>
          </w:p>
        </w:tc>
        <w:tc>
          <w:tcPr>
            <w:tcW w:w="1843" w:type="dxa"/>
            <w:vAlign w:val="center"/>
          </w:tcPr>
          <w:p w14:paraId="39E405C1">
            <w:pPr>
              <w:pStyle w:val="17"/>
            </w:pPr>
            <w:r>
              <w:t xml:space="preserve"> </w:t>
            </w:r>
          </w:p>
        </w:tc>
      </w:tr>
      <w:tr w14:paraId="3DFBDE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20A8AF"/>
        </w:tc>
        <w:tc>
          <w:tcPr>
            <w:tcW w:w="8617" w:type="dxa"/>
            <w:gridSpan w:val="6"/>
            <w:vAlign w:val="center"/>
          </w:tcPr>
          <w:p w14:paraId="23863F43">
            <w:pPr>
              <w:pStyle w:val="17"/>
            </w:pPr>
            <w:r>
              <w:t>2022年“空心村”治理项目</w:t>
            </w:r>
          </w:p>
        </w:tc>
      </w:tr>
      <w:tr w14:paraId="1D18D9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E6F9B8">
            <w:pPr>
              <w:pStyle w:val="15"/>
            </w:pPr>
            <w:r>
              <w:t>资金支出计划（%）</w:t>
            </w:r>
          </w:p>
        </w:tc>
        <w:tc>
          <w:tcPr>
            <w:tcW w:w="2608" w:type="dxa"/>
            <w:gridSpan w:val="2"/>
            <w:vAlign w:val="center"/>
          </w:tcPr>
          <w:p w14:paraId="3EB27E8D">
            <w:pPr>
              <w:pStyle w:val="15"/>
            </w:pPr>
            <w:r>
              <w:t>3月底</w:t>
            </w:r>
          </w:p>
        </w:tc>
        <w:tc>
          <w:tcPr>
            <w:tcW w:w="1587" w:type="dxa"/>
            <w:vAlign w:val="center"/>
          </w:tcPr>
          <w:p w14:paraId="60981A73">
            <w:pPr>
              <w:pStyle w:val="15"/>
            </w:pPr>
            <w:r>
              <w:t>6月底</w:t>
            </w:r>
          </w:p>
        </w:tc>
        <w:tc>
          <w:tcPr>
            <w:tcW w:w="1304" w:type="dxa"/>
            <w:vAlign w:val="center"/>
          </w:tcPr>
          <w:p w14:paraId="5CFFF3B9">
            <w:pPr>
              <w:pStyle w:val="15"/>
            </w:pPr>
            <w:r>
              <w:t>10月底</w:t>
            </w:r>
          </w:p>
        </w:tc>
        <w:tc>
          <w:tcPr>
            <w:tcW w:w="3118" w:type="dxa"/>
            <w:gridSpan w:val="2"/>
            <w:vAlign w:val="center"/>
          </w:tcPr>
          <w:p w14:paraId="4A874FC7">
            <w:pPr>
              <w:pStyle w:val="15"/>
            </w:pPr>
            <w:r>
              <w:t>12月底</w:t>
            </w:r>
          </w:p>
        </w:tc>
      </w:tr>
      <w:tr w14:paraId="2610D0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EFEEAA"/>
        </w:tc>
        <w:tc>
          <w:tcPr>
            <w:tcW w:w="2608" w:type="dxa"/>
            <w:gridSpan w:val="2"/>
            <w:vAlign w:val="center"/>
          </w:tcPr>
          <w:p w14:paraId="47A1808A">
            <w:pPr>
              <w:pStyle w:val="18"/>
            </w:pPr>
            <w:r>
              <w:t xml:space="preserve"> </w:t>
            </w:r>
          </w:p>
        </w:tc>
        <w:tc>
          <w:tcPr>
            <w:tcW w:w="1587" w:type="dxa"/>
            <w:vAlign w:val="center"/>
          </w:tcPr>
          <w:p w14:paraId="3F4CBE91">
            <w:pPr>
              <w:pStyle w:val="18"/>
            </w:pPr>
            <w:r>
              <w:t xml:space="preserve"> </w:t>
            </w:r>
          </w:p>
        </w:tc>
        <w:tc>
          <w:tcPr>
            <w:tcW w:w="1304" w:type="dxa"/>
            <w:vAlign w:val="center"/>
          </w:tcPr>
          <w:p w14:paraId="2164CA2E">
            <w:pPr>
              <w:pStyle w:val="18"/>
            </w:pPr>
            <w:r>
              <w:t xml:space="preserve"> </w:t>
            </w:r>
          </w:p>
        </w:tc>
        <w:tc>
          <w:tcPr>
            <w:tcW w:w="3118" w:type="dxa"/>
            <w:gridSpan w:val="2"/>
            <w:vAlign w:val="center"/>
          </w:tcPr>
          <w:p w14:paraId="571D15C6">
            <w:pPr>
              <w:pStyle w:val="18"/>
            </w:pPr>
            <w:r>
              <w:t>100%</w:t>
            </w:r>
          </w:p>
        </w:tc>
      </w:tr>
      <w:tr w14:paraId="0CD6E0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A32344">
            <w:pPr>
              <w:pStyle w:val="15"/>
            </w:pPr>
            <w:r>
              <w:t>绩效目标</w:t>
            </w:r>
          </w:p>
        </w:tc>
        <w:tc>
          <w:tcPr>
            <w:tcW w:w="8617" w:type="dxa"/>
            <w:gridSpan w:val="6"/>
            <w:vAlign w:val="center"/>
          </w:tcPr>
          <w:p w14:paraId="12A4D0E1">
            <w:pPr>
              <w:pStyle w:val="17"/>
            </w:pPr>
            <w:r>
              <w:t>1.对全县“空心村”进行排查，统计空置率50%以上的</w:t>
            </w:r>
          </w:p>
          <w:p w14:paraId="084753C1">
            <w:pPr>
              <w:pStyle w:val="17"/>
            </w:pPr>
            <w:r>
              <w:t>2.对全县“空心村”进行排查，统计空置率30%以上</w:t>
            </w:r>
          </w:p>
          <w:p w14:paraId="63B63703">
            <w:pPr>
              <w:pStyle w:val="17"/>
            </w:pPr>
            <w:r>
              <w:t>3.对统计出的村子进行综合整治</w:t>
            </w:r>
          </w:p>
        </w:tc>
      </w:tr>
    </w:tbl>
    <w:p w14:paraId="68A9B79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727A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F9FD3B">
            <w:pPr>
              <w:pStyle w:val="15"/>
            </w:pPr>
            <w:r>
              <w:t>一级指标</w:t>
            </w:r>
          </w:p>
        </w:tc>
        <w:tc>
          <w:tcPr>
            <w:tcW w:w="1276" w:type="dxa"/>
            <w:vAlign w:val="center"/>
          </w:tcPr>
          <w:p w14:paraId="4D96533C">
            <w:pPr>
              <w:pStyle w:val="15"/>
            </w:pPr>
            <w:r>
              <w:t>二级指标</w:t>
            </w:r>
          </w:p>
        </w:tc>
        <w:tc>
          <w:tcPr>
            <w:tcW w:w="1332" w:type="dxa"/>
            <w:vAlign w:val="center"/>
          </w:tcPr>
          <w:p w14:paraId="2F02D35F">
            <w:pPr>
              <w:pStyle w:val="15"/>
            </w:pPr>
            <w:r>
              <w:t>三级指标</w:t>
            </w:r>
          </w:p>
        </w:tc>
        <w:tc>
          <w:tcPr>
            <w:tcW w:w="2891" w:type="dxa"/>
            <w:vAlign w:val="center"/>
          </w:tcPr>
          <w:p w14:paraId="58043840">
            <w:pPr>
              <w:pStyle w:val="15"/>
            </w:pPr>
            <w:r>
              <w:t>绩效指标描述</w:t>
            </w:r>
          </w:p>
        </w:tc>
        <w:tc>
          <w:tcPr>
            <w:tcW w:w="1276" w:type="dxa"/>
            <w:vAlign w:val="center"/>
          </w:tcPr>
          <w:p w14:paraId="1F27C12C">
            <w:pPr>
              <w:pStyle w:val="15"/>
            </w:pPr>
            <w:r>
              <w:t>指标值</w:t>
            </w:r>
          </w:p>
        </w:tc>
        <w:tc>
          <w:tcPr>
            <w:tcW w:w="1843" w:type="dxa"/>
            <w:vAlign w:val="center"/>
          </w:tcPr>
          <w:p w14:paraId="71AF32CF">
            <w:pPr>
              <w:pStyle w:val="15"/>
            </w:pPr>
            <w:r>
              <w:t>指标值确定依据</w:t>
            </w:r>
          </w:p>
        </w:tc>
      </w:tr>
      <w:tr w14:paraId="34A67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D2561E">
            <w:pPr>
              <w:pStyle w:val="18"/>
            </w:pPr>
            <w:r>
              <w:t>产出指标</w:t>
            </w:r>
          </w:p>
        </w:tc>
        <w:tc>
          <w:tcPr>
            <w:tcW w:w="1276" w:type="dxa"/>
            <w:vAlign w:val="center"/>
          </w:tcPr>
          <w:p w14:paraId="1651F0F5">
            <w:pPr>
              <w:pStyle w:val="17"/>
            </w:pPr>
            <w:r>
              <w:t>数量指标</w:t>
            </w:r>
          </w:p>
        </w:tc>
        <w:tc>
          <w:tcPr>
            <w:tcW w:w="1332" w:type="dxa"/>
            <w:vAlign w:val="center"/>
          </w:tcPr>
          <w:p w14:paraId="3C550632">
            <w:pPr>
              <w:pStyle w:val="17"/>
            </w:pPr>
            <w:r>
              <w:t>数据整理完成率</w:t>
            </w:r>
          </w:p>
        </w:tc>
        <w:tc>
          <w:tcPr>
            <w:tcW w:w="2891" w:type="dxa"/>
            <w:vAlign w:val="center"/>
          </w:tcPr>
          <w:p w14:paraId="08A99FA9">
            <w:pPr>
              <w:pStyle w:val="17"/>
            </w:pPr>
            <w:r>
              <w:t>数据整理完成率</w:t>
            </w:r>
          </w:p>
        </w:tc>
        <w:tc>
          <w:tcPr>
            <w:tcW w:w="1276" w:type="dxa"/>
            <w:vAlign w:val="center"/>
          </w:tcPr>
          <w:p w14:paraId="24C2CCA1">
            <w:pPr>
              <w:pStyle w:val="17"/>
            </w:pPr>
            <w:r>
              <w:t>≥90百分比</w:t>
            </w:r>
          </w:p>
        </w:tc>
        <w:tc>
          <w:tcPr>
            <w:tcW w:w="1843" w:type="dxa"/>
            <w:vAlign w:val="center"/>
          </w:tcPr>
          <w:p w14:paraId="2A3FBBC3">
            <w:pPr>
              <w:pStyle w:val="17"/>
            </w:pPr>
            <w:r>
              <w:t>工作方案</w:t>
            </w:r>
          </w:p>
        </w:tc>
      </w:tr>
      <w:tr w14:paraId="0F640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3DD27F"/>
        </w:tc>
        <w:tc>
          <w:tcPr>
            <w:tcW w:w="1276" w:type="dxa"/>
            <w:vAlign w:val="center"/>
          </w:tcPr>
          <w:p w14:paraId="10210F35">
            <w:pPr>
              <w:pStyle w:val="17"/>
            </w:pPr>
            <w:r>
              <w:t>质量指标</w:t>
            </w:r>
          </w:p>
        </w:tc>
        <w:tc>
          <w:tcPr>
            <w:tcW w:w="1332" w:type="dxa"/>
            <w:vAlign w:val="center"/>
          </w:tcPr>
          <w:p w14:paraId="566C149C">
            <w:pPr>
              <w:pStyle w:val="17"/>
            </w:pPr>
            <w:r>
              <w:t>业务工作完成率（%）</w:t>
            </w:r>
          </w:p>
        </w:tc>
        <w:tc>
          <w:tcPr>
            <w:tcW w:w="2891" w:type="dxa"/>
            <w:vAlign w:val="center"/>
          </w:tcPr>
          <w:p w14:paraId="72220DA9">
            <w:pPr>
              <w:pStyle w:val="17"/>
            </w:pPr>
            <w:r>
              <w:t>业务工作完成率（%）</w:t>
            </w:r>
          </w:p>
        </w:tc>
        <w:tc>
          <w:tcPr>
            <w:tcW w:w="1276" w:type="dxa"/>
            <w:vAlign w:val="center"/>
          </w:tcPr>
          <w:p w14:paraId="19FE56A4">
            <w:pPr>
              <w:pStyle w:val="17"/>
            </w:pPr>
            <w:r>
              <w:t>≥90百分比</w:t>
            </w:r>
          </w:p>
        </w:tc>
        <w:tc>
          <w:tcPr>
            <w:tcW w:w="1843" w:type="dxa"/>
            <w:vAlign w:val="center"/>
          </w:tcPr>
          <w:p w14:paraId="6139FDD4">
            <w:pPr>
              <w:pStyle w:val="17"/>
            </w:pPr>
            <w:r>
              <w:t>工作方案</w:t>
            </w:r>
          </w:p>
        </w:tc>
      </w:tr>
      <w:tr w14:paraId="578C3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47C422"/>
        </w:tc>
        <w:tc>
          <w:tcPr>
            <w:tcW w:w="1276" w:type="dxa"/>
            <w:vAlign w:val="center"/>
          </w:tcPr>
          <w:p w14:paraId="2097646F">
            <w:pPr>
              <w:pStyle w:val="17"/>
            </w:pPr>
            <w:r>
              <w:t>时效指标</w:t>
            </w:r>
          </w:p>
        </w:tc>
        <w:tc>
          <w:tcPr>
            <w:tcW w:w="1332" w:type="dxa"/>
            <w:vAlign w:val="center"/>
          </w:tcPr>
          <w:p w14:paraId="42913396">
            <w:pPr>
              <w:pStyle w:val="17"/>
            </w:pPr>
            <w:r>
              <w:t>工作任务完成及时率</w:t>
            </w:r>
          </w:p>
        </w:tc>
        <w:tc>
          <w:tcPr>
            <w:tcW w:w="2891" w:type="dxa"/>
            <w:vAlign w:val="center"/>
          </w:tcPr>
          <w:p w14:paraId="188D0C75">
            <w:pPr>
              <w:pStyle w:val="17"/>
            </w:pPr>
            <w:r>
              <w:t>既定工作目标任务完成及时率</w:t>
            </w:r>
          </w:p>
        </w:tc>
        <w:tc>
          <w:tcPr>
            <w:tcW w:w="1276" w:type="dxa"/>
            <w:vAlign w:val="center"/>
          </w:tcPr>
          <w:p w14:paraId="22C81E9D">
            <w:pPr>
              <w:pStyle w:val="17"/>
            </w:pPr>
            <w:r>
              <w:t>≥90百分比</w:t>
            </w:r>
          </w:p>
        </w:tc>
        <w:tc>
          <w:tcPr>
            <w:tcW w:w="1843" w:type="dxa"/>
            <w:vAlign w:val="center"/>
          </w:tcPr>
          <w:p w14:paraId="7DEABEA4">
            <w:pPr>
              <w:pStyle w:val="17"/>
            </w:pPr>
            <w:r>
              <w:t>工作方案</w:t>
            </w:r>
          </w:p>
        </w:tc>
      </w:tr>
      <w:tr w14:paraId="41897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D0AA2F"/>
        </w:tc>
        <w:tc>
          <w:tcPr>
            <w:tcW w:w="1276" w:type="dxa"/>
            <w:vAlign w:val="center"/>
          </w:tcPr>
          <w:p w14:paraId="51A2F1FD">
            <w:pPr>
              <w:pStyle w:val="17"/>
            </w:pPr>
            <w:r>
              <w:t>成本指标</w:t>
            </w:r>
          </w:p>
        </w:tc>
        <w:tc>
          <w:tcPr>
            <w:tcW w:w="1332" w:type="dxa"/>
            <w:vAlign w:val="center"/>
          </w:tcPr>
          <w:p w14:paraId="41F281D2">
            <w:pPr>
              <w:pStyle w:val="17"/>
            </w:pPr>
            <w:r>
              <w:t>预算执行率</w:t>
            </w:r>
          </w:p>
        </w:tc>
        <w:tc>
          <w:tcPr>
            <w:tcW w:w="2891" w:type="dxa"/>
            <w:vAlign w:val="center"/>
          </w:tcPr>
          <w:p w14:paraId="1EC8009E">
            <w:pPr>
              <w:pStyle w:val="17"/>
            </w:pPr>
            <w:r>
              <w:t>预算执行率</w:t>
            </w:r>
          </w:p>
        </w:tc>
        <w:tc>
          <w:tcPr>
            <w:tcW w:w="1276" w:type="dxa"/>
            <w:vAlign w:val="center"/>
          </w:tcPr>
          <w:p w14:paraId="20876237">
            <w:pPr>
              <w:pStyle w:val="17"/>
            </w:pPr>
            <w:r>
              <w:t>≥90百分比</w:t>
            </w:r>
          </w:p>
        </w:tc>
        <w:tc>
          <w:tcPr>
            <w:tcW w:w="1843" w:type="dxa"/>
            <w:vAlign w:val="center"/>
          </w:tcPr>
          <w:p w14:paraId="5A0F25E2">
            <w:pPr>
              <w:pStyle w:val="17"/>
            </w:pPr>
            <w:r>
              <w:t>工作方案</w:t>
            </w:r>
          </w:p>
        </w:tc>
      </w:tr>
      <w:tr w14:paraId="7B2E9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D13F73">
            <w:pPr>
              <w:pStyle w:val="18"/>
            </w:pPr>
            <w:r>
              <w:t>效益指标</w:t>
            </w:r>
          </w:p>
        </w:tc>
        <w:tc>
          <w:tcPr>
            <w:tcW w:w="1276" w:type="dxa"/>
            <w:vAlign w:val="center"/>
          </w:tcPr>
          <w:p w14:paraId="514864C0">
            <w:pPr>
              <w:pStyle w:val="17"/>
            </w:pPr>
            <w:r>
              <w:t>经济效益指标</w:t>
            </w:r>
          </w:p>
        </w:tc>
        <w:tc>
          <w:tcPr>
            <w:tcW w:w="1332" w:type="dxa"/>
            <w:vAlign w:val="center"/>
          </w:tcPr>
          <w:p w14:paraId="4D4E0884">
            <w:pPr>
              <w:pStyle w:val="17"/>
            </w:pPr>
            <w:r>
              <w:t>成本利用率</w:t>
            </w:r>
          </w:p>
        </w:tc>
        <w:tc>
          <w:tcPr>
            <w:tcW w:w="2891" w:type="dxa"/>
            <w:vAlign w:val="center"/>
          </w:tcPr>
          <w:p w14:paraId="51C076BA">
            <w:pPr>
              <w:pStyle w:val="17"/>
            </w:pPr>
            <w:r>
              <w:t>成本利用率</w:t>
            </w:r>
          </w:p>
        </w:tc>
        <w:tc>
          <w:tcPr>
            <w:tcW w:w="1276" w:type="dxa"/>
            <w:vAlign w:val="center"/>
          </w:tcPr>
          <w:p w14:paraId="64E95D51">
            <w:pPr>
              <w:pStyle w:val="17"/>
            </w:pPr>
            <w:r>
              <w:t>≥90百分比</w:t>
            </w:r>
          </w:p>
        </w:tc>
        <w:tc>
          <w:tcPr>
            <w:tcW w:w="1843" w:type="dxa"/>
            <w:vAlign w:val="center"/>
          </w:tcPr>
          <w:p w14:paraId="7E9D4A78">
            <w:pPr>
              <w:pStyle w:val="17"/>
            </w:pPr>
            <w:r>
              <w:t>工作方案</w:t>
            </w:r>
          </w:p>
        </w:tc>
      </w:tr>
      <w:tr w14:paraId="267E6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C97747">
            <w:pPr>
              <w:pStyle w:val="18"/>
            </w:pPr>
            <w:r>
              <w:t>满意度指标</w:t>
            </w:r>
          </w:p>
        </w:tc>
        <w:tc>
          <w:tcPr>
            <w:tcW w:w="1276" w:type="dxa"/>
            <w:vAlign w:val="center"/>
          </w:tcPr>
          <w:p w14:paraId="59A87D48">
            <w:pPr>
              <w:pStyle w:val="17"/>
            </w:pPr>
            <w:r>
              <w:t>服务对象满意度指标</w:t>
            </w:r>
          </w:p>
        </w:tc>
        <w:tc>
          <w:tcPr>
            <w:tcW w:w="1332" w:type="dxa"/>
            <w:vAlign w:val="center"/>
          </w:tcPr>
          <w:p w14:paraId="2339B282">
            <w:pPr>
              <w:pStyle w:val="17"/>
            </w:pPr>
            <w:r>
              <w:t>满意率</w:t>
            </w:r>
          </w:p>
        </w:tc>
        <w:tc>
          <w:tcPr>
            <w:tcW w:w="2891" w:type="dxa"/>
            <w:vAlign w:val="center"/>
          </w:tcPr>
          <w:p w14:paraId="319027AB">
            <w:pPr>
              <w:pStyle w:val="17"/>
            </w:pPr>
            <w:r>
              <w:t>满意率</w:t>
            </w:r>
          </w:p>
        </w:tc>
        <w:tc>
          <w:tcPr>
            <w:tcW w:w="1276" w:type="dxa"/>
            <w:vAlign w:val="center"/>
          </w:tcPr>
          <w:p w14:paraId="06712790">
            <w:pPr>
              <w:pStyle w:val="17"/>
            </w:pPr>
            <w:r>
              <w:t>≥90百分比</w:t>
            </w:r>
          </w:p>
        </w:tc>
        <w:tc>
          <w:tcPr>
            <w:tcW w:w="1843" w:type="dxa"/>
            <w:vAlign w:val="center"/>
          </w:tcPr>
          <w:p w14:paraId="0A8348F1">
            <w:pPr>
              <w:pStyle w:val="17"/>
            </w:pPr>
            <w:r>
              <w:t>工作方案</w:t>
            </w:r>
          </w:p>
        </w:tc>
      </w:tr>
    </w:tbl>
    <w:p w14:paraId="1AF74BC8">
      <w:pPr>
        <w:sectPr>
          <w:pgSz w:w="16840" w:h="11900" w:orient="landscape"/>
          <w:pgMar w:top="1304" w:right="1984" w:bottom="1304" w:left="1134" w:header="720" w:footer="720" w:gutter="0"/>
          <w:cols w:space="720" w:num="1"/>
        </w:sectPr>
      </w:pPr>
    </w:p>
    <w:p w14:paraId="4CD8B36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FAE50E">
      <w:pPr>
        <w:spacing w:before="0" w:after="0"/>
        <w:ind w:firstLine="560"/>
        <w:jc w:val="left"/>
        <w:outlineLvl w:val="3"/>
      </w:pPr>
      <w:bookmarkStart w:id="48" w:name="_Toc_4_4_0000000038"/>
      <w:r>
        <w:rPr>
          <w:rFonts w:ascii="方正仿宋_GBK" w:hAnsi="方正仿宋_GBK" w:eastAsia="方正仿宋_GBK" w:cs="方正仿宋_GBK"/>
          <w:color w:val="000000"/>
          <w:sz w:val="28"/>
        </w:rPr>
        <w:t>35.2022年白洋淀上游规模化林场建设检查验收绩效目标表</w:t>
      </w:r>
      <w:bookmarkEnd w:id="4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F67B7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31ED1C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A788B3D">
            <w:pPr>
              <w:pStyle w:val="16"/>
            </w:pPr>
            <w:r>
              <w:t>单位：万元</w:t>
            </w:r>
          </w:p>
        </w:tc>
      </w:tr>
      <w:tr w14:paraId="79BE2A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89103A">
            <w:pPr>
              <w:pStyle w:val="15"/>
            </w:pPr>
            <w:r>
              <w:t>项目编码</w:t>
            </w:r>
          </w:p>
        </w:tc>
        <w:tc>
          <w:tcPr>
            <w:tcW w:w="2608" w:type="dxa"/>
            <w:gridSpan w:val="2"/>
            <w:vAlign w:val="center"/>
          </w:tcPr>
          <w:p w14:paraId="3ABB23D9">
            <w:pPr>
              <w:pStyle w:val="17"/>
            </w:pPr>
            <w:r>
              <w:t>13062322P00832010001M</w:t>
            </w:r>
          </w:p>
        </w:tc>
        <w:tc>
          <w:tcPr>
            <w:tcW w:w="1587" w:type="dxa"/>
            <w:vAlign w:val="center"/>
          </w:tcPr>
          <w:p w14:paraId="7535AA10">
            <w:pPr>
              <w:pStyle w:val="15"/>
            </w:pPr>
            <w:r>
              <w:t>项目名称</w:t>
            </w:r>
          </w:p>
        </w:tc>
        <w:tc>
          <w:tcPr>
            <w:tcW w:w="4422" w:type="dxa"/>
            <w:gridSpan w:val="3"/>
            <w:vAlign w:val="center"/>
          </w:tcPr>
          <w:p w14:paraId="1C2FCB09">
            <w:pPr>
              <w:pStyle w:val="17"/>
            </w:pPr>
            <w:r>
              <w:t>2022年白洋淀上游规模化林场建设检查验收</w:t>
            </w:r>
          </w:p>
        </w:tc>
      </w:tr>
      <w:tr w14:paraId="6E3614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9308A2">
            <w:pPr>
              <w:pStyle w:val="15"/>
            </w:pPr>
            <w:r>
              <w:t>预算规模及资金用途</w:t>
            </w:r>
          </w:p>
        </w:tc>
        <w:tc>
          <w:tcPr>
            <w:tcW w:w="1276" w:type="dxa"/>
            <w:vAlign w:val="center"/>
          </w:tcPr>
          <w:p w14:paraId="455BAFB2">
            <w:pPr>
              <w:pStyle w:val="15"/>
            </w:pPr>
            <w:r>
              <w:t>预算数</w:t>
            </w:r>
          </w:p>
        </w:tc>
        <w:tc>
          <w:tcPr>
            <w:tcW w:w="1332" w:type="dxa"/>
            <w:vAlign w:val="center"/>
          </w:tcPr>
          <w:p w14:paraId="02A8469E">
            <w:pPr>
              <w:pStyle w:val="17"/>
            </w:pPr>
            <w:r>
              <w:t>20.00</w:t>
            </w:r>
          </w:p>
        </w:tc>
        <w:tc>
          <w:tcPr>
            <w:tcW w:w="1587" w:type="dxa"/>
            <w:vAlign w:val="center"/>
          </w:tcPr>
          <w:p w14:paraId="3CA103CD">
            <w:pPr>
              <w:pStyle w:val="15"/>
            </w:pPr>
            <w:r>
              <w:t>其中：财政    资金</w:t>
            </w:r>
          </w:p>
        </w:tc>
        <w:tc>
          <w:tcPr>
            <w:tcW w:w="1304" w:type="dxa"/>
            <w:vAlign w:val="center"/>
          </w:tcPr>
          <w:p w14:paraId="6F53D39F">
            <w:pPr>
              <w:pStyle w:val="17"/>
            </w:pPr>
            <w:r>
              <w:t>20.00</w:t>
            </w:r>
          </w:p>
        </w:tc>
        <w:tc>
          <w:tcPr>
            <w:tcW w:w="1276" w:type="dxa"/>
            <w:vAlign w:val="center"/>
          </w:tcPr>
          <w:p w14:paraId="53A3B3B9">
            <w:pPr>
              <w:pStyle w:val="15"/>
            </w:pPr>
            <w:r>
              <w:t>其他资金</w:t>
            </w:r>
          </w:p>
        </w:tc>
        <w:tc>
          <w:tcPr>
            <w:tcW w:w="1843" w:type="dxa"/>
            <w:vAlign w:val="center"/>
          </w:tcPr>
          <w:p w14:paraId="78786F7D">
            <w:pPr>
              <w:pStyle w:val="17"/>
            </w:pPr>
            <w:r>
              <w:t xml:space="preserve"> </w:t>
            </w:r>
          </w:p>
        </w:tc>
      </w:tr>
      <w:tr w14:paraId="098858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A9A891"/>
        </w:tc>
        <w:tc>
          <w:tcPr>
            <w:tcW w:w="8617" w:type="dxa"/>
            <w:gridSpan w:val="6"/>
            <w:vAlign w:val="center"/>
          </w:tcPr>
          <w:p w14:paraId="1453971F">
            <w:pPr>
              <w:pStyle w:val="17"/>
            </w:pPr>
            <w:r>
              <w:t>完成2022年白洋淀上游规模化林场建设项目验收工作。</w:t>
            </w:r>
          </w:p>
        </w:tc>
      </w:tr>
      <w:tr w14:paraId="3993F4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0C793E">
            <w:pPr>
              <w:pStyle w:val="15"/>
            </w:pPr>
            <w:r>
              <w:t>资金支出计划（%）</w:t>
            </w:r>
          </w:p>
        </w:tc>
        <w:tc>
          <w:tcPr>
            <w:tcW w:w="2608" w:type="dxa"/>
            <w:gridSpan w:val="2"/>
            <w:vAlign w:val="center"/>
          </w:tcPr>
          <w:p w14:paraId="189DE8EF">
            <w:pPr>
              <w:pStyle w:val="15"/>
            </w:pPr>
            <w:r>
              <w:t>3月底</w:t>
            </w:r>
          </w:p>
        </w:tc>
        <w:tc>
          <w:tcPr>
            <w:tcW w:w="1587" w:type="dxa"/>
            <w:vAlign w:val="center"/>
          </w:tcPr>
          <w:p w14:paraId="5A2CECE6">
            <w:pPr>
              <w:pStyle w:val="15"/>
            </w:pPr>
            <w:r>
              <w:t>6月底</w:t>
            </w:r>
          </w:p>
        </w:tc>
        <w:tc>
          <w:tcPr>
            <w:tcW w:w="1304" w:type="dxa"/>
            <w:vAlign w:val="center"/>
          </w:tcPr>
          <w:p w14:paraId="72F80E81">
            <w:pPr>
              <w:pStyle w:val="15"/>
            </w:pPr>
            <w:r>
              <w:t>10月底</w:t>
            </w:r>
          </w:p>
        </w:tc>
        <w:tc>
          <w:tcPr>
            <w:tcW w:w="3118" w:type="dxa"/>
            <w:gridSpan w:val="2"/>
            <w:vAlign w:val="center"/>
          </w:tcPr>
          <w:p w14:paraId="33903744">
            <w:pPr>
              <w:pStyle w:val="15"/>
            </w:pPr>
            <w:r>
              <w:t>12月底</w:t>
            </w:r>
          </w:p>
        </w:tc>
      </w:tr>
      <w:tr w14:paraId="65BEE8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59C11F"/>
        </w:tc>
        <w:tc>
          <w:tcPr>
            <w:tcW w:w="2608" w:type="dxa"/>
            <w:gridSpan w:val="2"/>
            <w:vAlign w:val="center"/>
          </w:tcPr>
          <w:p w14:paraId="04266327">
            <w:pPr>
              <w:pStyle w:val="18"/>
            </w:pPr>
            <w:r>
              <w:t>25%</w:t>
            </w:r>
          </w:p>
        </w:tc>
        <w:tc>
          <w:tcPr>
            <w:tcW w:w="1587" w:type="dxa"/>
            <w:vAlign w:val="center"/>
          </w:tcPr>
          <w:p w14:paraId="7EF8CFE8">
            <w:pPr>
              <w:pStyle w:val="18"/>
            </w:pPr>
            <w:r>
              <w:t>50%</w:t>
            </w:r>
          </w:p>
        </w:tc>
        <w:tc>
          <w:tcPr>
            <w:tcW w:w="1304" w:type="dxa"/>
            <w:vAlign w:val="center"/>
          </w:tcPr>
          <w:p w14:paraId="3CEEE083">
            <w:pPr>
              <w:pStyle w:val="18"/>
            </w:pPr>
            <w:r>
              <w:t>75%</w:t>
            </w:r>
          </w:p>
        </w:tc>
        <w:tc>
          <w:tcPr>
            <w:tcW w:w="3118" w:type="dxa"/>
            <w:gridSpan w:val="2"/>
            <w:vAlign w:val="center"/>
          </w:tcPr>
          <w:p w14:paraId="543C027B">
            <w:pPr>
              <w:pStyle w:val="18"/>
            </w:pPr>
            <w:r>
              <w:t>100%</w:t>
            </w:r>
          </w:p>
        </w:tc>
      </w:tr>
      <w:tr w14:paraId="467342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F69C17">
            <w:pPr>
              <w:pStyle w:val="15"/>
            </w:pPr>
            <w:r>
              <w:t>绩效目标</w:t>
            </w:r>
          </w:p>
        </w:tc>
        <w:tc>
          <w:tcPr>
            <w:tcW w:w="8617" w:type="dxa"/>
            <w:gridSpan w:val="6"/>
            <w:vAlign w:val="center"/>
          </w:tcPr>
          <w:p w14:paraId="2E3B64C3">
            <w:pPr>
              <w:pStyle w:val="17"/>
            </w:pPr>
            <w:r>
              <w:t>1.目标内容1：完成2022年白洋淀上游规模化林场建设项目验收工作。</w:t>
            </w:r>
          </w:p>
        </w:tc>
      </w:tr>
    </w:tbl>
    <w:p w14:paraId="1620B48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2B2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AD1B89">
            <w:pPr>
              <w:pStyle w:val="15"/>
            </w:pPr>
            <w:r>
              <w:t>一级指标</w:t>
            </w:r>
          </w:p>
        </w:tc>
        <w:tc>
          <w:tcPr>
            <w:tcW w:w="1276" w:type="dxa"/>
            <w:vAlign w:val="center"/>
          </w:tcPr>
          <w:p w14:paraId="14B2D615">
            <w:pPr>
              <w:pStyle w:val="15"/>
            </w:pPr>
            <w:r>
              <w:t>二级指标</w:t>
            </w:r>
          </w:p>
        </w:tc>
        <w:tc>
          <w:tcPr>
            <w:tcW w:w="1332" w:type="dxa"/>
            <w:vAlign w:val="center"/>
          </w:tcPr>
          <w:p w14:paraId="6147A69B">
            <w:pPr>
              <w:pStyle w:val="15"/>
            </w:pPr>
            <w:r>
              <w:t>三级指标</w:t>
            </w:r>
          </w:p>
        </w:tc>
        <w:tc>
          <w:tcPr>
            <w:tcW w:w="2891" w:type="dxa"/>
            <w:vAlign w:val="center"/>
          </w:tcPr>
          <w:p w14:paraId="0F87148E">
            <w:pPr>
              <w:pStyle w:val="15"/>
            </w:pPr>
            <w:r>
              <w:t>绩效指标描述</w:t>
            </w:r>
          </w:p>
        </w:tc>
        <w:tc>
          <w:tcPr>
            <w:tcW w:w="1276" w:type="dxa"/>
            <w:vAlign w:val="center"/>
          </w:tcPr>
          <w:p w14:paraId="6406FBE1">
            <w:pPr>
              <w:pStyle w:val="15"/>
            </w:pPr>
            <w:r>
              <w:t>指标值</w:t>
            </w:r>
          </w:p>
        </w:tc>
        <w:tc>
          <w:tcPr>
            <w:tcW w:w="1843" w:type="dxa"/>
            <w:vAlign w:val="center"/>
          </w:tcPr>
          <w:p w14:paraId="2B15923A">
            <w:pPr>
              <w:pStyle w:val="15"/>
            </w:pPr>
            <w:r>
              <w:t>指标值确定依据</w:t>
            </w:r>
          </w:p>
        </w:tc>
      </w:tr>
      <w:tr w14:paraId="72DBC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DAC3E6">
            <w:pPr>
              <w:pStyle w:val="18"/>
            </w:pPr>
            <w:r>
              <w:t>产出指标</w:t>
            </w:r>
          </w:p>
        </w:tc>
        <w:tc>
          <w:tcPr>
            <w:tcW w:w="1276" w:type="dxa"/>
            <w:vAlign w:val="center"/>
          </w:tcPr>
          <w:p w14:paraId="1AF4E83C">
            <w:pPr>
              <w:pStyle w:val="17"/>
            </w:pPr>
            <w:r>
              <w:t>数量指标</w:t>
            </w:r>
          </w:p>
        </w:tc>
        <w:tc>
          <w:tcPr>
            <w:tcW w:w="1332" w:type="dxa"/>
            <w:vAlign w:val="center"/>
          </w:tcPr>
          <w:p w14:paraId="62488927">
            <w:pPr>
              <w:pStyle w:val="17"/>
            </w:pPr>
            <w:r>
              <w:t>验收面积</w:t>
            </w:r>
          </w:p>
        </w:tc>
        <w:tc>
          <w:tcPr>
            <w:tcW w:w="2891" w:type="dxa"/>
            <w:vAlign w:val="center"/>
          </w:tcPr>
          <w:p w14:paraId="17A2F903">
            <w:pPr>
              <w:pStyle w:val="17"/>
            </w:pPr>
            <w:r>
              <w:t>完成2022年白洋淀上游规模化林场建设项目验收亩数</w:t>
            </w:r>
          </w:p>
        </w:tc>
        <w:tc>
          <w:tcPr>
            <w:tcW w:w="1276" w:type="dxa"/>
            <w:vAlign w:val="center"/>
          </w:tcPr>
          <w:p w14:paraId="13F73BD3">
            <w:pPr>
              <w:pStyle w:val="17"/>
            </w:pPr>
            <w:r>
              <w:t>40000.00</w:t>
            </w:r>
          </w:p>
          <w:p w14:paraId="55ACFC5C">
            <w:pPr>
              <w:pStyle w:val="17"/>
            </w:pPr>
            <w:r>
              <w:t>亩</w:t>
            </w:r>
          </w:p>
        </w:tc>
        <w:tc>
          <w:tcPr>
            <w:tcW w:w="1843" w:type="dxa"/>
            <w:vAlign w:val="center"/>
          </w:tcPr>
          <w:p w14:paraId="4288728F">
            <w:pPr>
              <w:pStyle w:val="17"/>
            </w:pPr>
            <w:r>
              <w:t>县级文件政策</w:t>
            </w:r>
          </w:p>
        </w:tc>
      </w:tr>
      <w:tr w14:paraId="5301C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E5266F"/>
        </w:tc>
        <w:tc>
          <w:tcPr>
            <w:tcW w:w="1276" w:type="dxa"/>
            <w:vAlign w:val="center"/>
          </w:tcPr>
          <w:p w14:paraId="14BA1936">
            <w:pPr>
              <w:pStyle w:val="17"/>
            </w:pPr>
            <w:r>
              <w:t>质量指标</w:t>
            </w:r>
          </w:p>
        </w:tc>
        <w:tc>
          <w:tcPr>
            <w:tcW w:w="1332" w:type="dxa"/>
            <w:vAlign w:val="center"/>
          </w:tcPr>
          <w:p w14:paraId="236A3CE8">
            <w:pPr>
              <w:pStyle w:val="17"/>
            </w:pPr>
            <w:r>
              <w:t>验收结果客观准确</w:t>
            </w:r>
          </w:p>
        </w:tc>
        <w:tc>
          <w:tcPr>
            <w:tcW w:w="2891" w:type="dxa"/>
            <w:vAlign w:val="center"/>
          </w:tcPr>
          <w:p w14:paraId="0B2ABA1A">
            <w:pPr>
              <w:pStyle w:val="17"/>
            </w:pPr>
            <w:r>
              <w:t>验收结果内容客观数字准确</w:t>
            </w:r>
          </w:p>
        </w:tc>
        <w:tc>
          <w:tcPr>
            <w:tcW w:w="1276" w:type="dxa"/>
            <w:vAlign w:val="center"/>
          </w:tcPr>
          <w:p w14:paraId="6BEC96AA">
            <w:pPr>
              <w:pStyle w:val="17"/>
            </w:pPr>
            <w:r>
              <w:t>客观准确</w:t>
            </w:r>
          </w:p>
        </w:tc>
        <w:tc>
          <w:tcPr>
            <w:tcW w:w="1843" w:type="dxa"/>
            <w:vAlign w:val="center"/>
          </w:tcPr>
          <w:p w14:paraId="45891909">
            <w:pPr>
              <w:pStyle w:val="17"/>
            </w:pPr>
            <w:r>
              <w:t>县级文件政策</w:t>
            </w:r>
          </w:p>
        </w:tc>
      </w:tr>
      <w:tr w14:paraId="363D1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FC0500"/>
        </w:tc>
        <w:tc>
          <w:tcPr>
            <w:tcW w:w="1276" w:type="dxa"/>
            <w:vAlign w:val="center"/>
          </w:tcPr>
          <w:p w14:paraId="4170C98D">
            <w:pPr>
              <w:pStyle w:val="17"/>
            </w:pPr>
            <w:r>
              <w:t>时效指标</w:t>
            </w:r>
          </w:p>
        </w:tc>
        <w:tc>
          <w:tcPr>
            <w:tcW w:w="1332" w:type="dxa"/>
            <w:vAlign w:val="center"/>
          </w:tcPr>
          <w:p w14:paraId="457A09D1">
            <w:pPr>
              <w:pStyle w:val="17"/>
            </w:pPr>
            <w:r>
              <w:t>验收工作及时性</w:t>
            </w:r>
          </w:p>
        </w:tc>
        <w:tc>
          <w:tcPr>
            <w:tcW w:w="2891" w:type="dxa"/>
            <w:vAlign w:val="center"/>
          </w:tcPr>
          <w:p w14:paraId="2893AD4C">
            <w:pPr>
              <w:pStyle w:val="17"/>
            </w:pPr>
            <w:r>
              <w:t>验收工作是否按时进行</w:t>
            </w:r>
          </w:p>
        </w:tc>
        <w:tc>
          <w:tcPr>
            <w:tcW w:w="1276" w:type="dxa"/>
            <w:vAlign w:val="center"/>
          </w:tcPr>
          <w:p w14:paraId="599D6D07">
            <w:pPr>
              <w:pStyle w:val="17"/>
            </w:pPr>
            <w:r>
              <w:t>及时</w:t>
            </w:r>
          </w:p>
        </w:tc>
        <w:tc>
          <w:tcPr>
            <w:tcW w:w="1843" w:type="dxa"/>
            <w:vAlign w:val="center"/>
          </w:tcPr>
          <w:p w14:paraId="413D4E3D">
            <w:pPr>
              <w:pStyle w:val="17"/>
            </w:pPr>
            <w:r>
              <w:t>县级文件政策</w:t>
            </w:r>
          </w:p>
        </w:tc>
      </w:tr>
      <w:tr w14:paraId="5440A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F8CEAB"/>
        </w:tc>
        <w:tc>
          <w:tcPr>
            <w:tcW w:w="1276" w:type="dxa"/>
            <w:vAlign w:val="center"/>
          </w:tcPr>
          <w:p w14:paraId="3F740D58">
            <w:pPr>
              <w:pStyle w:val="17"/>
            </w:pPr>
            <w:r>
              <w:t>成本指标</w:t>
            </w:r>
          </w:p>
        </w:tc>
        <w:tc>
          <w:tcPr>
            <w:tcW w:w="1332" w:type="dxa"/>
            <w:vAlign w:val="center"/>
          </w:tcPr>
          <w:p w14:paraId="1E5155B4">
            <w:pPr>
              <w:pStyle w:val="17"/>
            </w:pPr>
            <w:r>
              <w:t>预算控制数</w:t>
            </w:r>
          </w:p>
        </w:tc>
        <w:tc>
          <w:tcPr>
            <w:tcW w:w="2891" w:type="dxa"/>
            <w:vAlign w:val="center"/>
          </w:tcPr>
          <w:p w14:paraId="113C935D">
            <w:pPr>
              <w:pStyle w:val="17"/>
            </w:pPr>
            <w:r>
              <w:t>不超年初预算安排验收费用总额</w:t>
            </w:r>
          </w:p>
        </w:tc>
        <w:tc>
          <w:tcPr>
            <w:tcW w:w="1276" w:type="dxa"/>
            <w:vAlign w:val="center"/>
          </w:tcPr>
          <w:p w14:paraId="607147F4">
            <w:pPr>
              <w:pStyle w:val="17"/>
            </w:pPr>
            <w:r>
              <w:t>≤20万元</w:t>
            </w:r>
          </w:p>
        </w:tc>
        <w:tc>
          <w:tcPr>
            <w:tcW w:w="1843" w:type="dxa"/>
            <w:vAlign w:val="center"/>
          </w:tcPr>
          <w:p w14:paraId="718F37A4">
            <w:pPr>
              <w:pStyle w:val="17"/>
            </w:pPr>
            <w:r>
              <w:t>县级文件政策</w:t>
            </w:r>
          </w:p>
        </w:tc>
      </w:tr>
      <w:tr w14:paraId="736A0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A889CC">
            <w:pPr>
              <w:pStyle w:val="18"/>
            </w:pPr>
            <w:r>
              <w:t>效益指标</w:t>
            </w:r>
          </w:p>
        </w:tc>
        <w:tc>
          <w:tcPr>
            <w:tcW w:w="1276" w:type="dxa"/>
            <w:vAlign w:val="center"/>
          </w:tcPr>
          <w:p w14:paraId="1962D236">
            <w:pPr>
              <w:pStyle w:val="17"/>
            </w:pPr>
            <w:r>
              <w:t>社会效益指标</w:t>
            </w:r>
          </w:p>
        </w:tc>
        <w:tc>
          <w:tcPr>
            <w:tcW w:w="1332" w:type="dxa"/>
            <w:vAlign w:val="center"/>
          </w:tcPr>
          <w:p w14:paraId="3D6E7B71">
            <w:pPr>
              <w:pStyle w:val="17"/>
            </w:pPr>
            <w:r>
              <w:t>推动项目建设作用</w:t>
            </w:r>
          </w:p>
        </w:tc>
        <w:tc>
          <w:tcPr>
            <w:tcW w:w="2891" w:type="dxa"/>
            <w:vAlign w:val="center"/>
          </w:tcPr>
          <w:p w14:paraId="5193DCE8">
            <w:pPr>
              <w:pStyle w:val="17"/>
            </w:pPr>
            <w:r>
              <w:t>推动项目建设作用</w:t>
            </w:r>
          </w:p>
        </w:tc>
        <w:tc>
          <w:tcPr>
            <w:tcW w:w="1276" w:type="dxa"/>
            <w:vAlign w:val="center"/>
          </w:tcPr>
          <w:p w14:paraId="77C612B1">
            <w:pPr>
              <w:pStyle w:val="17"/>
            </w:pPr>
            <w:r>
              <w:t>明显</w:t>
            </w:r>
          </w:p>
        </w:tc>
        <w:tc>
          <w:tcPr>
            <w:tcW w:w="1843" w:type="dxa"/>
            <w:vAlign w:val="center"/>
          </w:tcPr>
          <w:p w14:paraId="63FFF41E">
            <w:pPr>
              <w:pStyle w:val="17"/>
            </w:pPr>
            <w:r>
              <w:t>县级文件政策</w:t>
            </w:r>
          </w:p>
        </w:tc>
      </w:tr>
      <w:tr w14:paraId="0078F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B0DD50"/>
        </w:tc>
        <w:tc>
          <w:tcPr>
            <w:tcW w:w="1276" w:type="dxa"/>
            <w:vAlign w:val="center"/>
          </w:tcPr>
          <w:p w14:paraId="475B493F">
            <w:pPr>
              <w:pStyle w:val="17"/>
            </w:pPr>
            <w:r>
              <w:t>生态效益指标</w:t>
            </w:r>
          </w:p>
        </w:tc>
        <w:tc>
          <w:tcPr>
            <w:tcW w:w="1332" w:type="dxa"/>
            <w:vAlign w:val="center"/>
          </w:tcPr>
          <w:p w14:paraId="762EDB81">
            <w:pPr>
              <w:pStyle w:val="17"/>
            </w:pPr>
            <w:r>
              <w:t>改善生态环境作用</w:t>
            </w:r>
          </w:p>
        </w:tc>
        <w:tc>
          <w:tcPr>
            <w:tcW w:w="2891" w:type="dxa"/>
            <w:vAlign w:val="center"/>
          </w:tcPr>
          <w:p w14:paraId="66AAAB68">
            <w:pPr>
              <w:pStyle w:val="17"/>
            </w:pPr>
            <w:r>
              <w:t>改善生态环境作用</w:t>
            </w:r>
          </w:p>
        </w:tc>
        <w:tc>
          <w:tcPr>
            <w:tcW w:w="1276" w:type="dxa"/>
            <w:vAlign w:val="center"/>
          </w:tcPr>
          <w:p w14:paraId="2398A4EC">
            <w:pPr>
              <w:pStyle w:val="17"/>
            </w:pPr>
            <w:r>
              <w:t>明显</w:t>
            </w:r>
          </w:p>
        </w:tc>
        <w:tc>
          <w:tcPr>
            <w:tcW w:w="1843" w:type="dxa"/>
            <w:vAlign w:val="center"/>
          </w:tcPr>
          <w:p w14:paraId="6741B6F8">
            <w:pPr>
              <w:pStyle w:val="17"/>
            </w:pPr>
            <w:r>
              <w:t>县级文件政策</w:t>
            </w:r>
          </w:p>
        </w:tc>
      </w:tr>
      <w:tr w14:paraId="6D6EF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343FD0">
            <w:pPr>
              <w:pStyle w:val="18"/>
            </w:pPr>
            <w:r>
              <w:t>满意度指标</w:t>
            </w:r>
          </w:p>
        </w:tc>
        <w:tc>
          <w:tcPr>
            <w:tcW w:w="1276" w:type="dxa"/>
            <w:vAlign w:val="center"/>
          </w:tcPr>
          <w:p w14:paraId="64B15598">
            <w:pPr>
              <w:pStyle w:val="17"/>
            </w:pPr>
            <w:r>
              <w:t>服务对象满意度指标</w:t>
            </w:r>
          </w:p>
        </w:tc>
        <w:tc>
          <w:tcPr>
            <w:tcW w:w="1332" w:type="dxa"/>
            <w:vAlign w:val="center"/>
          </w:tcPr>
          <w:p w14:paraId="1842C5A8">
            <w:pPr>
              <w:pStyle w:val="17"/>
            </w:pPr>
            <w:r>
              <w:t>服务对象满意度</w:t>
            </w:r>
          </w:p>
        </w:tc>
        <w:tc>
          <w:tcPr>
            <w:tcW w:w="2891" w:type="dxa"/>
            <w:vAlign w:val="center"/>
          </w:tcPr>
          <w:p w14:paraId="21A5F1B8">
            <w:pPr>
              <w:pStyle w:val="17"/>
            </w:pPr>
            <w:r>
              <w:t>服务对象满意度</w:t>
            </w:r>
          </w:p>
        </w:tc>
        <w:tc>
          <w:tcPr>
            <w:tcW w:w="1276" w:type="dxa"/>
            <w:vAlign w:val="center"/>
          </w:tcPr>
          <w:p w14:paraId="70BA69FF">
            <w:pPr>
              <w:pStyle w:val="17"/>
            </w:pPr>
            <w:r>
              <w:t>≥90百分比</w:t>
            </w:r>
          </w:p>
        </w:tc>
        <w:tc>
          <w:tcPr>
            <w:tcW w:w="1843" w:type="dxa"/>
            <w:vAlign w:val="center"/>
          </w:tcPr>
          <w:p w14:paraId="5390862C">
            <w:pPr>
              <w:pStyle w:val="17"/>
            </w:pPr>
            <w:r>
              <w:t>县级文件政策</w:t>
            </w:r>
          </w:p>
        </w:tc>
      </w:tr>
    </w:tbl>
    <w:p w14:paraId="30D7B8A6">
      <w:pPr>
        <w:sectPr>
          <w:pgSz w:w="16840" w:h="11900" w:orient="landscape"/>
          <w:pgMar w:top="1304" w:right="1984" w:bottom="1304" w:left="1134" w:header="720" w:footer="720" w:gutter="0"/>
          <w:cols w:space="720" w:num="1"/>
        </w:sectPr>
      </w:pPr>
    </w:p>
    <w:p w14:paraId="6487DCC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6BCDBB">
      <w:pPr>
        <w:spacing w:before="0" w:after="0"/>
        <w:ind w:firstLine="560"/>
        <w:jc w:val="left"/>
        <w:outlineLvl w:val="3"/>
      </w:pPr>
      <w:bookmarkStart w:id="49" w:name="_Toc_4_4_0000000039"/>
      <w:r>
        <w:rPr>
          <w:rFonts w:ascii="方正仿宋_GBK" w:hAnsi="方正仿宋_GBK" w:eastAsia="方正仿宋_GBK" w:cs="方正仿宋_GBK"/>
          <w:color w:val="000000"/>
          <w:sz w:val="28"/>
        </w:rPr>
        <w:t>36.2022年保野路、涿娄路洒水养护（2021.12-2022.11）绩效目标表</w:t>
      </w:r>
      <w:bookmarkEnd w:id="4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5591F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25AC46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999C6C0">
            <w:pPr>
              <w:pStyle w:val="16"/>
            </w:pPr>
            <w:r>
              <w:t>单位：万元</w:t>
            </w:r>
          </w:p>
        </w:tc>
      </w:tr>
      <w:tr w14:paraId="104CE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A58294">
            <w:pPr>
              <w:pStyle w:val="15"/>
            </w:pPr>
            <w:r>
              <w:t>项目编码</w:t>
            </w:r>
          </w:p>
        </w:tc>
        <w:tc>
          <w:tcPr>
            <w:tcW w:w="2608" w:type="dxa"/>
            <w:gridSpan w:val="2"/>
            <w:vAlign w:val="center"/>
          </w:tcPr>
          <w:p w14:paraId="6FB931FD">
            <w:pPr>
              <w:pStyle w:val="17"/>
            </w:pPr>
            <w:r>
              <w:t>13062322P00802610001G</w:t>
            </w:r>
          </w:p>
        </w:tc>
        <w:tc>
          <w:tcPr>
            <w:tcW w:w="1587" w:type="dxa"/>
            <w:vAlign w:val="center"/>
          </w:tcPr>
          <w:p w14:paraId="683EF45F">
            <w:pPr>
              <w:pStyle w:val="15"/>
            </w:pPr>
            <w:r>
              <w:t>项目名称</w:t>
            </w:r>
          </w:p>
        </w:tc>
        <w:tc>
          <w:tcPr>
            <w:tcW w:w="4422" w:type="dxa"/>
            <w:gridSpan w:val="3"/>
            <w:vAlign w:val="center"/>
          </w:tcPr>
          <w:p w14:paraId="6CD26575">
            <w:pPr>
              <w:pStyle w:val="17"/>
            </w:pPr>
            <w:r>
              <w:t>2022年保野路、涿娄路洒水养护（2021.12-2022.11）</w:t>
            </w:r>
          </w:p>
        </w:tc>
      </w:tr>
      <w:tr w14:paraId="74A0FE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C8C1C7">
            <w:pPr>
              <w:pStyle w:val="15"/>
            </w:pPr>
            <w:r>
              <w:t>预算规模及资金用途</w:t>
            </w:r>
          </w:p>
        </w:tc>
        <w:tc>
          <w:tcPr>
            <w:tcW w:w="1276" w:type="dxa"/>
            <w:vAlign w:val="center"/>
          </w:tcPr>
          <w:p w14:paraId="11C2F727">
            <w:pPr>
              <w:pStyle w:val="15"/>
            </w:pPr>
            <w:r>
              <w:t>预算数</w:t>
            </w:r>
          </w:p>
        </w:tc>
        <w:tc>
          <w:tcPr>
            <w:tcW w:w="1332" w:type="dxa"/>
            <w:vAlign w:val="center"/>
          </w:tcPr>
          <w:p w14:paraId="612BB49E">
            <w:pPr>
              <w:pStyle w:val="17"/>
            </w:pPr>
            <w:r>
              <w:t>290.16</w:t>
            </w:r>
          </w:p>
        </w:tc>
        <w:tc>
          <w:tcPr>
            <w:tcW w:w="1587" w:type="dxa"/>
            <w:vAlign w:val="center"/>
          </w:tcPr>
          <w:p w14:paraId="6C8FB102">
            <w:pPr>
              <w:pStyle w:val="15"/>
            </w:pPr>
            <w:r>
              <w:t>其中：财政    资金</w:t>
            </w:r>
          </w:p>
        </w:tc>
        <w:tc>
          <w:tcPr>
            <w:tcW w:w="1304" w:type="dxa"/>
            <w:vAlign w:val="center"/>
          </w:tcPr>
          <w:p w14:paraId="3EE0CB8B">
            <w:pPr>
              <w:pStyle w:val="17"/>
            </w:pPr>
            <w:r>
              <w:t>290.16</w:t>
            </w:r>
          </w:p>
        </w:tc>
        <w:tc>
          <w:tcPr>
            <w:tcW w:w="1276" w:type="dxa"/>
            <w:vAlign w:val="center"/>
          </w:tcPr>
          <w:p w14:paraId="141C48F8">
            <w:pPr>
              <w:pStyle w:val="15"/>
            </w:pPr>
            <w:r>
              <w:t>其他资金</w:t>
            </w:r>
          </w:p>
        </w:tc>
        <w:tc>
          <w:tcPr>
            <w:tcW w:w="1843" w:type="dxa"/>
            <w:vAlign w:val="center"/>
          </w:tcPr>
          <w:p w14:paraId="4277493D">
            <w:pPr>
              <w:pStyle w:val="17"/>
            </w:pPr>
            <w:r>
              <w:t xml:space="preserve"> </w:t>
            </w:r>
          </w:p>
        </w:tc>
      </w:tr>
      <w:tr w14:paraId="56B9F8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3696F3"/>
        </w:tc>
        <w:tc>
          <w:tcPr>
            <w:tcW w:w="8617" w:type="dxa"/>
            <w:gridSpan w:val="6"/>
            <w:vAlign w:val="center"/>
          </w:tcPr>
          <w:p w14:paraId="4BDE4492">
            <w:pPr>
              <w:pStyle w:val="17"/>
            </w:pPr>
            <w:r>
              <w:t>保持社会稳定，达到群众满意度。</w:t>
            </w:r>
          </w:p>
        </w:tc>
      </w:tr>
      <w:tr w14:paraId="049D44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9475DE">
            <w:pPr>
              <w:pStyle w:val="15"/>
            </w:pPr>
            <w:r>
              <w:t>资金支出计划（%）</w:t>
            </w:r>
          </w:p>
        </w:tc>
        <w:tc>
          <w:tcPr>
            <w:tcW w:w="2608" w:type="dxa"/>
            <w:gridSpan w:val="2"/>
            <w:vAlign w:val="center"/>
          </w:tcPr>
          <w:p w14:paraId="6128FA52">
            <w:pPr>
              <w:pStyle w:val="15"/>
            </w:pPr>
            <w:r>
              <w:t>3月底</w:t>
            </w:r>
          </w:p>
        </w:tc>
        <w:tc>
          <w:tcPr>
            <w:tcW w:w="1587" w:type="dxa"/>
            <w:vAlign w:val="center"/>
          </w:tcPr>
          <w:p w14:paraId="73F3ABED">
            <w:pPr>
              <w:pStyle w:val="15"/>
            </w:pPr>
            <w:r>
              <w:t>6月底</w:t>
            </w:r>
          </w:p>
        </w:tc>
        <w:tc>
          <w:tcPr>
            <w:tcW w:w="1304" w:type="dxa"/>
            <w:vAlign w:val="center"/>
          </w:tcPr>
          <w:p w14:paraId="673C3D0E">
            <w:pPr>
              <w:pStyle w:val="15"/>
            </w:pPr>
            <w:r>
              <w:t>10月底</w:t>
            </w:r>
          </w:p>
        </w:tc>
        <w:tc>
          <w:tcPr>
            <w:tcW w:w="3118" w:type="dxa"/>
            <w:gridSpan w:val="2"/>
            <w:vAlign w:val="center"/>
          </w:tcPr>
          <w:p w14:paraId="1984AFA4">
            <w:pPr>
              <w:pStyle w:val="15"/>
            </w:pPr>
            <w:r>
              <w:t>12月底</w:t>
            </w:r>
          </w:p>
        </w:tc>
      </w:tr>
      <w:tr w14:paraId="4BD18C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56E05E"/>
        </w:tc>
        <w:tc>
          <w:tcPr>
            <w:tcW w:w="2608" w:type="dxa"/>
            <w:gridSpan w:val="2"/>
            <w:vAlign w:val="center"/>
          </w:tcPr>
          <w:p w14:paraId="0877DD9E">
            <w:pPr>
              <w:pStyle w:val="18"/>
            </w:pPr>
            <w:r>
              <w:t>25%</w:t>
            </w:r>
          </w:p>
        </w:tc>
        <w:tc>
          <w:tcPr>
            <w:tcW w:w="1587" w:type="dxa"/>
            <w:vAlign w:val="center"/>
          </w:tcPr>
          <w:p w14:paraId="77CF96AC">
            <w:pPr>
              <w:pStyle w:val="18"/>
            </w:pPr>
            <w:r>
              <w:t>50%</w:t>
            </w:r>
          </w:p>
        </w:tc>
        <w:tc>
          <w:tcPr>
            <w:tcW w:w="1304" w:type="dxa"/>
            <w:vAlign w:val="center"/>
          </w:tcPr>
          <w:p w14:paraId="3C32AD5A">
            <w:pPr>
              <w:pStyle w:val="18"/>
            </w:pPr>
            <w:r>
              <w:t>75%</w:t>
            </w:r>
          </w:p>
        </w:tc>
        <w:tc>
          <w:tcPr>
            <w:tcW w:w="3118" w:type="dxa"/>
            <w:gridSpan w:val="2"/>
            <w:vAlign w:val="center"/>
          </w:tcPr>
          <w:p w14:paraId="12A39AF5">
            <w:pPr>
              <w:pStyle w:val="18"/>
            </w:pPr>
            <w:r>
              <w:t>100%</w:t>
            </w:r>
          </w:p>
        </w:tc>
      </w:tr>
      <w:tr w14:paraId="2BA89D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7ABD99">
            <w:pPr>
              <w:pStyle w:val="15"/>
            </w:pPr>
            <w:r>
              <w:t>绩效目标</w:t>
            </w:r>
          </w:p>
        </w:tc>
        <w:tc>
          <w:tcPr>
            <w:tcW w:w="8617" w:type="dxa"/>
            <w:gridSpan w:val="6"/>
            <w:vAlign w:val="center"/>
          </w:tcPr>
          <w:p w14:paraId="14F3C3E3">
            <w:pPr>
              <w:pStyle w:val="17"/>
            </w:pPr>
            <w:r>
              <w:t>1.保持社会稳定，达到群众满意度。</w:t>
            </w:r>
          </w:p>
        </w:tc>
      </w:tr>
    </w:tbl>
    <w:p w14:paraId="714B121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3603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CA1861">
            <w:pPr>
              <w:pStyle w:val="15"/>
            </w:pPr>
            <w:r>
              <w:t>一级指标</w:t>
            </w:r>
          </w:p>
        </w:tc>
        <w:tc>
          <w:tcPr>
            <w:tcW w:w="1276" w:type="dxa"/>
            <w:vAlign w:val="center"/>
          </w:tcPr>
          <w:p w14:paraId="3CCBFE95">
            <w:pPr>
              <w:pStyle w:val="15"/>
            </w:pPr>
            <w:r>
              <w:t>二级指标</w:t>
            </w:r>
          </w:p>
        </w:tc>
        <w:tc>
          <w:tcPr>
            <w:tcW w:w="1332" w:type="dxa"/>
            <w:vAlign w:val="center"/>
          </w:tcPr>
          <w:p w14:paraId="6165B6DC">
            <w:pPr>
              <w:pStyle w:val="15"/>
            </w:pPr>
            <w:r>
              <w:t>三级指标</w:t>
            </w:r>
          </w:p>
        </w:tc>
        <w:tc>
          <w:tcPr>
            <w:tcW w:w="2891" w:type="dxa"/>
            <w:vAlign w:val="center"/>
          </w:tcPr>
          <w:p w14:paraId="3B5D0B25">
            <w:pPr>
              <w:pStyle w:val="15"/>
            </w:pPr>
            <w:r>
              <w:t>绩效指标描述</w:t>
            </w:r>
          </w:p>
        </w:tc>
        <w:tc>
          <w:tcPr>
            <w:tcW w:w="1276" w:type="dxa"/>
            <w:vAlign w:val="center"/>
          </w:tcPr>
          <w:p w14:paraId="58926AAC">
            <w:pPr>
              <w:pStyle w:val="15"/>
            </w:pPr>
            <w:r>
              <w:t>指标值</w:t>
            </w:r>
          </w:p>
        </w:tc>
        <w:tc>
          <w:tcPr>
            <w:tcW w:w="1843" w:type="dxa"/>
            <w:vAlign w:val="center"/>
          </w:tcPr>
          <w:p w14:paraId="7B79B88A">
            <w:pPr>
              <w:pStyle w:val="15"/>
            </w:pPr>
            <w:r>
              <w:t>指标值确定依据</w:t>
            </w:r>
          </w:p>
        </w:tc>
      </w:tr>
      <w:tr w14:paraId="0A578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390B5">
            <w:pPr>
              <w:pStyle w:val="18"/>
            </w:pPr>
            <w:r>
              <w:t>产出指标</w:t>
            </w:r>
          </w:p>
        </w:tc>
        <w:tc>
          <w:tcPr>
            <w:tcW w:w="1276" w:type="dxa"/>
            <w:vAlign w:val="center"/>
          </w:tcPr>
          <w:p w14:paraId="7B31381E">
            <w:pPr>
              <w:pStyle w:val="17"/>
            </w:pPr>
            <w:r>
              <w:t>数量指标</w:t>
            </w:r>
          </w:p>
        </w:tc>
        <w:tc>
          <w:tcPr>
            <w:tcW w:w="1332" w:type="dxa"/>
            <w:vAlign w:val="center"/>
          </w:tcPr>
          <w:p w14:paraId="7DD48958">
            <w:pPr>
              <w:pStyle w:val="17"/>
            </w:pPr>
            <w:r>
              <w:t>完成率</w:t>
            </w:r>
          </w:p>
        </w:tc>
        <w:tc>
          <w:tcPr>
            <w:tcW w:w="2891" w:type="dxa"/>
            <w:vAlign w:val="center"/>
          </w:tcPr>
          <w:p w14:paraId="025CCECB">
            <w:pPr>
              <w:pStyle w:val="17"/>
            </w:pPr>
            <w:r>
              <w:t>完成率</w:t>
            </w:r>
          </w:p>
        </w:tc>
        <w:tc>
          <w:tcPr>
            <w:tcW w:w="1276" w:type="dxa"/>
            <w:vAlign w:val="center"/>
          </w:tcPr>
          <w:p w14:paraId="09B395D7">
            <w:pPr>
              <w:pStyle w:val="17"/>
            </w:pPr>
            <w:r>
              <w:t>≤100百分比</w:t>
            </w:r>
          </w:p>
        </w:tc>
        <w:tc>
          <w:tcPr>
            <w:tcW w:w="1843" w:type="dxa"/>
            <w:vAlign w:val="center"/>
          </w:tcPr>
          <w:p w14:paraId="1A3A3446">
            <w:pPr>
              <w:pStyle w:val="17"/>
            </w:pPr>
            <w:r>
              <w:t>根据合同协议书</w:t>
            </w:r>
          </w:p>
        </w:tc>
      </w:tr>
      <w:tr w14:paraId="6988F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FC56E8"/>
        </w:tc>
        <w:tc>
          <w:tcPr>
            <w:tcW w:w="1276" w:type="dxa"/>
            <w:vAlign w:val="center"/>
          </w:tcPr>
          <w:p w14:paraId="7B5FCEC2">
            <w:pPr>
              <w:pStyle w:val="17"/>
            </w:pPr>
            <w:r>
              <w:t>质量指标</w:t>
            </w:r>
          </w:p>
        </w:tc>
        <w:tc>
          <w:tcPr>
            <w:tcW w:w="1332" w:type="dxa"/>
            <w:vAlign w:val="center"/>
          </w:tcPr>
          <w:p w14:paraId="3F63A89F">
            <w:pPr>
              <w:pStyle w:val="17"/>
            </w:pPr>
            <w:r>
              <w:t>正常使用率</w:t>
            </w:r>
          </w:p>
        </w:tc>
        <w:tc>
          <w:tcPr>
            <w:tcW w:w="2891" w:type="dxa"/>
            <w:vAlign w:val="center"/>
          </w:tcPr>
          <w:p w14:paraId="44DF2549">
            <w:pPr>
              <w:pStyle w:val="17"/>
            </w:pPr>
            <w:r>
              <w:t>正常使用率</w:t>
            </w:r>
          </w:p>
        </w:tc>
        <w:tc>
          <w:tcPr>
            <w:tcW w:w="1276" w:type="dxa"/>
            <w:vAlign w:val="center"/>
          </w:tcPr>
          <w:p w14:paraId="384F074E">
            <w:pPr>
              <w:pStyle w:val="17"/>
            </w:pPr>
            <w:r>
              <w:t>≥95百分比</w:t>
            </w:r>
          </w:p>
        </w:tc>
        <w:tc>
          <w:tcPr>
            <w:tcW w:w="1843" w:type="dxa"/>
            <w:vAlign w:val="center"/>
          </w:tcPr>
          <w:p w14:paraId="52B0A582">
            <w:pPr>
              <w:pStyle w:val="17"/>
            </w:pPr>
            <w:r>
              <w:t>根据合同协议书</w:t>
            </w:r>
          </w:p>
        </w:tc>
      </w:tr>
      <w:tr w14:paraId="30DEF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1B3DE8"/>
        </w:tc>
        <w:tc>
          <w:tcPr>
            <w:tcW w:w="1276" w:type="dxa"/>
            <w:vAlign w:val="center"/>
          </w:tcPr>
          <w:p w14:paraId="76B4501D">
            <w:pPr>
              <w:pStyle w:val="17"/>
            </w:pPr>
            <w:r>
              <w:t>时效指标</w:t>
            </w:r>
          </w:p>
        </w:tc>
        <w:tc>
          <w:tcPr>
            <w:tcW w:w="1332" w:type="dxa"/>
            <w:vAlign w:val="center"/>
          </w:tcPr>
          <w:p w14:paraId="0FB69060">
            <w:pPr>
              <w:pStyle w:val="17"/>
            </w:pPr>
            <w:r>
              <w:t>发放及时率</w:t>
            </w:r>
          </w:p>
        </w:tc>
        <w:tc>
          <w:tcPr>
            <w:tcW w:w="2891" w:type="dxa"/>
            <w:vAlign w:val="center"/>
          </w:tcPr>
          <w:p w14:paraId="22887E83">
            <w:pPr>
              <w:pStyle w:val="17"/>
            </w:pPr>
            <w:r>
              <w:t>发放及时率</w:t>
            </w:r>
          </w:p>
        </w:tc>
        <w:tc>
          <w:tcPr>
            <w:tcW w:w="1276" w:type="dxa"/>
            <w:vAlign w:val="center"/>
          </w:tcPr>
          <w:p w14:paraId="022E7274">
            <w:pPr>
              <w:pStyle w:val="17"/>
            </w:pPr>
            <w:r>
              <w:t>≥100百分比</w:t>
            </w:r>
          </w:p>
        </w:tc>
        <w:tc>
          <w:tcPr>
            <w:tcW w:w="1843" w:type="dxa"/>
            <w:vAlign w:val="center"/>
          </w:tcPr>
          <w:p w14:paraId="4292DE3D">
            <w:pPr>
              <w:pStyle w:val="17"/>
            </w:pPr>
            <w:r>
              <w:t>根据合同协议书</w:t>
            </w:r>
          </w:p>
        </w:tc>
      </w:tr>
      <w:tr w14:paraId="1CE33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2C65C1"/>
        </w:tc>
        <w:tc>
          <w:tcPr>
            <w:tcW w:w="1276" w:type="dxa"/>
            <w:vAlign w:val="center"/>
          </w:tcPr>
          <w:p w14:paraId="22E8019A">
            <w:pPr>
              <w:pStyle w:val="17"/>
            </w:pPr>
            <w:r>
              <w:t>成本指标</w:t>
            </w:r>
          </w:p>
        </w:tc>
        <w:tc>
          <w:tcPr>
            <w:tcW w:w="1332" w:type="dxa"/>
            <w:vAlign w:val="center"/>
          </w:tcPr>
          <w:p w14:paraId="55159930">
            <w:pPr>
              <w:pStyle w:val="17"/>
            </w:pPr>
            <w:r>
              <w:t>预算控制数</w:t>
            </w:r>
          </w:p>
        </w:tc>
        <w:tc>
          <w:tcPr>
            <w:tcW w:w="2891" w:type="dxa"/>
            <w:vAlign w:val="center"/>
          </w:tcPr>
          <w:p w14:paraId="0B4B56A5">
            <w:pPr>
              <w:pStyle w:val="17"/>
            </w:pPr>
            <w:r>
              <w:t>预算控制数</w:t>
            </w:r>
          </w:p>
        </w:tc>
        <w:tc>
          <w:tcPr>
            <w:tcW w:w="1276" w:type="dxa"/>
            <w:vAlign w:val="center"/>
          </w:tcPr>
          <w:p w14:paraId="5D5D0CDE">
            <w:pPr>
              <w:pStyle w:val="17"/>
            </w:pPr>
            <w:r>
              <w:t>≤290.16万元</w:t>
            </w:r>
          </w:p>
        </w:tc>
        <w:tc>
          <w:tcPr>
            <w:tcW w:w="1843" w:type="dxa"/>
            <w:vAlign w:val="center"/>
          </w:tcPr>
          <w:p w14:paraId="519008B0">
            <w:pPr>
              <w:pStyle w:val="17"/>
            </w:pPr>
            <w:r>
              <w:t>效果指标达到95%以上为优</w:t>
            </w:r>
          </w:p>
        </w:tc>
      </w:tr>
      <w:tr w14:paraId="7E153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DD4274">
            <w:pPr>
              <w:pStyle w:val="18"/>
            </w:pPr>
            <w:r>
              <w:t>效益指标</w:t>
            </w:r>
          </w:p>
        </w:tc>
        <w:tc>
          <w:tcPr>
            <w:tcW w:w="1276" w:type="dxa"/>
            <w:vAlign w:val="center"/>
          </w:tcPr>
          <w:p w14:paraId="38B7D94C">
            <w:pPr>
              <w:pStyle w:val="17"/>
            </w:pPr>
            <w:r>
              <w:t>社会效益指标</w:t>
            </w:r>
          </w:p>
        </w:tc>
        <w:tc>
          <w:tcPr>
            <w:tcW w:w="1332" w:type="dxa"/>
            <w:vAlign w:val="center"/>
          </w:tcPr>
          <w:p w14:paraId="0EBA580D">
            <w:pPr>
              <w:pStyle w:val="17"/>
            </w:pPr>
            <w:r>
              <w:t>促进社会和谐稳定</w:t>
            </w:r>
          </w:p>
        </w:tc>
        <w:tc>
          <w:tcPr>
            <w:tcW w:w="2891" w:type="dxa"/>
            <w:vAlign w:val="center"/>
          </w:tcPr>
          <w:p w14:paraId="664208DF">
            <w:pPr>
              <w:pStyle w:val="17"/>
            </w:pPr>
            <w:r>
              <w:t>促进社会和谐稳定</w:t>
            </w:r>
          </w:p>
        </w:tc>
        <w:tc>
          <w:tcPr>
            <w:tcW w:w="1276" w:type="dxa"/>
            <w:vAlign w:val="center"/>
          </w:tcPr>
          <w:p w14:paraId="05FFC35C">
            <w:pPr>
              <w:pStyle w:val="17"/>
            </w:pPr>
            <w:r>
              <w:t>≥95百分比</w:t>
            </w:r>
          </w:p>
        </w:tc>
        <w:tc>
          <w:tcPr>
            <w:tcW w:w="1843" w:type="dxa"/>
            <w:vAlign w:val="center"/>
          </w:tcPr>
          <w:p w14:paraId="2B62789D">
            <w:pPr>
              <w:pStyle w:val="17"/>
            </w:pPr>
            <w:r>
              <w:t>效果指标达到95%以上为优</w:t>
            </w:r>
          </w:p>
        </w:tc>
      </w:tr>
      <w:tr w14:paraId="3A378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87B402">
            <w:pPr>
              <w:pStyle w:val="18"/>
            </w:pPr>
            <w:r>
              <w:t>满意度指标</w:t>
            </w:r>
          </w:p>
        </w:tc>
        <w:tc>
          <w:tcPr>
            <w:tcW w:w="1276" w:type="dxa"/>
            <w:vAlign w:val="center"/>
          </w:tcPr>
          <w:p w14:paraId="052F67F6">
            <w:pPr>
              <w:pStyle w:val="17"/>
            </w:pPr>
            <w:r>
              <w:t>服务对象满意度指标</w:t>
            </w:r>
          </w:p>
        </w:tc>
        <w:tc>
          <w:tcPr>
            <w:tcW w:w="1332" w:type="dxa"/>
            <w:vAlign w:val="center"/>
          </w:tcPr>
          <w:p w14:paraId="446A0D63">
            <w:pPr>
              <w:pStyle w:val="17"/>
            </w:pPr>
            <w:r>
              <w:t>服务对象满意度</w:t>
            </w:r>
          </w:p>
        </w:tc>
        <w:tc>
          <w:tcPr>
            <w:tcW w:w="2891" w:type="dxa"/>
            <w:vAlign w:val="center"/>
          </w:tcPr>
          <w:p w14:paraId="5321631C">
            <w:pPr>
              <w:pStyle w:val="17"/>
            </w:pPr>
            <w:r>
              <w:t>服务对象满意度</w:t>
            </w:r>
          </w:p>
        </w:tc>
        <w:tc>
          <w:tcPr>
            <w:tcW w:w="1276" w:type="dxa"/>
            <w:vAlign w:val="center"/>
          </w:tcPr>
          <w:p w14:paraId="0D8CF7E3">
            <w:pPr>
              <w:pStyle w:val="17"/>
            </w:pPr>
            <w:r>
              <w:t>≥93百分比</w:t>
            </w:r>
          </w:p>
        </w:tc>
        <w:tc>
          <w:tcPr>
            <w:tcW w:w="1843" w:type="dxa"/>
            <w:vAlign w:val="center"/>
          </w:tcPr>
          <w:p w14:paraId="72201A84">
            <w:pPr>
              <w:pStyle w:val="17"/>
            </w:pPr>
            <w:r>
              <w:t>指标完成率</w:t>
            </w:r>
          </w:p>
        </w:tc>
      </w:tr>
    </w:tbl>
    <w:p w14:paraId="78360F84">
      <w:pPr>
        <w:sectPr>
          <w:pgSz w:w="16840" w:h="11900" w:orient="landscape"/>
          <w:pgMar w:top="1304" w:right="1984" w:bottom="1304" w:left="1134" w:header="720" w:footer="720" w:gutter="0"/>
          <w:cols w:space="720" w:num="1"/>
        </w:sectPr>
      </w:pPr>
    </w:p>
    <w:p w14:paraId="412C2B7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E2D1BB">
      <w:pPr>
        <w:spacing w:before="0" w:after="0"/>
        <w:ind w:firstLine="560"/>
        <w:jc w:val="left"/>
        <w:outlineLvl w:val="3"/>
      </w:pPr>
      <w:bookmarkStart w:id="50" w:name="_Toc_4_4_0000000040"/>
      <w:r>
        <w:rPr>
          <w:rFonts w:ascii="方正仿宋_GBK" w:hAnsi="方正仿宋_GBK" w:eastAsia="方正仿宋_GBK" w:cs="方正仿宋_GBK"/>
          <w:color w:val="000000"/>
          <w:sz w:val="28"/>
        </w:rPr>
        <w:t>37.2022年厕所革命建设项目绩效目标表</w:t>
      </w:r>
      <w:bookmarkEnd w:id="5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81"/>
        <w:gridCol w:w="1681"/>
        <w:gridCol w:w="1683"/>
        <w:gridCol w:w="1681"/>
        <w:gridCol w:w="1681"/>
        <w:gridCol w:w="1691"/>
        <w:gridCol w:w="1681"/>
      </w:tblGrid>
      <w:tr w14:paraId="57E248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0098" w:type="dxa"/>
            <w:gridSpan w:val="6"/>
            <w:tcBorders>
              <w:top w:val="single" w:color="FFFFFF" w:sz="6" w:space="0"/>
              <w:left w:val="single" w:color="FFFFFF" w:sz="6" w:space="0"/>
              <w:right w:val="single" w:color="FFFFFF" w:sz="6" w:space="0"/>
            </w:tcBorders>
            <w:vAlign w:val="center"/>
          </w:tcPr>
          <w:p w14:paraId="1B80069A">
            <w:pPr>
              <w:pStyle w:val="21"/>
              <w:rPr>
                <w:rFonts w:hint="eastAsia" w:eastAsia="方正书宋_GBK"/>
                <w:lang w:eastAsia="zh-CN"/>
              </w:rPr>
            </w:pPr>
            <w:r>
              <w:rPr>
                <w:rFonts w:hint="eastAsia"/>
                <w:lang w:eastAsia="zh-CN"/>
              </w:rPr>
              <w:t>324涞水县自然资源和规划局</w:t>
            </w:r>
          </w:p>
        </w:tc>
        <w:tc>
          <w:tcPr>
            <w:tcW w:w="1681" w:type="dxa"/>
            <w:tcBorders>
              <w:top w:val="single" w:color="FFFFFF" w:sz="6" w:space="0"/>
              <w:left w:val="single" w:color="FFFFFF" w:sz="6" w:space="0"/>
              <w:right w:val="single" w:color="FFFFFF" w:sz="6" w:space="0"/>
            </w:tcBorders>
            <w:vAlign w:val="center"/>
          </w:tcPr>
          <w:p w14:paraId="5E63F8B1">
            <w:pPr>
              <w:pStyle w:val="16"/>
            </w:pPr>
            <w:r>
              <w:t>单位：万元</w:t>
            </w:r>
          </w:p>
        </w:tc>
      </w:tr>
      <w:tr w14:paraId="1F68BF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8" w:hRule="atLeast"/>
          <w:jc w:val="center"/>
        </w:trPr>
        <w:tc>
          <w:tcPr>
            <w:tcW w:w="1681" w:type="dxa"/>
            <w:vAlign w:val="center"/>
          </w:tcPr>
          <w:p w14:paraId="243545FA">
            <w:pPr>
              <w:pStyle w:val="15"/>
            </w:pPr>
            <w:r>
              <w:t>项目编码</w:t>
            </w:r>
          </w:p>
        </w:tc>
        <w:tc>
          <w:tcPr>
            <w:tcW w:w="3364" w:type="dxa"/>
            <w:gridSpan w:val="2"/>
            <w:vAlign w:val="center"/>
          </w:tcPr>
          <w:p w14:paraId="0B9F4F54">
            <w:pPr>
              <w:pStyle w:val="17"/>
            </w:pPr>
            <w:r>
              <w:t>13062322P008442100017</w:t>
            </w:r>
          </w:p>
        </w:tc>
        <w:tc>
          <w:tcPr>
            <w:tcW w:w="1681" w:type="dxa"/>
            <w:vAlign w:val="center"/>
          </w:tcPr>
          <w:p w14:paraId="23F03E09">
            <w:pPr>
              <w:pStyle w:val="15"/>
            </w:pPr>
            <w:r>
              <w:t>项目名称</w:t>
            </w:r>
          </w:p>
        </w:tc>
        <w:tc>
          <w:tcPr>
            <w:tcW w:w="5053" w:type="dxa"/>
            <w:gridSpan w:val="3"/>
            <w:vAlign w:val="center"/>
          </w:tcPr>
          <w:p w14:paraId="493392D9">
            <w:pPr>
              <w:pStyle w:val="17"/>
            </w:pPr>
            <w:r>
              <w:t>2022年厕所革命建设项目</w:t>
            </w:r>
          </w:p>
        </w:tc>
      </w:tr>
      <w:tr w14:paraId="5F1E67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681" w:type="dxa"/>
            <w:vMerge w:val="restart"/>
            <w:vAlign w:val="center"/>
          </w:tcPr>
          <w:p w14:paraId="7533EE5F">
            <w:pPr>
              <w:pStyle w:val="15"/>
            </w:pPr>
            <w:r>
              <w:t>预算规模及资金用途</w:t>
            </w:r>
          </w:p>
        </w:tc>
        <w:tc>
          <w:tcPr>
            <w:tcW w:w="1681" w:type="dxa"/>
            <w:vAlign w:val="center"/>
          </w:tcPr>
          <w:p w14:paraId="4630D779">
            <w:pPr>
              <w:pStyle w:val="15"/>
            </w:pPr>
            <w:r>
              <w:t>预算数</w:t>
            </w:r>
          </w:p>
        </w:tc>
        <w:tc>
          <w:tcPr>
            <w:tcW w:w="1683" w:type="dxa"/>
            <w:vAlign w:val="center"/>
          </w:tcPr>
          <w:p w14:paraId="6BE98A8F">
            <w:pPr>
              <w:pStyle w:val="17"/>
            </w:pPr>
            <w:r>
              <w:t>920.00</w:t>
            </w:r>
          </w:p>
        </w:tc>
        <w:tc>
          <w:tcPr>
            <w:tcW w:w="1681" w:type="dxa"/>
            <w:vAlign w:val="center"/>
          </w:tcPr>
          <w:p w14:paraId="54BAC246">
            <w:pPr>
              <w:pStyle w:val="15"/>
            </w:pPr>
            <w:r>
              <w:t>其中：财政    资金</w:t>
            </w:r>
          </w:p>
        </w:tc>
        <w:tc>
          <w:tcPr>
            <w:tcW w:w="1681" w:type="dxa"/>
            <w:vAlign w:val="center"/>
          </w:tcPr>
          <w:p w14:paraId="55EB1D99">
            <w:pPr>
              <w:pStyle w:val="17"/>
            </w:pPr>
            <w:r>
              <w:t>920.00</w:t>
            </w:r>
          </w:p>
        </w:tc>
        <w:tc>
          <w:tcPr>
            <w:tcW w:w="1691" w:type="dxa"/>
            <w:vAlign w:val="center"/>
          </w:tcPr>
          <w:p w14:paraId="74E365F2">
            <w:pPr>
              <w:pStyle w:val="15"/>
            </w:pPr>
            <w:r>
              <w:t>其他资金</w:t>
            </w:r>
          </w:p>
        </w:tc>
        <w:tc>
          <w:tcPr>
            <w:tcW w:w="1681" w:type="dxa"/>
            <w:vAlign w:val="center"/>
          </w:tcPr>
          <w:p w14:paraId="2B18AB23">
            <w:pPr>
              <w:pStyle w:val="17"/>
            </w:pPr>
            <w:r>
              <w:t xml:space="preserve"> </w:t>
            </w:r>
          </w:p>
        </w:tc>
      </w:tr>
      <w:tr w14:paraId="32608B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8" w:hRule="atLeast"/>
          <w:jc w:val="center"/>
        </w:trPr>
        <w:tc>
          <w:tcPr>
            <w:tcW w:w="1681" w:type="dxa"/>
            <w:vMerge w:val="continue"/>
          </w:tcPr>
          <w:p w14:paraId="234125B4"/>
        </w:tc>
        <w:tc>
          <w:tcPr>
            <w:tcW w:w="10098" w:type="dxa"/>
            <w:gridSpan w:val="6"/>
            <w:vAlign w:val="center"/>
          </w:tcPr>
          <w:p w14:paraId="24FECFCE">
            <w:pPr>
              <w:pStyle w:val="17"/>
            </w:pPr>
            <w:r>
              <w:t>资金用于公厕、户厕建设、粪污清掏处理</w:t>
            </w:r>
          </w:p>
        </w:tc>
      </w:tr>
      <w:tr w14:paraId="0FB247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8" w:hRule="atLeast"/>
          <w:jc w:val="center"/>
        </w:trPr>
        <w:tc>
          <w:tcPr>
            <w:tcW w:w="1681" w:type="dxa"/>
            <w:vMerge w:val="restart"/>
            <w:vAlign w:val="center"/>
          </w:tcPr>
          <w:p w14:paraId="6C7187E3">
            <w:pPr>
              <w:pStyle w:val="15"/>
            </w:pPr>
            <w:r>
              <w:t>资金支出计划（%）</w:t>
            </w:r>
          </w:p>
        </w:tc>
        <w:tc>
          <w:tcPr>
            <w:tcW w:w="3364" w:type="dxa"/>
            <w:gridSpan w:val="2"/>
            <w:vAlign w:val="center"/>
          </w:tcPr>
          <w:p w14:paraId="53132969">
            <w:pPr>
              <w:pStyle w:val="15"/>
            </w:pPr>
            <w:r>
              <w:t>3月底</w:t>
            </w:r>
          </w:p>
        </w:tc>
        <w:tc>
          <w:tcPr>
            <w:tcW w:w="1681" w:type="dxa"/>
            <w:vAlign w:val="center"/>
          </w:tcPr>
          <w:p w14:paraId="558B6306">
            <w:pPr>
              <w:pStyle w:val="15"/>
            </w:pPr>
            <w:r>
              <w:t>6月底</w:t>
            </w:r>
          </w:p>
        </w:tc>
        <w:tc>
          <w:tcPr>
            <w:tcW w:w="1681" w:type="dxa"/>
            <w:vAlign w:val="center"/>
          </w:tcPr>
          <w:p w14:paraId="7C12EEAD">
            <w:pPr>
              <w:pStyle w:val="15"/>
            </w:pPr>
            <w:r>
              <w:t>10月底</w:t>
            </w:r>
          </w:p>
        </w:tc>
        <w:tc>
          <w:tcPr>
            <w:tcW w:w="3372" w:type="dxa"/>
            <w:gridSpan w:val="2"/>
            <w:vAlign w:val="center"/>
          </w:tcPr>
          <w:p w14:paraId="7BC60CCF">
            <w:pPr>
              <w:pStyle w:val="15"/>
            </w:pPr>
            <w:r>
              <w:t>12月底</w:t>
            </w:r>
          </w:p>
        </w:tc>
      </w:tr>
      <w:tr w14:paraId="00E42A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8" w:hRule="atLeast"/>
          <w:jc w:val="center"/>
        </w:trPr>
        <w:tc>
          <w:tcPr>
            <w:tcW w:w="1681" w:type="dxa"/>
            <w:vMerge w:val="continue"/>
          </w:tcPr>
          <w:p w14:paraId="4DCE5AB5"/>
        </w:tc>
        <w:tc>
          <w:tcPr>
            <w:tcW w:w="3364" w:type="dxa"/>
            <w:gridSpan w:val="2"/>
            <w:vAlign w:val="center"/>
          </w:tcPr>
          <w:p w14:paraId="0EBB6B37">
            <w:pPr>
              <w:pStyle w:val="18"/>
            </w:pPr>
            <w:r>
              <w:t xml:space="preserve"> </w:t>
            </w:r>
          </w:p>
        </w:tc>
        <w:tc>
          <w:tcPr>
            <w:tcW w:w="1681" w:type="dxa"/>
            <w:vAlign w:val="center"/>
          </w:tcPr>
          <w:p w14:paraId="72760A62">
            <w:pPr>
              <w:pStyle w:val="18"/>
            </w:pPr>
            <w:r>
              <w:t xml:space="preserve"> </w:t>
            </w:r>
          </w:p>
        </w:tc>
        <w:tc>
          <w:tcPr>
            <w:tcW w:w="1681" w:type="dxa"/>
            <w:vAlign w:val="center"/>
          </w:tcPr>
          <w:p w14:paraId="731CF920">
            <w:pPr>
              <w:pStyle w:val="18"/>
            </w:pPr>
            <w:r>
              <w:t xml:space="preserve"> </w:t>
            </w:r>
          </w:p>
        </w:tc>
        <w:tc>
          <w:tcPr>
            <w:tcW w:w="3372" w:type="dxa"/>
            <w:gridSpan w:val="2"/>
            <w:vAlign w:val="center"/>
          </w:tcPr>
          <w:p w14:paraId="2ABE8501">
            <w:pPr>
              <w:pStyle w:val="18"/>
            </w:pPr>
            <w:r>
              <w:t>100%</w:t>
            </w:r>
          </w:p>
        </w:tc>
      </w:tr>
      <w:tr w14:paraId="15223A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0" w:hRule="atLeast"/>
          <w:jc w:val="center"/>
        </w:trPr>
        <w:tc>
          <w:tcPr>
            <w:tcW w:w="1681" w:type="dxa"/>
            <w:vAlign w:val="center"/>
          </w:tcPr>
          <w:p w14:paraId="0BCDB3ED">
            <w:pPr>
              <w:pStyle w:val="15"/>
            </w:pPr>
            <w:r>
              <w:t>绩效目标</w:t>
            </w:r>
          </w:p>
        </w:tc>
        <w:tc>
          <w:tcPr>
            <w:tcW w:w="10098" w:type="dxa"/>
            <w:gridSpan w:val="6"/>
            <w:vAlign w:val="center"/>
          </w:tcPr>
          <w:p w14:paraId="189B8045">
            <w:pPr>
              <w:pStyle w:val="17"/>
            </w:pPr>
            <w:r>
              <w:t>1.完成公厕建设40座</w:t>
            </w:r>
          </w:p>
          <w:p w14:paraId="5523CF10">
            <w:pPr>
              <w:pStyle w:val="17"/>
            </w:pPr>
            <w:r>
              <w:t>2.完成户厕建设4000座</w:t>
            </w:r>
          </w:p>
          <w:p w14:paraId="14491773">
            <w:pPr>
              <w:pStyle w:val="17"/>
            </w:pPr>
            <w:r>
              <w:t>3.完成粪污清掏处理</w:t>
            </w:r>
          </w:p>
        </w:tc>
      </w:tr>
    </w:tbl>
    <w:p w14:paraId="775B79B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70"/>
        <w:gridCol w:w="1670"/>
        <w:gridCol w:w="1853"/>
        <w:gridCol w:w="3164"/>
        <w:gridCol w:w="1670"/>
        <w:gridCol w:w="1670"/>
      </w:tblGrid>
      <w:tr w14:paraId="119E8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tblHeader/>
          <w:jc w:val="center"/>
        </w:trPr>
        <w:tc>
          <w:tcPr>
            <w:tcW w:w="1670" w:type="dxa"/>
            <w:vAlign w:val="center"/>
          </w:tcPr>
          <w:p w14:paraId="33AE86B2">
            <w:pPr>
              <w:pStyle w:val="15"/>
            </w:pPr>
            <w:r>
              <w:t>一级指标</w:t>
            </w:r>
          </w:p>
        </w:tc>
        <w:tc>
          <w:tcPr>
            <w:tcW w:w="1670" w:type="dxa"/>
            <w:vAlign w:val="center"/>
          </w:tcPr>
          <w:p w14:paraId="39944E61">
            <w:pPr>
              <w:pStyle w:val="15"/>
            </w:pPr>
            <w:r>
              <w:t>二级指标</w:t>
            </w:r>
          </w:p>
        </w:tc>
        <w:tc>
          <w:tcPr>
            <w:tcW w:w="1853" w:type="dxa"/>
            <w:vAlign w:val="center"/>
          </w:tcPr>
          <w:p w14:paraId="0E30EE1B">
            <w:pPr>
              <w:pStyle w:val="15"/>
            </w:pPr>
            <w:r>
              <w:t>三级指标</w:t>
            </w:r>
          </w:p>
        </w:tc>
        <w:tc>
          <w:tcPr>
            <w:tcW w:w="3164" w:type="dxa"/>
            <w:vAlign w:val="center"/>
          </w:tcPr>
          <w:p w14:paraId="3FBF56C6">
            <w:pPr>
              <w:pStyle w:val="15"/>
            </w:pPr>
            <w:r>
              <w:t>绩效指标描述</w:t>
            </w:r>
          </w:p>
        </w:tc>
        <w:tc>
          <w:tcPr>
            <w:tcW w:w="1670" w:type="dxa"/>
            <w:vAlign w:val="center"/>
          </w:tcPr>
          <w:p w14:paraId="00A406B0">
            <w:pPr>
              <w:pStyle w:val="15"/>
            </w:pPr>
            <w:r>
              <w:t>指标值</w:t>
            </w:r>
          </w:p>
        </w:tc>
        <w:tc>
          <w:tcPr>
            <w:tcW w:w="1670" w:type="dxa"/>
            <w:vAlign w:val="center"/>
          </w:tcPr>
          <w:p w14:paraId="6DF675E1">
            <w:pPr>
              <w:pStyle w:val="15"/>
            </w:pPr>
            <w:r>
              <w:t>指标值确定依据</w:t>
            </w:r>
          </w:p>
        </w:tc>
      </w:tr>
      <w:tr w14:paraId="55847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1670" w:type="dxa"/>
            <w:vMerge w:val="restart"/>
            <w:vAlign w:val="center"/>
          </w:tcPr>
          <w:p w14:paraId="36C6933B">
            <w:pPr>
              <w:pStyle w:val="18"/>
            </w:pPr>
            <w:r>
              <w:t>产出指标</w:t>
            </w:r>
          </w:p>
        </w:tc>
        <w:tc>
          <w:tcPr>
            <w:tcW w:w="1670" w:type="dxa"/>
            <w:vAlign w:val="center"/>
          </w:tcPr>
          <w:p w14:paraId="019ECB56">
            <w:pPr>
              <w:pStyle w:val="17"/>
            </w:pPr>
            <w:r>
              <w:t>数量指标</w:t>
            </w:r>
          </w:p>
        </w:tc>
        <w:tc>
          <w:tcPr>
            <w:tcW w:w="1853" w:type="dxa"/>
            <w:vAlign w:val="center"/>
          </w:tcPr>
          <w:p w14:paraId="171243A7">
            <w:pPr>
              <w:pStyle w:val="17"/>
            </w:pPr>
            <w:r>
              <w:t>户厕4000座，公厕40座，粪污清掏处理第三方采购</w:t>
            </w:r>
          </w:p>
        </w:tc>
        <w:tc>
          <w:tcPr>
            <w:tcW w:w="3164" w:type="dxa"/>
            <w:vAlign w:val="center"/>
          </w:tcPr>
          <w:p w14:paraId="30317D69">
            <w:pPr>
              <w:pStyle w:val="17"/>
            </w:pPr>
            <w:r>
              <w:t>户厕4000座，公厕40座，粪污清掏处理第三方采购</w:t>
            </w:r>
          </w:p>
        </w:tc>
        <w:tc>
          <w:tcPr>
            <w:tcW w:w="1670" w:type="dxa"/>
            <w:vAlign w:val="center"/>
          </w:tcPr>
          <w:p w14:paraId="18DC85D2">
            <w:pPr>
              <w:pStyle w:val="17"/>
            </w:pPr>
            <w:r>
              <w:t>是</w:t>
            </w:r>
          </w:p>
        </w:tc>
        <w:tc>
          <w:tcPr>
            <w:tcW w:w="1670" w:type="dxa"/>
            <w:vAlign w:val="center"/>
          </w:tcPr>
          <w:p w14:paraId="064E9BE6">
            <w:pPr>
              <w:pStyle w:val="17"/>
            </w:pPr>
            <w:r>
              <w:t>资金文件</w:t>
            </w:r>
          </w:p>
        </w:tc>
      </w:tr>
      <w:tr w14:paraId="42C59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1" w:hRule="atLeast"/>
          <w:jc w:val="center"/>
        </w:trPr>
        <w:tc>
          <w:tcPr>
            <w:tcW w:w="1670" w:type="dxa"/>
            <w:vMerge w:val="continue"/>
            <w:vAlign w:val="center"/>
          </w:tcPr>
          <w:p w14:paraId="2F04F311"/>
        </w:tc>
        <w:tc>
          <w:tcPr>
            <w:tcW w:w="1670" w:type="dxa"/>
            <w:vAlign w:val="center"/>
          </w:tcPr>
          <w:p w14:paraId="0FEBFF4E">
            <w:pPr>
              <w:pStyle w:val="17"/>
            </w:pPr>
            <w:r>
              <w:t>质量指标</w:t>
            </w:r>
          </w:p>
        </w:tc>
        <w:tc>
          <w:tcPr>
            <w:tcW w:w="1853" w:type="dxa"/>
            <w:vAlign w:val="center"/>
          </w:tcPr>
          <w:p w14:paraId="73D53A1C">
            <w:pPr>
              <w:pStyle w:val="17"/>
            </w:pPr>
            <w:r>
              <w:t>建设质量合格，完成服务任务</w:t>
            </w:r>
          </w:p>
        </w:tc>
        <w:tc>
          <w:tcPr>
            <w:tcW w:w="3164" w:type="dxa"/>
            <w:vAlign w:val="center"/>
          </w:tcPr>
          <w:p w14:paraId="1E8F1736">
            <w:pPr>
              <w:pStyle w:val="17"/>
            </w:pPr>
            <w:r>
              <w:t>建设质量合格，完成服务任务</w:t>
            </w:r>
          </w:p>
        </w:tc>
        <w:tc>
          <w:tcPr>
            <w:tcW w:w="1670" w:type="dxa"/>
            <w:vAlign w:val="center"/>
          </w:tcPr>
          <w:p w14:paraId="7A2D98A1">
            <w:pPr>
              <w:pStyle w:val="17"/>
            </w:pPr>
            <w:r>
              <w:t>是</w:t>
            </w:r>
          </w:p>
        </w:tc>
        <w:tc>
          <w:tcPr>
            <w:tcW w:w="1670" w:type="dxa"/>
            <w:vAlign w:val="center"/>
          </w:tcPr>
          <w:p w14:paraId="20304607">
            <w:pPr>
              <w:pStyle w:val="17"/>
            </w:pPr>
            <w:r>
              <w:t>资金文件</w:t>
            </w:r>
          </w:p>
        </w:tc>
      </w:tr>
      <w:tr w14:paraId="1883C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6" w:hRule="atLeast"/>
          <w:jc w:val="center"/>
        </w:trPr>
        <w:tc>
          <w:tcPr>
            <w:tcW w:w="1670" w:type="dxa"/>
            <w:vMerge w:val="continue"/>
            <w:vAlign w:val="center"/>
          </w:tcPr>
          <w:p w14:paraId="684CD3D9"/>
        </w:tc>
        <w:tc>
          <w:tcPr>
            <w:tcW w:w="1670" w:type="dxa"/>
            <w:vAlign w:val="center"/>
          </w:tcPr>
          <w:p w14:paraId="77B2552C">
            <w:pPr>
              <w:pStyle w:val="17"/>
            </w:pPr>
            <w:r>
              <w:t>时效指标</w:t>
            </w:r>
          </w:p>
        </w:tc>
        <w:tc>
          <w:tcPr>
            <w:tcW w:w="1853" w:type="dxa"/>
            <w:vAlign w:val="center"/>
          </w:tcPr>
          <w:p w14:paraId="1C0F14E4">
            <w:pPr>
              <w:pStyle w:val="17"/>
            </w:pPr>
            <w:r>
              <w:t>按时间要求完成</w:t>
            </w:r>
          </w:p>
        </w:tc>
        <w:tc>
          <w:tcPr>
            <w:tcW w:w="3164" w:type="dxa"/>
            <w:vAlign w:val="center"/>
          </w:tcPr>
          <w:p w14:paraId="22A2F082">
            <w:pPr>
              <w:pStyle w:val="17"/>
            </w:pPr>
            <w:r>
              <w:t>按时间要求完成</w:t>
            </w:r>
          </w:p>
        </w:tc>
        <w:tc>
          <w:tcPr>
            <w:tcW w:w="1670" w:type="dxa"/>
            <w:vAlign w:val="center"/>
          </w:tcPr>
          <w:p w14:paraId="684A9AF7">
            <w:pPr>
              <w:pStyle w:val="17"/>
            </w:pPr>
            <w:r>
              <w:t>是</w:t>
            </w:r>
          </w:p>
        </w:tc>
        <w:tc>
          <w:tcPr>
            <w:tcW w:w="1670" w:type="dxa"/>
            <w:vAlign w:val="center"/>
          </w:tcPr>
          <w:p w14:paraId="2B05A81F">
            <w:pPr>
              <w:pStyle w:val="17"/>
            </w:pPr>
            <w:r>
              <w:t>资金文件</w:t>
            </w:r>
          </w:p>
        </w:tc>
      </w:tr>
      <w:tr w14:paraId="5D0D0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670" w:type="dxa"/>
            <w:vMerge w:val="continue"/>
            <w:vAlign w:val="center"/>
          </w:tcPr>
          <w:p w14:paraId="1DEEB3E9"/>
        </w:tc>
        <w:tc>
          <w:tcPr>
            <w:tcW w:w="1670" w:type="dxa"/>
            <w:vAlign w:val="center"/>
          </w:tcPr>
          <w:p w14:paraId="784A0A05">
            <w:pPr>
              <w:pStyle w:val="17"/>
            </w:pPr>
            <w:r>
              <w:t>成本指标</w:t>
            </w:r>
          </w:p>
        </w:tc>
        <w:tc>
          <w:tcPr>
            <w:tcW w:w="1853" w:type="dxa"/>
            <w:vAlign w:val="center"/>
          </w:tcPr>
          <w:p w14:paraId="2C84A6C5">
            <w:pPr>
              <w:pStyle w:val="17"/>
            </w:pPr>
            <w:r>
              <w:t>按预算资金完成率</w:t>
            </w:r>
          </w:p>
        </w:tc>
        <w:tc>
          <w:tcPr>
            <w:tcW w:w="3164" w:type="dxa"/>
            <w:vAlign w:val="center"/>
          </w:tcPr>
          <w:p w14:paraId="6F436800">
            <w:pPr>
              <w:pStyle w:val="17"/>
            </w:pPr>
            <w:r>
              <w:t>按预算资金完成率</w:t>
            </w:r>
          </w:p>
        </w:tc>
        <w:tc>
          <w:tcPr>
            <w:tcW w:w="1670" w:type="dxa"/>
            <w:vAlign w:val="center"/>
          </w:tcPr>
          <w:p w14:paraId="563ACED7">
            <w:pPr>
              <w:pStyle w:val="17"/>
            </w:pPr>
            <w:r>
              <w:t>是</w:t>
            </w:r>
          </w:p>
        </w:tc>
        <w:tc>
          <w:tcPr>
            <w:tcW w:w="1670" w:type="dxa"/>
            <w:vAlign w:val="center"/>
          </w:tcPr>
          <w:p w14:paraId="33F18E9D">
            <w:pPr>
              <w:pStyle w:val="17"/>
            </w:pPr>
            <w:r>
              <w:t>资金文件</w:t>
            </w:r>
          </w:p>
        </w:tc>
      </w:tr>
      <w:tr w14:paraId="11197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670" w:type="dxa"/>
            <w:vMerge w:val="restart"/>
            <w:vAlign w:val="center"/>
          </w:tcPr>
          <w:p w14:paraId="2CBB1405">
            <w:pPr>
              <w:pStyle w:val="18"/>
            </w:pPr>
            <w:r>
              <w:t>效益指标</w:t>
            </w:r>
          </w:p>
        </w:tc>
        <w:tc>
          <w:tcPr>
            <w:tcW w:w="1670" w:type="dxa"/>
            <w:vAlign w:val="center"/>
          </w:tcPr>
          <w:p w14:paraId="2A7F5978">
            <w:pPr>
              <w:pStyle w:val="17"/>
            </w:pPr>
            <w:r>
              <w:t>社会效益指标</w:t>
            </w:r>
          </w:p>
        </w:tc>
        <w:tc>
          <w:tcPr>
            <w:tcW w:w="1853" w:type="dxa"/>
            <w:vAlign w:val="center"/>
          </w:tcPr>
          <w:p w14:paraId="6D6B3D26">
            <w:pPr>
              <w:pStyle w:val="17"/>
            </w:pPr>
            <w:r>
              <w:t>建立厕所长效管护机制</w:t>
            </w:r>
          </w:p>
        </w:tc>
        <w:tc>
          <w:tcPr>
            <w:tcW w:w="3164" w:type="dxa"/>
            <w:vAlign w:val="center"/>
          </w:tcPr>
          <w:p w14:paraId="6F83AEF1">
            <w:pPr>
              <w:pStyle w:val="17"/>
            </w:pPr>
            <w:r>
              <w:t>建立厕所长效管护机制</w:t>
            </w:r>
          </w:p>
        </w:tc>
        <w:tc>
          <w:tcPr>
            <w:tcW w:w="1670" w:type="dxa"/>
            <w:vAlign w:val="center"/>
          </w:tcPr>
          <w:p w14:paraId="159C91DC">
            <w:pPr>
              <w:pStyle w:val="17"/>
            </w:pPr>
            <w:r>
              <w:t>是</w:t>
            </w:r>
          </w:p>
        </w:tc>
        <w:tc>
          <w:tcPr>
            <w:tcW w:w="1670" w:type="dxa"/>
            <w:vAlign w:val="center"/>
          </w:tcPr>
          <w:p w14:paraId="6F221DC6">
            <w:pPr>
              <w:pStyle w:val="17"/>
            </w:pPr>
            <w:r>
              <w:t>资金文件</w:t>
            </w:r>
          </w:p>
        </w:tc>
      </w:tr>
      <w:tr w14:paraId="6C91B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670" w:type="dxa"/>
            <w:vMerge w:val="continue"/>
            <w:vAlign w:val="center"/>
          </w:tcPr>
          <w:p w14:paraId="716EF806"/>
        </w:tc>
        <w:tc>
          <w:tcPr>
            <w:tcW w:w="1670" w:type="dxa"/>
            <w:vAlign w:val="center"/>
          </w:tcPr>
          <w:p w14:paraId="587C510A">
            <w:pPr>
              <w:pStyle w:val="17"/>
            </w:pPr>
            <w:r>
              <w:t>生态效益指标</w:t>
            </w:r>
          </w:p>
        </w:tc>
        <w:tc>
          <w:tcPr>
            <w:tcW w:w="1853" w:type="dxa"/>
            <w:vAlign w:val="center"/>
          </w:tcPr>
          <w:p w14:paraId="2D0EC542">
            <w:pPr>
              <w:pStyle w:val="17"/>
            </w:pPr>
            <w:r>
              <w:t>改善农村人居环境</w:t>
            </w:r>
          </w:p>
        </w:tc>
        <w:tc>
          <w:tcPr>
            <w:tcW w:w="3164" w:type="dxa"/>
            <w:vAlign w:val="center"/>
          </w:tcPr>
          <w:p w14:paraId="0FA6C8BE">
            <w:pPr>
              <w:pStyle w:val="17"/>
            </w:pPr>
            <w:r>
              <w:t>改善农村人居环境</w:t>
            </w:r>
          </w:p>
        </w:tc>
        <w:tc>
          <w:tcPr>
            <w:tcW w:w="1670" w:type="dxa"/>
            <w:vAlign w:val="center"/>
          </w:tcPr>
          <w:p w14:paraId="6BA8A138">
            <w:pPr>
              <w:pStyle w:val="17"/>
            </w:pPr>
            <w:r>
              <w:t>是</w:t>
            </w:r>
          </w:p>
        </w:tc>
        <w:tc>
          <w:tcPr>
            <w:tcW w:w="1670" w:type="dxa"/>
            <w:vAlign w:val="center"/>
          </w:tcPr>
          <w:p w14:paraId="4129646B">
            <w:pPr>
              <w:pStyle w:val="17"/>
            </w:pPr>
            <w:r>
              <w:t>资金文件</w:t>
            </w:r>
          </w:p>
        </w:tc>
      </w:tr>
      <w:tr w14:paraId="63E0E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2" w:hRule="atLeast"/>
          <w:jc w:val="center"/>
        </w:trPr>
        <w:tc>
          <w:tcPr>
            <w:tcW w:w="1670" w:type="dxa"/>
            <w:vAlign w:val="center"/>
          </w:tcPr>
          <w:p w14:paraId="2AB8ED3C">
            <w:pPr>
              <w:pStyle w:val="18"/>
            </w:pPr>
            <w:r>
              <w:t>满意度指标</w:t>
            </w:r>
          </w:p>
        </w:tc>
        <w:tc>
          <w:tcPr>
            <w:tcW w:w="1670" w:type="dxa"/>
            <w:vAlign w:val="center"/>
          </w:tcPr>
          <w:p w14:paraId="643DC695">
            <w:pPr>
              <w:pStyle w:val="17"/>
            </w:pPr>
            <w:r>
              <w:t>服务对象满意度指标</w:t>
            </w:r>
          </w:p>
        </w:tc>
        <w:tc>
          <w:tcPr>
            <w:tcW w:w="1853" w:type="dxa"/>
            <w:vAlign w:val="center"/>
          </w:tcPr>
          <w:p w14:paraId="595B618E">
            <w:pPr>
              <w:pStyle w:val="17"/>
            </w:pPr>
            <w:r>
              <w:t>服务对象满意率</w:t>
            </w:r>
          </w:p>
        </w:tc>
        <w:tc>
          <w:tcPr>
            <w:tcW w:w="3164" w:type="dxa"/>
            <w:vAlign w:val="center"/>
          </w:tcPr>
          <w:p w14:paraId="31A5F170">
            <w:pPr>
              <w:pStyle w:val="17"/>
            </w:pPr>
            <w:r>
              <w:t>服务对象满意率</w:t>
            </w:r>
          </w:p>
        </w:tc>
        <w:tc>
          <w:tcPr>
            <w:tcW w:w="1670" w:type="dxa"/>
            <w:vAlign w:val="center"/>
          </w:tcPr>
          <w:p w14:paraId="078F5652">
            <w:pPr>
              <w:pStyle w:val="17"/>
            </w:pPr>
            <w:r>
              <w:t>≥90%</w:t>
            </w:r>
          </w:p>
        </w:tc>
        <w:tc>
          <w:tcPr>
            <w:tcW w:w="1670" w:type="dxa"/>
            <w:vAlign w:val="center"/>
          </w:tcPr>
          <w:p w14:paraId="3591E05B">
            <w:pPr>
              <w:pStyle w:val="17"/>
            </w:pPr>
            <w:r>
              <w:t>资金文件</w:t>
            </w:r>
          </w:p>
        </w:tc>
      </w:tr>
    </w:tbl>
    <w:p w14:paraId="545C2011">
      <w:pPr>
        <w:sectPr>
          <w:pgSz w:w="16840" w:h="11900" w:orient="landscape"/>
          <w:pgMar w:top="1304" w:right="1984" w:bottom="1304" w:left="1134" w:header="720" w:footer="720" w:gutter="0"/>
          <w:cols w:space="720" w:num="1"/>
        </w:sectPr>
      </w:pPr>
    </w:p>
    <w:p w14:paraId="0B5DCEB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2A6447">
      <w:pPr>
        <w:spacing w:before="0" w:after="0"/>
        <w:ind w:firstLine="560"/>
        <w:jc w:val="left"/>
        <w:outlineLvl w:val="3"/>
      </w:pPr>
      <w:bookmarkStart w:id="51" w:name="_Toc_4_4_0000000041"/>
      <w:r>
        <w:rPr>
          <w:rFonts w:ascii="方正仿宋_GBK" w:hAnsi="方正仿宋_GBK" w:eastAsia="方正仿宋_GBK" w:cs="方正仿宋_GBK"/>
          <w:color w:val="000000"/>
          <w:sz w:val="28"/>
        </w:rPr>
        <w:t>38.2022年城区道路优化提升工程设计费绩效目标表</w:t>
      </w:r>
      <w:bookmarkEnd w:id="5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DC91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82F04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063F283">
            <w:pPr>
              <w:pStyle w:val="16"/>
            </w:pPr>
            <w:r>
              <w:t>单位：万元</w:t>
            </w:r>
          </w:p>
        </w:tc>
      </w:tr>
      <w:tr w14:paraId="20EADA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F05CAE">
            <w:pPr>
              <w:pStyle w:val="15"/>
            </w:pPr>
            <w:r>
              <w:t>项目编码</w:t>
            </w:r>
          </w:p>
        </w:tc>
        <w:tc>
          <w:tcPr>
            <w:tcW w:w="2608" w:type="dxa"/>
            <w:gridSpan w:val="2"/>
            <w:vAlign w:val="center"/>
          </w:tcPr>
          <w:p w14:paraId="7849411A">
            <w:pPr>
              <w:pStyle w:val="17"/>
            </w:pPr>
            <w:r>
              <w:t>13062322P00871910001G</w:t>
            </w:r>
          </w:p>
        </w:tc>
        <w:tc>
          <w:tcPr>
            <w:tcW w:w="1587" w:type="dxa"/>
            <w:vAlign w:val="center"/>
          </w:tcPr>
          <w:p w14:paraId="32610316">
            <w:pPr>
              <w:pStyle w:val="15"/>
            </w:pPr>
            <w:r>
              <w:t>项目名称</w:t>
            </w:r>
          </w:p>
        </w:tc>
        <w:tc>
          <w:tcPr>
            <w:tcW w:w="4422" w:type="dxa"/>
            <w:gridSpan w:val="3"/>
            <w:vAlign w:val="center"/>
          </w:tcPr>
          <w:p w14:paraId="4B6FE0C3">
            <w:pPr>
              <w:pStyle w:val="17"/>
            </w:pPr>
            <w:r>
              <w:t>2022年城区道路优化提升工程设计费</w:t>
            </w:r>
          </w:p>
        </w:tc>
      </w:tr>
      <w:tr w14:paraId="7C74C9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444068">
            <w:pPr>
              <w:pStyle w:val="15"/>
            </w:pPr>
            <w:r>
              <w:t>预算规模及资金用途</w:t>
            </w:r>
          </w:p>
        </w:tc>
        <w:tc>
          <w:tcPr>
            <w:tcW w:w="1276" w:type="dxa"/>
            <w:vAlign w:val="center"/>
          </w:tcPr>
          <w:p w14:paraId="08ACBC9D">
            <w:pPr>
              <w:pStyle w:val="15"/>
            </w:pPr>
            <w:r>
              <w:t>预算数</w:t>
            </w:r>
          </w:p>
        </w:tc>
        <w:tc>
          <w:tcPr>
            <w:tcW w:w="1332" w:type="dxa"/>
            <w:vAlign w:val="center"/>
          </w:tcPr>
          <w:p w14:paraId="48AB5FDF">
            <w:pPr>
              <w:pStyle w:val="17"/>
            </w:pPr>
            <w:r>
              <w:t>47.70</w:t>
            </w:r>
          </w:p>
        </w:tc>
        <w:tc>
          <w:tcPr>
            <w:tcW w:w="1587" w:type="dxa"/>
            <w:vAlign w:val="center"/>
          </w:tcPr>
          <w:p w14:paraId="33A6B2D6">
            <w:pPr>
              <w:pStyle w:val="15"/>
            </w:pPr>
            <w:r>
              <w:t>其中：财政    资金</w:t>
            </w:r>
          </w:p>
        </w:tc>
        <w:tc>
          <w:tcPr>
            <w:tcW w:w="1304" w:type="dxa"/>
            <w:vAlign w:val="center"/>
          </w:tcPr>
          <w:p w14:paraId="1EF79F56">
            <w:pPr>
              <w:pStyle w:val="17"/>
            </w:pPr>
            <w:r>
              <w:t>47.70</w:t>
            </w:r>
          </w:p>
        </w:tc>
        <w:tc>
          <w:tcPr>
            <w:tcW w:w="1276" w:type="dxa"/>
            <w:vAlign w:val="center"/>
          </w:tcPr>
          <w:p w14:paraId="596CA793">
            <w:pPr>
              <w:pStyle w:val="15"/>
            </w:pPr>
            <w:r>
              <w:t>其他资金</w:t>
            </w:r>
          </w:p>
        </w:tc>
        <w:tc>
          <w:tcPr>
            <w:tcW w:w="1843" w:type="dxa"/>
            <w:vAlign w:val="center"/>
          </w:tcPr>
          <w:p w14:paraId="756191E2">
            <w:pPr>
              <w:pStyle w:val="17"/>
            </w:pPr>
            <w:r>
              <w:t xml:space="preserve"> </w:t>
            </w:r>
          </w:p>
        </w:tc>
      </w:tr>
      <w:tr w14:paraId="40396B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85D239"/>
        </w:tc>
        <w:tc>
          <w:tcPr>
            <w:tcW w:w="8617" w:type="dxa"/>
            <w:gridSpan w:val="6"/>
            <w:vAlign w:val="center"/>
          </w:tcPr>
          <w:p w14:paraId="31E87B09">
            <w:pPr>
              <w:pStyle w:val="17"/>
            </w:pPr>
            <w:r>
              <w:t>对涞水县城四条主要道路和背街小巷进行改造提升。</w:t>
            </w:r>
          </w:p>
        </w:tc>
      </w:tr>
      <w:tr w14:paraId="3D37B7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45B3C8">
            <w:pPr>
              <w:pStyle w:val="15"/>
            </w:pPr>
            <w:r>
              <w:t>资金支出计划（%）</w:t>
            </w:r>
          </w:p>
        </w:tc>
        <w:tc>
          <w:tcPr>
            <w:tcW w:w="2608" w:type="dxa"/>
            <w:gridSpan w:val="2"/>
            <w:vAlign w:val="center"/>
          </w:tcPr>
          <w:p w14:paraId="3CFED36B">
            <w:pPr>
              <w:pStyle w:val="15"/>
            </w:pPr>
            <w:r>
              <w:t>3月底</w:t>
            </w:r>
          </w:p>
        </w:tc>
        <w:tc>
          <w:tcPr>
            <w:tcW w:w="1587" w:type="dxa"/>
            <w:vAlign w:val="center"/>
          </w:tcPr>
          <w:p w14:paraId="4B76256C">
            <w:pPr>
              <w:pStyle w:val="15"/>
            </w:pPr>
            <w:r>
              <w:t>6月底</w:t>
            </w:r>
          </w:p>
        </w:tc>
        <w:tc>
          <w:tcPr>
            <w:tcW w:w="1304" w:type="dxa"/>
            <w:vAlign w:val="center"/>
          </w:tcPr>
          <w:p w14:paraId="0E365C79">
            <w:pPr>
              <w:pStyle w:val="15"/>
            </w:pPr>
            <w:r>
              <w:t>10月底</w:t>
            </w:r>
          </w:p>
        </w:tc>
        <w:tc>
          <w:tcPr>
            <w:tcW w:w="3118" w:type="dxa"/>
            <w:gridSpan w:val="2"/>
            <w:vAlign w:val="center"/>
          </w:tcPr>
          <w:p w14:paraId="492624BF">
            <w:pPr>
              <w:pStyle w:val="15"/>
            </w:pPr>
            <w:r>
              <w:t>12月底</w:t>
            </w:r>
          </w:p>
        </w:tc>
      </w:tr>
      <w:tr w14:paraId="561B3B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2A2354"/>
        </w:tc>
        <w:tc>
          <w:tcPr>
            <w:tcW w:w="2608" w:type="dxa"/>
            <w:gridSpan w:val="2"/>
            <w:vAlign w:val="center"/>
          </w:tcPr>
          <w:p w14:paraId="0046A352">
            <w:pPr>
              <w:pStyle w:val="18"/>
            </w:pPr>
            <w:r>
              <w:t>25%</w:t>
            </w:r>
          </w:p>
        </w:tc>
        <w:tc>
          <w:tcPr>
            <w:tcW w:w="1587" w:type="dxa"/>
            <w:vAlign w:val="center"/>
          </w:tcPr>
          <w:p w14:paraId="336F971A">
            <w:pPr>
              <w:pStyle w:val="18"/>
            </w:pPr>
            <w:r>
              <w:t>50%</w:t>
            </w:r>
          </w:p>
        </w:tc>
        <w:tc>
          <w:tcPr>
            <w:tcW w:w="1304" w:type="dxa"/>
            <w:vAlign w:val="center"/>
          </w:tcPr>
          <w:p w14:paraId="2C58B0D4">
            <w:pPr>
              <w:pStyle w:val="18"/>
            </w:pPr>
            <w:r>
              <w:t>75%</w:t>
            </w:r>
          </w:p>
        </w:tc>
        <w:tc>
          <w:tcPr>
            <w:tcW w:w="3118" w:type="dxa"/>
            <w:gridSpan w:val="2"/>
            <w:vAlign w:val="center"/>
          </w:tcPr>
          <w:p w14:paraId="30EF82BC">
            <w:pPr>
              <w:pStyle w:val="18"/>
            </w:pPr>
            <w:r>
              <w:t>100%</w:t>
            </w:r>
          </w:p>
        </w:tc>
      </w:tr>
      <w:tr w14:paraId="405AD3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0C3F63">
            <w:pPr>
              <w:pStyle w:val="15"/>
            </w:pPr>
            <w:r>
              <w:t>绩效目标</w:t>
            </w:r>
          </w:p>
        </w:tc>
        <w:tc>
          <w:tcPr>
            <w:tcW w:w="8617" w:type="dxa"/>
            <w:gridSpan w:val="6"/>
            <w:vAlign w:val="center"/>
          </w:tcPr>
          <w:p w14:paraId="5C99D002">
            <w:pPr>
              <w:pStyle w:val="17"/>
            </w:pPr>
            <w:r>
              <w:t>1.对涞水县城四条主要道路和背街小巷进行改造提升。</w:t>
            </w:r>
          </w:p>
        </w:tc>
      </w:tr>
    </w:tbl>
    <w:p w14:paraId="0871EB5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CB0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9E4EF5">
            <w:pPr>
              <w:pStyle w:val="15"/>
            </w:pPr>
            <w:r>
              <w:t>一级指标</w:t>
            </w:r>
          </w:p>
        </w:tc>
        <w:tc>
          <w:tcPr>
            <w:tcW w:w="1276" w:type="dxa"/>
            <w:vAlign w:val="center"/>
          </w:tcPr>
          <w:p w14:paraId="669154A8">
            <w:pPr>
              <w:pStyle w:val="15"/>
            </w:pPr>
            <w:r>
              <w:t>二级指标</w:t>
            </w:r>
          </w:p>
        </w:tc>
        <w:tc>
          <w:tcPr>
            <w:tcW w:w="1332" w:type="dxa"/>
            <w:vAlign w:val="center"/>
          </w:tcPr>
          <w:p w14:paraId="00525884">
            <w:pPr>
              <w:pStyle w:val="15"/>
            </w:pPr>
            <w:r>
              <w:t>三级指标</w:t>
            </w:r>
          </w:p>
        </w:tc>
        <w:tc>
          <w:tcPr>
            <w:tcW w:w="2891" w:type="dxa"/>
            <w:vAlign w:val="center"/>
          </w:tcPr>
          <w:p w14:paraId="5CE01697">
            <w:pPr>
              <w:pStyle w:val="15"/>
            </w:pPr>
            <w:r>
              <w:t>绩效指标描述</w:t>
            </w:r>
          </w:p>
        </w:tc>
        <w:tc>
          <w:tcPr>
            <w:tcW w:w="1276" w:type="dxa"/>
            <w:vAlign w:val="center"/>
          </w:tcPr>
          <w:p w14:paraId="26F7C9FC">
            <w:pPr>
              <w:pStyle w:val="15"/>
            </w:pPr>
            <w:r>
              <w:t>指标值</w:t>
            </w:r>
          </w:p>
        </w:tc>
        <w:tc>
          <w:tcPr>
            <w:tcW w:w="1843" w:type="dxa"/>
            <w:vAlign w:val="center"/>
          </w:tcPr>
          <w:p w14:paraId="16049135">
            <w:pPr>
              <w:pStyle w:val="15"/>
            </w:pPr>
            <w:r>
              <w:t>指标值确定依据</w:t>
            </w:r>
          </w:p>
        </w:tc>
      </w:tr>
      <w:tr w14:paraId="2648A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B0C498">
            <w:pPr>
              <w:pStyle w:val="18"/>
            </w:pPr>
            <w:r>
              <w:t>产出指标</w:t>
            </w:r>
          </w:p>
        </w:tc>
        <w:tc>
          <w:tcPr>
            <w:tcW w:w="1276" w:type="dxa"/>
            <w:vAlign w:val="center"/>
          </w:tcPr>
          <w:p w14:paraId="041FFC81">
            <w:pPr>
              <w:pStyle w:val="17"/>
            </w:pPr>
            <w:r>
              <w:t>数量指标</w:t>
            </w:r>
          </w:p>
        </w:tc>
        <w:tc>
          <w:tcPr>
            <w:tcW w:w="1332" w:type="dxa"/>
            <w:vAlign w:val="center"/>
          </w:tcPr>
          <w:p w14:paraId="21FB131B">
            <w:pPr>
              <w:pStyle w:val="17"/>
            </w:pPr>
            <w:r>
              <w:t>道路里程</w:t>
            </w:r>
          </w:p>
        </w:tc>
        <w:tc>
          <w:tcPr>
            <w:tcW w:w="2891" w:type="dxa"/>
            <w:vAlign w:val="center"/>
          </w:tcPr>
          <w:p w14:paraId="716256AE">
            <w:pPr>
              <w:pStyle w:val="17"/>
            </w:pPr>
            <w:r>
              <w:t>道路里程</w:t>
            </w:r>
          </w:p>
        </w:tc>
        <w:tc>
          <w:tcPr>
            <w:tcW w:w="1276" w:type="dxa"/>
            <w:vAlign w:val="center"/>
          </w:tcPr>
          <w:p w14:paraId="1E735E48">
            <w:pPr>
              <w:pStyle w:val="17"/>
            </w:pPr>
            <w:r>
              <w:t>≥10公里</w:t>
            </w:r>
          </w:p>
        </w:tc>
        <w:tc>
          <w:tcPr>
            <w:tcW w:w="1843" w:type="dxa"/>
            <w:vAlign w:val="center"/>
          </w:tcPr>
          <w:p w14:paraId="7894D792">
            <w:pPr>
              <w:pStyle w:val="17"/>
            </w:pPr>
            <w:r>
              <w:t>工作方案</w:t>
            </w:r>
          </w:p>
        </w:tc>
      </w:tr>
      <w:tr w14:paraId="7D7C8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D90504"/>
        </w:tc>
        <w:tc>
          <w:tcPr>
            <w:tcW w:w="1276" w:type="dxa"/>
            <w:vAlign w:val="center"/>
          </w:tcPr>
          <w:p w14:paraId="316D6FBB">
            <w:pPr>
              <w:pStyle w:val="17"/>
            </w:pPr>
            <w:r>
              <w:t>质量指标</w:t>
            </w:r>
          </w:p>
        </w:tc>
        <w:tc>
          <w:tcPr>
            <w:tcW w:w="1332" w:type="dxa"/>
            <w:vAlign w:val="center"/>
          </w:tcPr>
          <w:p w14:paraId="50825485">
            <w:pPr>
              <w:pStyle w:val="17"/>
            </w:pPr>
            <w:r>
              <w:t>工程施工设计标准</w:t>
            </w:r>
          </w:p>
        </w:tc>
        <w:tc>
          <w:tcPr>
            <w:tcW w:w="2891" w:type="dxa"/>
            <w:vAlign w:val="center"/>
          </w:tcPr>
          <w:p w14:paraId="37CD1AF9">
            <w:pPr>
              <w:pStyle w:val="17"/>
            </w:pPr>
            <w:r>
              <w:t>工程施工设计标准</w:t>
            </w:r>
          </w:p>
        </w:tc>
        <w:tc>
          <w:tcPr>
            <w:tcW w:w="1276" w:type="dxa"/>
            <w:vAlign w:val="center"/>
          </w:tcPr>
          <w:p w14:paraId="20052611">
            <w:pPr>
              <w:pStyle w:val="17"/>
            </w:pPr>
            <w:r>
              <w:t>符合我县县城主要任务</w:t>
            </w:r>
          </w:p>
        </w:tc>
        <w:tc>
          <w:tcPr>
            <w:tcW w:w="1843" w:type="dxa"/>
            <w:vAlign w:val="center"/>
          </w:tcPr>
          <w:p w14:paraId="4C50BABC">
            <w:pPr>
              <w:pStyle w:val="17"/>
            </w:pPr>
            <w:r>
              <w:t>工作方案</w:t>
            </w:r>
          </w:p>
        </w:tc>
      </w:tr>
      <w:tr w14:paraId="31072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19800F"/>
        </w:tc>
        <w:tc>
          <w:tcPr>
            <w:tcW w:w="1276" w:type="dxa"/>
            <w:vAlign w:val="center"/>
          </w:tcPr>
          <w:p w14:paraId="2C598043">
            <w:pPr>
              <w:pStyle w:val="17"/>
            </w:pPr>
            <w:r>
              <w:t>时效指标</w:t>
            </w:r>
          </w:p>
        </w:tc>
        <w:tc>
          <w:tcPr>
            <w:tcW w:w="1332" w:type="dxa"/>
            <w:vAlign w:val="center"/>
          </w:tcPr>
          <w:p w14:paraId="64AC5030">
            <w:pPr>
              <w:pStyle w:val="17"/>
            </w:pPr>
            <w:r>
              <w:t>初步设计审批时限</w:t>
            </w:r>
          </w:p>
        </w:tc>
        <w:tc>
          <w:tcPr>
            <w:tcW w:w="2891" w:type="dxa"/>
            <w:vAlign w:val="center"/>
          </w:tcPr>
          <w:p w14:paraId="70480483">
            <w:pPr>
              <w:pStyle w:val="17"/>
            </w:pPr>
            <w:r>
              <w:t>初步设计审批时限</w:t>
            </w:r>
          </w:p>
        </w:tc>
        <w:tc>
          <w:tcPr>
            <w:tcW w:w="1276" w:type="dxa"/>
            <w:vAlign w:val="center"/>
          </w:tcPr>
          <w:p w14:paraId="190AE20B">
            <w:pPr>
              <w:pStyle w:val="17"/>
            </w:pPr>
            <w:r>
              <w:t>10工作日</w:t>
            </w:r>
          </w:p>
        </w:tc>
        <w:tc>
          <w:tcPr>
            <w:tcW w:w="1843" w:type="dxa"/>
            <w:vAlign w:val="center"/>
          </w:tcPr>
          <w:p w14:paraId="72138B4A">
            <w:pPr>
              <w:pStyle w:val="17"/>
            </w:pPr>
            <w:r>
              <w:t>工作方案</w:t>
            </w:r>
          </w:p>
        </w:tc>
      </w:tr>
      <w:tr w14:paraId="57334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588235"/>
        </w:tc>
        <w:tc>
          <w:tcPr>
            <w:tcW w:w="1276" w:type="dxa"/>
            <w:vAlign w:val="center"/>
          </w:tcPr>
          <w:p w14:paraId="76694AAA">
            <w:pPr>
              <w:pStyle w:val="17"/>
            </w:pPr>
            <w:r>
              <w:t>成本指标</w:t>
            </w:r>
          </w:p>
        </w:tc>
        <w:tc>
          <w:tcPr>
            <w:tcW w:w="1332" w:type="dxa"/>
            <w:vAlign w:val="center"/>
          </w:tcPr>
          <w:p w14:paraId="3CF96365">
            <w:pPr>
              <w:pStyle w:val="17"/>
            </w:pPr>
            <w:r>
              <w:t>消费者满意度测评方案设计、实施</w:t>
            </w:r>
          </w:p>
        </w:tc>
        <w:tc>
          <w:tcPr>
            <w:tcW w:w="2891" w:type="dxa"/>
            <w:vAlign w:val="center"/>
          </w:tcPr>
          <w:p w14:paraId="6FD6A02B">
            <w:pPr>
              <w:pStyle w:val="17"/>
            </w:pPr>
            <w:r>
              <w:t>消费者满意度测评方案设计、实施</w:t>
            </w:r>
          </w:p>
        </w:tc>
        <w:tc>
          <w:tcPr>
            <w:tcW w:w="1276" w:type="dxa"/>
            <w:vAlign w:val="center"/>
          </w:tcPr>
          <w:p w14:paraId="194B4171">
            <w:pPr>
              <w:pStyle w:val="17"/>
            </w:pPr>
            <w:r>
              <w:t>47.7万元</w:t>
            </w:r>
          </w:p>
        </w:tc>
        <w:tc>
          <w:tcPr>
            <w:tcW w:w="1843" w:type="dxa"/>
            <w:vAlign w:val="center"/>
          </w:tcPr>
          <w:p w14:paraId="0FF5E509">
            <w:pPr>
              <w:pStyle w:val="17"/>
            </w:pPr>
            <w:r>
              <w:t>设计合同</w:t>
            </w:r>
          </w:p>
        </w:tc>
      </w:tr>
      <w:tr w14:paraId="11E68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E0A581">
            <w:pPr>
              <w:pStyle w:val="18"/>
            </w:pPr>
            <w:r>
              <w:t>效益指标</w:t>
            </w:r>
          </w:p>
        </w:tc>
        <w:tc>
          <w:tcPr>
            <w:tcW w:w="1276" w:type="dxa"/>
            <w:vAlign w:val="center"/>
          </w:tcPr>
          <w:p w14:paraId="7D5111E7">
            <w:pPr>
              <w:pStyle w:val="17"/>
            </w:pPr>
            <w:r>
              <w:t>经济效益指标</w:t>
            </w:r>
          </w:p>
        </w:tc>
        <w:tc>
          <w:tcPr>
            <w:tcW w:w="1332" w:type="dxa"/>
            <w:vAlign w:val="center"/>
          </w:tcPr>
          <w:p w14:paraId="1FE2D636">
            <w:pPr>
              <w:pStyle w:val="17"/>
            </w:pPr>
            <w:r>
              <w:t>对设计变更影响率</w:t>
            </w:r>
          </w:p>
        </w:tc>
        <w:tc>
          <w:tcPr>
            <w:tcW w:w="2891" w:type="dxa"/>
            <w:vAlign w:val="center"/>
          </w:tcPr>
          <w:p w14:paraId="0FB57286">
            <w:pPr>
              <w:pStyle w:val="17"/>
            </w:pPr>
            <w:r>
              <w:t>对设计变更影响率</w:t>
            </w:r>
          </w:p>
        </w:tc>
        <w:tc>
          <w:tcPr>
            <w:tcW w:w="1276" w:type="dxa"/>
            <w:vAlign w:val="center"/>
          </w:tcPr>
          <w:p w14:paraId="6F02C102">
            <w:pPr>
              <w:pStyle w:val="17"/>
            </w:pPr>
            <w:r>
              <w:t>≥80百分比</w:t>
            </w:r>
          </w:p>
        </w:tc>
        <w:tc>
          <w:tcPr>
            <w:tcW w:w="1843" w:type="dxa"/>
            <w:vAlign w:val="center"/>
          </w:tcPr>
          <w:p w14:paraId="243966CA">
            <w:pPr>
              <w:pStyle w:val="17"/>
            </w:pPr>
            <w:r>
              <w:t>设计合同</w:t>
            </w:r>
          </w:p>
        </w:tc>
      </w:tr>
      <w:tr w14:paraId="6046B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547D41">
            <w:pPr>
              <w:pStyle w:val="18"/>
            </w:pPr>
            <w:r>
              <w:t>满意度指标</w:t>
            </w:r>
          </w:p>
        </w:tc>
        <w:tc>
          <w:tcPr>
            <w:tcW w:w="1276" w:type="dxa"/>
            <w:vAlign w:val="center"/>
          </w:tcPr>
          <w:p w14:paraId="13E58964">
            <w:pPr>
              <w:pStyle w:val="17"/>
            </w:pPr>
            <w:r>
              <w:t>服务对象满意度指标</w:t>
            </w:r>
          </w:p>
        </w:tc>
        <w:tc>
          <w:tcPr>
            <w:tcW w:w="1332" w:type="dxa"/>
            <w:vAlign w:val="center"/>
          </w:tcPr>
          <w:p w14:paraId="61FF8F93">
            <w:pPr>
              <w:pStyle w:val="17"/>
            </w:pPr>
            <w:r>
              <w:t>满意率</w:t>
            </w:r>
          </w:p>
        </w:tc>
        <w:tc>
          <w:tcPr>
            <w:tcW w:w="2891" w:type="dxa"/>
            <w:vAlign w:val="center"/>
          </w:tcPr>
          <w:p w14:paraId="5407E220">
            <w:pPr>
              <w:pStyle w:val="17"/>
            </w:pPr>
            <w:r>
              <w:t>满意率</w:t>
            </w:r>
          </w:p>
        </w:tc>
        <w:tc>
          <w:tcPr>
            <w:tcW w:w="1276" w:type="dxa"/>
            <w:vAlign w:val="center"/>
          </w:tcPr>
          <w:p w14:paraId="2CF26552">
            <w:pPr>
              <w:pStyle w:val="17"/>
            </w:pPr>
            <w:r>
              <w:t>≥85百分比</w:t>
            </w:r>
          </w:p>
        </w:tc>
        <w:tc>
          <w:tcPr>
            <w:tcW w:w="1843" w:type="dxa"/>
            <w:vAlign w:val="center"/>
          </w:tcPr>
          <w:p w14:paraId="35CB517B">
            <w:pPr>
              <w:pStyle w:val="17"/>
            </w:pPr>
            <w:r>
              <w:t>工作方案</w:t>
            </w:r>
          </w:p>
        </w:tc>
      </w:tr>
    </w:tbl>
    <w:p w14:paraId="68968BAA">
      <w:pPr>
        <w:sectPr>
          <w:pgSz w:w="16840" w:h="11900" w:orient="landscape"/>
          <w:pgMar w:top="1304" w:right="1984" w:bottom="1304" w:left="1134" w:header="720" w:footer="720" w:gutter="0"/>
          <w:cols w:space="720" w:num="1"/>
        </w:sectPr>
      </w:pPr>
    </w:p>
    <w:p w14:paraId="487A364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C38617">
      <w:pPr>
        <w:spacing w:before="0" w:after="0"/>
        <w:ind w:firstLine="560"/>
        <w:jc w:val="left"/>
        <w:outlineLvl w:val="3"/>
      </w:pPr>
      <w:bookmarkStart w:id="52" w:name="_Toc_4_4_0000000042"/>
      <w:r>
        <w:rPr>
          <w:rFonts w:ascii="方正仿宋_GBK" w:hAnsi="方正仿宋_GBK" w:eastAsia="方正仿宋_GBK" w:cs="方正仿宋_GBK"/>
          <w:color w:val="000000"/>
          <w:sz w:val="28"/>
        </w:rPr>
        <w:t>39.2022年电取暖项目补助资金绩效目标表</w:t>
      </w:r>
      <w:bookmarkEnd w:id="5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BF75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13D1D4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1184886">
            <w:pPr>
              <w:pStyle w:val="16"/>
            </w:pPr>
            <w:r>
              <w:t>单位：万元</w:t>
            </w:r>
          </w:p>
        </w:tc>
      </w:tr>
      <w:tr w14:paraId="7C500E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F0BD78">
            <w:pPr>
              <w:pStyle w:val="15"/>
            </w:pPr>
            <w:r>
              <w:t>项目编码</w:t>
            </w:r>
          </w:p>
        </w:tc>
        <w:tc>
          <w:tcPr>
            <w:tcW w:w="2608" w:type="dxa"/>
            <w:gridSpan w:val="2"/>
            <w:vAlign w:val="center"/>
          </w:tcPr>
          <w:p w14:paraId="2148F478">
            <w:pPr>
              <w:pStyle w:val="17"/>
            </w:pPr>
            <w:r>
              <w:t>13062322P008679100014</w:t>
            </w:r>
          </w:p>
        </w:tc>
        <w:tc>
          <w:tcPr>
            <w:tcW w:w="1587" w:type="dxa"/>
            <w:vAlign w:val="center"/>
          </w:tcPr>
          <w:p w14:paraId="08889FF0">
            <w:pPr>
              <w:pStyle w:val="15"/>
            </w:pPr>
            <w:r>
              <w:t>项目名称</w:t>
            </w:r>
          </w:p>
        </w:tc>
        <w:tc>
          <w:tcPr>
            <w:tcW w:w="4422" w:type="dxa"/>
            <w:gridSpan w:val="3"/>
            <w:vAlign w:val="center"/>
          </w:tcPr>
          <w:p w14:paraId="0DFAD59B">
            <w:pPr>
              <w:pStyle w:val="17"/>
            </w:pPr>
            <w:r>
              <w:t>2022年电取暖项目补助资金</w:t>
            </w:r>
          </w:p>
        </w:tc>
      </w:tr>
      <w:tr w14:paraId="7DD07D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E98BBA">
            <w:pPr>
              <w:pStyle w:val="15"/>
            </w:pPr>
            <w:r>
              <w:t>预算规模及资金用途</w:t>
            </w:r>
          </w:p>
        </w:tc>
        <w:tc>
          <w:tcPr>
            <w:tcW w:w="1276" w:type="dxa"/>
            <w:vAlign w:val="center"/>
          </w:tcPr>
          <w:p w14:paraId="77294EB3">
            <w:pPr>
              <w:pStyle w:val="15"/>
            </w:pPr>
            <w:r>
              <w:t>预算数</w:t>
            </w:r>
          </w:p>
        </w:tc>
        <w:tc>
          <w:tcPr>
            <w:tcW w:w="1332" w:type="dxa"/>
            <w:vAlign w:val="center"/>
          </w:tcPr>
          <w:p w14:paraId="12BE5261">
            <w:pPr>
              <w:pStyle w:val="17"/>
            </w:pPr>
            <w:r>
              <w:t>693.62</w:t>
            </w:r>
          </w:p>
        </w:tc>
        <w:tc>
          <w:tcPr>
            <w:tcW w:w="1587" w:type="dxa"/>
            <w:vAlign w:val="center"/>
          </w:tcPr>
          <w:p w14:paraId="1E963A4B">
            <w:pPr>
              <w:pStyle w:val="15"/>
            </w:pPr>
            <w:r>
              <w:t>其中：财政    资金</w:t>
            </w:r>
          </w:p>
        </w:tc>
        <w:tc>
          <w:tcPr>
            <w:tcW w:w="1304" w:type="dxa"/>
            <w:vAlign w:val="center"/>
          </w:tcPr>
          <w:p w14:paraId="7731507D">
            <w:pPr>
              <w:pStyle w:val="17"/>
            </w:pPr>
            <w:r>
              <w:t>693.62</w:t>
            </w:r>
          </w:p>
        </w:tc>
        <w:tc>
          <w:tcPr>
            <w:tcW w:w="1276" w:type="dxa"/>
            <w:vAlign w:val="center"/>
          </w:tcPr>
          <w:p w14:paraId="713EC162">
            <w:pPr>
              <w:pStyle w:val="15"/>
            </w:pPr>
            <w:r>
              <w:t>其他资金</w:t>
            </w:r>
          </w:p>
        </w:tc>
        <w:tc>
          <w:tcPr>
            <w:tcW w:w="1843" w:type="dxa"/>
            <w:vAlign w:val="center"/>
          </w:tcPr>
          <w:p w14:paraId="00A7651B">
            <w:pPr>
              <w:pStyle w:val="17"/>
            </w:pPr>
            <w:r>
              <w:t xml:space="preserve"> </w:t>
            </w:r>
          </w:p>
        </w:tc>
      </w:tr>
      <w:tr w14:paraId="280A23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4F5822"/>
        </w:tc>
        <w:tc>
          <w:tcPr>
            <w:tcW w:w="8617" w:type="dxa"/>
            <w:gridSpan w:val="6"/>
            <w:vAlign w:val="center"/>
          </w:tcPr>
          <w:p w14:paraId="4B4BD49D">
            <w:pPr>
              <w:pStyle w:val="17"/>
            </w:pPr>
            <w:r>
              <w:t>2022年电取暖项目补助资金</w:t>
            </w:r>
          </w:p>
        </w:tc>
      </w:tr>
      <w:tr w14:paraId="5C585A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7B9709">
            <w:pPr>
              <w:pStyle w:val="15"/>
            </w:pPr>
            <w:r>
              <w:t>资金支出计划（%）</w:t>
            </w:r>
          </w:p>
        </w:tc>
        <w:tc>
          <w:tcPr>
            <w:tcW w:w="2608" w:type="dxa"/>
            <w:gridSpan w:val="2"/>
            <w:vAlign w:val="center"/>
          </w:tcPr>
          <w:p w14:paraId="64F18598">
            <w:pPr>
              <w:pStyle w:val="15"/>
            </w:pPr>
            <w:r>
              <w:t>3月底</w:t>
            </w:r>
          </w:p>
        </w:tc>
        <w:tc>
          <w:tcPr>
            <w:tcW w:w="1587" w:type="dxa"/>
            <w:vAlign w:val="center"/>
          </w:tcPr>
          <w:p w14:paraId="22604544">
            <w:pPr>
              <w:pStyle w:val="15"/>
            </w:pPr>
            <w:r>
              <w:t>6月底</w:t>
            </w:r>
          </w:p>
        </w:tc>
        <w:tc>
          <w:tcPr>
            <w:tcW w:w="1304" w:type="dxa"/>
            <w:vAlign w:val="center"/>
          </w:tcPr>
          <w:p w14:paraId="03403696">
            <w:pPr>
              <w:pStyle w:val="15"/>
            </w:pPr>
            <w:r>
              <w:t>10月底</w:t>
            </w:r>
          </w:p>
        </w:tc>
        <w:tc>
          <w:tcPr>
            <w:tcW w:w="3118" w:type="dxa"/>
            <w:gridSpan w:val="2"/>
            <w:vAlign w:val="center"/>
          </w:tcPr>
          <w:p w14:paraId="4F266944">
            <w:pPr>
              <w:pStyle w:val="15"/>
            </w:pPr>
            <w:r>
              <w:t>12月底</w:t>
            </w:r>
          </w:p>
        </w:tc>
      </w:tr>
      <w:tr w14:paraId="49691C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B470B8"/>
        </w:tc>
        <w:tc>
          <w:tcPr>
            <w:tcW w:w="2608" w:type="dxa"/>
            <w:gridSpan w:val="2"/>
            <w:vAlign w:val="center"/>
          </w:tcPr>
          <w:p w14:paraId="61509D34">
            <w:pPr>
              <w:pStyle w:val="18"/>
            </w:pPr>
            <w:r>
              <w:t xml:space="preserve"> </w:t>
            </w:r>
          </w:p>
        </w:tc>
        <w:tc>
          <w:tcPr>
            <w:tcW w:w="1587" w:type="dxa"/>
            <w:vAlign w:val="center"/>
          </w:tcPr>
          <w:p w14:paraId="68ABEC79">
            <w:pPr>
              <w:pStyle w:val="18"/>
            </w:pPr>
            <w:r>
              <w:t xml:space="preserve"> </w:t>
            </w:r>
          </w:p>
        </w:tc>
        <w:tc>
          <w:tcPr>
            <w:tcW w:w="1304" w:type="dxa"/>
            <w:vAlign w:val="center"/>
          </w:tcPr>
          <w:p w14:paraId="618FAE82">
            <w:pPr>
              <w:pStyle w:val="18"/>
            </w:pPr>
            <w:r>
              <w:t xml:space="preserve"> </w:t>
            </w:r>
          </w:p>
        </w:tc>
        <w:tc>
          <w:tcPr>
            <w:tcW w:w="3118" w:type="dxa"/>
            <w:gridSpan w:val="2"/>
            <w:vAlign w:val="center"/>
          </w:tcPr>
          <w:p w14:paraId="195D2D45">
            <w:pPr>
              <w:pStyle w:val="18"/>
            </w:pPr>
            <w:r>
              <w:t>100%</w:t>
            </w:r>
          </w:p>
        </w:tc>
      </w:tr>
      <w:tr w14:paraId="386B5A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0B7A5F">
            <w:pPr>
              <w:pStyle w:val="15"/>
            </w:pPr>
            <w:r>
              <w:t>绩效目标</w:t>
            </w:r>
          </w:p>
        </w:tc>
        <w:tc>
          <w:tcPr>
            <w:tcW w:w="8617" w:type="dxa"/>
            <w:gridSpan w:val="6"/>
            <w:vAlign w:val="center"/>
          </w:tcPr>
          <w:p w14:paraId="4C6072F7">
            <w:pPr>
              <w:pStyle w:val="17"/>
            </w:pPr>
            <w:r>
              <w:t>1.保障群众温暖过冬。</w:t>
            </w:r>
          </w:p>
          <w:p w14:paraId="76C3999E">
            <w:pPr>
              <w:pStyle w:val="17"/>
            </w:pPr>
            <w:r>
              <w:t>2.对供暖设备提供及时的维护</w:t>
            </w:r>
          </w:p>
          <w:p w14:paraId="22B0FE33">
            <w:pPr>
              <w:pStyle w:val="17"/>
            </w:pPr>
            <w:r>
              <w:t>3.按相关政策使用补助资金</w:t>
            </w:r>
          </w:p>
        </w:tc>
      </w:tr>
    </w:tbl>
    <w:p w14:paraId="12B122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7E3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4A1325">
            <w:pPr>
              <w:pStyle w:val="15"/>
            </w:pPr>
            <w:r>
              <w:t>一级指标</w:t>
            </w:r>
          </w:p>
        </w:tc>
        <w:tc>
          <w:tcPr>
            <w:tcW w:w="1276" w:type="dxa"/>
            <w:vAlign w:val="center"/>
          </w:tcPr>
          <w:p w14:paraId="679D8CDD">
            <w:pPr>
              <w:pStyle w:val="15"/>
            </w:pPr>
            <w:r>
              <w:t>二级指标</w:t>
            </w:r>
          </w:p>
        </w:tc>
        <w:tc>
          <w:tcPr>
            <w:tcW w:w="1332" w:type="dxa"/>
            <w:vAlign w:val="center"/>
          </w:tcPr>
          <w:p w14:paraId="2D0FC213">
            <w:pPr>
              <w:pStyle w:val="15"/>
            </w:pPr>
            <w:r>
              <w:t>三级指标</w:t>
            </w:r>
          </w:p>
        </w:tc>
        <w:tc>
          <w:tcPr>
            <w:tcW w:w="2891" w:type="dxa"/>
            <w:vAlign w:val="center"/>
          </w:tcPr>
          <w:p w14:paraId="56015196">
            <w:pPr>
              <w:pStyle w:val="15"/>
            </w:pPr>
            <w:r>
              <w:t>绩效指标描述</w:t>
            </w:r>
          </w:p>
        </w:tc>
        <w:tc>
          <w:tcPr>
            <w:tcW w:w="1276" w:type="dxa"/>
            <w:vAlign w:val="center"/>
          </w:tcPr>
          <w:p w14:paraId="56573541">
            <w:pPr>
              <w:pStyle w:val="15"/>
            </w:pPr>
            <w:r>
              <w:t>指标值</w:t>
            </w:r>
          </w:p>
        </w:tc>
        <w:tc>
          <w:tcPr>
            <w:tcW w:w="1843" w:type="dxa"/>
            <w:vAlign w:val="center"/>
          </w:tcPr>
          <w:p w14:paraId="6834548F">
            <w:pPr>
              <w:pStyle w:val="15"/>
            </w:pPr>
            <w:r>
              <w:t>指标值确定依据</w:t>
            </w:r>
          </w:p>
        </w:tc>
      </w:tr>
      <w:tr w14:paraId="5AE3D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66EF00">
            <w:pPr>
              <w:pStyle w:val="18"/>
            </w:pPr>
            <w:r>
              <w:t>产出指标</w:t>
            </w:r>
          </w:p>
        </w:tc>
        <w:tc>
          <w:tcPr>
            <w:tcW w:w="1276" w:type="dxa"/>
            <w:vAlign w:val="center"/>
          </w:tcPr>
          <w:p w14:paraId="4C166A85">
            <w:pPr>
              <w:pStyle w:val="17"/>
            </w:pPr>
            <w:r>
              <w:t>数量指标</w:t>
            </w:r>
          </w:p>
        </w:tc>
        <w:tc>
          <w:tcPr>
            <w:tcW w:w="1332" w:type="dxa"/>
            <w:vAlign w:val="center"/>
          </w:tcPr>
          <w:p w14:paraId="540D1C1D">
            <w:pPr>
              <w:pStyle w:val="17"/>
            </w:pPr>
            <w:r>
              <w:t>数据整理完成率</w:t>
            </w:r>
          </w:p>
        </w:tc>
        <w:tc>
          <w:tcPr>
            <w:tcW w:w="2891" w:type="dxa"/>
            <w:vAlign w:val="center"/>
          </w:tcPr>
          <w:p w14:paraId="39400B0C">
            <w:pPr>
              <w:pStyle w:val="17"/>
            </w:pPr>
            <w:r>
              <w:t>数据整理完成率</w:t>
            </w:r>
          </w:p>
        </w:tc>
        <w:tc>
          <w:tcPr>
            <w:tcW w:w="1276" w:type="dxa"/>
            <w:vAlign w:val="center"/>
          </w:tcPr>
          <w:p w14:paraId="77BC8922">
            <w:pPr>
              <w:pStyle w:val="17"/>
            </w:pPr>
            <w:r>
              <w:t>≥90百分比</w:t>
            </w:r>
          </w:p>
        </w:tc>
        <w:tc>
          <w:tcPr>
            <w:tcW w:w="1843" w:type="dxa"/>
            <w:vAlign w:val="center"/>
          </w:tcPr>
          <w:p w14:paraId="684B86DB">
            <w:pPr>
              <w:pStyle w:val="17"/>
            </w:pPr>
            <w:r>
              <w:t>工作方案</w:t>
            </w:r>
          </w:p>
        </w:tc>
      </w:tr>
      <w:tr w14:paraId="7A7D5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7497D7"/>
        </w:tc>
        <w:tc>
          <w:tcPr>
            <w:tcW w:w="1276" w:type="dxa"/>
            <w:vAlign w:val="center"/>
          </w:tcPr>
          <w:p w14:paraId="0B0CC457">
            <w:pPr>
              <w:pStyle w:val="17"/>
            </w:pPr>
            <w:r>
              <w:t>质量指标</w:t>
            </w:r>
          </w:p>
        </w:tc>
        <w:tc>
          <w:tcPr>
            <w:tcW w:w="1332" w:type="dxa"/>
            <w:vAlign w:val="center"/>
          </w:tcPr>
          <w:p w14:paraId="17FD5A57">
            <w:pPr>
              <w:pStyle w:val="17"/>
            </w:pPr>
            <w:r>
              <w:t>业务工作完成率（%）</w:t>
            </w:r>
          </w:p>
        </w:tc>
        <w:tc>
          <w:tcPr>
            <w:tcW w:w="2891" w:type="dxa"/>
            <w:vAlign w:val="center"/>
          </w:tcPr>
          <w:p w14:paraId="5FC2B72B">
            <w:pPr>
              <w:pStyle w:val="17"/>
            </w:pPr>
            <w:r>
              <w:t>业务工作完成率（%）</w:t>
            </w:r>
          </w:p>
        </w:tc>
        <w:tc>
          <w:tcPr>
            <w:tcW w:w="1276" w:type="dxa"/>
            <w:vAlign w:val="center"/>
          </w:tcPr>
          <w:p w14:paraId="2C6F977F">
            <w:pPr>
              <w:pStyle w:val="17"/>
            </w:pPr>
            <w:r>
              <w:t>≥90百分比</w:t>
            </w:r>
          </w:p>
        </w:tc>
        <w:tc>
          <w:tcPr>
            <w:tcW w:w="1843" w:type="dxa"/>
            <w:vAlign w:val="center"/>
          </w:tcPr>
          <w:p w14:paraId="0F114FE1">
            <w:pPr>
              <w:pStyle w:val="17"/>
            </w:pPr>
            <w:r>
              <w:t>工作方案</w:t>
            </w:r>
          </w:p>
        </w:tc>
      </w:tr>
      <w:tr w14:paraId="4FF19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393207"/>
        </w:tc>
        <w:tc>
          <w:tcPr>
            <w:tcW w:w="1276" w:type="dxa"/>
            <w:vAlign w:val="center"/>
          </w:tcPr>
          <w:p w14:paraId="1D7F6199">
            <w:pPr>
              <w:pStyle w:val="17"/>
            </w:pPr>
            <w:r>
              <w:t>时效指标</w:t>
            </w:r>
          </w:p>
        </w:tc>
        <w:tc>
          <w:tcPr>
            <w:tcW w:w="1332" w:type="dxa"/>
            <w:vAlign w:val="center"/>
          </w:tcPr>
          <w:p w14:paraId="1CFB8724">
            <w:pPr>
              <w:pStyle w:val="17"/>
            </w:pPr>
            <w:r>
              <w:t>按期完成率</w:t>
            </w:r>
          </w:p>
        </w:tc>
        <w:tc>
          <w:tcPr>
            <w:tcW w:w="2891" w:type="dxa"/>
            <w:vAlign w:val="center"/>
          </w:tcPr>
          <w:p w14:paraId="4AC6A2F5">
            <w:pPr>
              <w:pStyle w:val="17"/>
            </w:pPr>
            <w:r>
              <w:t>按期完成率</w:t>
            </w:r>
          </w:p>
        </w:tc>
        <w:tc>
          <w:tcPr>
            <w:tcW w:w="1276" w:type="dxa"/>
            <w:vAlign w:val="center"/>
          </w:tcPr>
          <w:p w14:paraId="28AD82A5">
            <w:pPr>
              <w:pStyle w:val="17"/>
            </w:pPr>
            <w:r>
              <w:t>≥90百分比</w:t>
            </w:r>
          </w:p>
        </w:tc>
        <w:tc>
          <w:tcPr>
            <w:tcW w:w="1843" w:type="dxa"/>
            <w:vAlign w:val="center"/>
          </w:tcPr>
          <w:p w14:paraId="4269D68A">
            <w:pPr>
              <w:pStyle w:val="17"/>
            </w:pPr>
            <w:r>
              <w:t>工作方案</w:t>
            </w:r>
          </w:p>
        </w:tc>
      </w:tr>
      <w:tr w14:paraId="19437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0EFFDE"/>
        </w:tc>
        <w:tc>
          <w:tcPr>
            <w:tcW w:w="1276" w:type="dxa"/>
            <w:vAlign w:val="center"/>
          </w:tcPr>
          <w:p w14:paraId="0FF25746">
            <w:pPr>
              <w:pStyle w:val="17"/>
            </w:pPr>
            <w:r>
              <w:t>成本指标</w:t>
            </w:r>
          </w:p>
        </w:tc>
        <w:tc>
          <w:tcPr>
            <w:tcW w:w="1332" w:type="dxa"/>
            <w:vAlign w:val="center"/>
          </w:tcPr>
          <w:p w14:paraId="295E156C">
            <w:pPr>
              <w:pStyle w:val="17"/>
            </w:pPr>
            <w:r>
              <w:t>成本控制率</w:t>
            </w:r>
          </w:p>
        </w:tc>
        <w:tc>
          <w:tcPr>
            <w:tcW w:w="2891" w:type="dxa"/>
            <w:vAlign w:val="center"/>
          </w:tcPr>
          <w:p w14:paraId="75FBB363">
            <w:pPr>
              <w:pStyle w:val="17"/>
            </w:pPr>
            <w:r>
              <w:t>成本控制率</w:t>
            </w:r>
          </w:p>
        </w:tc>
        <w:tc>
          <w:tcPr>
            <w:tcW w:w="1276" w:type="dxa"/>
            <w:vAlign w:val="center"/>
          </w:tcPr>
          <w:p w14:paraId="005F8662">
            <w:pPr>
              <w:pStyle w:val="17"/>
            </w:pPr>
            <w:r>
              <w:t>≥90百分比</w:t>
            </w:r>
          </w:p>
        </w:tc>
        <w:tc>
          <w:tcPr>
            <w:tcW w:w="1843" w:type="dxa"/>
            <w:vAlign w:val="center"/>
          </w:tcPr>
          <w:p w14:paraId="603149DC">
            <w:pPr>
              <w:pStyle w:val="17"/>
            </w:pPr>
            <w:r>
              <w:t>工作方案</w:t>
            </w:r>
          </w:p>
        </w:tc>
      </w:tr>
      <w:tr w14:paraId="06B74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B5B4BD">
            <w:pPr>
              <w:pStyle w:val="18"/>
            </w:pPr>
            <w:r>
              <w:t>效益指标</w:t>
            </w:r>
          </w:p>
        </w:tc>
        <w:tc>
          <w:tcPr>
            <w:tcW w:w="1276" w:type="dxa"/>
            <w:vAlign w:val="center"/>
          </w:tcPr>
          <w:p w14:paraId="41DC87F6">
            <w:pPr>
              <w:pStyle w:val="17"/>
            </w:pPr>
            <w:r>
              <w:t>经济效益指标</w:t>
            </w:r>
          </w:p>
        </w:tc>
        <w:tc>
          <w:tcPr>
            <w:tcW w:w="1332" w:type="dxa"/>
            <w:vAlign w:val="center"/>
          </w:tcPr>
          <w:p w14:paraId="70F3B020">
            <w:pPr>
              <w:pStyle w:val="17"/>
            </w:pPr>
            <w:r>
              <w:t>取暖费用节约率</w:t>
            </w:r>
          </w:p>
        </w:tc>
        <w:tc>
          <w:tcPr>
            <w:tcW w:w="2891" w:type="dxa"/>
            <w:vAlign w:val="center"/>
          </w:tcPr>
          <w:p w14:paraId="04F69687">
            <w:pPr>
              <w:pStyle w:val="17"/>
            </w:pPr>
            <w:r>
              <w:t>取暖费用节约率</w:t>
            </w:r>
          </w:p>
        </w:tc>
        <w:tc>
          <w:tcPr>
            <w:tcW w:w="1276" w:type="dxa"/>
            <w:vAlign w:val="center"/>
          </w:tcPr>
          <w:p w14:paraId="23D3EC6D">
            <w:pPr>
              <w:pStyle w:val="17"/>
            </w:pPr>
            <w:r>
              <w:t>≥90百分比</w:t>
            </w:r>
          </w:p>
        </w:tc>
        <w:tc>
          <w:tcPr>
            <w:tcW w:w="1843" w:type="dxa"/>
            <w:vAlign w:val="center"/>
          </w:tcPr>
          <w:p w14:paraId="2AEA521F">
            <w:pPr>
              <w:pStyle w:val="17"/>
            </w:pPr>
            <w:r>
              <w:t>工作方案</w:t>
            </w:r>
          </w:p>
        </w:tc>
      </w:tr>
      <w:tr w14:paraId="49E07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FBE375">
            <w:pPr>
              <w:pStyle w:val="18"/>
            </w:pPr>
            <w:r>
              <w:t>满意度指标</w:t>
            </w:r>
          </w:p>
        </w:tc>
        <w:tc>
          <w:tcPr>
            <w:tcW w:w="1276" w:type="dxa"/>
            <w:vAlign w:val="center"/>
          </w:tcPr>
          <w:p w14:paraId="7E118AE3">
            <w:pPr>
              <w:pStyle w:val="17"/>
            </w:pPr>
            <w:r>
              <w:t>服务对象满意度指标</w:t>
            </w:r>
          </w:p>
        </w:tc>
        <w:tc>
          <w:tcPr>
            <w:tcW w:w="1332" w:type="dxa"/>
            <w:vAlign w:val="center"/>
          </w:tcPr>
          <w:p w14:paraId="4ED63577">
            <w:pPr>
              <w:pStyle w:val="17"/>
            </w:pPr>
            <w:r>
              <w:t>满意率</w:t>
            </w:r>
          </w:p>
        </w:tc>
        <w:tc>
          <w:tcPr>
            <w:tcW w:w="2891" w:type="dxa"/>
            <w:vAlign w:val="center"/>
          </w:tcPr>
          <w:p w14:paraId="4E5D238C">
            <w:pPr>
              <w:pStyle w:val="17"/>
            </w:pPr>
            <w:r>
              <w:t>满意率</w:t>
            </w:r>
          </w:p>
        </w:tc>
        <w:tc>
          <w:tcPr>
            <w:tcW w:w="1276" w:type="dxa"/>
            <w:vAlign w:val="center"/>
          </w:tcPr>
          <w:p w14:paraId="681E9A14">
            <w:pPr>
              <w:pStyle w:val="17"/>
            </w:pPr>
            <w:r>
              <w:t>≥90百分比</w:t>
            </w:r>
          </w:p>
        </w:tc>
        <w:tc>
          <w:tcPr>
            <w:tcW w:w="1843" w:type="dxa"/>
            <w:vAlign w:val="center"/>
          </w:tcPr>
          <w:p w14:paraId="59389E00">
            <w:pPr>
              <w:pStyle w:val="17"/>
            </w:pPr>
            <w:r>
              <w:t>工作方案</w:t>
            </w:r>
          </w:p>
        </w:tc>
      </w:tr>
    </w:tbl>
    <w:p w14:paraId="696D691F">
      <w:pPr>
        <w:sectPr>
          <w:pgSz w:w="16840" w:h="11900" w:orient="landscape"/>
          <w:pgMar w:top="1304" w:right="1984" w:bottom="1304" w:left="1134" w:header="720" w:footer="720" w:gutter="0"/>
          <w:cols w:space="720" w:num="1"/>
        </w:sectPr>
      </w:pPr>
    </w:p>
    <w:p w14:paraId="0C38645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7C4240">
      <w:pPr>
        <w:spacing w:before="0" w:after="0"/>
        <w:ind w:firstLine="560"/>
        <w:jc w:val="left"/>
        <w:outlineLvl w:val="3"/>
      </w:pPr>
      <w:bookmarkStart w:id="53" w:name="_Toc_4_4_0000000043"/>
      <w:r>
        <w:rPr>
          <w:rFonts w:ascii="方正仿宋_GBK" w:hAnsi="方正仿宋_GBK" w:eastAsia="方正仿宋_GBK" w:cs="方正仿宋_GBK"/>
          <w:color w:val="000000"/>
          <w:sz w:val="28"/>
        </w:rPr>
        <w:t>40.2022年东文山乡“乡改镇”面貌提升工程款绩效目标表</w:t>
      </w:r>
      <w:bookmarkEnd w:id="5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A3600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2071F7D">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E88CFA0">
            <w:pPr>
              <w:pStyle w:val="16"/>
            </w:pPr>
            <w:r>
              <w:t>单位：万元</w:t>
            </w:r>
          </w:p>
        </w:tc>
      </w:tr>
      <w:tr w14:paraId="0260F1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35BB1F">
            <w:pPr>
              <w:pStyle w:val="15"/>
            </w:pPr>
            <w:r>
              <w:t>项目编码</w:t>
            </w:r>
          </w:p>
        </w:tc>
        <w:tc>
          <w:tcPr>
            <w:tcW w:w="2608" w:type="dxa"/>
            <w:gridSpan w:val="2"/>
            <w:vAlign w:val="center"/>
          </w:tcPr>
          <w:p w14:paraId="31280B15">
            <w:pPr>
              <w:pStyle w:val="17"/>
            </w:pPr>
            <w:r>
              <w:t>13062322P00874710001T</w:t>
            </w:r>
          </w:p>
        </w:tc>
        <w:tc>
          <w:tcPr>
            <w:tcW w:w="1587" w:type="dxa"/>
            <w:vAlign w:val="center"/>
          </w:tcPr>
          <w:p w14:paraId="4AB327FB">
            <w:pPr>
              <w:pStyle w:val="15"/>
            </w:pPr>
            <w:r>
              <w:t>项目名称</w:t>
            </w:r>
          </w:p>
        </w:tc>
        <w:tc>
          <w:tcPr>
            <w:tcW w:w="4422" w:type="dxa"/>
            <w:gridSpan w:val="3"/>
            <w:vAlign w:val="center"/>
          </w:tcPr>
          <w:p w14:paraId="0FFF8832">
            <w:pPr>
              <w:pStyle w:val="17"/>
            </w:pPr>
            <w:r>
              <w:t>2022年东文山乡“乡改镇”面貌提升工程款</w:t>
            </w:r>
          </w:p>
        </w:tc>
      </w:tr>
      <w:tr w14:paraId="3A3F07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74590B">
            <w:pPr>
              <w:pStyle w:val="15"/>
            </w:pPr>
            <w:r>
              <w:t>预算规模及资金用途</w:t>
            </w:r>
          </w:p>
        </w:tc>
        <w:tc>
          <w:tcPr>
            <w:tcW w:w="1276" w:type="dxa"/>
            <w:vAlign w:val="center"/>
          </w:tcPr>
          <w:p w14:paraId="1B842CC8">
            <w:pPr>
              <w:pStyle w:val="15"/>
            </w:pPr>
            <w:r>
              <w:t>预算数</w:t>
            </w:r>
          </w:p>
        </w:tc>
        <w:tc>
          <w:tcPr>
            <w:tcW w:w="1332" w:type="dxa"/>
            <w:vAlign w:val="center"/>
          </w:tcPr>
          <w:p w14:paraId="745A5B4C">
            <w:pPr>
              <w:pStyle w:val="17"/>
            </w:pPr>
            <w:r>
              <w:t>113.82</w:t>
            </w:r>
          </w:p>
        </w:tc>
        <w:tc>
          <w:tcPr>
            <w:tcW w:w="1587" w:type="dxa"/>
            <w:vAlign w:val="center"/>
          </w:tcPr>
          <w:p w14:paraId="172F5157">
            <w:pPr>
              <w:pStyle w:val="15"/>
            </w:pPr>
            <w:r>
              <w:t>其中：财政    资金</w:t>
            </w:r>
          </w:p>
        </w:tc>
        <w:tc>
          <w:tcPr>
            <w:tcW w:w="1304" w:type="dxa"/>
            <w:vAlign w:val="center"/>
          </w:tcPr>
          <w:p w14:paraId="73887E16">
            <w:pPr>
              <w:pStyle w:val="17"/>
            </w:pPr>
            <w:r>
              <w:t>113.82</w:t>
            </w:r>
          </w:p>
        </w:tc>
        <w:tc>
          <w:tcPr>
            <w:tcW w:w="1276" w:type="dxa"/>
            <w:vAlign w:val="center"/>
          </w:tcPr>
          <w:p w14:paraId="241CC87B">
            <w:pPr>
              <w:pStyle w:val="15"/>
            </w:pPr>
            <w:r>
              <w:t>其他资金</w:t>
            </w:r>
          </w:p>
        </w:tc>
        <w:tc>
          <w:tcPr>
            <w:tcW w:w="1843" w:type="dxa"/>
            <w:vAlign w:val="center"/>
          </w:tcPr>
          <w:p w14:paraId="272D92BB">
            <w:pPr>
              <w:pStyle w:val="17"/>
            </w:pPr>
            <w:r>
              <w:t xml:space="preserve"> </w:t>
            </w:r>
          </w:p>
        </w:tc>
      </w:tr>
      <w:tr w14:paraId="36C6AE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C48DD9"/>
        </w:tc>
        <w:tc>
          <w:tcPr>
            <w:tcW w:w="8617" w:type="dxa"/>
            <w:gridSpan w:val="6"/>
            <w:vAlign w:val="center"/>
          </w:tcPr>
          <w:p w14:paraId="7E8DFB18">
            <w:pPr>
              <w:pStyle w:val="17"/>
            </w:pPr>
            <w:r>
              <w:t>东文山“乡改镇”面貌提升工程款尾款</w:t>
            </w:r>
          </w:p>
        </w:tc>
      </w:tr>
      <w:tr w14:paraId="64EC74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DBB04C">
            <w:pPr>
              <w:pStyle w:val="15"/>
            </w:pPr>
            <w:r>
              <w:t>资金支出计划（%）</w:t>
            </w:r>
          </w:p>
        </w:tc>
        <w:tc>
          <w:tcPr>
            <w:tcW w:w="2608" w:type="dxa"/>
            <w:gridSpan w:val="2"/>
            <w:vAlign w:val="center"/>
          </w:tcPr>
          <w:p w14:paraId="10D2C8E9">
            <w:pPr>
              <w:pStyle w:val="15"/>
            </w:pPr>
            <w:r>
              <w:t>3月底</w:t>
            </w:r>
          </w:p>
        </w:tc>
        <w:tc>
          <w:tcPr>
            <w:tcW w:w="1587" w:type="dxa"/>
            <w:vAlign w:val="center"/>
          </w:tcPr>
          <w:p w14:paraId="497D9078">
            <w:pPr>
              <w:pStyle w:val="15"/>
            </w:pPr>
            <w:r>
              <w:t>6月底</w:t>
            </w:r>
          </w:p>
        </w:tc>
        <w:tc>
          <w:tcPr>
            <w:tcW w:w="1304" w:type="dxa"/>
            <w:vAlign w:val="center"/>
          </w:tcPr>
          <w:p w14:paraId="12418A0A">
            <w:pPr>
              <w:pStyle w:val="15"/>
            </w:pPr>
            <w:r>
              <w:t>10月底</w:t>
            </w:r>
          </w:p>
        </w:tc>
        <w:tc>
          <w:tcPr>
            <w:tcW w:w="3118" w:type="dxa"/>
            <w:gridSpan w:val="2"/>
            <w:vAlign w:val="center"/>
          </w:tcPr>
          <w:p w14:paraId="6443EF26">
            <w:pPr>
              <w:pStyle w:val="15"/>
            </w:pPr>
            <w:r>
              <w:t>12月底</w:t>
            </w:r>
          </w:p>
        </w:tc>
      </w:tr>
      <w:tr w14:paraId="33B0A6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F8D304"/>
        </w:tc>
        <w:tc>
          <w:tcPr>
            <w:tcW w:w="2608" w:type="dxa"/>
            <w:gridSpan w:val="2"/>
            <w:vAlign w:val="center"/>
          </w:tcPr>
          <w:p w14:paraId="0BA45614">
            <w:pPr>
              <w:pStyle w:val="18"/>
            </w:pPr>
            <w:r>
              <w:t>100%</w:t>
            </w:r>
          </w:p>
        </w:tc>
        <w:tc>
          <w:tcPr>
            <w:tcW w:w="1587" w:type="dxa"/>
            <w:vAlign w:val="center"/>
          </w:tcPr>
          <w:p w14:paraId="74373DB8">
            <w:pPr>
              <w:pStyle w:val="18"/>
            </w:pPr>
            <w:r>
              <w:t>100%</w:t>
            </w:r>
          </w:p>
        </w:tc>
        <w:tc>
          <w:tcPr>
            <w:tcW w:w="1304" w:type="dxa"/>
            <w:vAlign w:val="center"/>
          </w:tcPr>
          <w:p w14:paraId="3104C928">
            <w:pPr>
              <w:pStyle w:val="18"/>
            </w:pPr>
            <w:r>
              <w:t>100%</w:t>
            </w:r>
          </w:p>
        </w:tc>
        <w:tc>
          <w:tcPr>
            <w:tcW w:w="3118" w:type="dxa"/>
            <w:gridSpan w:val="2"/>
            <w:vAlign w:val="center"/>
          </w:tcPr>
          <w:p w14:paraId="209AC9DB">
            <w:pPr>
              <w:pStyle w:val="18"/>
            </w:pPr>
            <w:r>
              <w:t>100%</w:t>
            </w:r>
          </w:p>
        </w:tc>
      </w:tr>
      <w:tr w14:paraId="4D136F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74784F">
            <w:pPr>
              <w:pStyle w:val="15"/>
            </w:pPr>
            <w:r>
              <w:t>绩效目标</w:t>
            </w:r>
          </w:p>
        </w:tc>
        <w:tc>
          <w:tcPr>
            <w:tcW w:w="8617" w:type="dxa"/>
            <w:gridSpan w:val="6"/>
            <w:vAlign w:val="center"/>
          </w:tcPr>
          <w:p w14:paraId="70826F07">
            <w:pPr>
              <w:pStyle w:val="17"/>
            </w:pPr>
            <w:r>
              <w:t>1.及时支付东文山乡“乡改镇”面貌提升工程款尾款</w:t>
            </w:r>
          </w:p>
        </w:tc>
      </w:tr>
    </w:tbl>
    <w:p w14:paraId="3BA6F19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C47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6AEF69">
            <w:pPr>
              <w:pStyle w:val="15"/>
            </w:pPr>
            <w:r>
              <w:t>一级指标</w:t>
            </w:r>
          </w:p>
        </w:tc>
        <w:tc>
          <w:tcPr>
            <w:tcW w:w="1276" w:type="dxa"/>
            <w:vAlign w:val="center"/>
          </w:tcPr>
          <w:p w14:paraId="3768E88D">
            <w:pPr>
              <w:pStyle w:val="15"/>
            </w:pPr>
            <w:r>
              <w:t>二级指标</w:t>
            </w:r>
          </w:p>
        </w:tc>
        <w:tc>
          <w:tcPr>
            <w:tcW w:w="1332" w:type="dxa"/>
            <w:vAlign w:val="center"/>
          </w:tcPr>
          <w:p w14:paraId="6E31AD22">
            <w:pPr>
              <w:pStyle w:val="15"/>
            </w:pPr>
            <w:r>
              <w:t>三级指标</w:t>
            </w:r>
          </w:p>
        </w:tc>
        <w:tc>
          <w:tcPr>
            <w:tcW w:w="2891" w:type="dxa"/>
            <w:vAlign w:val="center"/>
          </w:tcPr>
          <w:p w14:paraId="41FFC043">
            <w:pPr>
              <w:pStyle w:val="15"/>
            </w:pPr>
            <w:r>
              <w:t>绩效指标描述</w:t>
            </w:r>
          </w:p>
        </w:tc>
        <w:tc>
          <w:tcPr>
            <w:tcW w:w="1276" w:type="dxa"/>
            <w:vAlign w:val="center"/>
          </w:tcPr>
          <w:p w14:paraId="2764F686">
            <w:pPr>
              <w:pStyle w:val="15"/>
            </w:pPr>
            <w:r>
              <w:t>指标值</w:t>
            </w:r>
          </w:p>
        </w:tc>
        <w:tc>
          <w:tcPr>
            <w:tcW w:w="1843" w:type="dxa"/>
            <w:vAlign w:val="center"/>
          </w:tcPr>
          <w:p w14:paraId="79CAA9A4">
            <w:pPr>
              <w:pStyle w:val="15"/>
            </w:pPr>
            <w:r>
              <w:t>指标值确定依据</w:t>
            </w:r>
          </w:p>
        </w:tc>
      </w:tr>
      <w:tr w14:paraId="1BA8E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0A0C85">
            <w:pPr>
              <w:pStyle w:val="18"/>
            </w:pPr>
            <w:r>
              <w:t>产出指标</w:t>
            </w:r>
          </w:p>
        </w:tc>
        <w:tc>
          <w:tcPr>
            <w:tcW w:w="1276" w:type="dxa"/>
            <w:vAlign w:val="center"/>
          </w:tcPr>
          <w:p w14:paraId="13A69C86">
            <w:pPr>
              <w:pStyle w:val="17"/>
            </w:pPr>
            <w:r>
              <w:t>数量指标</w:t>
            </w:r>
          </w:p>
        </w:tc>
        <w:tc>
          <w:tcPr>
            <w:tcW w:w="1332" w:type="dxa"/>
            <w:vAlign w:val="center"/>
          </w:tcPr>
          <w:p w14:paraId="3FD13E3C">
            <w:pPr>
              <w:pStyle w:val="17"/>
            </w:pPr>
            <w:r>
              <w:t>修缮改造任务完成率（%）</w:t>
            </w:r>
          </w:p>
        </w:tc>
        <w:tc>
          <w:tcPr>
            <w:tcW w:w="2891" w:type="dxa"/>
            <w:vAlign w:val="center"/>
          </w:tcPr>
          <w:p w14:paraId="3636D7B0">
            <w:pPr>
              <w:pStyle w:val="17"/>
            </w:pPr>
            <w:r>
              <w:t>修缮改造任务完成率（%）</w:t>
            </w:r>
          </w:p>
        </w:tc>
        <w:tc>
          <w:tcPr>
            <w:tcW w:w="1276" w:type="dxa"/>
            <w:vAlign w:val="center"/>
          </w:tcPr>
          <w:p w14:paraId="5297F126">
            <w:pPr>
              <w:pStyle w:val="17"/>
            </w:pPr>
            <w:r>
              <w:t>≥95百分之百</w:t>
            </w:r>
          </w:p>
        </w:tc>
        <w:tc>
          <w:tcPr>
            <w:tcW w:w="1843" w:type="dxa"/>
            <w:vAlign w:val="center"/>
          </w:tcPr>
          <w:p w14:paraId="497CA432">
            <w:pPr>
              <w:pStyle w:val="17"/>
            </w:pPr>
            <w:r>
              <w:t>文件批示</w:t>
            </w:r>
          </w:p>
        </w:tc>
      </w:tr>
      <w:tr w14:paraId="77C37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E58FF9"/>
        </w:tc>
        <w:tc>
          <w:tcPr>
            <w:tcW w:w="1276" w:type="dxa"/>
            <w:vAlign w:val="center"/>
          </w:tcPr>
          <w:p w14:paraId="17728A76">
            <w:pPr>
              <w:pStyle w:val="17"/>
            </w:pPr>
            <w:r>
              <w:t>质量指标</w:t>
            </w:r>
          </w:p>
        </w:tc>
        <w:tc>
          <w:tcPr>
            <w:tcW w:w="1332" w:type="dxa"/>
            <w:vAlign w:val="center"/>
          </w:tcPr>
          <w:p w14:paraId="2D36DAAA">
            <w:pPr>
              <w:pStyle w:val="17"/>
            </w:pPr>
            <w:r>
              <w:t>正常使用率</w:t>
            </w:r>
          </w:p>
        </w:tc>
        <w:tc>
          <w:tcPr>
            <w:tcW w:w="2891" w:type="dxa"/>
            <w:vAlign w:val="center"/>
          </w:tcPr>
          <w:p w14:paraId="2C68834B">
            <w:pPr>
              <w:pStyle w:val="17"/>
            </w:pPr>
            <w:r>
              <w:t>正常使用率</w:t>
            </w:r>
          </w:p>
        </w:tc>
        <w:tc>
          <w:tcPr>
            <w:tcW w:w="1276" w:type="dxa"/>
            <w:vAlign w:val="center"/>
          </w:tcPr>
          <w:p w14:paraId="37C1802C">
            <w:pPr>
              <w:pStyle w:val="17"/>
            </w:pPr>
            <w:r>
              <w:t>≥95百分之百</w:t>
            </w:r>
          </w:p>
        </w:tc>
        <w:tc>
          <w:tcPr>
            <w:tcW w:w="1843" w:type="dxa"/>
            <w:vAlign w:val="center"/>
          </w:tcPr>
          <w:p w14:paraId="6C4807E9">
            <w:pPr>
              <w:pStyle w:val="17"/>
            </w:pPr>
            <w:r>
              <w:t>文件批示</w:t>
            </w:r>
          </w:p>
        </w:tc>
      </w:tr>
      <w:tr w14:paraId="7AB11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658DCB"/>
        </w:tc>
        <w:tc>
          <w:tcPr>
            <w:tcW w:w="1276" w:type="dxa"/>
            <w:vAlign w:val="center"/>
          </w:tcPr>
          <w:p w14:paraId="5C31027D">
            <w:pPr>
              <w:pStyle w:val="17"/>
            </w:pPr>
            <w:r>
              <w:t>时效指标</w:t>
            </w:r>
          </w:p>
        </w:tc>
        <w:tc>
          <w:tcPr>
            <w:tcW w:w="1332" w:type="dxa"/>
            <w:vAlign w:val="center"/>
          </w:tcPr>
          <w:p w14:paraId="7B979247">
            <w:pPr>
              <w:pStyle w:val="17"/>
            </w:pPr>
            <w:r>
              <w:t>工程竣工及时率（%）</w:t>
            </w:r>
          </w:p>
        </w:tc>
        <w:tc>
          <w:tcPr>
            <w:tcW w:w="2891" w:type="dxa"/>
            <w:vAlign w:val="center"/>
          </w:tcPr>
          <w:p w14:paraId="6A4CEDC7">
            <w:pPr>
              <w:pStyle w:val="17"/>
            </w:pPr>
            <w:r>
              <w:t>工程竣工及时率（%）</w:t>
            </w:r>
          </w:p>
        </w:tc>
        <w:tc>
          <w:tcPr>
            <w:tcW w:w="1276" w:type="dxa"/>
            <w:vAlign w:val="center"/>
          </w:tcPr>
          <w:p w14:paraId="1AD63B57">
            <w:pPr>
              <w:pStyle w:val="17"/>
            </w:pPr>
            <w:r>
              <w:t>≥95百分之百</w:t>
            </w:r>
          </w:p>
        </w:tc>
        <w:tc>
          <w:tcPr>
            <w:tcW w:w="1843" w:type="dxa"/>
            <w:vAlign w:val="center"/>
          </w:tcPr>
          <w:p w14:paraId="37F72936">
            <w:pPr>
              <w:pStyle w:val="17"/>
            </w:pPr>
            <w:r>
              <w:t>文件批示</w:t>
            </w:r>
          </w:p>
        </w:tc>
      </w:tr>
      <w:tr w14:paraId="2206F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D4D84B"/>
        </w:tc>
        <w:tc>
          <w:tcPr>
            <w:tcW w:w="1276" w:type="dxa"/>
            <w:vAlign w:val="center"/>
          </w:tcPr>
          <w:p w14:paraId="4A17E389">
            <w:pPr>
              <w:pStyle w:val="17"/>
            </w:pPr>
            <w:r>
              <w:t>成本指标</w:t>
            </w:r>
          </w:p>
        </w:tc>
        <w:tc>
          <w:tcPr>
            <w:tcW w:w="1332" w:type="dxa"/>
            <w:vAlign w:val="center"/>
          </w:tcPr>
          <w:p w14:paraId="0CE3CB5A">
            <w:pPr>
              <w:pStyle w:val="17"/>
            </w:pPr>
            <w:r>
              <w:t>资金成本</w:t>
            </w:r>
          </w:p>
        </w:tc>
        <w:tc>
          <w:tcPr>
            <w:tcW w:w="2891" w:type="dxa"/>
            <w:vAlign w:val="center"/>
          </w:tcPr>
          <w:p w14:paraId="7B8CFED7">
            <w:pPr>
              <w:pStyle w:val="17"/>
            </w:pPr>
            <w:r>
              <w:t>资金成本</w:t>
            </w:r>
          </w:p>
        </w:tc>
        <w:tc>
          <w:tcPr>
            <w:tcW w:w="1276" w:type="dxa"/>
            <w:vAlign w:val="center"/>
          </w:tcPr>
          <w:p w14:paraId="2FDB4AB6">
            <w:pPr>
              <w:pStyle w:val="17"/>
            </w:pPr>
            <w:r>
              <w:t>≤113.82万元</w:t>
            </w:r>
          </w:p>
        </w:tc>
        <w:tc>
          <w:tcPr>
            <w:tcW w:w="1843" w:type="dxa"/>
            <w:vAlign w:val="center"/>
          </w:tcPr>
          <w:p w14:paraId="6457C951">
            <w:pPr>
              <w:pStyle w:val="17"/>
            </w:pPr>
            <w:r>
              <w:t>文件批示</w:t>
            </w:r>
          </w:p>
        </w:tc>
      </w:tr>
      <w:tr w14:paraId="20F2E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B95CF8">
            <w:pPr>
              <w:pStyle w:val="18"/>
            </w:pPr>
            <w:r>
              <w:t>效益指标</w:t>
            </w:r>
          </w:p>
        </w:tc>
        <w:tc>
          <w:tcPr>
            <w:tcW w:w="1276" w:type="dxa"/>
            <w:vAlign w:val="center"/>
          </w:tcPr>
          <w:p w14:paraId="747D344D">
            <w:pPr>
              <w:pStyle w:val="17"/>
            </w:pPr>
            <w:r>
              <w:t>经济效益指标</w:t>
            </w:r>
          </w:p>
        </w:tc>
        <w:tc>
          <w:tcPr>
            <w:tcW w:w="1332" w:type="dxa"/>
            <w:vAlign w:val="center"/>
          </w:tcPr>
          <w:p w14:paraId="18336499">
            <w:pPr>
              <w:pStyle w:val="17"/>
            </w:pPr>
            <w:r>
              <w:t>项目工程完成情况</w:t>
            </w:r>
          </w:p>
        </w:tc>
        <w:tc>
          <w:tcPr>
            <w:tcW w:w="2891" w:type="dxa"/>
            <w:vAlign w:val="center"/>
          </w:tcPr>
          <w:p w14:paraId="56BFBE5B">
            <w:pPr>
              <w:pStyle w:val="17"/>
            </w:pPr>
            <w:r>
              <w:t>项目工程完成情况</w:t>
            </w:r>
          </w:p>
        </w:tc>
        <w:tc>
          <w:tcPr>
            <w:tcW w:w="1276" w:type="dxa"/>
            <w:vAlign w:val="center"/>
          </w:tcPr>
          <w:p w14:paraId="024755D2">
            <w:pPr>
              <w:pStyle w:val="17"/>
            </w:pPr>
            <w:r>
              <w:t>≥95百分之百</w:t>
            </w:r>
          </w:p>
        </w:tc>
        <w:tc>
          <w:tcPr>
            <w:tcW w:w="1843" w:type="dxa"/>
            <w:vAlign w:val="center"/>
          </w:tcPr>
          <w:p w14:paraId="25B8D43D">
            <w:pPr>
              <w:pStyle w:val="17"/>
            </w:pPr>
            <w:r>
              <w:t>文件批示</w:t>
            </w:r>
          </w:p>
        </w:tc>
      </w:tr>
      <w:tr w14:paraId="4FE51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FA983B"/>
        </w:tc>
        <w:tc>
          <w:tcPr>
            <w:tcW w:w="1276" w:type="dxa"/>
            <w:vAlign w:val="center"/>
          </w:tcPr>
          <w:p w14:paraId="0B90A389">
            <w:pPr>
              <w:pStyle w:val="17"/>
            </w:pPr>
            <w:r>
              <w:t>社会效益指标</w:t>
            </w:r>
          </w:p>
        </w:tc>
        <w:tc>
          <w:tcPr>
            <w:tcW w:w="1332" w:type="dxa"/>
            <w:vAlign w:val="center"/>
          </w:tcPr>
          <w:p w14:paraId="09C3F0A5">
            <w:pPr>
              <w:pStyle w:val="17"/>
            </w:pPr>
            <w:r>
              <w:t>能力提升率</w:t>
            </w:r>
          </w:p>
        </w:tc>
        <w:tc>
          <w:tcPr>
            <w:tcW w:w="2891" w:type="dxa"/>
            <w:vAlign w:val="center"/>
          </w:tcPr>
          <w:p w14:paraId="6C41C848">
            <w:pPr>
              <w:pStyle w:val="17"/>
            </w:pPr>
            <w:r>
              <w:t>能力提升率</w:t>
            </w:r>
          </w:p>
        </w:tc>
        <w:tc>
          <w:tcPr>
            <w:tcW w:w="1276" w:type="dxa"/>
            <w:vAlign w:val="center"/>
          </w:tcPr>
          <w:p w14:paraId="7AD304AA">
            <w:pPr>
              <w:pStyle w:val="17"/>
            </w:pPr>
            <w:r>
              <w:t>≥95百分之百</w:t>
            </w:r>
          </w:p>
        </w:tc>
        <w:tc>
          <w:tcPr>
            <w:tcW w:w="1843" w:type="dxa"/>
            <w:vAlign w:val="center"/>
          </w:tcPr>
          <w:p w14:paraId="39FE6B9F">
            <w:pPr>
              <w:pStyle w:val="17"/>
            </w:pPr>
            <w:r>
              <w:t>文件批示</w:t>
            </w:r>
          </w:p>
        </w:tc>
      </w:tr>
      <w:tr w14:paraId="4733E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D1488C"/>
        </w:tc>
        <w:tc>
          <w:tcPr>
            <w:tcW w:w="1276" w:type="dxa"/>
            <w:vAlign w:val="center"/>
          </w:tcPr>
          <w:p w14:paraId="1F39A779">
            <w:pPr>
              <w:pStyle w:val="17"/>
            </w:pPr>
            <w:r>
              <w:t>可持续影响指标</w:t>
            </w:r>
          </w:p>
        </w:tc>
        <w:tc>
          <w:tcPr>
            <w:tcW w:w="1332" w:type="dxa"/>
            <w:vAlign w:val="center"/>
          </w:tcPr>
          <w:p w14:paraId="7F6333AB">
            <w:pPr>
              <w:pStyle w:val="17"/>
            </w:pPr>
            <w:r>
              <w:t>项目建成效果</w:t>
            </w:r>
          </w:p>
        </w:tc>
        <w:tc>
          <w:tcPr>
            <w:tcW w:w="2891" w:type="dxa"/>
            <w:vAlign w:val="center"/>
          </w:tcPr>
          <w:p w14:paraId="30999B79">
            <w:pPr>
              <w:pStyle w:val="17"/>
            </w:pPr>
            <w:r>
              <w:t>项目建成效果</w:t>
            </w:r>
          </w:p>
        </w:tc>
        <w:tc>
          <w:tcPr>
            <w:tcW w:w="1276" w:type="dxa"/>
            <w:vAlign w:val="center"/>
          </w:tcPr>
          <w:p w14:paraId="2E6D77AA">
            <w:pPr>
              <w:pStyle w:val="17"/>
            </w:pPr>
            <w:r>
              <w:t>≥95百分之百</w:t>
            </w:r>
          </w:p>
        </w:tc>
        <w:tc>
          <w:tcPr>
            <w:tcW w:w="1843" w:type="dxa"/>
            <w:vAlign w:val="center"/>
          </w:tcPr>
          <w:p w14:paraId="1AF660F0">
            <w:pPr>
              <w:pStyle w:val="17"/>
            </w:pPr>
            <w:r>
              <w:t>文件批示</w:t>
            </w:r>
          </w:p>
        </w:tc>
      </w:tr>
      <w:tr w14:paraId="16A66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FE6B78">
            <w:pPr>
              <w:pStyle w:val="18"/>
            </w:pPr>
            <w:r>
              <w:t>满意度指标</w:t>
            </w:r>
          </w:p>
        </w:tc>
        <w:tc>
          <w:tcPr>
            <w:tcW w:w="1276" w:type="dxa"/>
            <w:vAlign w:val="center"/>
          </w:tcPr>
          <w:p w14:paraId="07B4D026">
            <w:pPr>
              <w:pStyle w:val="17"/>
            </w:pPr>
            <w:r>
              <w:t>服务对象满意度指标</w:t>
            </w:r>
          </w:p>
        </w:tc>
        <w:tc>
          <w:tcPr>
            <w:tcW w:w="1332" w:type="dxa"/>
            <w:vAlign w:val="center"/>
          </w:tcPr>
          <w:p w14:paraId="13D72F6D">
            <w:pPr>
              <w:pStyle w:val="17"/>
            </w:pPr>
            <w:r>
              <w:t>满意率</w:t>
            </w:r>
          </w:p>
        </w:tc>
        <w:tc>
          <w:tcPr>
            <w:tcW w:w="2891" w:type="dxa"/>
            <w:vAlign w:val="center"/>
          </w:tcPr>
          <w:p w14:paraId="3064DBD6">
            <w:pPr>
              <w:pStyle w:val="17"/>
            </w:pPr>
            <w:r>
              <w:t>满意率</w:t>
            </w:r>
          </w:p>
        </w:tc>
        <w:tc>
          <w:tcPr>
            <w:tcW w:w="1276" w:type="dxa"/>
            <w:vAlign w:val="center"/>
          </w:tcPr>
          <w:p w14:paraId="7FFCF078">
            <w:pPr>
              <w:pStyle w:val="17"/>
            </w:pPr>
            <w:r>
              <w:t>≥95百分之百</w:t>
            </w:r>
          </w:p>
        </w:tc>
        <w:tc>
          <w:tcPr>
            <w:tcW w:w="1843" w:type="dxa"/>
            <w:vAlign w:val="center"/>
          </w:tcPr>
          <w:p w14:paraId="5A13496F">
            <w:pPr>
              <w:pStyle w:val="17"/>
            </w:pPr>
            <w:r>
              <w:t>文件批示</w:t>
            </w:r>
          </w:p>
        </w:tc>
      </w:tr>
    </w:tbl>
    <w:p w14:paraId="381FBC78">
      <w:pPr>
        <w:sectPr>
          <w:pgSz w:w="16840" w:h="11900" w:orient="landscape"/>
          <w:pgMar w:top="1304" w:right="1984" w:bottom="1304" w:left="1134" w:header="720" w:footer="720" w:gutter="0"/>
          <w:cols w:space="720" w:num="1"/>
        </w:sectPr>
      </w:pPr>
    </w:p>
    <w:p w14:paraId="2DA1A03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2A76C0">
      <w:pPr>
        <w:spacing w:before="0" w:after="0"/>
        <w:ind w:firstLine="560"/>
        <w:jc w:val="left"/>
        <w:outlineLvl w:val="3"/>
      </w:pPr>
      <w:bookmarkStart w:id="54" w:name="_Toc_4_4_0000000044"/>
      <w:r>
        <w:rPr>
          <w:rFonts w:ascii="方正仿宋_GBK" w:hAnsi="方正仿宋_GBK" w:eastAsia="方正仿宋_GBK" w:cs="方正仿宋_GBK"/>
          <w:color w:val="000000"/>
          <w:sz w:val="28"/>
        </w:rPr>
        <w:t>41.2022年度涉土涉矿涉林违法事实调查勘测项目绩效目标表</w:t>
      </w:r>
      <w:bookmarkEnd w:id="5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CEEF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6DC5B1D">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3446FAB">
            <w:pPr>
              <w:pStyle w:val="16"/>
            </w:pPr>
            <w:r>
              <w:t>单位：万元</w:t>
            </w:r>
          </w:p>
        </w:tc>
      </w:tr>
      <w:tr w14:paraId="3DE1DC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7A4A8E">
            <w:pPr>
              <w:pStyle w:val="15"/>
            </w:pPr>
            <w:r>
              <w:t>项目编码</w:t>
            </w:r>
          </w:p>
        </w:tc>
        <w:tc>
          <w:tcPr>
            <w:tcW w:w="2608" w:type="dxa"/>
            <w:gridSpan w:val="2"/>
            <w:vAlign w:val="center"/>
          </w:tcPr>
          <w:p w14:paraId="27442857">
            <w:pPr>
              <w:pStyle w:val="17"/>
            </w:pPr>
            <w:r>
              <w:t>13062322P00828510001M</w:t>
            </w:r>
          </w:p>
        </w:tc>
        <w:tc>
          <w:tcPr>
            <w:tcW w:w="1587" w:type="dxa"/>
            <w:vAlign w:val="center"/>
          </w:tcPr>
          <w:p w14:paraId="7AB3DD74">
            <w:pPr>
              <w:pStyle w:val="15"/>
            </w:pPr>
            <w:r>
              <w:t>项目名称</w:t>
            </w:r>
          </w:p>
        </w:tc>
        <w:tc>
          <w:tcPr>
            <w:tcW w:w="4422" w:type="dxa"/>
            <w:gridSpan w:val="3"/>
            <w:vAlign w:val="center"/>
          </w:tcPr>
          <w:p w14:paraId="0EC4045D">
            <w:pPr>
              <w:pStyle w:val="17"/>
            </w:pPr>
            <w:r>
              <w:t>2022年度涉土涉矿涉林违法事实调查勘测项目</w:t>
            </w:r>
          </w:p>
        </w:tc>
      </w:tr>
      <w:tr w14:paraId="27FE70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736507">
            <w:pPr>
              <w:pStyle w:val="15"/>
            </w:pPr>
            <w:r>
              <w:t>预算规模及资金用途</w:t>
            </w:r>
          </w:p>
        </w:tc>
        <w:tc>
          <w:tcPr>
            <w:tcW w:w="1276" w:type="dxa"/>
            <w:vAlign w:val="center"/>
          </w:tcPr>
          <w:p w14:paraId="2BF185D1">
            <w:pPr>
              <w:pStyle w:val="15"/>
            </w:pPr>
            <w:r>
              <w:t>预算数</w:t>
            </w:r>
          </w:p>
        </w:tc>
        <w:tc>
          <w:tcPr>
            <w:tcW w:w="1332" w:type="dxa"/>
            <w:vAlign w:val="center"/>
          </w:tcPr>
          <w:p w14:paraId="1965B243">
            <w:pPr>
              <w:pStyle w:val="17"/>
            </w:pPr>
            <w:r>
              <w:t>29.00</w:t>
            </w:r>
          </w:p>
        </w:tc>
        <w:tc>
          <w:tcPr>
            <w:tcW w:w="1587" w:type="dxa"/>
            <w:vAlign w:val="center"/>
          </w:tcPr>
          <w:p w14:paraId="166644D7">
            <w:pPr>
              <w:pStyle w:val="15"/>
            </w:pPr>
            <w:r>
              <w:t>其中：财政    资金</w:t>
            </w:r>
          </w:p>
        </w:tc>
        <w:tc>
          <w:tcPr>
            <w:tcW w:w="1304" w:type="dxa"/>
            <w:vAlign w:val="center"/>
          </w:tcPr>
          <w:p w14:paraId="6412A223">
            <w:pPr>
              <w:pStyle w:val="17"/>
            </w:pPr>
            <w:r>
              <w:t>29.00</w:t>
            </w:r>
          </w:p>
        </w:tc>
        <w:tc>
          <w:tcPr>
            <w:tcW w:w="1276" w:type="dxa"/>
            <w:vAlign w:val="center"/>
          </w:tcPr>
          <w:p w14:paraId="4C4F1039">
            <w:pPr>
              <w:pStyle w:val="15"/>
            </w:pPr>
            <w:r>
              <w:t>其他资金</w:t>
            </w:r>
          </w:p>
        </w:tc>
        <w:tc>
          <w:tcPr>
            <w:tcW w:w="1843" w:type="dxa"/>
            <w:vAlign w:val="center"/>
          </w:tcPr>
          <w:p w14:paraId="2A3E44BB">
            <w:pPr>
              <w:pStyle w:val="17"/>
            </w:pPr>
            <w:r>
              <w:t xml:space="preserve"> </w:t>
            </w:r>
          </w:p>
        </w:tc>
      </w:tr>
      <w:tr w14:paraId="09B811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E94BA1"/>
        </w:tc>
        <w:tc>
          <w:tcPr>
            <w:tcW w:w="8617" w:type="dxa"/>
            <w:gridSpan w:val="6"/>
            <w:vAlign w:val="center"/>
          </w:tcPr>
          <w:p w14:paraId="148F6D4E">
            <w:pPr>
              <w:pStyle w:val="17"/>
            </w:pPr>
            <w:r>
              <w:t>2022年度涉土涉矿涉林违法事实调查勘测项目</w:t>
            </w:r>
            <w:r>
              <w:tab/>
            </w:r>
            <w:r>
              <w:tab/>
            </w:r>
          </w:p>
          <w:p w14:paraId="184ABBFD">
            <w:pPr>
              <w:pStyle w:val="17"/>
            </w:pPr>
          </w:p>
        </w:tc>
      </w:tr>
      <w:tr w14:paraId="3C32B2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8162F6">
            <w:pPr>
              <w:pStyle w:val="15"/>
            </w:pPr>
            <w:r>
              <w:t>资金支出计划（%）</w:t>
            </w:r>
          </w:p>
        </w:tc>
        <w:tc>
          <w:tcPr>
            <w:tcW w:w="2608" w:type="dxa"/>
            <w:gridSpan w:val="2"/>
            <w:vAlign w:val="center"/>
          </w:tcPr>
          <w:p w14:paraId="297C3B13">
            <w:pPr>
              <w:pStyle w:val="15"/>
            </w:pPr>
            <w:r>
              <w:t>3月底</w:t>
            </w:r>
          </w:p>
        </w:tc>
        <w:tc>
          <w:tcPr>
            <w:tcW w:w="1587" w:type="dxa"/>
            <w:vAlign w:val="center"/>
          </w:tcPr>
          <w:p w14:paraId="490AEE30">
            <w:pPr>
              <w:pStyle w:val="15"/>
            </w:pPr>
            <w:r>
              <w:t>6月底</w:t>
            </w:r>
          </w:p>
        </w:tc>
        <w:tc>
          <w:tcPr>
            <w:tcW w:w="1304" w:type="dxa"/>
            <w:vAlign w:val="center"/>
          </w:tcPr>
          <w:p w14:paraId="4B17DEEF">
            <w:pPr>
              <w:pStyle w:val="15"/>
            </w:pPr>
            <w:r>
              <w:t>10月底</w:t>
            </w:r>
          </w:p>
        </w:tc>
        <w:tc>
          <w:tcPr>
            <w:tcW w:w="3118" w:type="dxa"/>
            <w:gridSpan w:val="2"/>
            <w:vAlign w:val="center"/>
          </w:tcPr>
          <w:p w14:paraId="13C8EC4C">
            <w:pPr>
              <w:pStyle w:val="15"/>
            </w:pPr>
            <w:r>
              <w:t>12月底</w:t>
            </w:r>
          </w:p>
        </w:tc>
      </w:tr>
      <w:tr w14:paraId="4393E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B16C16"/>
        </w:tc>
        <w:tc>
          <w:tcPr>
            <w:tcW w:w="2608" w:type="dxa"/>
            <w:gridSpan w:val="2"/>
            <w:vAlign w:val="center"/>
          </w:tcPr>
          <w:p w14:paraId="4F5AB93B">
            <w:pPr>
              <w:pStyle w:val="18"/>
            </w:pPr>
            <w:r>
              <w:t>25%</w:t>
            </w:r>
          </w:p>
        </w:tc>
        <w:tc>
          <w:tcPr>
            <w:tcW w:w="1587" w:type="dxa"/>
            <w:vAlign w:val="center"/>
          </w:tcPr>
          <w:p w14:paraId="591FB3F0">
            <w:pPr>
              <w:pStyle w:val="18"/>
            </w:pPr>
            <w:r>
              <w:t>50%</w:t>
            </w:r>
          </w:p>
        </w:tc>
        <w:tc>
          <w:tcPr>
            <w:tcW w:w="1304" w:type="dxa"/>
            <w:vAlign w:val="center"/>
          </w:tcPr>
          <w:p w14:paraId="2A09CFE9">
            <w:pPr>
              <w:pStyle w:val="18"/>
            </w:pPr>
            <w:r>
              <w:t>75%</w:t>
            </w:r>
          </w:p>
        </w:tc>
        <w:tc>
          <w:tcPr>
            <w:tcW w:w="3118" w:type="dxa"/>
            <w:gridSpan w:val="2"/>
            <w:vAlign w:val="center"/>
          </w:tcPr>
          <w:p w14:paraId="6FDE6E81">
            <w:pPr>
              <w:pStyle w:val="18"/>
            </w:pPr>
            <w:r>
              <w:t>100%</w:t>
            </w:r>
          </w:p>
        </w:tc>
      </w:tr>
      <w:tr w14:paraId="15B95F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DCE320">
            <w:pPr>
              <w:pStyle w:val="15"/>
            </w:pPr>
            <w:r>
              <w:t>绩效目标</w:t>
            </w:r>
          </w:p>
        </w:tc>
        <w:tc>
          <w:tcPr>
            <w:tcW w:w="8617" w:type="dxa"/>
            <w:gridSpan w:val="6"/>
            <w:vAlign w:val="center"/>
          </w:tcPr>
          <w:p w14:paraId="0EDE24AD">
            <w:pPr>
              <w:pStyle w:val="17"/>
            </w:pPr>
            <w:r>
              <w:t>1.目标内容1：2022年度涉土、涉矿、涉林违法事实调查勘测费</w:t>
            </w:r>
          </w:p>
        </w:tc>
      </w:tr>
    </w:tbl>
    <w:p w14:paraId="3DEF0C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EAFA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C272CC">
            <w:pPr>
              <w:pStyle w:val="15"/>
            </w:pPr>
            <w:r>
              <w:t>一级指标</w:t>
            </w:r>
          </w:p>
        </w:tc>
        <w:tc>
          <w:tcPr>
            <w:tcW w:w="1276" w:type="dxa"/>
            <w:vAlign w:val="center"/>
          </w:tcPr>
          <w:p w14:paraId="5DBE5698">
            <w:pPr>
              <w:pStyle w:val="15"/>
            </w:pPr>
            <w:r>
              <w:t>二级指标</w:t>
            </w:r>
          </w:p>
        </w:tc>
        <w:tc>
          <w:tcPr>
            <w:tcW w:w="1332" w:type="dxa"/>
            <w:vAlign w:val="center"/>
          </w:tcPr>
          <w:p w14:paraId="5AED405E">
            <w:pPr>
              <w:pStyle w:val="15"/>
            </w:pPr>
            <w:r>
              <w:t>三级指标</w:t>
            </w:r>
          </w:p>
        </w:tc>
        <w:tc>
          <w:tcPr>
            <w:tcW w:w="2891" w:type="dxa"/>
            <w:vAlign w:val="center"/>
          </w:tcPr>
          <w:p w14:paraId="77130C31">
            <w:pPr>
              <w:pStyle w:val="15"/>
            </w:pPr>
            <w:r>
              <w:t>绩效指标描述</w:t>
            </w:r>
          </w:p>
        </w:tc>
        <w:tc>
          <w:tcPr>
            <w:tcW w:w="1276" w:type="dxa"/>
            <w:vAlign w:val="center"/>
          </w:tcPr>
          <w:p w14:paraId="741E665D">
            <w:pPr>
              <w:pStyle w:val="15"/>
            </w:pPr>
            <w:r>
              <w:t>指标值</w:t>
            </w:r>
          </w:p>
        </w:tc>
        <w:tc>
          <w:tcPr>
            <w:tcW w:w="1843" w:type="dxa"/>
            <w:vAlign w:val="center"/>
          </w:tcPr>
          <w:p w14:paraId="2AEE0D6F">
            <w:pPr>
              <w:pStyle w:val="15"/>
            </w:pPr>
            <w:r>
              <w:t>指标值确定依据</w:t>
            </w:r>
          </w:p>
        </w:tc>
      </w:tr>
      <w:tr w14:paraId="717B6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E2A995">
            <w:pPr>
              <w:pStyle w:val="18"/>
            </w:pPr>
            <w:r>
              <w:t>产出指标</w:t>
            </w:r>
          </w:p>
        </w:tc>
        <w:tc>
          <w:tcPr>
            <w:tcW w:w="1276" w:type="dxa"/>
            <w:vAlign w:val="center"/>
          </w:tcPr>
          <w:p w14:paraId="43873D63">
            <w:pPr>
              <w:pStyle w:val="17"/>
            </w:pPr>
            <w:r>
              <w:t>数量指标</w:t>
            </w:r>
          </w:p>
        </w:tc>
        <w:tc>
          <w:tcPr>
            <w:tcW w:w="1332" w:type="dxa"/>
            <w:vAlign w:val="center"/>
          </w:tcPr>
          <w:p w14:paraId="301E0948">
            <w:pPr>
              <w:pStyle w:val="17"/>
            </w:pPr>
            <w:r>
              <w:t>完成项目数量</w:t>
            </w:r>
          </w:p>
        </w:tc>
        <w:tc>
          <w:tcPr>
            <w:tcW w:w="2891" w:type="dxa"/>
            <w:vAlign w:val="center"/>
          </w:tcPr>
          <w:p w14:paraId="50217837">
            <w:pPr>
              <w:pStyle w:val="17"/>
            </w:pPr>
            <w:r>
              <w:t>完成项目数量</w:t>
            </w:r>
          </w:p>
        </w:tc>
        <w:tc>
          <w:tcPr>
            <w:tcW w:w="1276" w:type="dxa"/>
            <w:vAlign w:val="center"/>
          </w:tcPr>
          <w:p w14:paraId="4B98D8CC">
            <w:pPr>
              <w:pStyle w:val="17"/>
            </w:pPr>
            <w:r>
              <w:t>≥90百分比</w:t>
            </w:r>
          </w:p>
        </w:tc>
        <w:tc>
          <w:tcPr>
            <w:tcW w:w="1843" w:type="dxa"/>
            <w:vAlign w:val="center"/>
          </w:tcPr>
          <w:p w14:paraId="4211764B">
            <w:pPr>
              <w:pStyle w:val="17"/>
            </w:pPr>
            <w:r>
              <w:t>依据工作方案</w:t>
            </w:r>
          </w:p>
        </w:tc>
      </w:tr>
      <w:tr w14:paraId="49D98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DA40C7"/>
        </w:tc>
        <w:tc>
          <w:tcPr>
            <w:tcW w:w="1276" w:type="dxa"/>
            <w:vAlign w:val="center"/>
          </w:tcPr>
          <w:p w14:paraId="2A96C980">
            <w:pPr>
              <w:pStyle w:val="17"/>
            </w:pPr>
            <w:r>
              <w:t>质量指标</w:t>
            </w:r>
          </w:p>
        </w:tc>
        <w:tc>
          <w:tcPr>
            <w:tcW w:w="1332" w:type="dxa"/>
            <w:vAlign w:val="center"/>
          </w:tcPr>
          <w:p w14:paraId="17FB22C8">
            <w:pPr>
              <w:pStyle w:val="17"/>
            </w:pPr>
            <w:r>
              <w:t>质量指标</w:t>
            </w:r>
          </w:p>
        </w:tc>
        <w:tc>
          <w:tcPr>
            <w:tcW w:w="2891" w:type="dxa"/>
            <w:vAlign w:val="center"/>
          </w:tcPr>
          <w:p w14:paraId="293BE7A5">
            <w:pPr>
              <w:pStyle w:val="17"/>
            </w:pPr>
            <w:r>
              <w:t>各项工作落实到位率</w:t>
            </w:r>
          </w:p>
        </w:tc>
        <w:tc>
          <w:tcPr>
            <w:tcW w:w="1276" w:type="dxa"/>
            <w:vAlign w:val="center"/>
          </w:tcPr>
          <w:p w14:paraId="37CEC29C">
            <w:pPr>
              <w:pStyle w:val="17"/>
            </w:pPr>
            <w:r>
              <w:t>≥90百分比</w:t>
            </w:r>
          </w:p>
        </w:tc>
        <w:tc>
          <w:tcPr>
            <w:tcW w:w="1843" w:type="dxa"/>
            <w:vAlign w:val="center"/>
          </w:tcPr>
          <w:p w14:paraId="15BD4851">
            <w:pPr>
              <w:pStyle w:val="17"/>
            </w:pPr>
            <w:r>
              <w:t>依据工作方案</w:t>
            </w:r>
          </w:p>
        </w:tc>
      </w:tr>
      <w:tr w14:paraId="6AE69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734EC0"/>
        </w:tc>
        <w:tc>
          <w:tcPr>
            <w:tcW w:w="1276" w:type="dxa"/>
            <w:vAlign w:val="center"/>
          </w:tcPr>
          <w:p w14:paraId="79824ECC">
            <w:pPr>
              <w:pStyle w:val="17"/>
            </w:pPr>
            <w:r>
              <w:t>时效指标</w:t>
            </w:r>
          </w:p>
        </w:tc>
        <w:tc>
          <w:tcPr>
            <w:tcW w:w="1332" w:type="dxa"/>
            <w:vAlign w:val="center"/>
          </w:tcPr>
          <w:p w14:paraId="476D7C96">
            <w:pPr>
              <w:pStyle w:val="17"/>
            </w:pPr>
            <w:r>
              <w:t>时效指标</w:t>
            </w:r>
          </w:p>
        </w:tc>
        <w:tc>
          <w:tcPr>
            <w:tcW w:w="2891" w:type="dxa"/>
            <w:vAlign w:val="center"/>
          </w:tcPr>
          <w:p w14:paraId="38205CD0">
            <w:pPr>
              <w:pStyle w:val="17"/>
            </w:pPr>
            <w:r>
              <w:t>完成及时率</w:t>
            </w:r>
          </w:p>
        </w:tc>
        <w:tc>
          <w:tcPr>
            <w:tcW w:w="1276" w:type="dxa"/>
            <w:vAlign w:val="center"/>
          </w:tcPr>
          <w:p w14:paraId="5F15CE8F">
            <w:pPr>
              <w:pStyle w:val="17"/>
            </w:pPr>
            <w:r>
              <w:t>≥90百分比</w:t>
            </w:r>
          </w:p>
        </w:tc>
        <w:tc>
          <w:tcPr>
            <w:tcW w:w="1843" w:type="dxa"/>
            <w:vAlign w:val="center"/>
          </w:tcPr>
          <w:p w14:paraId="370D2E3A">
            <w:pPr>
              <w:pStyle w:val="17"/>
            </w:pPr>
            <w:r>
              <w:t>依据工作方案</w:t>
            </w:r>
          </w:p>
        </w:tc>
      </w:tr>
      <w:tr w14:paraId="71897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6F9EF7"/>
        </w:tc>
        <w:tc>
          <w:tcPr>
            <w:tcW w:w="1276" w:type="dxa"/>
            <w:vAlign w:val="center"/>
          </w:tcPr>
          <w:p w14:paraId="703CAA9F">
            <w:pPr>
              <w:pStyle w:val="17"/>
            </w:pPr>
            <w:r>
              <w:t>成本指标</w:t>
            </w:r>
          </w:p>
        </w:tc>
        <w:tc>
          <w:tcPr>
            <w:tcW w:w="1332" w:type="dxa"/>
            <w:vAlign w:val="center"/>
          </w:tcPr>
          <w:p w14:paraId="7200CD54">
            <w:pPr>
              <w:pStyle w:val="17"/>
            </w:pPr>
            <w:r>
              <w:t>成本指标</w:t>
            </w:r>
          </w:p>
        </w:tc>
        <w:tc>
          <w:tcPr>
            <w:tcW w:w="2891" w:type="dxa"/>
            <w:vAlign w:val="center"/>
          </w:tcPr>
          <w:p w14:paraId="43F81A19">
            <w:pPr>
              <w:pStyle w:val="17"/>
            </w:pPr>
            <w:r>
              <w:t>成本控制</w:t>
            </w:r>
          </w:p>
        </w:tc>
        <w:tc>
          <w:tcPr>
            <w:tcW w:w="1276" w:type="dxa"/>
            <w:vAlign w:val="center"/>
          </w:tcPr>
          <w:p w14:paraId="192B8983">
            <w:pPr>
              <w:pStyle w:val="17"/>
            </w:pPr>
            <w:r>
              <w:t>&lt;29万元</w:t>
            </w:r>
          </w:p>
        </w:tc>
        <w:tc>
          <w:tcPr>
            <w:tcW w:w="1843" w:type="dxa"/>
            <w:vAlign w:val="center"/>
          </w:tcPr>
          <w:p w14:paraId="5B7314AF">
            <w:pPr>
              <w:pStyle w:val="17"/>
            </w:pPr>
            <w:r>
              <w:t>依据工作方案</w:t>
            </w:r>
          </w:p>
        </w:tc>
      </w:tr>
      <w:tr w14:paraId="61877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6FE2C8">
            <w:pPr>
              <w:pStyle w:val="18"/>
            </w:pPr>
            <w:r>
              <w:t>效益指标</w:t>
            </w:r>
          </w:p>
        </w:tc>
        <w:tc>
          <w:tcPr>
            <w:tcW w:w="1276" w:type="dxa"/>
            <w:vAlign w:val="center"/>
          </w:tcPr>
          <w:p w14:paraId="19BAD0F5">
            <w:pPr>
              <w:pStyle w:val="17"/>
            </w:pPr>
            <w:r>
              <w:t>经济效益指标</w:t>
            </w:r>
          </w:p>
        </w:tc>
        <w:tc>
          <w:tcPr>
            <w:tcW w:w="1332" w:type="dxa"/>
            <w:vAlign w:val="center"/>
          </w:tcPr>
          <w:p w14:paraId="30BAF0DB">
            <w:pPr>
              <w:pStyle w:val="17"/>
            </w:pPr>
            <w:r>
              <w:t>涉土、涉矿违法案件比去年同期减少比例</w:t>
            </w:r>
          </w:p>
        </w:tc>
        <w:tc>
          <w:tcPr>
            <w:tcW w:w="2891" w:type="dxa"/>
            <w:vAlign w:val="center"/>
          </w:tcPr>
          <w:p w14:paraId="57693D59">
            <w:pPr>
              <w:pStyle w:val="17"/>
            </w:pPr>
            <w:r>
              <w:t>涉土、涉矿、涉林违法案件比去年同期减少比例</w:t>
            </w:r>
          </w:p>
        </w:tc>
        <w:tc>
          <w:tcPr>
            <w:tcW w:w="1276" w:type="dxa"/>
            <w:vAlign w:val="center"/>
          </w:tcPr>
          <w:p w14:paraId="574772C9">
            <w:pPr>
              <w:pStyle w:val="17"/>
            </w:pPr>
            <w:r>
              <w:t>≥20百分比</w:t>
            </w:r>
          </w:p>
        </w:tc>
        <w:tc>
          <w:tcPr>
            <w:tcW w:w="1843" w:type="dxa"/>
            <w:vAlign w:val="center"/>
          </w:tcPr>
          <w:p w14:paraId="7AFE509A">
            <w:pPr>
              <w:pStyle w:val="17"/>
            </w:pPr>
            <w:r>
              <w:t>依据工作方案</w:t>
            </w:r>
          </w:p>
        </w:tc>
      </w:tr>
      <w:tr w14:paraId="708EB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2BE02B">
            <w:pPr>
              <w:pStyle w:val="18"/>
            </w:pPr>
            <w:r>
              <w:t>满意度指标</w:t>
            </w:r>
          </w:p>
        </w:tc>
        <w:tc>
          <w:tcPr>
            <w:tcW w:w="1276" w:type="dxa"/>
            <w:vAlign w:val="center"/>
          </w:tcPr>
          <w:p w14:paraId="05D24A7A">
            <w:pPr>
              <w:pStyle w:val="17"/>
            </w:pPr>
            <w:r>
              <w:t>服务对象满意度指标</w:t>
            </w:r>
          </w:p>
        </w:tc>
        <w:tc>
          <w:tcPr>
            <w:tcW w:w="1332" w:type="dxa"/>
            <w:vAlign w:val="center"/>
          </w:tcPr>
          <w:p w14:paraId="09AFBA2E">
            <w:pPr>
              <w:pStyle w:val="17"/>
            </w:pPr>
            <w:r>
              <w:t>监督行为及效果满意度</w:t>
            </w:r>
          </w:p>
        </w:tc>
        <w:tc>
          <w:tcPr>
            <w:tcW w:w="2891" w:type="dxa"/>
            <w:vAlign w:val="center"/>
          </w:tcPr>
          <w:p w14:paraId="5EE85474">
            <w:pPr>
              <w:pStyle w:val="17"/>
            </w:pPr>
            <w:r>
              <w:t>监督行为及效果满意度</w:t>
            </w:r>
          </w:p>
        </w:tc>
        <w:tc>
          <w:tcPr>
            <w:tcW w:w="1276" w:type="dxa"/>
            <w:vAlign w:val="center"/>
          </w:tcPr>
          <w:p w14:paraId="10815870">
            <w:pPr>
              <w:pStyle w:val="17"/>
            </w:pPr>
            <w:r>
              <w:t>≥90百分比</w:t>
            </w:r>
          </w:p>
        </w:tc>
        <w:tc>
          <w:tcPr>
            <w:tcW w:w="1843" w:type="dxa"/>
            <w:vAlign w:val="center"/>
          </w:tcPr>
          <w:p w14:paraId="57A2BBDF">
            <w:pPr>
              <w:pStyle w:val="17"/>
            </w:pPr>
            <w:r>
              <w:t>依据工作方案</w:t>
            </w:r>
          </w:p>
        </w:tc>
      </w:tr>
    </w:tbl>
    <w:p w14:paraId="10332FD1">
      <w:pPr>
        <w:sectPr>
          <w:pgSz w:w="16840" w:h="11900" w:orient="landscape"/>
          <w:pgMar w:top="1304" w:right="1984" w:bottom="1304" w:left="1134" w:header="720" w:footer="720" w:gutter="0"/>
          <w:cols w:space="720" w:num="1"/>
        </w:sectPr>
      </w:pPr>
    </w:p>
    <w:p w14:paraId="1CD9017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0D7D76">
      <w:pPr>
        <w:spacing w:before="0" w:after="0"/>
        <w:ind w:firstLine="560"/>
        <w:jc w:val="left"/>
        <w:outlineLvl w:val="3"/>
      </w:pPr>
      <w:bookmarkStart w:id="55" w:name="_Toc_4_4_0000000045"/>
      <w:r>
        <w:rPr>
          <w:rFonts w:ascii="方正仿宋_GBK" w:hAnsi="方正仿宋_GBK" w:eastAsia="方正仿宋_GBK" w:cs="方正仿宋_GBK"/>
          <w:color w:val="000000"/>
          <w:sz w:val="28"/>
        </w:rPr>
        <w:t>42.2022年度省级林业草原转移支付资金—林木种苗工程建设项目（冀财资环[2021]117号）绩效目标表</w:t>
      </w:r>
      <w:bookmarkEnd w:id="5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513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3A9E6F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FE23D12">
            <w:pPr>
              <w:pStyle w:val="16"/>
            </w:pPr>
            <w:r>
              <w:t>单位：万元</w:t>
            </w:r>
          </w:p>
        </w:tc>
      </w:tr>
      <w:tr w14:paraId="7ABB0E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EFBA84">
            <w:pPr>
              <w:pStyle w:val="15"/>
            </w:pPr>
            <w:r>
              <w:t>项目编码</w:t>
            </w:r>
          </w:p>
        </w:tc>
        <w:tc>
          <w:tcPr>
            <w:tcW w:w="2608" w:type="dxa"/>
            <w:gridSpan w:val="2"/>
            <w:vAlign w:val="center"/>
          </w:tcPr>
          <w:p w14:paraId="010D8C26">
            <w:pPr>
              <w:pStyle w:val="17"/>
            </w:pPr>
            <w:r>
              <w:t>13062322P00882610001E</w:t>
            </w:r>
          </w:p>
        </w:tc>
        <w:tc>
          <w:tcPr>
            <w:tcW w:w="1587" w:type="dxa"/>
            <w:vAlign w:val="center"/>
          </w:tcPr>
          <w:p w14:paraId="71F82F71">
            <w:pPr>
              <w:pStyle w:val="15"/>
            </w:pPr>
            <w:r>
              <w:t>项目名称</w:t>
            </w:r>
          </w:p>
        </w:tc>
        <w:tc>
          <w:tcPr>
            <w:tcW w:w="4422" w:type="dxa"/>
            <w:gridSpan w:val="3"/>
            <w:vAlign w:val="center"/>
          </w:tcPr>
          <w:p w14:paraId="623C7846">
            <w:pPr>
              <w:pStyle w:val="17"/>
            </w:pPr>
            <w:r>
              <w:t>2022年度省级林业草原转移支付资金—林木种苗工程建设项目（冀财资环[2021]117号）</w:t>
            </w:r>
          </w:p>
        </w:tc>
      </w:tr>
      <w:tr w14:paraId="0D80D8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93C557">
            <w:pPr>
              <w:pStyle w:val="15"/>
            </w:pPr>
            <w:r>
              <w:t>预算规模及资金用途</w:t>
            </w:r>
          </w:p>
        </w:tc>
        <w:tc>
          <w:tcPr>
            <w:tcW w:w="1276" w:type="dxa"/>
            <w:vAlign w:val="center"/>
          </w:tcPr>
          <w:p w14:paraId="1EE55E95">
            <w:pPr>
              <w:pStyle w:val="15"/>
            </w:pPr>
            <w:r>
              <w:t>预算数</w:t>
            </w:r>
          </w:p>
        </w:tc>
        <w:tc>
          <w:tcPr>
            <w:tcW w:w="1332" w:type="dxa"/>
            <w:vAlign w:val="center"/>
          </w:tcPr>
          <w:p w14:paraId="19BF4D9A">
            <w:pPr>
              <w:pStyle w:val="17"/>
            </w:pPr>
            <w:r>
              <w:t>40.00</w:t>
            </w:r>
          </w:p>
        </w:tc>
        <w:tc>
          <w:tcPr>
            <w:tcW w:w="1587" w:type="dxa"/>
            <w:vAlign w:val="center"/>
          </w:tcPr>
          <w:p w14:paraId="6DAC913A">
            <w:pPr>
              <w:pStyle w:val="15"/>
            </w:pPr>
            <w:r>
              <w:t>其中：财政    资金</w:t>
            </w:r>
          </w:p>
        </w:tc>
        <w:tc>
          <w:tcPr>
            <w:tcW w:w="1304" w:type="dxa"/>
            <w:vAlign w:val="center"/>
          </w:tcPr>
          <w:p w14:paraId="57D48ACD">
            <w:pPr>
              <w:pStyle w:val="17"/>
            </w:pPr>
            <w:r>
              <w:t>40.00</w:t>
            </w:r>
          </w:p>
        </w:tc>
        <w:tc>
          <w:tcPr>
            <w:tcW w:w="1276" w:type="dxa"/>
            <w:vAlign w:val="center"/>
          </w:tcPr>
          <w:p w14:paraId="6DD5C446">
            <w:pPr>
              <w:pStyle w:val="15"/>
            </w:pPr>
            <w:r>
              <w:t>其他资金</w:t>
            </w:r>
          </w:p>
        </w:tc>
        <w:tc>
          <w:tcPr>
            <w:tcW w:w="1843" w:type="dxa"/>
            <w:vAlign w:val="center"/>
          </w:tcPr>
          <w:p w14:paraId="28850F34">
            <w:pPr>
              <w:pStyle w:val="17"/>
            </w:pPr>
            <w:r>
              <w:t xml:space="preserve"> </w:t>
            </w:r>
          </w:p>
        </w:tc>
      </w:tr>
      <w:tr w14:paraId="7CB491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84A390"/>
        </w:tc>
        <w:tc>
          <w:tcPr>
            <w:tcW w:w="8617" w:type="dxa"/>
            <w:gridSpan w:val="6"/>
            <w:vAlign w:val="center"/>
          </w:tcPr>
          <w:p w14:paraId="2CF47A0A">
            <w:pPr>
              <w:pStyle w:val="17"/>
            </w:pPr>
            <w:r>
              <w:t>2022年度省级林业草原转移支付资金—林木种苗工程建设项目（冀财资环[2021]117号）</w:t>
            </w:r>
            <w:r>
              <w:tab/>
            </w:r>
            <w:r>
              <w:tab/>
            </w:r>
            <w:r>
              <w:tab/>
            </w:r>
          </w:p>
          <w:p w14:paraId="48507783">
            <w:pPr>
              <w:pStyle w:val="17"/>
            </w:pPr>
          </w:p>
        </w:tc>
      </w:tr>
      <w:tr w14:paraId="6D0C67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874808">
            <w:pPr>
              <w:pStyle w:val="15"/>
            </w:pPr>
            <w:r>
              <w:t>资金支出计划（%）</w:t>
            </w:r>
          </w:p>
        </w:tc>
        <w:tc>
          <w:tcPr>
            <w:tcW w:w="2608" w:type="dxa"/>
            <w:gridSpan w:val="2"/>
            <w:vAlign w:val="center"/>
          </w:tcPr>
          <w:p w14:paraId="009C4979">
            <w:pPr>
              <w:pStyle w:val="15"/>
            </w:pPr>
            <w:r>
              <w:t>3月底</w:t>
            </w:r>
          </w:p>
        </w:tc>
        <w:tc>
          <w:tcPr>
            <w:tcW w:w="1587" w:type="dxa"/>
            <w:vAlign w:val="center"/>
          </w:tcPr>
          <w:p w14:paraId="60BFA532">
            <w:pPr>
              <w:pStyle w:val="15"/>
            </w:pPr>
            <w:r>
              <w:t>6月底</w:t>
            </w:r>
          </w:p>
        </w:tc>
        <w:tc>
          <w:tcPr>
            <w:tcW w:w="1304" w:type="dxa"/>
            <w:vAlign w:val="center"/>
          </w:tcPr>
          <w:p w14:paraId="5C1882F1">
            <w:pPr>
              <w:pStyle w:val="15"/>
            </w:pPr>
            <w:r>
              <w:t>10月底</w:t>
            </w:r>
          </w:p>
        </w:tc>
        <w:tc>
          <w:tcPr>
            <w:tcW w:w="3118" w:type="dxa"/>
            <w:gridSpan w:val="2"/>
            <w:vAlign w:val="center"/>
          </w:tcPr>
          <w:p w14:paraId="27F52F5A">
            <w:pPr>
              <w:pStyle w:val="15"/>
            </w:pPr>
            <w:r>
              <w:t>12月底</w:t>
            </w:r>
          </w:p>
        </w:tc>
      </w:tr>
      <w:tr w14:paraId="475F20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440059"/>
        </w:tc>
        <w:tc>
          <w:tcPr>
            <w:tcW w:w="2608" w:type="dxa"/>
            <w:gridSpan w:val="2"/>
            <w:vAlign w:val="center"/>
          </w:tcPr>
          <w:p w14:paraId="1BF6E9A1">
            <w:pPr>
              <w:pStyle w:val="18"/>
            </w:pPr>
            <w:r>
              <w:t>25%</w:t>
            </w:r>
          </w:p>
        </w:tc>
        <w:tc>
          <w:tcPr>
            <w:tcW w:w="1587" w:type="dxa"/>
            <w:vAlign w:val="center"/>
          </w:tcPr>
          <w:p w14:paraId="07D6F4B3">
            <w:pPr>
              <w:pStyle w:val="18"/>
            </w:pPr>
            <w:r>
              <w:t>50%</w:t>
            </w:r>
          </w:p>
        </w:tc>
        <w:tc>
          <w:tcPr>
            <w:tcW w:w="1304" w:type="dxa"/>
            <w:vAlign w:val="center"/>
          </w:tcPr>
          <w:p w14:paraId="54C4AB43">
            <w:pPr>
              <w:pStyle w:val="18"/>
            </w:pPr>
            <w:r>
              <w:t>75%</w:t>
            </w:r>
          </w:p>
        </w:tc>
        <w:tc>
          <w:tcPr>
            <w:tcW w:w="3118" w:type="dxa"/>
            <w:gridSpan w:val="2"/>
            <w:vAlign w:val="center"/>
          </w:tcPr>
          <w:p w14:paraId="4F3175F3">
            <w:pPr>
              <w:pStyle w:val="18"/>
            </w:pPr>
            <w:r>
              <w:t>100%</w:t>
            </w:r>
          </w:p>
        </w:tc>
      </w:tr>
      <w:tr w14:paraId="671E78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AFC745">
            <w:pPr>
              <w:pStyle w:val="15"/>
            </w:pPr>
            <w:r>
              <w:t>绩效目标</w:t>
            </w:r>
          </w:p>
        </w:tc>
        <w:tc>
          <w:tcPr>
            <w:tcW w:w="8617" w:type="dxa"/>
            <w:gridSpan w:val="6"/>
            <w:vAlign w:val="center"/>
          </w:tcPr>
          <w:p w14:paraId="38B460E3">
            <w:pPr>
              <w:pStyle w:val="17"/>
            </w:pPr>
            <w:r>
              <w:t>1.目标内容1：2022年度省级林业草原转移支付资金—林木种苗工程建设项目（冀财资环[2021]117号）</w:t>
            </w:r>
            <w:r>
              <w:tab/>
            </w:r>
            <w:r>
              <w:tab/>
            </w:r>
            <w:r>
              <w:tab/>
            </w:r>
          </w:p>
          <w:p w14:paraId="129D53CC">
            <w:pPr>
              <w:pStyle w:val="17"/>
            </w:pPr>
          </w:p>
        </w:tc>
      </w:tr>
    </w:tbl>
    <w:p w14:paraId="0C1BBC5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001C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2B9BD3">
            <w:pPr>
              <w:pStyle w:val="15"/>
            </w:pPr>
            <w:r>
              <w:t>一级指标</w:t>
            </w:r>
          </w:p>
        </w:tc>
        <w:tc>
          <w:tcPr>
            <w:tcW w:w="1276" w:type="dxa"/>
            <w:vAlign w:val="center"/>
          </w:tcPr>
          <w:p w14:paraId="4FF968C6">
            <w:pPr>
              <w:pStyle w:val="15"/>
            </w:pPr>
            <w:r>
              <w:t>二级指标</w:t>
            </w:r>
          </w:p>
        </w:tc>
        <w:tc>
          <w:tcPr>
            <w:tcW w:w="1332" w:type="dxa"/>
            <w:vAlign w:val="center"/>
          </w:tcPr>
          <w:p w14:paraId="55F9D769">
            <w:pPr>
              <w:pStyle w:val="15"/>
            </w:pPr>
            <w:r>
              <w:t>三级指标</w:t>
            </w:r>
          </w:p>
        </w:tc>
        <w:tc>
          <w:tcPr>
            <w:tcW w:w="2891" w:type="dxa"/>
            <w:vAlign w:val="center"/>
          </w:tcPr>
          <w:p w14:paraId="54DA9E57">
            <w:pPr>
              <w:pStyle w:val="15"/>
            </w:pPr>
            <w:r>
              <w:t>绩效指标描述</w:t>
            </w:r>
          </w:p>
        </w:tc>
        <w:tc>
          <w:tcPr>
            <w:tcW w:w="1276" w:type="dxa"/>
            <w:vAlign w:val="center"/>
          </w:tcPr>
          <w:p w14:paraId="1AA94584">
            <w:pPr>
              <w:pStyle w:val="15"/>
            </w:pPr>
            <w:r>
              <w:t>指标值</w:t>
            </w:r>
          </w:p>
        </w:tc>
        <w:tc>
          <w:tcPr>
            <w:tcW w:w="1843" w:type="dxa"/>
            <w:vAlign w:val="center"/>
          </w:tcPr>
          <w:p w14:paraId="46F37E77">
            <w:pPr>
              <w:pStyle w:val="15"/>
            </w:pPr>
            <w:r>
              <w:t>指标值确定依据</w:t>
            </w:r>
          </w:p>
        </w:tc>
      </w:tr>
      <w:tr w14:paraId="0D5E0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370C7F">
            <w:pPr>
              <w:pStyle w:val="18"/>
            </w:pPr>
            <w:r>
              <w:t>产出指标</w:t>
            </w:r>
          </w:p>
        </w:tc>
        <w:tc>
          <w:tcPr>
            <w:tcW w:w="1276" w:type="dxa"/>
            <w:vAlign w:val="center"/>
          </w:tcPr>
          <w:p w14:paraId="7ABE1478">
            <w:pPr>
              <w:pStyle w:val="17"/>
            </w:pPr>
            <w:r>
              <w:t>质量指标</w:t>
            </w:r>
          </w:p>
        </w:tc>
        <w:tc>
          <w:tcPr>
            <w:tcW w:w="1332" w:type="dxa"/>
            <w:vAlign w:val="center"/>
          </w:tcPr>
          <w:p w14:paraId="27FCAFA6">
            <w:pPr>
              <w:pStyle w:val="17"/>
            </w:pPr>
            <w:r>
              <w:t>项目验收通过率（%）</w:t>
            </w:r>
          </w:p>
        </w:tc>
        <w:tc>
          <w:tcPr>
            <w:tcW w:w="2891" w:type="dxa"/>
            <w:vAlign w:val="center"/>
          </w:tcPr>
          <w:p w14:paraId="29289C62">
            <w:pPr>
              <w:pStyle w:val="17"/>
            </w:pPr>
            <w:r>
              <w:t>项目验收通过率（%）</w:t>
            </w:r>
          </w:p>
        </w:tc>
        <w:tc>
          <w:tcPr>
            <w:tcW w:w="1276" w:type="dxa"/>
            <w:vAlign w:val="center"/>
          </w:tcPr>
          <w:p w14:paraId="66726314">
            <w:pPr>
              <w:pStyle w:val="17"/>
            </w:pPr>
            <w:r>
              <w:t>≥90百分比</w:t>
            </w:r>
          </w:p>
        </w:tc>
        <w:tc>
          <w:tcPr>
            <w:tcW w:w="1843" w:type="dxa"/>
            <w:vAlign w:val="center"/>
          </w:tcPr>
          <w:p w14:paraId="646EA4C2">
            <w:pPr>
              <w:pStyle w:val="17"/>
            </w:pPr>
            <w:r>
              <w:t>冀财资环[2021]117号</w:t>
            </w:r>
          </w:p>
        </w:tc>
      </w:tr>
      <w:tr w14:paraId="70106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D9DDA7"/>
        </w:tc>
        <w:tc>
          <w:tcPr>
            <w:tcW w:w="1276" w:type="dxa"/>
            <w:vAlign w:val="center"/>
          </w:tcPr>
          <w:p w14:paraId="61397963">
            <w:pPr>
              <w:pStyle w:val="17"/>
            </w:pPr>
            <w:r>
              <w:t>数量指标</w:t>
            </w:r>
          </w:p>
        </w:tc>
        <w:tc>
          <w:tcPr>
            <w:tcW w:w="1332" w:type="dxa"/>
            <w:vAlign w:val="center"/>
          </w:tcPr>
          <w:p w14:paraId="011B2329">
            <w:pPr>
              <w:pStyle w:val="17"/>
            </w:pPr>
            <w:r>
              <w:t>完成及时率</w:t>
            </w:r>
          </w:p>
        </w:tc>
        <w:tc>
          <w:tcPr>
            <w:tcW w:w="2891" w:type="dxa"/>
            <w:vAlign w:val="center"/>
          </w:tcPr>
          <w:p w14:paraId="5C84ABC9">
            <w:pPr>
              <w:pStyle w:val="17"/>
            </w:pPr>
            <w:r>
              <w:t>完成及时率</w:t>
            </w:r>
          </w:p>
        </w:tc>
        <w:tc>
          <w:tcPr>
            <w:tcW w:w="1276" w:type="dxa"/>
            <w:vAlign w:val="center"/>
          </w:tcPr>
          <w:p w14:paraId="5DCCF2FB">
            <w:pPr>
              <w:pStyle w:val="17"/>
            </w:pPr>
            <w:r>
              <w:t>≥90百分比</w:t>
            </w:r>
          </w:p>
        </w:tc>
        <w:tc>
          <w:tcPr>
            <w:tcW w:w="1843" w:type="dxa"/>
            <w:vAlign w:val="center"/>
          </w:tcPr>
          <w:p w14:paraId="33C5CCAE">
            <w:pPr>
              <w:pStyle w:val="17"/>
            </w:pPr>
            <w:r>
              <w:t>冀财资环[2021]117号</w:t>
            </w:r>
          </w:p>
        </w:tc>
      </w:tr>
      <w:tr w14:paraId="310DC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5F53E0"/>
        </w:tc>
        <w:tc>
          <w:tcPr>
            <w:tcW w:w="1276" w:type="dxa"/>
            <w:vAlign w:val="center"/>
          </w:tcPr>
          <w:p w14:paraId="259D80A5">
            <w:pPr>
              <w:pStyle w:val="17"/>
            </w:pPr>
            <w:r>
              <w:t>成本指标</w:t>
            </w:r>
          </w:p>
        </w:tc>
        <w:tc>
          <w:tcPr>
            <w:tcW w:w="1332" w:type="dxa"/>
            <w:vAlign w:val="center"/>
          </w:tcPr>
          <w:p w14:paraId="6393D1E7">
            <w:pPr>
              <w:pStyle w:val="17"/>
            </w:pPr>
            <w:r>
              <w:t>资金成本</w:t>
            </w:r>
          </w:p>
        </w:tc>
        <w:tc>
          <w:tcPr>
            <w:tcW w:w="2891" w:type="dxa"/>
            <w:vAlign w:val="center"/>
          </w:tcPr>
          <w:p w14:paraId="39CC866D">
            <w:pPr>
              <w:pStyle w:val="17"/>
            </w:pPr>
            <w:r>
              <w:t>资金成本</w:t>
            </w:r>
          </w:p>
        </w:tc>
        <w:tc>
          <w:tcPr>
            <w:tcW w:w="1276" w:type="dxa"/>
            <w:vAlign w:val="center"/>
          </w:tcPr>
          <w:p w14:paraId="10CD1FAB">
            <w:pPr>
              <w:pStyle w:val="17"/>
            </w:pPr>
            <w:r>
              <w:t>≥90百分比</w:t>
            </w:r>
          </w:p>
        </w:tc>
        <w:tc>
          <w:tcPr>
            <w:tcW w:w="1843" w:type="dxa"/>
            <w:vAlign w:val="center"/>
          </w:tcPr>
          <w:p w14:paraId="5502C411">
            <w:pPr>
              <w:pStyle w:val="17"/>
            </w:pPr>
            <w:r>
              <w:t>冀财资环[2021]117号</w:t>
            </w:r>
          </w:p>
        </w:tc>
      </w:tr>
      <w:tr w14:paraId="71822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CE35F6"/>
        </w:tc>
        <w:tc>
          <w:tcPr>
            <w:tcW w:w="1276" w:type="dxa"/>
            <w:vAlign w:val="center"/>
          </w:tcPr>
          <w:p w14:paraId="0E51DD9B">
            <w:pPr>
              <w:pStyle w:val="17"/>
            </w:pPr>
            <w:r>
              <w:t>时效指标</w:t>
            </w:r>
          </w:p>
        </w:tc>
        <w:tc>
          <w:tcPr>
            <w:tcW w:w="1332" w:type="dxa"/>
            <w:vAlign w:val="center"/>
          </w:tcPr>
          <w:p w14:paraId="791B7525">
            <w:pPr>
              <w:pStyle w:val="17"/>
            </w:pPr>
            <w:r>
              <w:t>时效指标</w:t>
            </w:r>
          </w:p>
        </w:tc>
        <w:tc>
          <w:tcPr>
            <w:tcW w:w="2891" w:type="dxa"/>
            <w:vAlign w:val="center"/>
          </w:tcPr>
          <w:p w14:paraId="28CF23A6">
            <w:pPr>
              <w:pStyle w:val="17"/>
            </w:pPr>
            <w:r>
              <w:t>各项目按时完成情况</w:t>
            </w:r>
          </w:p>
        </w:tc>
        <w:tc>
          <w:tcPr>
            <w:tcW w:w="1276" w:type="dxa"/>
            <w:vAlign w:val="center"/>
          </w:tcPr>
          <w:p w14:paraId="3ACE4CB8">
            <w:pPr>
              <w:pStyle w:val="17"/>
            </w:pPr>
            <w:r>
              <w:t>≥90百分比</w:t>
            </w:r>
          </w:p>
        </w:tc>
        <w:tc>
          <w:tcPr>
            <w:tcW w:w="1843" w:type="dxa"/>
            <w:vAlign w:val="center"/>
          </w:tcPr>
          <w:p w14:paraId="25CA25A7">
            <w:pPr>
              <w:pStyle w:val="17"/>
            </w:pPr>
            <w:r>
              <w:t>冀财资环[2021]117号</w:t>
            </w:r>
          </w:p>
        </w:tc>
      </w:tr>
      <w:tr w14:paraId="76266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35F827">
            <w:pPr>
              <w:pStyle w:val="18"/>
            </w:pPr>
            <w:r>
              <w:t>效益指标</w:t>
            </w:r>
          </w:p>
        </w:tc>
        <w:tc>
          <w:tcPr>
            <w:tcW w:w="1276" w:type="dxa"/>
            <w:vAlign w:val="center"/>
          </w:tcPr>
          <w:p w14:paraId="226934C1">
            <w:pPr>
              <w:pStyle w:val="17"/>
            </w:pPr>
            <w:r>
              <w:t>社会效益指标</w:t>
            </w:r>
          </w:p>
        </w:tc>
        <w:tc>
          <w:tcPr>
            <w:tcW w:w="1332" w:type="dxa"/>
            <w:vAlign w:val="center"/>
          </w:tcPr>
          <w:p w14:paraId="0B7D2CDE">
            <w:pPr>
              <w:pStyle w:val="17"/>
            </w:pPr>
            <w:r>
              <w:t>公共服务水平提升情况</w:t>
            </w:r>
          </w:p>
        </w:tc>
        <w:tc>
          <w:tcPr>
            <w:tcW w:w="2891" w:type="dxa"/>
            <w:vAlign w:val="center"/>
          </w:tcPr>
          <w:p w14:paraId="5C56908C">
            <w:pPr>
              <w:pStyle w:val="17"/>
            </w:pPr>
            <w:r>
              <w:t>规划对公共服务水平的提升情况</w:t>
            </w:r>
          </w:p>
        </w:tc>
        <w:tc>
          <w:tcPr>
            <w:tcW w:w="1276" w:type="dxa"/>
            <w:vAlign w:val="center"/>
          </w:tcPr>
          <w:p w14:paraId="44EB334F">
            <w:pPr>
              <w:pStyle w:val="17"/>
            </w:pPr>
            <w:r>
              <w:t>≥90百分比</w:t>
            </w:r>
          </w:p>
        </w:tc>
        <w:tc>
          <w:tcPr>
            <w:tcW w:w="1843" w:type="dxa"/>
            <w:vAlign w:val="center"/>
          </w:tcPr>
          <w:p w14:paraId="7985D19C">
            <w:pPr>
              <w:pStyle w:val="17"/>
            </w:pPr>
            <w:r>
              <w:t>冀财资环[2021]117号</w:t>
            </w:r>
          </w:p>
        </w:tc>
      </w:tr>
      <w:tr w14:paraId="61764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6D27BB"/>
        </w:tc>
        <w:tc>
          <w:tcPr>
            <w:tcW w:w="1276" w:type="dxa"/>
            <w:vAlign w:val="center"/>
          </w:tcPr>
          <w:p w14:paraId="13361779">
            <w:pPr>
              <w:pStyle w:val="17"/>
            </w:pPr>
            <w:r>
              <w:t>经济效益指标</w:t>
            </w:r>
          </w:p>
        </w:tc>
        <w:tc>
          <w:tcPr>
            <w:tcW w:w="1332" w:type="dxa"/>
            <w:vAlign w:val="center"/>
          </w:tcPr>
          <w:p w14:paraId="665E0A27">
            <w:pPr>
              <w:pStyle w:val="17"/>
            </w:pPr>
            <w:r>
              <w:t>项目对经济效益提升比</w:t>
            </w:r>
          </w:p>
        </w:tc>
        <w:tc>
          <w:tcPr>
            <w:tcW w:w="2891" w:type="dxa"/>
            <w:vAlign w:val="center"/>
          </w:tcPr>
          <w:p w14:paraId="7C3258A0">
            <w:pPr>
              <w:pStyle w:val="17"/>
            </w:pPr>
            <w:r>
              <w:t>项目对经济效益提升比值</w:t>
            </w:r>
          </w:p>
        </w:tc>
        <w:tc>
          <w:tcPr>
            <w:tcW w:w="1276" w:type="dxa"/>
            <w:vAlign w:val="center"/>
          </w:tcPr>
          <w:p w14:paraId="5EAE342E">
            <w:pPr>
              <w:pStyle w:val="17"/>
            </w:pPr>
            <w:r>
              <w:t>≥90百分比</w:t>
            </w:r>
          </w:p>
        </w:tc>
        <w:tc>
          <w:tcPr>
            <w:tcW w:w="1843" w:type="dxa"/>
            <w:vAlign w:val="center"/>
          </w:tcPr>
          <w:p w14:paraId="496434C8">
            <w:pPr>
              <w:pStyle w:val="17"/>
            </w:pPr>
            <w:r>
              <w:t>冀财资环[2021]117号</w:t>
            </w:r>
          </w:p>
        </w:tc>
      </w:tr>
      <w:tr w14:paraId="07E36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C27587">
            <w:pPr>
              <w:pStyle w:val="18"/>
            </w:pPr>
            <w:r>
              <w:t>满意度指标</w:t>
            </w:r>
          </w:p>
        </w:tc>
        <w:tc>
          <w:tcPr>
            <w:tcW w:w="1276" w:type="dxa"/>
            <w:vAlign w:val="center"/>
          </w:tcPr>
          <w:p w14:paraId="64569B2E">
            <w:pPr>
              <w:pStyle w:val="17"/>
            </w:pPr>
            <w:r>
              <w:t>服务对象满意度指标</w:t>
            </w:r>
          </w:p>
        </w:tc>
        <w:tc>
          <w:tcPr>
            <w:tcW w:w="1332" w:type="dxa"/>
            <w:vAlign w:val="center"/>
          </w:tcPr>
          <w:p w14:paraId="637B8141">
            <w:pPr>
              <w:pStyle w:val="17"/>
            </w:pPr>
            <w:r>
              <w:t>服务对象的满意度</w:t>
            </w:r>
          </w:p>
        </w:tc>
        <w:tc>
          <w:tcPr>
            <w:tcW w:w="2891" w:type="dxa"/>
            <w:vAlign w:val="center"/>
          </w:tcPr>
          <w:p w14:paraId="2EACE8A2">
            <w:pPr>
              <w:pStyle w:val="17"/>
            </w:pPr>
            <w:r>
              <w:t>服务对象的满意度</w:t>
            </w:r>
          </w:p>
        </w:tc>
        <w:tc>
          <w:tcPr>
            <w:tcW w:w="1276" w:type="dxa"/>
            <w:vAlign w:val="center"/>
          </w:tcPr>
          <w:p w14:paraId="4E3BF42E">
            <w:pPr>
              <w:pStyle w:val="17"/>
            </w:pPr>
            <w:r>
              <w:t>≥90百分比</w:t>
            </w:r>
          </w:p>
        </w:tc>
        <w:tc>
          <w:tcPr>
            <w:tcW w:w="1843" w:type="dxa"/>
            <w:vAlign w:val="center"/>
          </w:tcPr>
          <w:p w14:paraId="587687AB">
            <w:pPr>
              <w:pStyle w:val="17"/>
            </w:pPr>
            <w:r>
              <w:t>冀财资环[2021]117号</w:t>
            </w:r>
          </w:p>
        </w:tc>
      </w:tr>
    </w:tbl>
    <w:p w14:paraId="6A6CA1F9">
      <w:pPr>
        <w:sectPr>
          <w:pgSz w:w="16840" w:h="11900" w:orient="landscape"/>
          <w:pgMar w:top="1304" w:right="1984" w:bottom="1304" w:left="1134" w:header="720" w:footer="720" w:gutter="0"/>
          <w:cols w:space="720" w:num="1"/>
        </w:sectPr>
      </w:pPr>
    </w:p>
    <w:p w14:paraId="30EC970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1F345A">
      <w:pPr>
        <w:spacing w:before="0" w:after="0"/>
        <w:ind w:firstLine="560"/>
        <w:jc w:val="left"/>
        <w:outlineLvl w:val="3"/>
      </w:pPr>
      <w:bookmarkStart w:id="56" w:name="_Toc_4_4_0000000046"/>
      <w:r>
        <w:rPr>
          <w:rFonts w:ascii="方正仿宋_GBK" w:hAnsi="方正仿宋_GBK" w:eastAsia="方正仿宋_GBK" w:cs="方正仿宋_GBK"/>
          <w:color w:val="000000"/>
          <w:sz w:val="28"/>
        </w:rPr>
        <w:t>43.2022年度省级林业草原转移支付资金—森林生态效益补偿（冀财资环[2021]117号）绩效目标表</w:t>
      </w:r>
      <w:bookmarkEnd w:id="5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15"/>
        <w:gridCol w:w="1615"/>
        <w:gridCol w:w="1618"/>
        <w:gridCol w:w="1615"/>
        <w:gridCol w:w="1615"/>
        <w:gridCol w:w="1626"/>
        <w:gridCol w:w="1615"/>
      </w:tblGrid>
      <w:tr w14:paraId="674901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9704" w:type="dxa"/>
            <w:gridSpan w:val="6"/>
            <w:tcBorders>
              <w:top w:val="single" w:color="FFFFFF" w:sz="6" w:space="0"/>
              <w:left w:val="single" w:color="FFFFFF" w:sz="6" w:space="0"/>
              <w:right w:val="single" w:color="FFFFFF" w:sz="6" w:space="0"/>
            </w:tcBorders>
            <w:vAlign w:val="center"/>
          </w:tcPr>
          <w:p w14:paraId="1DCE4864">
            <w:pPr>
              <w:pStyle w:val="21"/>
              <w:rPr>
                <w:rFonts w:hint="eastAsia" w:eastAsia="方正书宋_GBK"/>
                <w:lang w:eastAsia="zh-CN"/>
              </w:rPr>
            </w:pPr>
            <w:r>
              <w:rPr>
                <w:rFonts w:hint="eastAsia"/>
                <w:lang w:eastAsia="zh-CN"/>
              </w:rPr>
              <w:t>324涞水县自然资源和规划局</w:t>
            </w:r>
          </w:p>
        </w:tc>
        <w:tc>
          <w:tcPr>
            <w:tcW w:w="1615" w:type="dxa"/>
            <w:tcBorders>
              <w:top w:val="single" w:color="FFFFFF" w:sz="6" w:space="0"/>
              <w:left w:val="single" w:color="FFFFFF" w:sz="6" w:space="0"/>
              <w:right w:val="single" w:color="FFFFFF" w:sz="6" w:space="0"/>
            </w:tcBorders>
            <w:vAlign w:val="center"/>
          </w:tcPr>
          <w:p w14:paraId="2BB43E95">
            <w:pPr>
              <w:pStyle w:val="16"/>
            </w:pPr>
            <w:r>
              <w:t>单位：万元</w:t>
            </w:r>
          </w:p>
        </w:tc>
      </w:tr>
      <w:tr w14:paraId="3A0C28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7" w:hRule="atLeast"/>
          <w:jc w:val="center"/>
        </w:trPr>
        <w:tc>
          <w:tcPr>
            <w:tcW w:w="1615" w:type="dxa"/>
            <w:vAlign w:val="center"/>
          </w:tcPr>
          <w:p w14:paraId="6D3710B2">
            <w:pPr>
              <w:pStyle w:val="15"/>
            </w:pPr>
            <w:r>
              <w:t>项目编码</w:t>
            </w:r>
          </w:p>
        </w:tc>
        <w:tc>
          <w:tcPr>
            <w:tcW w:w="3233" w:type="dxa"/>
            <w:gridSpan w:val="2"/>
            <w:vAlign w:val="center"/>
          </w:tcPr>
          <w:p w14:paraId="1A9FC2F7">
            <w:pPr>
              <w:pStyle w:val="17"/>
            </w:pPr>
            <w:r>
              <w:t>13062322P008827100014</w:t>
            </w:r>
          </w:p>
        </w:tc>
        <w:tc>
          <w:tcPr>
            <w:tcW w:w="1615" w:type="dxa"/>
            <w:vAlign w:val="center"/>
          </w:tcPr>
          <w:p w14:paraId="07183489">
            <w:pPr>
              <w:pStyle w:val="15"/>
            </w:pPr>
            <w:r>
              <w:t>项目名称</w:t>
            </w:r>
          </w:p>
        </w:tc>
        <w:tc>
          <w:tcPr>
            <w:tcW w:w="4856" w:type="dxa"/>
            <w:gridSpan w:val="3"/>
            <w:vAlign w:val="center"/>
          </w:tcPr>
          <w:p w14:paraId="38E45940">
            <w:pPr>
              <w:pStyle w:val="17"/>
            </w:pPr>
            <w:r>
              <w:t>2022年度省级林业草原转移支付资金—森林生态效益补偿（冀财资环[2021]117号）</w:t>
            </w:r>
          </w:p>
        </w:tc>
      </w:tr>
      <w:tr w14:paraId="657E6C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5" w:hRule="atLeast"/>
          <w:jc w:val="center"/>
        </w:trPr>
        <w:tc>
          <w:tcPr>
            <w:tcW w:w="1615" w:type="dxa"/>
            <w:vMerge w:val="restart"/>
            <w:vAlign w:val="center"/>
          </w:tcPr>
          <w:p w14:paraId="2BEEE7DD">
            <w:pPr>
              <w:pStyle w:val="15"/>
            </w:pPr>
            <w:r>
              <w:t>预算规模及资金用途</w:t>
            </w:r>
          </w:p>
        </w:tc>
        <w:tc>
          <w:tcPr>
            <w:tcW w:w="1615" w:type="dxa"/>
            <w:vAlign w:val="center"/>
          </w:tcPr>
          <w:p w14:paraId="4F05385E">
            <w:pPr>
              <w:pStyle w:val="15"/>
            </w:pPr>
            <w:r>
              <w:t>预算数</w:t>
            </w:r>
          </w:p>
        </w:tc>
        <w:tc>
          <w:tcPr>
            <w:tcW w:w="1618" w:type="dxa"/>
            <w:vAlign w:val="center"/>
          </w:tcPr>
          <w:p w14:paraId="794F2575">
            <w:pPr>
              <w:pStyle w:val="17"/>
            </w:pPr>
            <w:r>
              <w:t>540.60</w:t>
            </w:r>
          </w:p>
        </w:tc>
        <w:tc>
          <w:tcPr>
            <w:tcW w:w="1615" w:type="dxa"/>
            <w:vAlign w:val="center"/>
          </w:tcPr>
          <w:p w14:paraId="1407A740">
            <w:pPr>
              <w:pStyle w:val="15"/>
            </w:pPr>
            <w:r>
              <w:t>其中：财政    资金</w:t>
            </w:r>
          </w:p>
        </w:tc>
        <w:tc>
          <w:tcPr>
            <w:tcW w:w="1615" w:type="dxa"/>
            <w:vAlign w:val="center"/>
          </w:tcPr>
          <w:p w14:paraId="10C10954">
            <w:pPr>
              <w:pStyle w:val="17"/>
            </w:pPr>
            <w:r>
              <w:t>540.60</w:t>
            </w:r>
          </w:p>
        </w:tc>
        <w:tc>
          <w:tcPr>
            <w:tcW w:w="1626" w:type="dxa"/>
            <w:vAlign w:val="center"/>
          </w:tcPr>
          <w:p w14:paraId="029A10C3">
            <w:pPr>
              <w:pStyle w:val="15"/>
            </w:pPr>
            <w:r>
              <w:t>其他资金</w:t>
            </w:r>
          </w:p>
        </w:tc>
        <w:tc>
          <w:tcPr>
            <w:tcW w:w="1615" w:type="dxa"/>
            <w:vAlign w:val="center"/>
          </w:tcPr>
          <w:p w14:paraId="02F0CCF5">
            <w:pPr>
              <w:pStyle w:val="17"/>
            </w:pPr>
            <w:r>
              <w:t xml:space="preserve"> </w:t>
            </w:r>
          </w:p>
        </w:tc>
      </w:tr>
      <w:tr w14:paraId="760434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0" w:hRule="atLeast"/>
          <w:jc w:val="center"/>
        </w:trPr>
        <w:tc>
          <w:tcPr>
            <w:tcW w:w="1615" w:type="dxa"/>
            <w:vMerge w:val="continue"/>
          </w:tcPr>
          <w:p w14:paraId="067C219D"/>
        </w:tc>
        <w:tc>
          <w:tcPr>
            <w:tcW w:w="9704" w:type="dxa"/>
            <w:gridSpan w:val="6"/>
            <w:vAlign w:val="center"/>
          </w:tcPr>
          <w:p w14:paraId="3F1AAE42">
            <w:pPr>
              <w:pStyle w:val="17"/>
            </w:pPr>
            <w:r>
              <w:t>2022年度省级林业草原转移支付资金—森林生态效益补偿（冀财资环[2021]117号）</w:t>
            </w:r>
          </w:p>
        </w:tc>
      </w:tr>
      <w:tr w14:paraId="0AA58A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1" w:hRule="atLeast"/>
          <w:jc w:val="center"/>
        </w:trPr>
        <w:tc>
          <w:tcPr>
            <w:tcW w:w="1615" w:type="dxa"/>
            <w:vMerge w:val="restart"/>
            <w:vAlign w:val="center"/>
          </w:tcPr>
          <w:p w14:paraId="0D5EC935">
            <w:pPr>
              <w:pStyle w:val="15"/>
            </w:pPr>
            <w:r>
              <w:t>资金支出计划（%）</w:t>
            </w:r>
          </w:p>
        </w:tc>
        <w:tc>
          <w:tcPr>
            <w:tcW w:w="3233" w:type="dxa"/>
            <w:gridSpan w:val="2"/>
            <w:vAlign w:val="center"/>
          </w:tcPr>
          <w:p w14:paraId="11E2BBB9">
            <w:pPr>
              <w:pStyle w:val="15"/>
            </w:pPr>
            <w:r>
              <w:t>3月底</w:t>
            </w:r>
          </w:p>
        </w:tc>
        <w:tc>
          <w:tcPr>
            <w:tcW w:w="1615" w:type="dxa"/>
            <w:vAlign w:val="center"/>
          </w:tcPr>
          <w:p w14:paraId="178FC471">
            <w:pPr>
              <w:pStyle w:val="15"/>
            </w:pPr>
            <w:r>
              <w:t>6月底</w:t>
            </w:r>
          </w:p>
        </w:tc>
        <w:tc>
          <w:tcPr>
            <w:tcW w:w="1615" w:type="dxa"/>
            <w:vAlign w:val="center"/>
          </w:tcPr>
          <w:p w14:paraId="0F88E22F">
            <w:pPr>
              <w:pStyle w:val="15"/>
            </w:pPr>
            <w:r>
              <w:t>10月底</w:t>
            </w:r>
          </w:p>
        </w:tc>
        <w:tc>
          <w:tcPr>
            <w:tcW w:w="3241" w:type="dxa"/>
            <w:gridSpan w:val="2"/>
            <w:vAlign w:val="center"/>
          </w:tcPr>
          <w:p w14:paraId="3500D404">
            <w:pPr>
              <w:pStyle w:val="15"/>
            </w:pPr>
            <w:r>
              <w:t>12月底</w:t>
            </w:r>
          </w:p>
        </w:tc>
      </w:tr>
      <w:tr w14:paraId="68493E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1" w:hRule="atLeast"/>
          <w:jc w:val="center"/>
        </w:trPr>
        <w:tc>
          <w:tcPr>
            <w:tcW w:w="1615" w:type="dxa"/>
            <w:vMerge w:val="continue"/>
          </w:tcPr>
          <w:p w14:paraId="6A1C5430"/>
        </w:tc>
        <w:tc>
          <w:tcPr>
            <w:tcW w:w="3233" w:type="dxa"/>
            <w:gridSpan w:val="2"/>
            <w:vAlign w:val="center"/>
          </w:tcPr>
          <w:p w14:paraId="5DA10027">
            <w:pPr>
              <w:pStyle w:val="18"/>
            </w:pPr>
            <w:r>
              <w:t>25%</w:t>
            </w:r>
          </w:p>
        </w:tc>
        <w:tc>
          <w:tcPr>
            <w:tcW w:w="1615" w:type="dxa"/>
            <w:vAlign w:val="center"/>
          </w:tcPr>
          <w:p w14:paraId="21DA9A6D">
            <w:pPr>
              <w:pStyle w:val="18"/>
            </w:pPr>
            <w:r>
              <w:t>50%</w:t>
            </w:r>
          </w:p>
        </w:tc>
        <w:tc>
          <w:tcPr>
            <w:tcW w:w="1615" w:type="dxa"/>
            <w:vAlign w:val="center"/>
          </w:tcPr>
          <w:p w14:paraId="6E846B81">
            <w:pPr>
              <w:pStyle w:val="18"/>
            </w:pPr>
            <w:r>
              <w:t>75%</w:t>
            </w:r>
          </w:p>
        </w:tc>
        <w:tc>
          <w:tcPr>
            <w:tcW w:w="3241" w:type="dxa"/>
            <w:gridSpan w:val="2"/>
            <w:vAlign w:val="center"/>
          </w:tcPr>
          <w:p w14:paraId="56D5062A">
            <w:pPr>
              <w:pStyle w:val="18"/>
            </w:pPr>
            <w:r>
              <w:t>100%</w:t>
            </w:r>
          </w:p>
        </w:tc>
      </w:tr>
      <w:tr w14:paraId="506C8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615" w:type="dxa"/>
            <w:vAlign w:val="center"/>
          </w:tcPr>
          <w:p w14:paraId="307C86A2">
            <w:pPr>
              <w:pStyle w:val="15"/>
            </w:pPr>
            <w:r>
              <w:t>绩效目标</w:t>
            </w:r>
          </w:p>
        </w:tc>
        <w:tc>
          <w:tcPr>
            <w:tcW w:w="9704" w:type="dxa"/>
            <w:gridSpan w:val="6"/>
            <w:vAlign w:val="center"/>
          </w:tcPr>
          <w:p w14:paraId="1D9D51F7">
            <w:pPr>
              <w:pStyle w:val="17"/>
            </w:pPr>
            <w:r>
              <w:t>1.目标内容1：2022年度省级林业草原转移支付资金—森林生态效益补偿（冀财资环[2021]117号）</w:t>
            </w:r>
            <w:r>
              <w:tab/>
            </w:r>
            <w:r>
              <w:tab/>
            </w:r>
            <w:r>
              <w:tab/>
            </w:r>
          </w:p>
        </w:tc>
      </w:tr>
    </w:tbl>
    <w:p w14:paraId="4EBE53C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2"/>
        <w:gridCol w:w="1622"/>
        <w:gridCol w:w="1622"/>
        <w:gridCol w:w="3245"/>
        <w:gridCol w:w="1622"/>
        <w:gridCol w:w="1622"/>
      </w:tblGrid>
      <w:tr w14:paraId="1DA0A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3" w:hRule="atLeast"/>
          <w:tblHeader/>
          <w:jc w:val="center"/>
        </w:trPr>
        <w:tc>
          <w:tcPr>
            <w:tcW w:w="1622" w:type="dxa"/>
            <w:vAlign w:val="center"/>
          </w:tcPr>
          <w:p w14:paraId="6893CC6F">
            <w:pPr>
              <w:pStyle w:val="15"/>
            </w:pPr>
            <w:r>
              <w:t>一级指标</w:t>
            </w:r>
          </w:p>
        </w:tc>
        <w:tc>
          <w:tcPr>
            <w:tcW w:w="1622" w:type="dxa"/>
            <w:vAlign w:val="center"/>
          </w:tcPr>
          <w:p w14:paraId="5BD017B8">
            <w:pPr>
              <w:pStyle w:val="15"/>
            </w:pPr>
            <w:r>
              <w:t>二级指标</w:t>
            </w:r>
          </w:p>
        </w:tc>
        <w:tc>
          <w:tcPr>
            <w:tcW w:w="1622" w:type="dxa"/>
            <w:vAlign w:val="center"/>
          </w:tcPr>
          <w:p w14:paraId="1F0FDC92">
            <w:pPr>
              <w:pStyle w:val="15"/>
            </w:pPr>
            <w:r>
              <w:t>三级指标</w:t>
            </w:r>
          </w:p>
        </w:tc>
        <w:tc>
          <w:tcPr>
            <w:tcW w:w="3245" w:type="dxa"/>
            <w:vAlign w:val="center"/>
          </w:tcPr>
          <w:p w14:paraId="6E2986C2">
            <w:pPr>
              <w:pStyle w:val="15"/>
            </w:pPr>
            <w:r>
              <w:t>绩效指标描述</w:t>
            </w:r>
          </w:p>
        </w:tc>
        <w:tc>
          <w:tcPr>
            <w:tcW w:w="1622" w:type="dxa"/>
            <w:vAlign w:val="center"/>
          </w:tcPr>
          <w:p w14:paraId="7BB05C50">
            <w:pPr>
              <w:pStyle w:val="15"/>
            </w:pPr>
            <w:r>
              <w:t>指标值</w:t>
            </w:r>
          </w:p>
        </w:tc>
        <w:tc>
          <w:tcPr>
            <w:tcW w:w="1622" w:type="dxa"/>
            <w:vAlign w:val="center"/>
          </w:tcPr>
          <w:p w14:paraId="7719016D">
            <w:pPr>
              <w:pStyle w:val="15"/>
            </w:pPr>
            <w:r>
              <w:t>指标值确定依据</w:t>
            </w:r>
          </w:p>
        </w:tc>
      </w:tr>
      <w:tr w14:paraId="48500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622" w:type="dxa"/>
            <w:vMerge w:val="restart"/>
            <w:vAlign w:val="center"/>
          </w:tcPr>
          <w:p w14:paraId="48CC1CD9">
            <w:pPr>
              <w:pStyle w:val="18"/>
            </w:pPr>
            <w:r>
              <w:t>产出指标</w:t>
            </w:r>
          </w:p>
        </w:tc>
        <w:tc>
          <w:tcPr>
            <w:tcW w:w="1622" w:type="dxa"/>
            <w:vAlign w:val="center"/>
          </w:tcPr>
          <w:p w14:paraId="3BFDD0AD">
            <w:pPr>
              <w:pStyle w:val="17"/>
            </w:pPr>
            <w:r>
              <w:t>质量指标</w:t>
            </w:r>
          </w:p>
        </w:tc>
        <w:tc>
          <w:tcPr>
            <w:tcW w:w="1622" w:type="dxa"/>
            <w:vAlign w:val="center"/>
          </w:tcPr>
          <w:p w14:paraId="5726FBFF">
            <w:pPr>
              <w:pStyle w:val="17"/>
            </w:pPr>
            <w:r>
              <w:t>项目验收通过率（%）</w:t>
            </w:r>
          </w:p>
        </w:tc>
        <w:tc>
          <w:tcPr>
            <w:tcW w:w="3245" w:type="dxa"/>
            <w:vAlign w:val="center"/>
          </w:tcPr>
          <w:p w14:paraId="6B12A8F7">
            <w:pPr>
              <w:pStyle w:val="17"/>
            </w:pPr>
            <w:r>
              <w:t>项目验收通过率（%）</w:t>
            </w:r>
          </w:p>
        </w:tc>
        <w:tc>
          <w:tcPr>
            <w:tcW w:w="1622" w:type="dxa"/>
            <w:vAlign w:val="center"/>
          </w:tcPr>
          <w:p w14:paraId="6CB4A872">
            <w:pPr>
              <w:pStyle w:val="17"/>
            </w:pPr>
            <w:r>
              <w:t>≥90百分比</w:t>
            </w:r>
          </w:p>
        </w:tc>
        <w:tc>
          <w:tcPr>
            <w:tcW w:w="1622" w:type="dxa"/>
            <w:vAlign w:val="center"/>
          </w:tcPr>
          <w:p w14:paraId="3FC9E8D6">
            <w:pPr>
              <w:pStyle w:val="17"/>
            </w:pPr>
            <w:r>
              <w:t>冀财资环[2021]117号</w:t>
            </w:r>
          </w:p>
        </w:tc>
      </w:tr>
      <w:tr w14:paraId="55006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622" w:type="dxa"/>
            <w:vMerge w:val="continue"/>
            <w:vAlign w:val="center"/>
          </w:tcPr>
          <w:p w14:paraId="284D6383"/>
        </w:tc>
        <w:tc>
          <w:tcPr>
            <w:tcW w:w="1622" w:type="dxa"/>
            <w:vAlign w:val="center"/>
          </w:tcPr>
          <w:p w14:paraId="297C0F90">
            <w:pPr>
              <w:pStyle w:val="17"/>
            </w:pPr>
            <w:r>
              <w:t>数量指标</w:t>
            </w:r>
          </w:p>
        </w:tc>
        <w:tc>
          <w:tcPr>
            <w:tcW w:w="1622" w:type="dxa"/>
            <w:vAlign w:val="center"/>
          </w:tcPr>
          <w:p w14:paraId="0C803505">
            <w:pPr>
              <w:pStyle w:val="17"/>
            </w:pPr>
            <w:r>
              <w:t>完成及时率</w:t>
            </w:r>
          </w:p>
        </w:tc>
        <w:tc>
          <w:tcPr>
            <w:tcW w:w="3245" w:type="dxa"/>
            <w:vAlign w:val="center"/>
          </w:tcPr>
          <w:p w14:paraId="1F057E2F">
            <w:pPr>
              <w:pStyle w:val="17"/>
            </w:pPr>
            <w:r>
              <w:t>完成及时率</w:t>
            </w:r>
          </w:p>
        </w:tc>
        <w:tc>
          <w:tcPr>
            <w:tcW w:w="1622" w:type="dxa"/>
            <w:vAlign w:val="center"/>
          </w:tcPr>
          <w:p w14:paraId="04C33E20">
            <w:pPr>
              <w:pStyle w:val="17"/>
            </w:pPr>
            <w:r>
              <w:t>≥90百分比</w:t>
            </w:r>
          </w:p>
        </w:tc>
        <w:tc>
          <w:tcPr>
            <w:tcW w:w="1622" w:type="dxa"/>
            <w:vAlign w:val="center"/>
          </w:tcPr>
          <w:p w14:paraId="5738A864">
            <w:pPr>
              <w:pStyle w:val="17"/>
            </w:pPr>
            <w:r>
              <w:t>冀财资环[2021]117号</w:t>
            </w:r>
          </w:p>
        </w:tc>
      </w:tr>
      <w:tr w14:paraId="21D65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622" w:type="dxa"/>
            <w:vMerge w:val="continue"/>
            <w:vAlign w:val="center"/>
          </w:tcPr>
          <w:p w14:paraId="26612223"/>
        </w:tc>
        <w:tc>
          <w:tcPr>
            <w:tcW w:w="1622" w:type="dxa"/>
            <w:vAlign w:val="center"/>
          </w:tcPr>
          <w:p w14:paraId="68B906D6">
            <w:pPr>
              <w:pStyle w:val="17"/>
            </w:pPr>
            <w:r>
              <w:t>成本指标</w:t>
            </w:r>
          </w:p>
        </w:tc>
        <w:tc>
          <w:tcPr>
            <w:tcW w:w="1622" w:type="dxa"/>
            <w:vAlign w:val="center"/>
          </w:tcPr>
          <w:p w14:paraId="2BA7B642">
            <w:pPr>
              <w:pStyle w:val="17"/>
            </w:pPr>
            <w:r>
              <w:t>资金成本</w:t>
            </w:r>
          </w:p>
        </w:tc>
        <w:tc>
          <w:tcPr>
            <w:tcW w:w="3245" w:type="dxa"/>
            <w:vAlign w:val="center"/>
          </w:tcPr>
          <w:p w14:paraId="7A9E3A78">
            <w:pPr>
              <w:pStyle w:val="17"/>
            </w:pPr>
            <w:r>
              <w:t>资金成本</w:t>
            </w:r>
          </w:p>
        </w:tc>
        <w:tc>
          <w:tcPr>
            <w:tcW w:w="1622" w:type="dxa"/>
            <w:vAlign w:val="center"/>
          </w:tcPr>
          <w:p w14:paraId="37D53C73">
            <w:pPr>
              <w:pStyle w:val="17"/>
            </w:pPr>
            <w:r>
              <w:t>≥90百分比</w:t>
            </w:r>
          </w:p>
        </w:tc>
        <w:tc>
          <w:tcPr>
            <w:tcW w:w="1622" w:type="dxa"/>
            <w:vAlign w:val="center"/>
          </w:tcPr>
          <w:p w14:paraId="5357B792">
            <w:pPr>
              <w:pStyle w:val="17"/>
            </w:pPr>
            <w:r>
              <w:t>冀财资环[2021]117号</w:t>
            </w:r>
          </w:p>
        </w:tc>
      </w:tr>
      <w:tr w14:paraId="33E47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622" w:type="dxa"/>
            <w:vMerge w:val="continue"/>
            <w:vAlign w:val="center"/>
          </w:tcPr>
          <w:p w14:paraId="26F01065"/>
        </w:tc>
        <w:tc>
          <w:tcPr>
            <w:tcW w:w="1622" w:type="dxa"/>
            <w:vAlign w:val="center"/>
          </w:tcPr>
          <w:p w14:paraId="0EEAEC0E">
            <w:pPr>
              <w:pStyle w:val="17"/>
            </w:pPr>
            <w:r>
              <w:t>时效指标</w:t>
            </w:r>
          </w:p>
        </w:tc>
        <w:tc>
          <w:tcPr>
            <w:tcW w:w="1622" w:type="dxa"/>
            <w:vAlign w:val="center"/>
          </w:tcPr>
          <w:p w14:paraId="1CE875C2">
            <w:pPr>
              <w:pStyle w:val="17"/>
            </w:pPr>
            <w:r>
              <w:t>时效指标</w:t>
            </w:r>
          </w:p>
        </w:tc>
        <w:tc>
          <w:tcPr>
            <w:tcW w:w="3245" w:type="dxa"/>
            <w:vAlign w:val="center"/>
          </w:tcPr>
          <w:p w14:paraId="552F232C">
            <w:pPr>
              <w:pStyle w:val="17"/>
            </w:pPr>
            <w:r>
              <w:t>各项目按时完成情况</w:t>
            </w:r>
          </w:p>
        </w:tc>
        <w:tc>
          <w:tcPr>
            <w:tcW w:w="1622" w:type="dxa"/>
            <w:vAlign w:val="center"/>
          </w:tcPr>
          <w:p w14:paraId="7C2BB82D">
            <w:pPr>
              <w:pStyle w:val="17"/>
            </w:pPr>
            <w:r>
              <w:t>≥90百分比</w:t>
            </w:r>
          </w:p>
        </w:tc>
        <w:tc>
          <w:tcPr>
            <w:tcW w:w="1622" w:type="dxa"/>
            <w:vAlign w:val="center"/>
          </w:tcPr>
          <w:p w14:paraId="5D2D1FA5">
            <w:pPr>
              <w:pStyle w:val="17"/>
            </w:pPr>
            <w:r>
              <w:t>冀财资环[2021]117号</w:t>
            </w:r>
          </w:p>
        </w:tc>
      </w:tr>
      <w:tr w14:paraId="4DDCE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3" w:hRule="atLeast"/>
          <w:jc w:val="center"/>
        </w:trPr>
        <w:tc>
          <w:tcPr>
            <w:tcW w:w="1622" w:type="dxa"/>
            <w:vMerge w:val="restart"/>
            <w:vAlign w:val="center"/>
          </w:tcPr>
          <w:p w14:paraId="72081A44">
            <w:pPr>
              <w:pStyle w:val="18"/>
            </w:pPr>
            <w:r>
              <w:t>效益指标</w:t>
            </w:r>
          </w:p>
        </w:tc>
        <w:tc>
          <w:tcPr>
            <w:tcW w:w="1622" w:type="dxa"/>
            <w:vAlign w:val="center"/>
          </w:tcPr>
          <w:p w14:paraId="6B920D4B">
            <w:pPr>
              <w:pStyle w:val="17"/>
            </w:pPr>
            <w:r>
              <w:t>社会效益指标</w:t>
            </w:r>
          </w:p>
        </w:tc>
        <w:tc>
          <w:tcPr>
            <w:tcW w:w="1622" w:type="dxa"/>
            <w:vAlign w:val="center"/>
          </w:tcPr>
          <w:p w14:paraId="6EDCC3E7">
            <w:pPr>
              <w:pStyle w:val="17"/>
            </w:pPr>
            <w:r>
              <w:t>公共服务水平提升情况</w:t>
            </w:r>
          </w:p>
        </w:tc>
        <w:tc>
          <w:tcPr>
            <w:tcW w:w="3245" w:type="dxa"/>
            <w:vAlign w:val="center"/>
          </w:tcPr>
          <w:p w14:paraId="2E686BF6">
            <w:pPr>
              <w:pStyle w:val="17"/>
            </w:pPr>
            <w:r>
              <w:t>规划对公共服务水平的提升情况</w:t>
            </w:r>
          </w:p>
        </w:tc>
        <w:tc>
          <w:tcPr>
            <w:tcW w:w="1622" w:type="dxa"/>
            <w:vAlign w:val="center"/>
          </w:tcPr>
          <w:p w14:paraId="1A4B9E25">
            <w:pPr>
              <w:pStyle w:val="17"/>
            </w:pPr>
            <w:r>
              <w:t>≥90百分比</w:t>
            </w:r>
          </w:p>
        </w:tc>
        <w:tc>
          <w:tcPr>
            <w:tcW w:w="1622" w:type="dxa"/>
            <w:vAlign w:val="center"/>
          </w:tcPr>
          <w:p w14:paraId="47F6B24A">
            <w:pPr>
              <w:pStyle w:val="17"/>
            </w:pPr>
            <w:r>
              <w:t>冀财资环[2021]117号</w:t>
            </w:r>
          </w:p>
        </w:tc>
      </w:tr>
      <w:tr w14:paraId="6F8F1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622" w:type="dxa"/>
            <w:vMerge w:val="continue"/>
            <w:vAlign w:val="center"/>
          </w:tcPr>
          <w:p w14:paraId="12B7131D"/>
        </w:tc>
        <w:tc>
          <w:tcPr>
            <w:tcW w:w="1622" w:type="dxa"/>
            <w:vAlign w:val="center"/>
          </w:tcPr>
          <w:p w14:paraId="5D85B6A5">
            <w:pPr>
              <w:pStyle w:val="17"/>
            </w:pPr>
            <w:r>
              <w:t>经济效益指标</w:t>
            </w:r>
          </w:p>
        </w:tc>
        <w:tc>
          <w:tcPr>
            <w:tcW w:w="1622" w:type="dxa"/>
            <w:vAlign w:val="center"/>
          </w:tcPr>
          <w:p w14:paraId="18FD517B">
            <w:pPr>
              <w:pStyle w:val="17"/>
            </w:pPr>
            <w:r>
              <w:t>项目对经济效益提升比</w:t>
            </w:r>
          </w:p>
        </w:tc>
        <w:tc>
          <w:tcPr>
            <w:tcW w:w="3245" w:type="dxa"/>
            <w:vAlign w:val="center"/>
          </w:tcPr>
          <w:p w14:paraId="70A5D663">
            <w:pPr>
              <w:pStyle w:val="17"/>
            </w:pPr>
            <w:r>
              <w:t>项目对经济效益提升比值</w:t>
            </w:r>
          </w:p>
        </w:tc>
        <w:tc>
          <w:tcPr>
            <w:tcW w:w="1622" w:type="dxa"/>
            <w:vAlign w:val="center"/>
          </w:tcPr>
          <w:p w14:paraId="02C4CBCA">
            <w:pPr>
              <w:pStyle w:val="17"/>
            </w:pPr>
            <w:r>
              <w:t>≥90百分比</w:t>
            </w:r>
          </w:p>
        </w:tc>
        <w:tc>
          <w:tcPr>
            <w:tcW w:w="1622" w:type="dxa"/>
            <w:vAlign w:val="center"/>
          </w:tcPr>
          <w:p w14:paraId="5D0F9E76">
            <w:pPr>
              <w:pStyle w:val="17"/>
            </w:pPr>
            <w:r>
              <w:t>冀财资环[2021]117号</w:t>
            </w:r>
          </w:p>
        </w:tc>
      </w:tr>
      <w:tr w14:paraId="6B833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6" w:hRule="atLeast"/>
          <w:jc w:val="center"/>
        </w:trPr>
        <w:tc>
          <w:tcPr>
            <w:tcW w:w="1622" w:type="dxa"/>
            <w:vAlign w:val="center"/>
          </w:tcPr>
          <w:p w14:paraId="3F540E87">
            <w:pPr>
              <w:pStyle w:val="18"/>
            </w:pPr>
            <w:r>
              <w:t>满意度指标</w:t>
            </w:r>
          </w:p>
        </w:tc>
        <w:tc>
          <w:tcPr>
            <w:tcW w:w="1622" w:type="dxa"/>
            <w:vAlign w:val="center"/>
          </w:tcPr>
          <w:p w14:paraId="39DA57B2">
            <w:pPr>
              <w:pStyle w:val="17"/>
            </w:pPr>
            <w:r>
              <w:t>服务对象满意度指标</w:t>
            </w:r>
          </w:p>
        </w:tc>
        <w:tc>
          <w:tcPr>
            <w:tcW w:w="1622" w:type="dxa"/>
            <w:vAlign w:val="center"/>
          </w:tcPr>
          <w:p w14:paraId="2BBABFFD">
            <w:pPr>
              <w:pStyle w:val="17"/>
            </w:pPr>
            <w:r>
              <w:t>服务对象的满意度</w:t>
            </w:r>
          </w:p>
        </w:tc>
        <w:tc>
          <w:tcPr>
            <w:tcW w:w="3245" w:type="dxa"/>
            <w:vAlign w:val="center"/>
          </w:tcPr>
          <w:p w14:paraId="6C74C306">
            <w:pPr>
              <w:pStyle w:val="17"/>
            </w:pPr>
            <w:r>
              <w:t>服务对象的满意度</w:t>
            </w:r>
          </w:p>
        </w:tc>
        <w:tc>
          <w:tcPr>
            <w:tcW w:w="1622" w:type="dxa"/>
            <w:vAlign w:val="center"/>
          </w:tcPr>
          <w:p w14:paraId="451A27C9">
            <w:pPr>
              <w:pStyle w:val="17"/>
            </w:pPr>
            <w:r>
              <w:t>≥90百分比</w:t>
            </w:r>
          </w:p>
        </w:tc>
        <w:tc>
          <w:tcPr>
            <w:tcW w:w="1622" w:type="dxa"/>
            <w:vAlign w:val="center"/>
          </w:tcPr>
          <w:p w14:paraId="6C00F2CC">
            <w:pPr>
              <w:pStyle w:val="17"/>
            </w:pPr>
            <w:r>
              <w:t>冀财资环[2021]117号</w:t>
            </w:r>
          </w:p>
        </w:tc>
      </w:tr>
    </w:tbl>
    <w:p w14:paraId="26156D0C">
      <w:pPr>
        <w:sectPr>
          <w:pgSz w:w="16840" w:h="11900" w:orient="landscape"/>
          <w:pgMar w:top="1304" w:right="1984" w:bottom="1304" w:left="1134" w:header="720" w:footer="720" w:gutter="0"/>
          <w:cols w:space="720" w:num="1"/>
        </w:sectPr>
      </w:pPr>
    </w:p>
    <w:p w14:paraId="559DED5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949D05B">
      <w:pPr>
        <w:spacing w:before="0" w:after="0"/>
        <w:ind w:firstLine="560"/>
        <w:jc w:val="left"/>
        <w:outlineLvl w:val="3"/>
      </w:pPr>
      <w:bookmarkStart w:id="57" w:name="_Toc_4_4_0000000047"/>
      <w:r>
        <w:rPr>
          <w:rFonts w:ascii="方正仿宋_GBK" w:hAnsi="方正仿宋_GBK" w:eastAsia="方正仿宋_GBK" w:cs="方正仿宋_GBK"/>
          <w:color w:val="000000"/>
          <w:sz w:val="28"/>
        </w:rPr>
        <w:t>44.2022年度省级林业草原转移支付资金—造林绿化重点工程奖补（冀财资环[2021]117号）绩效目标表</w:t>
      </w:r>
      <w:bookmarkEnd w:id="5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B7CC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4B42EB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2FBB06B">
            <w:pPr>
              <w:pStyle w:val="16"/>
            </w:pPr>
            <w:r>
              <w:t>单位：万元</w:t>
            </w:r>
          </w:p>
        </w:tc>
      </w:tr>
      <w:tr w14:paraId="579367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ECAF34">
            <w:pPr>
              <w:pStyle w:val="15"/>
            </w:pPr>
            <w:r>
              <w:t>项目编码</w:t>
            </w:r>
          </w:p>
        </w:tc>
        <w:tc>
          <w:tcPr>
            <w:tcW w:w="2608" w:type="dxa"/>
            <w:gridSpan w:val="2"/>
            <w:vAlign w:val="center"/>
          </w:tcPr>
          <w:p w14:paraId="0B0BB436">
            <w:pPr>
              <w:pStyle w:val="17"/>
            </w:pPr>
            <w:r>
              <w:t>13062322P00882510001Q</w:t>
            </w:r>
          </w:p>
        </w:tc>
        <w:tc>
          <w:tcPr>
            <w:tcW w:w="1587" w:type="dxa"/>
            <w:vAlign w:val="center"/>
          </w:tcPr>
          <w:p w14:paraId="5CAC4AF0">
            <w:pPr>
              <w:pStyle w:val="15"/>
            </w:pPr>
            <w:r>
              <w:t>项目名称</w:t>
            </w:r>
          </w:p>
        </w:tc>
        <w:tc>
          <w:tcPr>
            <w:tcW w:w="4422" w:type="dxa"/>
            <w:gridSpan w:val="3"/>
            <w:vAlign w:val="center"/>
          </w:tcPr>
          <w:p w14:paraId="0A5063B8">
            <w:pPr>
              <w:pStyle w:val="17"/>
            </w:pPr>
            <w:r>
              <w:t>2022年度省级林业草原转移支付资金—造林绿化重点工程奖补（冀财资环[2021]117号）</w:t>
            </w:r>
          </w:p>
        </w:tc>
      </w:tr>
      <w:tr w14:paraId="05E54B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8E45FB">
            <w:pPr>
              <w:pStyle w:val="15"/>
            </w:pPr>
            <w:r>
              <w:t>预算规模及资金用途</w:t>
            </w:r>
          </w:p>
        </w:tc>
        <w:tc>
          <w:tcPr>
            <w:tcW w:w="1276" w:type="dxa"/>
            <w:vAlign w:val="center"/>
          </w:tcPr>
          <w:p w14:paraId="27A68B93">
            <w:pPr>
              <w:pStyle w:val="15"/>
            </w:pPr>
            <w:r>
              <w:t>预算数</w:t>
            </w:r>
          </w:p>
        </w:tc>
        <w:tc>
          <w:tcPr>
            <w:tcW w:w="1332" w:type="dxa"/>
            <w:vAlign w:val="center"/>
          </w:tcPr>
          <w:p w14:paraId="2298F462">
            <w:pPr>
              <w:pStyle w:val="17"/>
            </w:pPr>
            <w:r>
              <w:t>160.00</w:t>
            </w:r>
          </w:p>
        </w:tc>
        <w:tc>
          <w:tcPr>
            <w:tcW w:w="1587" w:type="dxa"/>
            <w:vAlign w:val="center"/>
          </w:tcPr>
          <w:p w14:paraId="11E42407">
            <w:pPr>
              <w:pStyle w:val="15"/>
            </w:pPr>
            <w:r>
              <w:t>其中：财政    资金</w:t>
            </w:r>
          </w:p>
        </w:tc>
        <w:tc>
          <w:tcPr>
            <w:tcW w:w="1304" w:type="dxa"/>
            <w:vAlign w:val="center"/>
          </w:tcPr>
          <w:p w14:paraId="4341122A">
            <w:pPr>
              <w:pStyle w:val="17"/>
            </w:pPr>
            <w:r>
              <w:t>160.00</w:t>
            </w:r>
          </w:p>
        </w:tc>
        <w:tc>
          <w:tcPr>
            <w:tcW w:w="1276" w:type="dxa"/>
            <w:vAlign w:val="center"/>
          </w:tcPr>
          <w:p w14:paraId="4A9329BD">
            <w:pPr>
              <w:pStyle w:val="15"/>
            </w:pPr>
            <w:r>
              <w:t>其他资金</w:t>
            </w:r>
          </w:p>
        </w:tc>
        <w:tc>
          <w:tcPr>
            <w:tcW w:w="1843" w:type="dxa"/>
            <w:vAlign w:val="center"/>
          </w:tcPr>
          <w:p w14:paraId="7202B740">
            <w:pPr>
              <w:pStyle w:val="17"/>
            </w:pPr>
            <w:r>
              <w:t xml:space="preserve"> </w:t>
            </w:r>
          </w:p>
        </w:tc>
      </w:tr>
      <w:tr w14:paraId="1981E9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1D051D"/>
        </w:tc>
        <w:tc>
          <w:tcPr>
            <w:tcW w:w="8617" w:type="dxa"/>
            <w:gridSpan w:val="6"/>
            <w:vAlign w:val="center"/>
          </w:tcPr>
          <w:p w14:paraId="06291362">
            <w:pPr>
              <w:pStyle w:val="17"/>
            </w:pPr>
            <w:r>
              <w:t>2022年度省级林业草原转移支付资金—造林绿化重点工程奖补（冀财资环[2021]117号）</w:t>
            </w:r>
            <w:r>
              <w:tab/>
            </w:r>
            <w:r>
              <w:tab/>
            </w:r>
            <w:r>
              <w:tab/>
            </w:r>
          </w:p>
          <w:p w14:paraId="65E9C398">
            <w:pPr>
              <w:pStyle w:val="17"/>
            </w:pPr>
          </w:p>
        </w:tc>
      </w:tr>
      <w:tr w14:paraId="3288F5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AAA3C7">
            <w:pPr>
              <w:pStyle w:val="15"/>
            </w:pPr>
            <w:r>
              <w:t>资金支出计划（%）</w:t>
            </w:r>
          </w:p>
        </w:tc>
        <w:tc>
          <w:tcPr>
            <w:tcW w:w="2608" w:type="dxa"/>
            <w:gridSpan w:val="2"/>
            <w:vAlign w:val="center"/>
          </w:tcPr>
          <w:p w14:paraId="473DEC51">
            <w:pPr>
              <w:pStyle w:val="15"/>
            </w:pPr>
            <w:r>
              <w:t>3月底</w:t>
            </w:r>
          </w:p>
        </w:tc>
        <w:tc>
          <w:tcPr>
            <w:tcW w:w="1587" w:type="dxa"/>
            <w:vAlign w:val="center"/>
          </w:tcPr>
          <w:p w14:paraId="68CB7B43">
            <w:pPr>
              <w:pStyle w:val="15"/>
            </w:pPr>
            <w:r>
              <w:t>6月底</w:t>
            </w:r>
          </w:p>
        </w:tc>
        <w:tc>
          <w:tcPr>
            <w:tcW w:w="1304" w:type="dxa"/>
            <w:vAlign w:val="center"/>
          </w:tcPr>
          <w:p w14:paraId="301AE957">
            <w:pPr>
              <w:pStyle w:val="15"/>
            </w:pPr>
            <w:r>
              <w:t>10月底</w:t>
            </w:r>
          </w:p>
        </w:tc>
        <w:tc>
          <w:tcPr>
            <w:tcW w:w="3118" w:type="dxa"/>
            <w:gridSpan w:val="2"/>
            <w:vAlign w:val="center"/>
          </w:tcPr>
          <w:p w14:paraId="15DF43E3">
            <w:pPr>
              <w:pStyle w:val="15"/>
            </w:pPr>
            <w:r>
              <w:t>12月底</w:t>
            </w:r>
          </w:p>
        </w:tc>
      </w:tr>
      <w:tr w14:paraId="7500EA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FE2A55"/>
        </w:tc>
        <w:tc>
          <w:tcPr>
            <w:tcW w:w="2608" w:type="dxa"/>
            <w:gridSpan w:val="2"/>
            <w:vAlign w:val="center"/>
          </w:tcPr>
          <w:p w14:paraId="0FF1911C">
            <w:pPr>
              <w:pStyle w:val="18"/>
            </w:pPr>
            <w:r>
              <w:t>25%</w:t>
            </w:r>
          </w:p>
        </w:tc>
        <w:tc>
          <w:tcPr>
            <w:tcW w:w="1587" w:type="dxa"/>
            <w:vAlign w:val="center"/>
          </w:tcPr>
          <w:p w14:paraId="7E7B4701">
            <w:pPr>
              <w:pStyle w:val="18"/>
            </w:pPr>
            <w:r>
              <w:t>50%</w:t>
            </w:r>
          </w:p>
        </w:tc>
        <w:tc>
          <w:tcPr>
            <w:tcW w:w="1304" w:type="dxa"/>
            <w:vAlign w:val="center"/>
          </w:tcPr>
          <w:p w14:paraId="4C533F91">
            <w:pPr>
              <w:pStyle w:val="18"/>
            </w:pPr>
            <w:r>
              <w:t>75%</w:t>
            </w:r>
          </w:p>
        </w:tc>
        <w:tc>
          <w:tcPr>
            <w:tcW w:w="3118" w:type="dxa"/>
            <w:gridSpan w:val="2"/>
            <w:vAlign w:val="center"/>
          </w:tcPr>
          <w:p w14:paraId="127E9CF8">
            <w:pPr>
              <w:pStyle w:val="18"/>
            </w:pPr>
            <w:r>
              <w:t>100%</w:t>
            </w:r>
          </w:p>
        </w:tc>
      </w:tr>
      <w:tr w14:paraId="7DF69B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BB724B">
            <w:pPr>
              <w:pStyle w:val="15"/>
            </w:pPr>
            <w:r>
              <w:t>绩效目标</w:t>
            </w:r>
          </w:p>
        </w:tc>
        <w:tc>
          <w:tcPr>
            <w:tcW w:w="8617" w:type="dxa"/>
            <w:gridSpan w:val="6"/>
            <w:vAlign w:val="center"/>
          </w:tcPr>
          <w:p w14:paraId="50208F95">
            <w:pPr>
              <w:pStyle w:val="17"/>
            </w:pPr>
            <w:r>
              <w:t>1.目标内容1：2022年度省级林业草原转移支付资金—造林绿化重点工程奖补（冀财资环[2021]117号）</w:t>
            </w:r>
            <w:r>
              <w:tab/>
            </w:r>
            <w:r>
              <w:tab/>
            </w:r>
            <w:r>
              <w:tab/>
            </w:r>
          </w:p>
          <w:p w14:paraId="51742558">
            <w:pPr>
              <w:pStyle w:val="17"/>
            </w:pPr>
          </w:p>
        </w:tc>
      </w:tr>
    </w:tbl>
    <w:p w14:paraId="394B852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895E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EF0440">
            <w:pPr>
              <w:pStyle w:val="15"/>
            </w:pPr>
            <w:r>
              <w:t>一级指标</w:t>
            </w:r>
          </w:p>
        </w:tc>
        <w:tc>
          <w:tcPr>
            <w:tcW w:w="1276" w:type="dxa"/>
            <w:vAlign w:val="center"/>
          </w:tcPr>
          <w:p w14:paraId="5CA6536D">
            <w:pPr>
              <w:pStyle w:val="15"/>
            </w:pPr>
            <w:r>
              <w:t>二级指标</w:t>
            </w:r>
          </w:p>
        </w:tc>
        <w:tc>
          <w:tcPr>
            <w:tcW w:w="1332" w:type="dxa"/>
            <w:vAlign w:val="center"/>
          </w:tcPr>
          <w:p w14:paraId="7CA745DA">
            <w:pPr>
              <w:pStyle w:val="15"/>
            </w:pPr>
            <w:r>
              <w:t>三级指标</w:t>
            </w:r>
          </w:p>
        </w:tc>
        <w:tc>
          <w:tcPr>
            <w:tcW w:w="2891" w:type="dxa"/>
            <w:vAlign w:val="center"/>
          </w:tcPr>
          <w:p w14:paraId="101B6017">
            <w:pPr>
              <w:pStyle w:val="15"/>
            </w:pPr>
            <w:r>
              <w:t>绩效指标描述</w:t>
            </w:r>
          </w:p>
        </w:tc>
        <w:tc>
          <w:tcPr>
            <w:tcW w:w="1276" w:type="dxa"/>
            <w:vAlign w:val="center"/>
          </w:tcPr>
          <w:p w14:paraId="70CB8D90">
            <w:pPr>
              <w:pStyle w:val="15"/>
            </w:pPr>
            <w:r>
              <w:t>指标值</w:t>
            </w:r>
          </w:p>
        </w:tc>
        <w:tc>
          <w:tcPr>
            <w:tcW w:w="1843" w:type="dxa"/>
            <w:vAlign w:val="center"/>
          </w:tcPr>
          <w:p w14:paraId="61CF09AB">
            <w:pPr>
              <w:pStyle w:val="15"/>
            </w:pPr>
            <w:r>
              <w:t>指标值确定依据</w:t>
            </w:r>
          </w:p>
        </w:tc>
      </w:tr>
      <w:tr w14:paraId="7FE71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337CE7">
            <w:pPr>
              <w:pStyle w:val="18"/>
            </w:pPr>
            <w:r>
              <w:t>产出指标</w:t>
            </w:r>
          </w:p>
        </w:tc>
        <w:tc>
          <w:tcPr>
            <w:tcW w:w="1276" w:type="dxa"/>
            <w:vAlign w:val="center"/>
          </w:tcPr>
          <w:p w14:paraId="5F3497D5">
            <w:pPr>
              <w:pStyle w:val="17"/>
            </w:pPr>
            <w:r>
              <w:t>质量指标</w:t>
            </w:r>
          </w:p>
        </w:tc>
        <w:tc>
          <w:tcPr>
            <w:tcW w:w="1332" w:type="dxa"/>
            <w:vAlign w:val="center"/>
          </w:tcPr>
          <w:p w14:paraId="1E70E942">
            <w:pPr>
              <w:pStyle w:val="17"/>
            </w:pPr>
            <w:r>
              <w:t>项目验收通过率（%）</w:t>
            </w:r>
          </w:p>
        </w:tc>
        <w:tc>
          <w:tcPr>
            <w:tcW w:w="2891" w:type="dxa"/>
            <w:vAlign w:val="center"/>
          </w:tcPr>
          <w:p w14:paraId="305EE252">
            <w:pPr>
              <w:pStyle w:val="17"/>
            </w:pPr>
            <w:r>
              <w:t>项目验收通过率（%）</w:t>
            </w:r>
          </w:p>
        </w:tc>
        <w:tc>
          <w:tcPr>
            <w:tcW w:w="1276" w:type="dxa"/>
            <w:vAlign w:val="center"/>
          </w:tcPr>
          <w:p w14:paraId="085212BF">
            <w:pPr>
              <w:pStyle w:val="17"/>
            </w:pPr>
            <w:r>
              <w:t>≥90百分比</w:t>
            </w:r>
          </w:p>
        </w:tc>
        <w:tc>
          <w:tcPr>
            <w:tcW w:w="1843" w:type="dxa"/>
            <w:vAlign w:val="center"/>
          </w:tcPr>
          <w:p w14:paraId="678AE9C9">
            <w:pPr>
              <w:pStyle w:val="17"/>
            </w:pPr>
            <w:r>
              <w:t>冀财资环[2021]117号</w:t>
            </w:r>
          </w:p>
        </w:tc>
      </w:tr>
      <w:tr w14:paraId="3BDFD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6D187A"/>
        </w:tc>
        <w:tc>
          <w:tcPr>
            <w:tcW w:w="1276" w:type="dxa"/>
            <w:vAlign w:val="center"/>
          </w:tcPr>
          <w:p w14:paraId="296878CD">
            <w:pPr>
              <w:pStyle w:val="17"/>
            </w:pPr>
            <w:r>
              <w:t>数量指标</w:t>
            </w:r>
          </w:p>
        </w:tc>
        <w:tc>
          <w:tcPr>
            <w:tcW w:w="1332" w:type="dxa"/>
            <w:vAlign w:val="center"/>
          </w:tcPr>
          <w:p w14:paraId="6A0A42EA">
            <w:pPr>
              <w:pStyle w:val="17"/>
            </w:pPr>
            <w:r>
              <w:t>完成及时率</w:t>
            </w:r>
          </w:p>
        </w:tc>
        <w:tc>
          <w:tcPr>
            <w:tcW w:w="2891" w:type="dxa"/>
            <w:vAlign w:val="center"/>
          </w:tcPr>
          <w:p w14:paraId="297CC3A7">
            <w:pPr>
              <w:pStyle w:val="17"/>
            </w:pPr>
            <w:r>
              <w:t>完成及时率</w:t>
            </w:r>
          </w:p>
        </w:tc>
        <w:tc>
          <w:tcPr>
            <w:tcW w:w="1276" w:type="dxa"/>
            <w:vAlign w:val="center"/>
          </w:tcPr>
          <w:p w14:paraId="1B8AA3E6">
            <w:pPr>
              <w:pStyle w:val="17"/>
            </w:pPr>
            <w:r>
              <w:t>≥90百分比</w:t>
            </w:r>
          </w:p>
        </w:tc>
        <w:tc>
          <w:tcPr>
            <w:tcW w:w="1843" w:type="dxa"/>
            <w:vAlign w:val="center"/>
          </w:tcPr>
          <w:p w14:paraId="1C64E163">
            <w:pPr>
              <w:pStyle w:val="17"/>
            </w:pPr>
            <w:r>
              <w:t>冀财资环[2021]117号</w:t>
            </w:r>
          </w:p>
        </w:tc>
      </w:tr>
      <w:tr w14:paraId="78A40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D51253"/>
        </w:tc>
        <w:tc>
          <w:tcPr>
            <w:tcW w:w="1276" w:type="dxa"/>
            <w:vAlign w:val="center"/>
          </w:tcPr>
          <w:p w14:paraId="6CC05623">
            <w:pPr>
              <w:pStyle w:val="17"/>
            </w:pPr>
            <w:r>
              <w:t>成本指标</w:t>
            </w:r>
          </w:p>
        </w:tc>
        <w:tc>
          <w:tcPr>
            <w:tcW w:w="1332" w:type="dxa"/>
            <w:vAlign w:val="center"/>
          </w:tcPr>
          <w:p w14:paraId="7B268F02">
            <w:pPr>
              <w:pStyle w:val="17"/>
            </w:pPr>
            <w:r>
              <w:t>资金成本</w:t>
            </w:r>
          </w:p>
        </w:tc>
        <w:tc>
          <w:tcPr>
            <w:tcW w:w="2891" w:type="dxa"/>
            <w:vAlign w:val="center"/>
          </w:tcPr>
          <w:p w14:paraId="65E1E455">
            <w:pPr>
              <w:pStyle w:val="17"/>
            </w:pPr>
            <w:r>
              <w:t>资金成本</w:t>
            </w:r>
          </w:p>
        </w:tc>
        <w:tc>
          <w:tcPr>
            <w:tcW w:w="1276" w:type="dxa"/>
            <w:vAlign w:val="center"/>
          </w:tcPr>
          <w:p w14:paraId="7EA8744C">
            <w:pPr>
              <w:pStyle w:val="17"/>
            </w:pPr>
            <w:r>
              <w:t>≥90百分比</w:t>
            </w:r>
          </w:p>
        </w:tc>
        <w:tc>
          <w:tcPr>
            <w:tcW w:w="1843" w:type="dxa"/>
            <w:vAlign w:val="center"/>
          </w:tcPr>
          <w:p w14:paraId="69769848">
            <w:pPr>
              <w:pStyle w:val="17"/>
            </w:pPr>
            <w:r>
              <w:t>冀财资环[2021]117号</w:t>
            </w:r>
          </w:p>
        </w:tc>
      </w:tr>
      <w:tr w14:paraId="43F5D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C34826"/>
        </w:tc>
        <w:tc>
          <w:tcPr>
            <w:tcW w:w="1276" w:type="dxa"/>
            <w:vAlign w:val="center"/>
          </w:tcPr>
          <w:p w14:paraId="63120621">
            <w:pPr>
              <w:pStyle w:val="17"/>
            </w:pPr>
            <w:r>
              <w:t>时效指标</w:t>
            </w:r>
          </w:p>
        </w:tc>
        <w:tc>
          <w:tcPr>
            <w:tcW w:w="1332" w:type="dxa"/>
            <w:vAlign w:val="center"/>
          </w:tcPr>
          <w:p w14:paraId="3D18FA27">
            <w:pPr>
              <w:pStyle w:val="17"/>
            </w:pPr>
            <w:r>
              <w:t>时效指标</w:t>
            </w:r>
          </w:p>
        </w:tc>
        <w:tc>
          <w:tcPr>
            <w:tcW w:w="2891" w:type="dxa"/>
            <w:vAlign w:val="center"/>
          </w:tcPr>
          <w:p w14:paraId="66BF3C3D">
            <w:pPr>
              <w:pStyle w:val="17"/>
            </w:pPr>
            <w:r>
              <w:t>各项目按时完成情况</w:t>
            </w:r>
          </w:p>
        </w:tc>
        <w:tc>
          <w:tcPr>
            <w:tcW w:w="1276" w:type="dxa"/>
            <w:vAlign w:val="center"/>
          </w:tcPr>
          <w:p w14:paraId="578F35DB">
            <w:pPr>
              <w:pStyle w:val="17"/>
            </w:pPr>
            <w:r>
              <w:t>≥90百分比</w:t>
            </w:r>
          </w:p>
        </w:tc>
        <w:tc>
          <w:tcPr>
            <w:tcW w:w="1843" w:type="dxa"/>
            <w:vAlign w:val="center"/>
          </w:tcPr>
          <w:p w14:paraId="2C638707">
            <w:pPr>
              <w:pStyle w:val="17"/>
            </w:pPr>
            <w:r>
              <w:t>冀财资环[2021]117号</w:t>
            </w:r>
          </w:p>
        </w:tc>
      </w:tr>
      <w:tr w14:paraId="09AB2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8A057E">
            <w:pPr>
              <w:pStyle w:val="18"/>
            </w:pPr>
            <w:r>
              <w:t>效益指标</w:t>
            </w:r>
          </w:p>
        </w:tc>
        <w:tc>
          <w:tcPr>
            <w:tcW w:w="1276" w:type="dxa"/>
            <w:vAlign w:val="center"/>
          </w:tcPr>
          <w:p w14:paraId="54E64E3C">
            <w:pPr>
              <w:pStyle w:val="17"/>
            </w:pPr>
            <w:r>
              <w:t>社会效益指标</w:t>
            </w:r>
          </w:p>
        </w:tc>
        <w:tc>
          <w:tcPr>
            <w:tcW w:w="1332" w:type="dxa"/>
            <w:vAlign w:val="center"/>
          </w:tcPr>
          <w:p w14:paraId="3ACB1304">
            <w:pPr>
              <w:pStyle w:val="17"/>
            </w:pPr>
            <w:r>
              <w:t>公共服务水平提升情况</w:t>
            </w:r>
          </w:p>
        </w:tc>
        <w:tc>
          <w:tcPr>
            <w:tcW w:w="2891" w:type="dxa"/>
            <w:vAlign w:val="center"/>
          </w:tcPr>
          <w:p w14:paraId="39F82139">
            <w:pPr>
              <w:pStyle w:val="17"/>
            </w:pPr>
            <w:r>
              <w:t>规划对公共服务水平的提升情况</w:t>
            </w:r>
          </w:p>
        </w:tc>
        <w:tc>
          <w:tcPr>
            <w:tcW w:w="1276" w:type="dxa"/>
            <w:vAlign w:val="center"/>
          </w:tcPr>
          <w:p w14:paraId="57C68921">
            <w:pPr>
              <w:pStyle w:val="17"/>
            </w:pPr>
            <w:r>
              <w:t>≥90百分比</w:t>
            </w:r>
          </w:p>
        </w:tc>
        <w:tc>
          <w:tcPr>
            <w:tcW w:w="1843" w:type="dxa"/>
            <w:vAlign w:val="center"/>
          </w:tcPr>
          <w:p w14:paraId="34F6AA32">
            <w:pPr>
              <w:pStyle w:val="17"/>
            </w:pPr>
            <w:r>
              <w:t>冀财资环[2021]117号</w:t>
            </w:r>
          </w:p>
        </w:tc>
      </w:tr>
      <w:tr w14:paraId="7022E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3E27A4"/>
        </w:tc>
        <w:tc>
          <w:tcPr>
            <w:tcW w:w="1276" w:type="dxa"/>
            <w:vAlign w:val="center"/>
          </w:tcPr>
          <w:p w14:paraId="008CB533">
            <w:pPr>
              <w:pStyle w:val="17"/>
            </w:pPr>
            <w:r>
              <w:t>经济效益指标</w:t>
            </w:r>
          </w:p>
        </w:tc>
        <w:tc>
          <w:tcPr>
            <w:tcW w:w="1332" w:type="dxa"/>
            <w:vAlign w:val="center"/>
          </w:tcPr>
          <w:p w14:paraId="18D028B0">
            <w:pPr>
              <w:pStyle w:val="17"/>
            </w:pPr>
            <w:r>
              <w:t>项目对经济效益提升比</w:t>
            </w:r>
          </w:p>
        </w:tc>
        <w:tc>
          <w:tcPr>
            <w:tcW w:w="2891" w:type="dxa"/>
            <w:vAlign w:val="center"/>
          </w:tcPr>
          <w:p w14:paraId="60A73099">
            <w:pPr>
              <w:pStyle w:val="17"/>
            </w:pPr>
            <w:r>
              <w:t>项目对经济效益提升比值</w:t>
            </w:r>
          </w:p>
        </w:tc>
        <w:tc>
          <w:tcPr>
            <w:tcW w:w="1276" w:type="dxa"/>
            <w:vAlign w:val="center"/>
          </w:tcPr>
          <w:p w14:paraId="13C56BED">
            <w:pPr>
              <w:pStyle w:val="17"/>
            </w:pPr>
            <w:r>
              <w:t>≥90百分比</w:t>
            </w:r>
          </w:p>
        </w:tc>
        <w:tc>
          <w:tcPr>
            <w:tcW w:w="1843" w:type="dxa"/>
            <w:vAlign w:val="center"/>
          </w:tcPr>
          <w:p w14:paraId="37CC81CA">
            <w:pPr>
              <w:pStyle w:val="17"/>
            </w:pPr>
            <w:r>
              <w:t>冀财资环[2021]117号</w:t>
            </w:r>
          </w:p>
        </w:tc>
      </w:tr>
      <w:tr w14:paraId="70775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320E7A">
            <w:pPr>
              <w:pStyle w:val="18"/>
            </w:pPr>
            <w:r>
              <w:t>满意度指标</w:t>
            </w:r>
          </w:p>
        </w:tc>
        <w:tc>
          <w:tcPr>
            <w:tcW w:w="1276" w:type="dxa"/>
            <w:vAlign w:val="center"/>
          </w:tcPr>
          <w:p w14:paraId="2D3E6BAA">
            <w:pPr>
              <w:pStyle w:val="17"/>
            </w:pPr>
            <w:r>
              <w:t>服务对象满意度指标</w:t>
            </w:r>
          </w:p>
        </w:tc>
        <w:tc>
          <w:tcPr>
            <w:tcW w:w="1332" w:type="dxa"/>
            <w:vAlign w:val="center"/>
          </w:tcPr>
          <w:p w14:paraId="53BF851E">
            <w:pPr>
              <w:pStyle w:val="17"/>
            </w:pPr>
            <w:r>
              <w:t>服务对象的满意度</w:t>
            </w:r>
          </w:p>
        </w:tc>
        <w:tc>
          <w:tcPr>
            <w:tcW w:w="2891" w:type="dxa"/>
            <w:vAlign w:val="center"/>
          </w:tcPr>
          <w:p w14:paraId="354EED44">
            <w:pPr>
              <w:pStyle w:val="17"/>
            </w:pPr>
            <w:r>
              <w:t>服务对象的满意度</w:t>
            </w:r>
          </w:p>
        </w:tc>
        <w:tc>
          <w:tcPr>
            <w:tcW w:w="1276" w:type="dxa"/>
            <w:vAlign w:val="center"/>
          </w:tcPr>
          <w:p w14:paraId="0E29E3AD">
            <w:pPr>
              <w:pStyle w:val="17"/>
            </w:pPr>
            <w:r>
              <w:t>≥90百分比</w:t>
            </w:r>
          </w:p>
        </w:tc>
        <w:tc>
          <w:tcPr>
            <w:tcW w:w="1843" w:type="dxa"/>
            <w:vAlign w:val="center"/>
          </w:tcPr>
          <w:p w14:paraId="5E9EAE46">
            <w:pPr>
              <w:pStyle w:val="17"/>
            </w:pPr>
            <w:r>
              <w:t>冀财资环[2021]117号</w:t>
            </w:r>
          </w:p>
        </w:tc>
      </w:tr>
    </w:tbl>
    <w:p w14:paraId="300E5090">
      <w:pPr>
        <w:sectPr>
          <w:pgSz w:w="16840" w:h="11900" w:orient="landscape"/>
          <w:pgMar w:top="1304" w:right="1984" w:bottom="1304" w:left="1134" w:header="720" w:footer="720" w:gutter="0"/>
          <w:cols w:space="720" w:num="1"/>
        </w:sectPr>
      </w:pPr>
    </w:p>
    <w:p w14:paraId="5920F99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526A28">
      <w:pPr>
        <w:spacing w:before="0" w:after="0"/>
        <w:ind w:firstLine="560"/>
        <w:jc w:val="left"/>
        <w:outlineLvl w:val="3"/>
      </w:pPr>
      <w:bookmarkStart w:id="58" w:name="_Toc_4_4_0000000048"/>
      <w:r>
        <w:rPr>
          <w:rFonts w:ascii="方正仿宋_GBK" w:hAnsi="方正仿宋_GBK" w:eastAsia="方正仿宋_GBK" w:cs="方正仿宋_GBK"/>
          <w:color w:val="000000"/>
          <w:sz w:val="28"/>
        </w:rPr>
        <w:t>45.2022年国道112线绕城项目--917临站搬迁场站改造工程绩效目标表</w:t>
      </w:r>
      <w:bookmarkEnd w:id="5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25133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0A8C5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81B2B35">
            <w:pPr>
              <w:pStyle w:val="16"/>
            </w:pPr>
            <w:r>
              <w:t>单位：万元</w:t>
            </w:r>
          </w:p>
        </w:tc>
      </w:tr>
      <w:tr w14:paraId="1312F8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40C1EE">
            <w:pPr>
              <w:pStyle w:val="15"/>
            </w:pPr>
            <w:r>
              <w:t>项目编码</w:t>
            </w:r>
          </w:p>
        </w:tc>
        <w:tc>
          <w:tcPr>
            <w:tcW w:w="2608" w:type="dxa"/>
            <w:gridSpan w:val="2"/>
            <w:vAlign w:val="center"/>
          </w:tcPr>
          <w:p w14:paraId="79704531">
            <w:pPr>
              <w:pStyle w:val="17"/>
            </w:pPr>
            <w:r>
              <w:t>13062322P00804010001W</w:t>
            </w:r>
          </w:p>
        </w:tc>
        <w:tc>
          <w:tcPr>
            <w:tcW w:w="1587" w:type="dxa"/>
            <w:vAlign w:val="center"/>
          </w:tcPr>
          <w:p w14:paraId="44E36A4D">
            <w:pPr>
              <w:pStyle w:val="15"/>
            </w:pPr>
            <w:r>
              <w:t>项目名称</w:t>
            </w:r>
          </w:p>
        </w:tc>
        <w:tc>
          <w:tcPr>
            <w:tcW w:w="4422" w:type="dxa"/>
            <w:gridSpan w:val="3"/>
            <w:vAlign w:val="center"/>
          </w:tcPr>
          <w:p w14:paraId="01170734">
            <w:pPr>
              <w:pStyle w:val="17"/>
            </w:pPr>
            <w:r>
              <w:t>2022年国道112线绕城项目--917临站搬迁场站改造工程</w:t>
            </w:r>
          </w:p>
        </w:tc>
      </w:tr>
      <w:tr w14:paraId="360AC9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5D4DDA">
            <w:pPr>
              <w:pStyle w:val="15"/>
            </w:pPr>
            <w:r>
              <w:t>预算规模及资金用途</w:t>
            </w:r>
          </w:p>
        </w:tc>
        <w:tc>
          <w:tcPr>
            <w:tcW w:w="1276" w:type="dxa"/>
            <w:vAlign w:val="center"/>
          </w:tcPr>
          <w:p w14:paraId="4A1F9F29">
            <w:pPr>
              <w:pStyle w:val="15"/>
            </w:pPr>
            <w:r>
              <w:t>预算数</w:t>
            </w:r>
          </w:p>
        </w:tc>
        <w:tc>
          <w:tcPr>
            <w:tcW w:w="1332" w:type="dxa"/>
            <w:vAlign w:val="center"/>
          </w:tcPr>
          <w:p w14:paraId="38D56C04">
            <w:pPr>
              <w:pStyle w:val="17"/>
            </w:pPr>
            <w:r>
              <w:t>83.97</w:t>
            </w:r>
          </w:p>
        </w:tc>
        <w:tc>
          <w:tcPr>
            <w:tcW w:w="1587" w:type="dxa"/>
            <w:vAlign w:val="center"/>
          </w:tcPr>
          <w:p w14:paraId="72E727CA">
            <w:pPr>
              <w:pStyle w:val="15"/>
            </w:pPr>
            <w:r>
              <w:t>其中：财政    资金</w:t>
            </w:r>
          </w:p>
        </w:tc>
        <w:tc>
          <w:tcPr>
            <w:tcW w:w="1304" w:type="dxa"/>
            <w:vAlign w:val="center"/>
          </w:tcPr>
          <w:p w14:paraId="24FFD9F7">
            <w:pPr>
              <w:pStyle w:val="17"/>
            </w:pPr>
            <w:r>
              <w:t>83.97</w:t>
            </w:r>
          </w:p>
        </w:tc>
        <w:tc>
          <w:tcPr>
            <w:tcW w:w="1276" w:type="dxa"/>
            <w:vAlign w:val="center"/>
          </w:tcPr>
          <w:p w14:paraId="14D3BA62">
            <w:pPr>
              <w:pStyle w:val="15"/>
            </w:pPr>
            <w:r>
              <w:t>其他资金</w:t>
            </w:r>
          </w:p>
        </w:tc>
        <w:tc>
          <w:tcPr>
            <w:tcW w:w="1843" w:type="dxa"/>
            <w:vAlign w:val="center"/>
          </w:tcPr>
          <w:p w14:paraId="5BB446A9">
            <w:pPr>
              <w:pStyle w:val="17"/>
            </w:pPr>
            <w:r>
              <w:t xml:space="preserve"> </w:t>
            </w:r>
          </w:p>
        </w:tc>
      </w:tr>
      <w:tr w14:paraId="17C4C8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570850"/>
        </w:tc>
        <w:tc>
          <w:tcPr>
            <w:tcW w:w="8617" w:type="dxa"/>
            <w:gridSpan w:val="6"/>
            <w:vAlign w:val="center"/>
          </w:tcPr>
          <w:p w14:paraId="00E05239">
            <w:pPr>
              <w:pStyle w:val="17"/>
            </w:pPr>
            <w:r>
              <w:t>妥善解决问题，维护社会公平，保持社会稳定。</w:t>
            </w:r>
          </w:p>
        </w:tc>
      </w:tr>
      <w:tr w14:paraId="05BA28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D69EA0">
            <w:pPr>
              <w:pStyle w:val="15"/>
            </w:pPr>
            <w:r>
              <w:t>资金支出计划（%）</w:t>
            </w:r>
          </w:p>
        </w:tc>
        <w:tc>
          <w:tcPr>
            <w:tcW w:w="2608" w:type="dxa"/>
            <w:gridSpan w:val="2"/>
            <w:vAlign w:val="center"/>
          </w:tcPr>
          <w:p w14:paraId="7C30CF57">
            <w:pPr>
              <w:pStyle w:val="15"/>
            </w:pPr>
            <w:r>
              <w:t>3月底</w:t>
            </w:r>
          </w:p>
        </w:tc>
        <w:tc>
          <w:tcPr>
            <w:tcW w:w="1587" w:type="dxa"/>
            <w:vAlign w:val="center"/>
          </w:tcPr>
          <w:p w14:paraId="2CAAF0B8">
            <w:pPr>
              <w:pStyle w:val="15"/>
            </w:pPr>
            <w:r>
              <w:t>6月底</w:t>
            </w:r>
          </w:p>
        </w:tc>
        <w:tc>
          <w:tcPr>
            <w:tcW w:w="1304" w:type="dxa"/>
            <w:vAlign w:val="center"/>
          </w:tcPr>
          <w:p w14:paraId="3527735F">
            <w:pPr>
              <w:pStyle w:val="15"/>
            </w:pPr>
            <w:r>
              <w:t>10月底</w:t>
            </w:r>
          </w:p>
        </w:tc>
        <w:tc>
          <w:tcPr>
            <w:tcW w:w="3118" w:type="dxa"/>
            <w:gridSpan w:val="2"/>
            <w:vAlign w:val="center"/>
          </w:tcPr>
          <w:p w14:paraId="559CC5A3">
            <w:pPr>
              <w:pStyle w:val="15"/>
            </w:pPr>
            <w:r>
              <w:t>12月底</w:t>
            </w:r>
          </w:p>
        </w:tc>
      </w:tr>
      <w:tr w14:paraId="6D67D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8A263E"/>
        </w:tc>
        <w:tc>
          <w:tcPr>
            <w:tcW w:w="2608" w:type="dxa"/>
            <w:gridSpan w:val="2"/>
            <w:vAlign w:val="center"/>
          </w:tcPr>
          <w:p w14:paraId="6F8367D1">
            <w:pPr>
              <w:pStyle w:val="18"/>
            </w:pPr>
            <w:r>
              <w:t>25%</w:t>
            </w:r>
          </w:p>
        </w:tc>
        <w:tc>
          <w:tcPr>
            <w:tcW w:w="1587" w:type="dxa"/>
            <w:vAlign w:val="center"/>
          </w:tcPr>
          <w:p w14:paraId="563151C9">
            <w:pPr>
              <w:pStyle w:val="18"/>
            </w:pPr>
            <w:r>
              <w:t>50%</w:t>
            </w:r>
          </w:p>
        </w:tc>
        <w:tc>
          <w:tcPr>
            <w:tcW w:w="1304" w:type="dxa"/>
            <w:vAlign w:val="center"/>
          </w:tcPr>
          <w:p w14:paraId="6A13A686">
            <w:pPr>
              <w:pStyle w:val="18"/>
            </w:pPr>
            <w:r>
              <w:t>75%</w:t>
            </w:r>
          </w:p>
        </w:tc>
        <w:tc>
          <w:tcPr>
            <w:tcW w:w="3118" w:type="dxa"/>
            <w:gridSpan w:val="2"/>
            <w:vAlign w:val="center"/>
          </w:tcPr>
          <w:p w14:paraId="462E4E3E">
            <w:pPr>
              <w:pStyle w:val="18"/>
            </w:pPr>
            <w:r>
              <w:t>100%</w:t>
            </w:r>
          </w:p>
        </w:tc>
      </w:tr>
      <w:tr w14:paraId="3284BB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CAD0BC">
            <w:pPr>
              <w:pStyle w:val="15"/>
            </w:pPr>
            <w:r>
              <w:t>绩效目标</w:t>
            </w:r>
          </w:p>
        </w:tc>
        <w:tc>
          <w:tcPr>
            <w:tcW w:w="8617" w:type="dxa"/>
            <w:gridSpan w:val="6"/>
            <w:vAlign w:val="center"/>
          </w:tcPr>
          <w:p w14:paraId="6514DFCA">
            <w:pPr>
              <w:pStyle w:val="17"/>
            </w:pPr>
            <w:r>
              <w:t>1.妥善解决问题，维护社会公平，保持社会稳定。</w:t>
            </w:r>
          </w:p>
        </w:tc>
      </w:tr>
    </w:tbl>
    <w:p w14:paraId="6D33B7D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60D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07FF58">
            <w:pPr>
              <w:pStyle w:val="15"/>
            </w:pPr>
            <w:r>
              <w:t>一级指标</w:t>
            </w:r>
          </w:p>
        </w:tc>
        <w:tc>
          <w:tcPr>
            <w:tcW w:w="1276" w:type="dxa"/>
            <w:vAlign w:val="center"/>
          </w:tcPr>
          <w:p w14:paraId="28BF3078">
            <w:pPr>
              <w:pStyle w:val="15"/>
            </w:pPr>
            <w:r>
              <w:t>二级指标</w:t>
            </w:r>
          </w:p>
        </w:tc>
        <w:tc>
          <w:tcPr>
            <w:tcW w:w="1332" w:type="dxa"/>
            <w:vAlign w:val="center"/>
          </w:tcPr>
          <w:p w14:paraId="0B37823F">
            <w:pPr>
              <w:pStyle w:val="15"/>
            </w:pPr>
            <w:r>
              <w:t>三级指标</w:t>
            </w:r>
          </w:p>
        </w:tc>
        <w:tc>
          <w:tcPr>
            <w:tcW w:w="2891" w:type="dxa"/>
            <w:vAlign w:val="center"/>
          </w:tcPr>
          <w:p w14:paraId="31A4038F">
            <w:pPr>
              <w:pStyle w:val="15"/>
            </w:pPr>
            <w:r>
              <w:t>绩效指标描述</w:t>
            </w:r>
          </w:p>
        </w:tc>
        <w:tc>
          <w:tcPr>
            <w:tcW w:w="1276" w:type="dxa"/>
            <w:vAlign w:val="center"/>
          </w:tcPr>
          <w:p w14:paraId="7DEF51D1">
            <w:pPr>
              <w:pStyle w:val="15"/>
            </w:pPr>
            <w:r>
              <w:t>指标值</w:t>
            </w:r>
          </w:p>
        </w:tc>
        <w:tc>
          <w:tcPr>
            <w:tcW w:w="1843" w:type="dxa"/>
            <w:vAlign w:val="center"/>
          </w:tcPr>
          <w:p w14:paraId="2A35DB8D">
            <w:pPr>
              <w:pStyle w:val="15"/>
            </w:pPr>
            <w:r>
              <w:t>指标值确定依据</w:t>
            </w:r>
          </w:p>
        </w:tc>
      </w:tr>
      <w:tr w14:paraId="1B5B3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B1971D">
            <w:pPr>
              <w:pStyle w:val="18"/>
            </w:pPr>
            <w:r>
              <w:t>产出指标</w:t>
            </w:r>
          </w:p>
        </w:tc>
        <w:tc>
          <w:tcPr>
            <w:tcW w:w="1276" w:type="dxa"/>
            <w:vAlign w:val="center"/>
          </w:tcPr>
          <w:p w14:paraId="142BF38E">
            <w:pPr>
              <w:pStyle w:val="17"/>
            </w:pPr>
            <w:r>
              <w:t>数量指标</w:t>
            </w:r>
          </w:p>
        </w:tc>
        <w:tc>
          <w:tcPr>
            <w:tcW w:w="1332" w:type="dxa"/>
            <w:vAlign w:val="center"/>
          </w:tcPr>
          <w:p w14:paraId="2C8E25C3">
            <w:pPr>
              <w:pStyle w:val="17"/>
            </w:pPr>
            <w:r>
              <w:t>完成率</w:t>
            </w:r>
          </w:p>
        </w:tc>
        <w:tc>
          <w:tcPr>
            <w:tcW w:w="2891" w:type="dxa"/>
            <w:vAlign w:val="center"/>
          </w:tcPr>
          <w:p w14:paraId="2672EC64">
            <w:pPr>
              <w:pStyle w:val="17"/>
            </w:pPr>
            <w:r>
              <w:t>完成率</w:t>
            </w:r>
          </w:p>
        </w:tc>
        <w:tc>
          <w:tcPr>
            <w:tcW w:w="1276" w:type="dxa"/>
            <w:vAlign w:val="center"/>
          </w:tcPr>
          <w:p w14:paraId="755251BE">
            <w:pPr>
              <w:pStyle w:val="17"/>
            </w:pPr>
            <w:r>
              <w:t>≤100百分比</w:t>
            </w:r>
          </w:p>
        </w:tc>
        <w:tc>
          <w:tcPr>
            <w:tcW w:w="1843" w:type="dxa"/>
            <w:vAlign w:val="center"/>
          </w:tcPr>
          <w:p w14:paraId="1859CF1B">
            <w:pPr>
              <w:pStyle w:val="17"/>
            </w:pPr>
            <w:r>
              <w:t>根据合同协议书</w:t>
            </w:r>
          </w:p>
        </w:tc>
      </w:tr>
      <w:tr w14:paraId="17733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721065"/>
        </w:tc>
        <w:tc>
          <w:tcPr>
            <w:tcW w:w="1276" w:type="dxa"/>
            <w:vAlign w:val="center"/>
          </w:tcPr>
          <w:p w14:paraId="61904763">
            <w:pPr>
              <w:pStyle w:val="17"/>
            </w:pPr>
            <w:r>
              <w:t>质量指标</w:t>
            </w:r>
          </w:p>
        </w:tc>
        <w:tc>
          <w:tcPr>
            <w:tcW w:w="1332" w:type="dxa"/>
            <w:vAlign w:val="center"/>
          </w:tcPr>
          <w:p w14:paraId="25609ADF">
            <w:pPr>
              <w:pStyle w:val="17"/>
            </w:pPr>
            <w:r>
              <w:t>正常使用率</w:t>
            </w:r>
          </w:p>
        </w:tc>
        <w:tc>
          <w:tcPr>
            <w:tcW w:w="2891" w:type="dxa"/>
            <w:vAlign w:val="center"/>
          </w:tcPr>
          <w:p w14:paraId="25ED1862">
            <w:pPr>
              <w:pStyle w:val="17"/>
            </w:pPr>
            <w:r>
              <w:t>正常使用率</w:t>
            </w:r>
          </w:p>
        </w:tc>
        <w:tc>
          <w:tcPr>
            <w:tcW w:w="1276" w:type="dxa"/>
            <w:vAlign w:val="center"/>
          </w:tcPr>
          <w:p w14:paraId="14B0BF12">
            <w:pPr>
              <w:pStyle w:val="17"/>
            </w:pPr>
            <w:r>
              <w:t>≥95百分比</w:t>
            </w:r>
          </w:p>
        </w:tc>
        <w:tc>
          <w:tcPr>
            <w:tcW w:w="1843" w:type="dxa"/>
            <w:vAlign w:val="center"/>
          </w:tcPr>
          <w:p w14:paraId="5DCF832E">
            <w:pPr>
              <w:pStyle w:val="17"/>
            </w:pPr>
            <w:r>
              <w:t>根据合同协议书</w:t>
            </w:r>
          </w:p>
        </w:tc>
      </w:tr>
      <w:tr w14:paraId="2242B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CA3955"/>
        </w:tc>
        <w:tc>
          <w:tcPr>
            <w:tcW w:w="1276" w:type="dxa"/>
            <w:vAlign w:val="center"/>
          </w:tcPr>
          <w:p w14:paraId="5F8B1547">
            <w:pPr>
              <w:pStyle w:val="17"/>
            </w:pPr>
            <w:r>
              <w:t>时效指标</w:t>
            </w:r>
          </w:p>
        </w:tc>
        <w:tc>
          <w:tcPr>
            <w:tcW w:w="1332" w:type="dxa"/>
            <w:vAlign w:val="center"/>
          </w:tcPr>
          <w:p w14:paraId="529BCA73">
            <w:pPr>
              <w:pStyle w:val="17"/>
            </w:pPr>
            <w:r>
              <w:t>发放及时率</w:t>
            </w:r>
          </w:p>
        </w:tc>
        <w:tc>
          <w:tcPr>
            <w:tcW w:w="2891" w:type="dxa"/>
            <w:vAlign w:val="center"/>
          </w:tcPr>
          <w:p w14:paraId="5A1892A1">
            <w:pPr>
              <w:pStyle w:val="17"/>
            </w:pPr>
            <w:r>
              <w:t>发放及时率</w:t>
            </w:r>
          </w:p>
        </w:tc>
        <w:tc>
          <w:tcPr>
            <w:tcW w:w="1276" w:type="dxa"/>
            <w:vAlign w:val="center"/>
          </w:tcPr>
          <w:p w14:paraId="418F883E">
            <w:pPr>
              <w:pStyle w:val="17"/>
            </w:pPr>
            <w:r>
              <w:t>≥100百分比</w:t>
            </w:r>
          </w:p>
        </w:tc>
        <w:tc>
          <w:tcPr>
            <w:tcW w:w="1843" w:type="dxa"/>
            <w:vAlign w:val="center"/>
          </w:tcPr>
          <w:p w14:paraId="056CF218">
            <w:pPr>
              <w:pStyle w:val="17"/>
            </w:pPr>
            <w:r>
              <w:t>根据合同协议书</w:t>
            </w:r>
          </w:p>
        </w:tc>
      </w:tr>
      <w:tr w14:paraId="68F9B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AD4EA4"/>
        </w:tc>
        <w:tc>
          <w:tcPr>
            <w:tcW w:w="1276" w:type="dxa"/>
            <w:vAlign w:val="center"/>
          </w:tcPr>
          <w:p w14:paraId="7A8479F9">
            <w:pPr>
              <w:pStyle w:val="17"/>
            </w:pPr>
            <w:r>
              <w:t>成本指标</w:t>
            </w:r>
          </w:p>
        </w:tc>
        <w:tc>
          <w:tcPr>
            <w:tcW w:w="1332" w:type="dxa"/>
            <w:vAlign w:val="center"/>
          </w:tcPr>
          <w:p w14:paraId="19461716">
            <w:pPr>
              <w:pStyle w:val="17"/>
            </w:pPr>
            <w:r>
              <w:t>预算控制数</w:t>
            </w:r>
          </w:p>
        </w:tc>
        <w:tc>
          <w:tcPr>
            <w:tcW w:w="2891" w:type="dxa"/>
            <w:vAlign w:val="center"/>
          </w:tcPr>
          <w:p w14:paraId="10C7CD18">
            <w:pPr>
              <w:pStyle w:val="17"/>
            </w:pPr>
            <w:r>
              <w:t>预算控制数</w:t>
            </w:r>
          </w:p>
        </w:tc>
        <w:tc>
          <w:tcPr>
            <w:tcW w:w="1276" w:type="dxa"/>
            <w:vAlign w:val="center"/>
          </w:tcPr>
          <w:p w14:paraId="7D10A0CE">
            <w:pPr>
              <w:pStyle w:val="17"/>
            </w:pPr>
            <w:r>
              <w:t>≤83.97万元</w:t>
            </w:r>
          </w:p>
        </w:tc>
        <w:tc>
          <w:tcPr>
            <w:tcW w:w="1843" w:type="dxa"/>
            <w:vAlign w:val="center"/>
          </w:tcPr>
          <w:p w14:paraId="07C4F268">
            <w:pPr>
              <w:pStyle w:val="17"/>
            </w:pPr>
            <w:r>
              <w:t>效果指标达到95%以上为优</w:t>
            </w:r>
          </w:p>
        </w:tc>
      </w:tr>
      <w:tr w14:paraId="0DBD5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19B64A">
            <w:pPr>
              <w:pStyle w:val="18"/>
            </w:pPr>
            <w:r>
              <w:t>效益指标</w:t>
            </w:r>
          </w:p>
        </w:tc>
        <w:tc>
          <w:tcPr>
            <w:tcW w:w="1276" w:type="dxa"/>
            <w:vAlign w:val="center"/>
          </w:tcPr>
          <w:p w14:paraId="2668CEAD">
            <w:pPr>
              <w:pStyle w:val="17"/>
            </w:pPr>
            <w:r>
              <w:t>社会效益指标</w:t>
            </w:r>
          </w:p>
        </w:tc>
        <w:tc>
          <w:tcPr>
            <w:tcW w:w="1332" w:type="dxa"/>
            <w:vAlign w:val="center"/>
          </w:tcPr>
          <w:p w14:paraId="4BBD00B4">
            <w:pPr>
              <w:pStyle w:val="17"/>
            </w:pPr>
            <w:r>
              <w:t>促进社会和谐稳定</w:t>
            </w:r>
          </w:p>
        </w:tc>
        <w:tc>
          <w:tcPr>
            <w:tcW w:w="2891" w:type="dxa"/>
            <w:vAlign w:val="center"/>
          </w:tcPr>
          <w:p w14:paraId="5B7E02C0">
            <w:pPr>
              <w:pStyle w:val="17"/>
            </w:pPr>
            <w:r>
              <w:t>促进社会和谐稳定</w:t>
            </w:r>
          </w:p>
        </w:tc>
        <w:tc>
          <w:tcPr>
            <w:tcW w:w="1276" w:type="dxa"/>
            <w:vAlign w:val="center"/>
          </w:tcPr>
          <w:p w14:paraId="4AC42A26">
            <w:pPr>
              <w:pStyle w:val="17"/>
            </w:pPr>
            <w:r>
              <w:t>≥95百分比</w:t>
            </w:r>
          </w:p>
        </w:tc>
        <w:tc>
          <w:tcPr>
            <w:tcW w:w="1843" w:type="dxa"/>
            <w:vAlign w:val="center"/>
          </w:tcPr>
          <w:p w14:paraId="30045D39">
            <w:pPr>
              <w:pStyle w:val="17"/>
            </w:pPr>
            <w:r>
              <w:t>效果指标达到95%以上为优</w:t>
            </w:r>
          </w:p>
        </w:tc>
      </w:tr>
      <w:tr w14:paraId="15933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AFDFDB">
            <w:pPr>
              <w:pStyle w:val="18"/>
            </w:pPr>
            <w:r>
              <w:t>满意度指标</w:t>
            </w:r>
          </w:p>
        </w:tc>
        <w:tc>
          <w:tcPr>
            <w:tcW w:w="1276" w:type="dxa"/>
            <w:vAlign w:val="center"/>
          </w:tcPr>
          <w:p w14:paraId="60320CE4">
            <w:pPr>
              <w:pStyle w:val="17"/>
            </w:pPr>
            <w:r>
              <w:t>服务对象满意度指标</w:t>
            </w:r>
          </w:p>
        </w:tc>
        <w:tc>
          <w:tcPr>
            <w:tcW w:w="1332" w:type="dxa"/>
            <w:vAlign w:val="center"/>
          </w:tcPr>
          <w:p w14:paraId="439F54CB">
            <w:pPr>
              <w:pStyle w:val="17"/>
            </w:pPr>
            <w:r>
              <w:t>服务对象满意度</w:t>
            </w:r>
          </w:p>
        </w:tc>
        <w:tc>
          <w:tcPr>
            <w:tcW w:w="2891" w:type="dxa"/>
            <w:vAlign w:val="center"/>
          </w:tcPr>
          <w:p w14:paraId="713B73C8">
            <w:pPr>
              <w:pStyle w:val="17"/>
            </w:pPr>
            <w:r>
              <w:t>服务对象满意度</w:t>
            </w:r>
          </w:p>
        </w:tc>
        <w:tc>
          <w:tcPr>
            <w:tcW w:w="1276" w:type="dxa"/>
            <w:vAlign w:val="center"/>
          </w:tcPr>
          <w:p w14:paraId="3A2EB11B">
            <w:pPr>
              <w:pStyle w:val="17"/>
            </w:pPr>
            <w:r>
              <w:t>≥93百分比</w:t>
            </w:r>
          </w:p>
        </w:tc>
        <w:tc>
          <w:tcPr>
            <w:tcW w:w="1843" w:type="dxa"/>
            <w:vAlign w:val="center"/>
          </w:tcPr>
          <w:p w14:paraId="71180F88">
            <w:pPr>
              <w:pStyle w:val="17"/>
            </w:pPr>
            <w:r>
              <w:t>指标完成率</w:t>
            </w:r>
          </w:p>
        </w:tc>
      </w:tr>
    </w:tbl>
    <w:p w14:paraId="3F36091A">
      <w:pPr>
        <w:sectPr>
          <w:pgSz w:w="16840" w:h="11900" w:orient="landscape"/>
          <w:pgMar w:top="1304" w:right="1984" w:bottom="1304" w:left="1134" w:header="720" w:footer="720" w:gutter="0"/>
          <w:cols w:space="720" w:num="1"/>
        </w:sectPr>
      </w:pPr>
    </w:p>
    <w:p w14:paraId="0DB8E9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D10E8F">
      <w:pPr>
        <w:spacing w:before="0" w:after="0"/>
        <w:ind w:firstLine="560"/>
        <w:jc w:val="left"/>
        <w:outlineLvl w:val="3"/>
      </w:pPr>
      <w:bookmarkStart w:id="59" w:name="_Toc_4_4_0000000049"/>
      <w:r>
        <w:rPr>
          <w:rFonts w:ascii="方正仿宋_GBK" w:hAnsi="方正仿宋_GBK" w:eastAsia="方正仿宋_GBK" w:cs="方正仿宋_GBK"/>
          <w:color w:val="000000"/>
          <w:sz w:val="28"/>
        </w:rPr>
        <w:t>46.2022年国道112线绕城项目--二标监理费绩效目标表</w:t>
      </w:r>
      <w:bookmarkEnd w:id="5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A8F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99C8B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5E10916">
            <w:pPr>
              <w:pStyle w:val="16"/>
            </w:pPr>
            <w:r>
              <w:t>单位：万元</w:t>
            </w:r>
          </w:p>
        </w:tc>
      </w:tr>
      <w:tr w14:paraId="577C98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BEC8B2">
            <w:pPr>
              <w:pStyle w:val="15"/>
            </w:pPr>
            <w:r>
              <w:t>项目编码</w:t>
            </w:r>
          </w:p>
        </w:tc>
        <w:tc>
          <w:tcPr>
            <w:tcW w:w="2608" w:type="dxa"/>
            <w:gridSpan w:val="2"/>
            <w:vAlign w:val="center"/>
          </w:tcPr>
          <w:p w14:paraId="321776D7">
            <w:pPr>
              <w:pStyle w:val="17"/>
            </w:pPr>
            <w:r>
              <w:t>13062322P00803710001D</w:t>
            </w:r>
          </w:p>
        </w:tc>
        <w:tc>
          <w:tcPr>
            <w:tcW w:w="1587" w:type="dxa"/>
            <w:vAlign w:val="center"/>
          </w:tcPr>
          <w:p w14:paraId="58A71023">
            <w:pPr>
              <w:pStyle w:val="15"/>
            </w:pPr>
            <w:r>
              <w:t>项目名称</w:t>
            </w:r>
          </w:p>
        </w:tc>
        <w:tc>
          <w:tcPr>
            <w:tcW w:w="4422" w:type="dxa"/>
            <w:gridSpan w:val="3"/>
            <w:vAlign w:val="center"/>
          </w:tcPr>
          <w:p w14:paraId="5863BCAE">
            <w:pPr>
              <w:pStyle w:val="17"/>
            </w:pPr>
            <w:r>
              <w:t>2022年国道112线绕城项目--二标监理费</w:t>
            </w:r>
          </w:p>
        </w:tc>
      </w:tr>
      <w:tr w14:paraId="33CCD2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03BB69">
            <w:pPr>
              <w:pStyle w:val="15"/>
            </w:pPr>
            <w:r>
              <w:t>预算规模及资金用途</w:t>
            </w:r>
          </w:p>
        </w:tc>
        <w:tc>
          <w:tcPr>
            <w:tcW w:w="1276" w:type="dxa"/>
            <w:vAlign w:val="center"/>
          </w:tcPr>
          <w:p w14:paraId="00D31B71">
            <w:pPr>
              <w:pStyle w:val="15"/>
            </w:pPr>
            <w:r>
              <w:t>预算数</w:t>
            </w:r>
          </w:p>
        </w:tc>
        <w:tc>
          <w:tcPr>
            <w:tcW w:w="1332" w:type="dxa"/>
            <w:vAlign w:val="center"/>
          </w:tcPr>
          <w:p w14:paraId="254DAC17">
            <w:pPr>
              <w:pStyle w:val="17"/>
            </w:pPr>
            <w:r>
              <w:t>120.00</w:t>
            </w:r>
          </w:p>
        </w:tc>
        <w:tc>
          <w:tcPr>
            <w:tcW w:w="1587" w:type="dxa"/>
            <w:vAlign w:val="center"/>
          </w:tcPr>
          <w:p w14:paraId="77633244">
            <w:pPr>
              <w:pStyle w:val="15"/>
            </w:pPr>
            <w:r>
              <w:t>其中：财政    资金</w:t>
            </w:r>
          </w:p>
        </w:tc>
        <w:tc>
          <w:tcPr>
            <w:tcW w:w="1304" w:type="dxa"/>
            <w:vAlign w:val="center"/>
          </w:tcPr>
          <w:p w14:paraId="599F0E90">
            <w:pPr>
              <w:pStyle w:val="17"/>
            </w:pPr>
            <w:r>
              <w:t>120.00</w:t>
            </w:r>
          </w:p>
        </w:tc>
        <w:tc>
          <w:tcPr>
            <w:tcW w:w="1276" w:type="dxa"/>
            <w:vAlign w:val="center"/>
          </w:tcPr>
          <w:p w14:paraId="447515F3">
            <w:pPr>
              <w:pStyle w:val="15"/>
            </w:pPr>
            <w:r>
              <w:t>其他资金</w:t>
            </w:r>
          </w:p>
        </w:tc>
        <w:tc>
          <w:tcPr>
            <w:tcW w:w="1843" w:type="dxa"/>
            <w:vAlign w:val="center"/>
          </w:tcPr>
          <w:p w14:paraId="10D1EFB6">
            <w:pPr>
              <w:pStyle w:val="17"/>
            </w:pPr>
            <w:r>
              <w:t xml:space="preserve"> </w:t>
            </w:r>
          </w:p>
        </w:tc>
      </w:tr>
      <w:tr w14:paraId="0EFD3E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0EB0D1"/>
        </w:tc>
        <w:tc>
          <w:tcPr>
            <w:tcW w:w="8617" w:type="dxa"/>
            <w:gridSpan w:val="6"/>
            <w:vAlign w:val="center"/>
          </w:tcPr>
          <w:p w14:paraId="7A2AA9E0">
            <w:pPr>
              <w:pStyle w:val="17"/>
            </w:pPr>
            <w:r>
              <w:t>国道G112线涞水县绕城工程顺利实施。</w:t>
            </w:r>
          </w:p>
        </w:tc>
      </w:tr>
      <w:tr w14:paraId="66EE4E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49EBD6">
            <w:pPr>
              <w:pStyle w:val="15"/>
            </w:pPr>
            <w:r>
              <w:t>资金支出计划（%）</w:t>
            </w:r>
          </w:p>
        </w:tc>
        <w:tc>
          <w:tcPr>
            <w:tcW w:w="2608" w:type="dxa"/>
            <w:gridSpan w:val="2"/>
            <w:vAlign w:val="center"/>
          </w:tcPr>
          <w:p w14:paraId="367DB010">
            <w:pPr>
              <w:pStyle w:val="15"/>
            </w:pPr>
            <w:r>
              <w:t>3月底</w:t>
            </w:r>
          </w:p>
        </w:tc>
        <w:tc>
          <w:tcPr>
            <w:tcW w:w="1587" w:type="dxa"/>
            <w:vAlign w:val="center"/>
          </w:tcPr>
          <w:p w14:paraId="13B13F24">
            <w:pPr>
              <w:pStyle w:val="15"/>
            </w:pPr>
            <w:r>
              <w:t>6月底</w:t>
            </w:r>
          </w:p>
        </w:tc>
        <w:tc>
          <w:tcPr>
            <w:tcW w:w="1304" w:type="dxa"/>
            <w:vAlign w:val="center"/>
          </w:tcPr>
          <w:p w14:paraId="3E74BC2C">
            <w:pPr>
              <w:pStyle w:val="15"/>
            </w:pPr>
            <w:r>
              <w:t>10月底</w:t>
            </w:r>
          </w:p>
        </w:tc>
        <w:tc>
          <w:tcPr>
            <w:tcW w:w="3118" w:type="dxa"/>
            <w:gridSpan w:val="2"/>
            <w:vAlign w:val="center"/>
          </w:tcPr>
          <w:p w14:paraId="5A1A2F9E">
            <w:pPr>
              <w:pStyle w:val="15"/>
            </w:pPr>
            <w:r>
              <w:t>12月底</w:t>
            </w:r>
          </w:p>
        </w:tc>
      </w:tr>
      <w:tr w14:paraId="760F34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91845E"/>
        </w:tc>
        <w:tc>
          <w:tcPr>
            <w:tcW w:w="2608" w:type="dxa"/>
            <w:gridSpan w:val="2"/>
            <w:vAlign w:val="center"/>
          </w:tcPr>
          <w:p w14:paraId="0B929CD4">
            <w:pPr>
              <w:pStyle w:val="18"/>
            </w:pPr>
            <w:r>
              <w:t>25%</w:t>
            </w:r>
          </w:p>
        </w:tc>
        <w:tc>
          <w:tcPr>
            <w:tcW w:w="1587" w:type="dxa"/>
            <w:vAlign w:val="center"/>
          </w:tcPr>
          <w:p w14:paraId="64E6D5B9">
            <w:pPr>
              <w:pStyle w:val="18"/>
            </w:pPr>
            <w:r>
              <w:t>50%</w:t>
            </w:r>
          </w:p>
        </w:tc>
        <w:tc>
          <w:tcPr>
            <w:tcW w:w="1304" w:type="dxa"/>
            <w:vAlign w:val="center"/>
          </w:tcPr>
          <w:p w14:paraId="5FB6E7F3">
            <w:pPr>
              <w:pStyle w:val="18"/>
            </w:pPr>
            <w:r>
              <w:t>75%</w:t>
            </w:r>
          </w:p>
        </w:tc>
        <w:tc>
          <w:tcPr>
            <w:tcW w:w="3118" w:type="dxa"/>
            <w:gridSpan w:val="2"/>
            <w:vAlign w:val="center"/>
          </w:tcPr>
          <w:p w14:paraId="74D8FC36">
            <w:pPr>
              <w:pStyle w:val="18"/>
            </w:pPr>
            <w:r>
              <w:t>100%</w:t>
            </w:r>
          </w:p>
        </w:tc>
      </w:tr>
      <w:tr w14:paraId="7E237D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14722A">
            <w:pPr>
              <w:pStyle w:val="15"/>
            </w:pPr>
            <w:r>
              <w:t>绩效目标</w:t>
            </w:r>
          </w:p>
        </w:tc>
        <w:tc>
          <w:tcPr>
            <w:tcW w:w="8617" w:type="dxa"/>
            <w:gridSpan w:val="6"/>
            <w:vAlign w:val="center"/>
          </w:tcPr>
          <w:p w14:paraId="2ABE2A46">
            <w:pPr>
              <w:pStyle w:val="17"/>
            </w:pPr>
            <w:r>
              <w:t>1.国道G112线涞水县绕城工程顺利实施。</w:t>
            </w:r>
          </w:p>
        </w:tc>
      </w:tr>
    </w:tbl>
    <w:p w14:paraId="1D03B91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561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DF305B">
            <w:pPr>
              <w:pStyle w:val="15"/>
            </w:pPr>
            <w:r>
              <w:t>一级指标</w:t>
            </w:r>
          </w:p>
        </w:tc>
        <w:tc>
          <w:tcPr>
            <w:tcW w:w="1276" w:type="dxa"/>
            <w:vAlign w:val="center"/>
          </w:tcPr>
          <w:p w14:paraId="5F01F445">
            <w:pPr>
              <w:pStyle w:val="15"/>
            </w:pPr>
            <w:r>
              <w:t>二级指标</w:t>
            </w:r>
          </w:p>
        </w:tc>
        <w:tc>
          <w:tcPr>
            <w:tcW w:w="1332" w:type="dxa"/>
            <w:vAlign w:val="center"/>
          </w:tcPr>
          <w:p w14:paraId="0B964D7B">
            <w:pPr>
              <w:pStyle w:val="15"/>
            </w:pPr>
            <w:r>
              <w:t>三级指标</w:t>
            </w:r>
          </w:p>
        </w:tc>
        <w:tc>
          <w:tcPr>
            <w:tcW w:w="2891" w:type="dxa"/>
            <w:vAlign w:val="center"/>
          </w:tcPr>
          <w:p w14:paraId="2CEBD9A8">
            <w:pPr>
              <w:pStyle w:val="15"/>
            </w:pPr>
            <w:r>
              <w:t>绩效指标描述</w:t>
            </w:r>
          </w:p>
        </w:tc>
        <w:tc>
          <w:tcPr>
            <w:tcW w:w="1276" w:type="dxa"/>
            <w:vAlign w:val="center"/>
          </w:tcPr>
          <w:p w14:paraId="1973D162">
            <w:pPr>
              <w:pStyle w:val="15"/>
            </w:pPr>
            <w:r>
              <w:t>指标值</w:t>
            </w:r>
          </w:p>
        </w:tc>
        <w:tc>
          <w:tcPr>
            <w:tcW w:w="1843" w:type="dxa"/>
            <w:vAlign w:val="center"/>
          </w:tcPr>
          <w:p w14:paraId="4675F11D">
            <w:pPr>
              <w:pStyle w:val="15"/>
            </w:pPr>
            <w:r>
              <w:t>指标值确定依据</w:t>
            </w:r>
          </w:p>
        </w:tc>
      </w:tr>
      <w:tr w14:paraId="62D09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88266D">
            <w:pPr>
              <w:pStyle w:val="18"/>
            </w:pPr>
            <w:r>
              <w:t>产出指标</w:t>
            </w:r>
          </w:p>
        </w:tc>
        <w:tc>
          <w:tcPr>
            <w:tcW w:w="1276" w:type="dxa"/>
            <w:vAlign w:val="center"/>
          </w:tcPr>
          <w:p w14:paraId="563CC623">
            <w:pPr>
              <w:pStyle w:val="17"/>
            </w:pPr>
            <w:r>
              <w:t>数量指标</w:t>
            </w:r>
          </w:p>
        </w:tc>
        <w:tc>
          <w:tcPr>
            <w:tcW w:w="1332" w:type="dxa"/>
            <w:vAlign w:val="center"/>
          </w:tcPr>
          <w:p w14:paraId="04918FE9">
            <w:pPr>
              <w:pStyle w:val="17"/>
            </w:pPr>
            <w:r>
              <w:t>完成率</w:t>
            </w:r>
          </w:p>
        </w:tc>
        <w:tc>
          <w:tcPr>
            <w:tcW w:w="2891" w:type="dxa"/>
            <w:vAlign w:val="center"/>
          </w:tcPr>
          <w:p w14:paraId="07654F00">
            <w:pPr>
              <w:pStyle w:val="17"/>
            </w:pPr>
            <w:r>
              <w:t>完成率</w:t>
            </w:r>
          </w:p>
        </w:tc>
        <w:tc>
          <w:tcPr>
            <w:tcW w:w="1276" w:type="dxa"/>
            <w:vAlign w:val="center"/>
          </w:tcPr>
          <w:p w14:paraId="35883008">
            <w:pPr>
              <w:pStyle w:val="17"/>
            </w:pPr>
            <w:r>
              <w:t>≤100百分比</w:t>
            </w:r>
          </w:p>
        </w:tc>
        <w:tc>
          <w:tcPr>
            <w:tcW w:w="1843" w:type="dxa"/>
            <w:vAlign w:val="center"/>
          </w:tcPr>
          <w:p w14:paraId="41EC6347">
            <w:pPr>
              <w:pStyle w:val="17"/>
            </w:pPr>
            <w:r>
              <w:t>根据合同协议书</w:t>
            </w:r>
          </w:p>
        </w:tc>
      </w:tr>
      <w:tr w14:paraId="427F7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02E244"/>
        </w:tc>
        <w:tc>
          <w:tcPr>
            <w:tcW w:w="1276" w:type="dxa"/>
            <w:vAlign w:val="center"/>
          </w:tcPr>
          <w:p w14:paraId="61B57928">
            <w:pPr>
              <w:pStyle w:val="17"/>
            </w:pPr>
            <w:r>
              <w:t>质量指标</w:t>
            </w:r>
          </w:p>
        </w:tc>
        <w:tc>
          <w:tcPr>
            <w:tcW w:w="1332" w:type="dxa"/>
            <w:vAlign w:val="center"/>
          </w:tcPr>
          <w:p w14:paraId="745BE392">
            <w:pPr>
              <w:pStyle w:val="17"/>
            </w:pPr>
            <w:r>
              <w:t>正常使用率</w:t>
            </w:r>
          </w:p>
        </w:tc>
        <w:tc>
          <w:tcPr>
            <w:tcW w:w="2891" w:type="dxa"/>
            <w:vAlign w:val="center"/>
          </w:tcPr>
          <w:p w14:paraId="44D5C2F5">
            <w:pPr>
              <w:pStyle w:val="17"/>
            </w:pPr>
            <w:r>
              <w:t>正常使用率</w:t>
            </w:r>
          </w:p>
        </w:tc>
        <w:tc>
          <w:tcPr>
            <w:tcW w:w="1276" w:type="dxa"/>
            <w:vAlign w:val="center"/>
          </w:tcPr>
          <w:p w14:paraId="16847413">
            <w:pPr>
              <w:pStyle w:val="17"/>
            </w:pPr>
            <w:r>
              <w:t>≥95百分比</w:t>
            </w:r>
          </w:p>
        </w:tc>
        <w:tc>
          <w:tcPr>
            <w:tcW w:w="1843" w:type="dxa"/>
            <w:vAlign w:val="center"/>
          </w:tcPr>
          <w:p w14:paraId="524A5B8E">
            <w:pPr>
              <w:pStyle w:val="17"/>
            </w:pPr>
            <w:r>
              <w:t>根据合同协议书</w:t>
            </w:r>
          </w:p>
        </w:tc>
      </w:tr>
      <w:tr w14:paraId="05B84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4C1462"/>
        </w:tc>
        <w:tc>
          <w:tcPr>
            <w:tcW w:w="1276" w:type="dxa"/>
            <w:vAlign w:val="center"/>
          </w:tcPr>
          <w:p w14:paraId="2026C5A9">
            <w:pPr>
              <w:pStyle w:val="17"/>
            </w:pPr>
            <w:r>
              <w:t>时效指标</w:t>
            </w:r>
          </w:p>
        </w:tc>
        <w:tc>
          <w:tcPr>
            <w:tcW w:w="1332" w:type="dxa"/>
            <w:vAlign w:val="center"/>
          </w:tcPr>
          <w:p w14:paraId="3801F90D">
            <w:pPr>
              <w:pStyle w:val="17"/>
            </w:pPr>
            <w:r>
              <w:t>发放及时率</w:t>
            </w:r>
          </w:p>
        </w:tc>
        <w:tc>
          <w:tcPr>
            <w:tcW w:w="2891" w:type="dxa"/>
            <w:vAlign w:val="center"/>
          </w:tcPr>
          <w:p w14:paraId="4BB51EC1">
            <w:pPr>
              <w:pStyle w:val="17"/>
            </w:pPr>
            <w:r>
              <w:t>发放及时率</w:t>
            </w:r>
          </w:p>
        </w:tc>
        <w:tc>
          <w:tcPr>
            <w:tcW w:w="1276" w:type="dxa"/>
            <w:vAlign w:val="center"/>
          </w:tcPr>
          <w:p w14:paraId="5FB59129">
            <w:pPr>
              <w:pStyle w:val="17"/>
            </w:pPr>
            <w:r>
              <w:t>≥100百分比</w:t>
            </w:r>
          </w:p>
        </w:tc>
        <w:tc>
          <w:tcPr>
            <w:tcW w:w="1843" w:type="dxa"/>
            <w:vAlign w:val="center"/>
          </w:tcPr>
          <w:p w14:paraId="55C2C970">
            <w:pPr>
              <w:pStyle w:val="17"/>
            </w:pPr>
            <w:r>
              <w:t>根据合同协议书</w:t>
            </w:r>
          </w:p>
        </w:tc>
      </w:tr>
      <w:tr w14:paraId="4D97D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998765"/>
        </w:tc>
        <w:tc>
          <w:tcPr>
            <w:tcW w:w="1276" w:type="dxa"/>
            <w:vAlign w:val="center"/>
          </w:tcPr>
          <w:p w14:paraId="61AEECD8">
            <w:pPr>
              <w:pStyle w:val="17"/>
            </w:pPr>
            <w:r>
              <w:t>成本指标</w:t>
            </w:r>
          </w:p>
        </w:tc>
        <w:tc>
          <w:tcPr>
            <w:tcW w:w="1332" w:type="dxa"/>
            <w:vAlign w:val="center"/>
          </w:tcPr>
          <w:p w14:paraId="63CD2DB3">
            <w:pPr>
              <w:pStyle w:val="17"/>
            </w:pPr>
            <w:r>
              <w:t>预算控制数</w:t>
            </w:r>
          </w:p>
        </w:tc>
        <w:tc>
          <w:tcPr>
            <w:tcW w:w="2891" w:type="dxa"/>
            <w:vAlign w:val="center"/>
          </w:tcPr>
          <w:p w14:paraId="322D5C0D">
            <w:pPr>
              <w:pStyle w:val="17"/>
            </w:pPr>
            <w:r>
              <w:t>预算控制数</w:t>
            </w:r>
          </w:p>
        </w:tc>
        <w:tc>
          <w:tcPr>
            <w:tcW w:w="1276" w:type="dxa"/>
            <w:vAlign w:val="center"/>
          </w:tcPr>
          <w:p w14:paraId="5CF11CF2">
            <w:pPr>
              <w:pStyle w:val="17"/>
            </w:pPr>
            <w:r>
              <w:t>≤120万元</w:t>
            </w:r>
          </w:p>
        </w:tc>
        <w:tc>
          <w:tcPr>
            <w:tcW w:w="1843" w:type="dxa"/>
            <w:vAlign w:val="center"/>
          </w:tcPr>
          <w:p w14:paraId="1298EA1E">
            <w:pPr>
              <w:pStyle w:val="17"/>
            </w:pPr>
            <w:r>
              <w:t>效果指标达到95%以上为优</w:t>
            </w:r>
          </w:p>
        </w:tc>
      </w:tr>
      <w:tr w14:paraId="2F8DA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AA5D7C">
            <w:pPr>
              <w:pStyle w:val="18"/>
            </w:pPr>
            <w:r>
              <w:t>效益指标</w:t>
            </w:r>
          </w:p>
        </w:tc>
        <w:tc>
          <w:tcPr>
            <w:tcW w:w="1276" w:type="dxa"/>
            <w:vAlign w:val="center"/>
          </w:tcPr>
          <w:p w14:paraId="291864F0">
            <w:pPr>
              <w:pStyle w:val="17"/>
            </w:pPr>
            <w:r>
              <w:t>社会效益指标</w:t>
            </w:r>
          </w:p>
        </w:tc>
        <w:tc>
          <w:tcPr>
            <w:tcW w:w="1332" w:type="dxa"/>
            <w:vAlign w:val="center"/>
          </w:tcPr>
          <w:p w14:paraId="48CA5948">
            <w:pPr>
              <w:pStyle w:val="17"/>
            </w:pPr>
            <w:r>
              <w:t>促进社会和谐稳定</w:t>
            </w:r>
          </w:p>
        </w:tc>
        <w:tc>
          <w:tcPr>
            <w:tcW w:w="2891" w:type="dxa"/>
            <w:vAlign w:val="center"/>
          </w:tcPr>
          <w:p w14:paraId="2D5499F3">
            <w:pPr>
              <w:pStyle w:val="17"/>
            </w:pPr>
            <w:r>
              <w:t>促进社会和谐稳定</w:t>
            </w:r>
          </w:p>
        </w:tc>
        <w:tc>
          <w:tcPr>
            <w:tcW w:w="1276" w:type="dxa"/>
            <w:vAlign w:val="center"/>
          </w:tcPr>
          <w:p w14:paraId="488B1006">
            <w:pPr>
              <w:pStyle w:val="17"/>
            </w:pPr>
            <w:r>
              <w:t>≥95百分比</w:t>
            </w:r>
          </w:p>
        </w:tc>
        <w:tc>
          <w:tcPr>
            <w:tcW w:w="1843" w:type="dxa"/>
            <w:vAlign w:val="center"/>
          </w:tcPr>
          <w:p w14:paraId="456093DB">
            <w:pPr>
              <w:pStyle w:val="17"/>
            </w:pPr>
            <w:r>
              <w:t>效果指标达到95%以上为优</w:t>
            </w:r>
          </w:p>
        </w:tc>
      </w:tr>
      <w:tr w14:paraId="15534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8D48D8">
            <w:pPr>
              <w:pStyle w:val="18"/>
            </w:pPr>
            <w:r>
              <w:t>满意度指标</w:t>
            </w:r>
          </w:p>
        </w:tc>
        <w:tc>
          <w:tcPr>
            <w:tcW w:w="1276" w:type="dxa"/>
            <w:vAlign w:val="center"/>
          </w:tcPr>
          <w:p w14:paraId="78E2281B">
            <w:pPr>
              <w:pStyle w:val="17"/>
            </w:pPr>
            <w:r>
              <w:t>服务对象满意度指标</w:t>
            </w:r>
          </w:p>
        </w:tc>
        <w:tc>
          <w:tcPr>
            <w:tcW w:w="1332" w:type="dxa"/>
            <w:vAlign w:val="center"/>
          </w:tcPr>
          <w:p w14:paraId="73F86F33">
            <w:pPr>
              <w:pStyle w:val="17"/>
            </w:pPr>
            <w:r>
              <w:t>服务对象满意度</w:t>
            </w:r>
          </w:p>
        </w:tc>
        <w:tc>
          <w:tcPr>
            <w:tcW w:w="2891" w:type="dxa"/>
            <w:vAlign w:val="center"/>
          </w:tcPr>
          <w:p w14:paraId="0AEB3161">
            <w:pPr>
              <w:pStyle w:val="17"/>
            </w:pPr>
            <w:r>
              <w:t>服务对象满意度</w:t>
            </w:r>
          </w:p>
        </w:tc>
        <w:tc>
          <w:tcPr>
            <w:tcW w:w="1276" w:type="dxa"/>
            <w:vAlign w:val="center"/>
          </w:tcPr>
          <w:p w14:paraId="3CB89D57">
            <w:pPr>
              <w:pStyle w:val="17"/>
            </w:pPr>
            <w:r>
              <w:t>≥93百分比</w:t>
            </w:r>
          </w:p>
        </w:tc>
        <w:tc>
          <w:tcPr>
            <w:tcW w:w="1843" w:type="dxa"/>
            <w:vAlign w:val="center"/>
          </w:tcPr>
          <w:p w14:paraId="7A3A0048">
            <w:pPr>
              <w:pStyle w:val="17"/>
            </w:pPr>
            <w:r>
              <w:t>指标完成率</w:t>
            </w:r>
          </w:p>
        </w:tc>
      </w:tr>
    </w:tbl>
    <w:p w14:paraId="3CF000AA">
      <w:pPr>
        <w:sectPr>
          <w:pgSz w:w="16840" w:h="11900" w:orient="landscape"/>
          <w:pgMar w:top="1304" w:right="1984" w:bottom="1304" w:left="1134" w:header="720" w:footer="720" w:gutter="0"/>
          <w:cols w:space="720" w:num="1"/>
        </w:sectPr>
      </w:pPr>
    </w:p>
    <w:p w14:paraId="6DC4E2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116B51">
      <w:pPr>
        <w:spacing w:before="0" w:after="0"/>
        <w:ind w:firstLine="560"/>
        <w:jc w:val="left"/>
        <w:outlineLvl w:val="3"/>
      </w:pPr>
      <w:bookmarkStart w:id="60" w:name="_Toc_4_4_0000000050"/>
      <w:r>
        <w:rPr>
          <w:rFonts w:ascii="方正仿宋_GBK" w:hAnsi="方正仿宋_GBK" w:eastAsia="方正仿宋_GBK" w:cs="方正仿宋_GBK"/>
          <w:color w:val="000000"/>
          <w:sz w:val="28"/>
        </w:rPr>
        <w:t>47.2022年国道112线绕城项目--三标监理费绩效目标表</w:t>
      </w:r>
      <w:bookmarkEnd w:id="6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6CF9E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41B6DF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BA957E7">
            <w:pPr>
              <w:pStyle w:val="16"/>
            </w:pPr>
            <w:r>
              <w:t>单位：万元</w:t>
            </w:r>
          </w:p>
        </w:tc>
      </w:tr>
      <w:tr w14:paraId="11EAEC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3B2EFC">
            <w:pPr>
              <w:pStyle w:val="15"/>
            </w:pPr>
            <w:r>
              <w:t>项目编码</w:t>
            </w:r>
          </w:p>
        </w:tc>
        <w:tc>
          <w:tcPr>
            <w:tcW w:w="2608" w:type="dxa"/>
            <w:gridSpan w:val="2"/>
            <w:vAlign w:val="center"/>
          </w:tcPr>
          <w:p w14:paraId="1F789707">
            <w:pPr>
              <w:pStyle w:val="17"/>
            </w:pPr>
            <w:r>
              <w:t>13062322P008038100013</w:t>
            </w:r>
          </w:p>
        </w:tc>
        <w:tc>
          <w:tcPr>
            <w:tcW w:w="1587" w:type="dxa"/>
            <w:vAlign w:val="center"/>
          </w:tcPr>
          <w:p w14:paraId="16A0A893">
            <w:pPr>
              <w:pStyle w:val="15"/>
            </w:pPr>
            <w:r>
              <w:t>项目名称</w:t>
            </w:r>
          </w:p>
        </w:tc>
        <w:tc>
          <w:tcPr>
            <w:tcW w:w="4422" w:type="dxa"/>
            <w:gridSpan w:val="3"/>
            <w:vAlign w:val="center"/>
          </w:tcPr>
          <w:p w14:paraId="6BD5ECD3">
            <w:pPr>
              <w:pStyle w:val="17"/>
            </w:pPr>
            <w:r>
              <w:t>2022年国道112线绕城项目--三标监理费</w:t>
            </w:r>
          </w:p>
        </w:tc>
      </w:tr>
      <w:tr w14:paraId="16F41E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DE292D">
            <w:pPr>
              <w:pStyle w:val="15"/>
            </w:pPr>
            <w:r>
              <w:t>预算规模及资金用途</w:t>
            </w:r>
          </w:p>
        </w:tc>
        <w:tc>
          <w:tcPr>
            <w:tcW w:w="1276" w:type="dxa"/>
            <w:vAlign w:val="center"/>
          </w:tcPr>
          <w:p w14:paraId="6A4BD2BD">
            <w:pPr>
              <w:pStyle w:val="15"/>
            </w:pPr>
            <w:r>
              <w:t>预算数</w:t>
            </w:r>
          </w:p>
        </w:tc>
        <w:tc>
          <w:tcPr>
            <w:tcW w:w="1332" w:type="dxa"/>
            <w:vAlign w:val="center"/>
          </w:tcPr>
          <w:p w14:paraId="28B00436">
            <w:pPr>
              <w:pStyle w:val="17"/>
            </w:pPr>
            <w:r>
              <w:t>88.00</w:t>
            </w:r>
          </w:p>
        </w:tc>
        <w:tc>
          <w:tcPr>
            <w:tcW w:w="1587" w:type="dxa"/>
            <w:vAlign w:val="center"/>
          </w:tcPr>
          <w:p w14:paraId="0939CFE0">
            <w:pPr>
              <w:pStyle w:val="15"/>
            </w:pPr>
            <w:r>
              <w:t>其中：财政    资金</w:t>
            </w:r>
          </w:p>
        </w:tc>
        <w:tc>
          <w:tcPr>
            <w:tcW w:w="1304" w:type="dxa"/>
            <w:vAlign w:val="center"/>
          </w:tcPr>
          <w:p w14:paraId="503A31D8">
            <w:pPr>
              <w:pStyle w:val="17"/>
            </w:pPr>
            <w:r>
              <w:t>88.00</w:t>
            </w:r>
          </w:p>
        </w:tc>
        <w:tc>
          <w:tcPr>
            <w:tcW w:w="1276" w:type="dxa"/>
            <w:vAlign w:val="center"/>
          </w:tcPr>
          <w:p w14:paraId="18814A58">
            <w:pPr>
              <w:pStyle w:val="15"/>
            </w:pPr>
            <w:r>
              <w:t>其他资金</w:t>
            </w:r>
          </w:p>
        </w:tc>
        <w:tc>
          <w:tcPr>
            <w:tcW w:w="1843" w:type="dxa"/>
            <w:vAlign w:val="center"/>
          </w:tcPr>
          <w:p w14:paraId="75C77CAA">
            <w:pPr>
              <w:pStyle w:val="17"/>
            </w:pPr>
            <w:r>
              <w:t xml:space="preserve"> </w:t>
            </w:r>
          </w:p>
        </w:tc>
      </w:tr>
      <w:tr w14:paraId="5A7F70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F13584"/>
        </w:tc>
        <w:tc>
          <w:tcPr>
            <w:tcW w:w="8617" w:type="dxa"/>
            <w:gridSpan w:val="6"/>
            <w:vAlign w:val="center"/>
          </w:tcPr>
          <w:p w14:paraId="36BC6A34">
            <w:pPr>
              <w:pStyle w:val="17"/>
            </w:pPr>
            <w:r>
              <w:t>基本解决道路问题，保持社会稳定，达到群众满意度。</w:t>
            </w:r>
          </w:p>
        </w:tc>
      </w:tr>
      <w:tr w14:paraId="72A72D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9FA17F">
            <w:pPr>
              <w:pStyle w:val="15"/>
            </w:pPr>
            <w:r>
              <w:t>资金支出计划（%）</w:t>
            </w:r>
          </w:p>
        </w:tc>
        <w:tc>
          <w:tcPr>
            <w:tcW w:w="2608" w:type="dxa"/>
            <w:gridSpan w:val="2"/>
            <w:vAlign w:val="center"/>
          </w:tcPr>
          <w:p w14:paraId="6F130FAD">
            <w:pPr>
              <w:pStyle w:val="15"/>
            </w:pPr>
            <w:r>
              <w:t>3月底</w:t>
            </w:r>
          </w:p>
        </w:tc>
        <w:tc>
          <w:tcPr>
            <w:tcW w:w="1587" w:type="dxa"/>
            <w:vAlign w:val="center"/>
          </w:tcPr>
          <w:p w14:paraId="1E8D45A3">
            <w:pPr>
              <w:pStyle w:val="15"/>
            </w:pPr>
            <w:r>
              <w:t>6月底</w:t>
            </w:r>
          </w:p>
        </w:tc>
        <w:tc>
          <w:tcPr>
            <w:tcW w:w="1304" w:type="dxa"/>
            <w:vAlign w:val="center"/>
          </w:tcPr>
          <w:p w14:paraId="6E4ACABE">
            <w:pPr>
              <w:pStyle w:val="15"/>
            </w:pPr>
            <w:r>
              <w:t>10月底</w:t>
            </w:r>
          </w:p>
        </w:tc>
        <w:tc>
          <w:tcPr>
            <w:tcW w:w="3118" w:type="dxa"/>
            <w:gridSpan w:val="2"/>
            <w:vAlign w:val="center"/>
          </w:tcPr>
          <w:p w14:paraId="61627660">
            <w:pPr>
              <w:pStyle w:val="15"/>
            </w:pPr>
            <w:r>
              <w:t>12月底</w:t>
            </w:r>
          </w:p>
        </w:tc>
      </w:tr>
      <w:tr w14:paraId="07FACB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834999"/>
        </w:tc>
        <w:tc>
          <w:tcPr>
            <w:tcW w:w="2608" w:type="dxa"/>
            <w:gridSpan w:val="2"/>
            <w:vAlign w:val="center"/>
          </w:tcPr>
          <w:p w14:paraId="68AE5F71">
            <w:pPr>
              <w:pStyle w:val="18"/>
            </w:pPr>
            <w:r>
              <w:t>25%</w:t>
            </w:r>
          </w:p>
        </w:tc>
        <w:tc>
          <w:tcPr>
            <w:tcW w:w="1587" w:type="dxa"/>
            <w:vAlign w:val="center"/>
          </w:tcPr>
          <w:p w14:paraId="13C17337">
            <w:pPr>
              <w:pStyle w:val="18"/>
            </w:pPr>
            <w:r>
              <w:t>50%</w:t>
            </w:r>
          </w:p>
        </w:tc>
        <w:tc>
          <w:tcPr>
            <w:tcW w:w="1304" w:type="dxa"/>
            <w:vAlign w:val="center"/>
          </w:tcPr>
          <w:p w14:paraId="5307CF1A">
            <w:pPr>
              <w:pStyle w:val="18"/>
            </w:pPr>
            <w:r>
              <w:t>75%</w:t>
            </w:r>
          </w:p>
        </w:tc>
        <w:tc>
          <w:tcPr>
            <w:tcW w:w="3118" w:type="dxa"/>
            <w:gridSpan w:val="2"/>
            <w:vAlign w:val="center"/>
          </w:tcPr>
          <w:p w14:paraId="62BF6FFD">
            <w:pPr>
              <w:pStyle w:val="18"/>
            </w:pPr>
            <w:r>
              <w:t>100%</w:t>
            </w:r>
          </w:p>
        </w:tc>
      </w:tr>
      <w:tr w14:paraId="3A23D4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D8A0E2">
            <w:pPr>
              <w:pStyle w:val="15"/>
            </w:pPr>
            <w:r>
              <w:t>绩效目标</w:t>
            </w:r>
          </w:p>
        </w:tc>
        <w:tc>
          <w:tcPr>
            <w:tcW w:w="8617" w:type="dxa"/>
            <w:gridSpan w:val="6"/>
            <w:vAlign w:val="center"/>
          </w:tcPr>
          <w:p w14:paraId="593E9BC8">
            <w:pPr>
              <w:pStyle w:val="17"/>
            </w:pPr>
            <w:r>
              <w:t>1.基本解决道路问题，保持社会稳定，达到群众满意度。</w:t>
            </w:r>
          </w:p>
        </w:tc>
      </w:tr>
    </w:tbl>
    <w:p w14:paraId="192E9DE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023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8F6369">
            <w:pPr>
              <w:pStyle w:val="15"/>
            </w:pPr>
            <w:r>
              <w:t>一级指标</w:t>
            </w:r>
          </w:p>
        </w:tc>
        <w:tc>
          <w:tcPr>
            <w:tcW w:w="1276" w:type="dxa"/>
            <w:vAlign w:val="center"/>
          </w:tcPr>
          <w:p w14:paraId="7F5B2252">
            <w:pPr>
              <w:pStyle w:val="15"/>
            </w:pPr>
            <w:r>
              <w:t>二级指标</w:t>
            </w:r>
          </w:p>
        </w:tc>
        <w:tc>
          <w:tcPr>
            <w:tcW w:w="1332" w:type="dxa"/>
            <w:vAlign w:val="center"/>
          </w:tcPr>
          <w:p w14:paraId="3D5990B6">
            <w:pPr>
              <w:pStyle w:val="15"/>
            </w:pPr>
            <w:r>
              <w:t>三级指标</w:t>
            </w:r>
          </w:p>
        </w:tc>
        <w:tc>
          <w:tcPr>
            <w:tcW w:w="2891" w:type="dxa"/>
            <w:vAlign w:val="center"/>
          </w:tcPr>
          <w:p w14:paraId="29CBDD01">
            <w:pPr>
              <w:pStyle w:val="15"/>
            </w:pPr>
            <w:r>
              <w:t>绩效指标描述</w:t>
            </w:r>
          </w:p>
        </w:tc>
        <w:tc>
          <w:tcPr>
            <w:tcW w:w="1276" w:type="dxa"/>
            <w:vAlign w:val="center"/>
          </w:tcPr>
          <w:p w14:paraId="3183D313">
            <w:pPr>
              <w:pStyle w:val="15"/>
            </w:pPr>
            <w:r>
              <w:t>指标值</w:t>
            </w:r>
          </w:p>
        </w:tc>
        <w:tc>
          <w:tcPr>
            <w:tcW w:w="1843" w:type="dxa"/>
            <w:vAlign w:val="center"/>
          </w:tcPr>
          <w:p w14:paraId="403D5CF7">
            <w:pPr>
              <w:pStyle w:val="15"/>
            </w:pPr>
            <w:r>
              <w:t>指标值确定依据</w:t>
            </w:r>
          </w:p>
        </w:tc>
      </w:tr>
      <w:tr w14:paraId="5C6E7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08C37E">
            <w:pPr>
              <w:pStyle w:val="18"/>
            </w:pPr>
            <w:r>
              <w:t>产出指标</w:t>
            </w:r>
          </w:p>
        </w:tc>
        <w:tc>
          <w:tcPr>
            <w:tcW w:w="1276" w:type="dxa"/>
            <w:vAlign w:val="center"/>
          </w:tcPr>
          <w:p w14:paraId="7B4B7C8A">
            <w:pPr>
              <w:pStyle w:val="17"/>
            </w:pPr>
            <w:r>
              <w:t>数量指标</w:t>
            </w:r>
          </w:p>
        </w:tc>
        <w:tc>
          <w:tcPr>
            <w:tcW w:w="1332" w:type="dxa"/>
            <w:vAlign w:val="center"/>
          </w:tcPr>
          <w:p w14:paraId="1A1CA517">
            <w:pPr>
              <w:pStyle w:val="17"/>
            </w:pPr>
            <w:r>
              <w:t>完成率</w:t>
            </w:r>
          </w:p>
        </w:tc>
        <w:tc>
          <w:tcPr>
            <w:tcW w:w="2891" w:type="dxa"/>
            <w:vAlign w:val="center"/>
          </w:tcPr>
          <w:p w14:paraId="5C90A62C">
            <w:pPr>
              <w:pStyle w:val="17"/>
            </w:pPr>
            <w:r>
              <w:t>完成率</w:t>
            </w:r>
          </w:p>
        </w:tc>
        <w:tc>
          <w:tcPr>
            <w:tcW w:w="1276" w:type="dxa"/>
            <w:vAlign w:val="center"/>
          </w:tcPr>
          <w:p w14:paraId="2B2A1522">
            <w:pPr>
              <w:pStyle w:val="17"/>
            </w:pPr>
            <w:r>
              <w:t>≤100百分比</w:t>
            </w:r>
          </w:p>
        </w:tc>
        <w:tc>
          <w:tcPr>
            <w:tcW w:w="1843" w:type="dxa"/>
            <w:vAlign w:val="center"/>
          </w:tcPr>
          <w:p w14:paraId="03F322A8">
            <w:pPr>
              <w:pStyle w:val="17"/>
            </w:pPr>
            <w:r>
              <w:t>根据合同协议书</w:t>
            </w:r>
          </w:p>
        </w:tc>
      </w:tr>
      <w:tr w14:paraId="37149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81C816"/>
        </w:tc>
        <w:tc>
          <w:tcPr>
            <w:tcW w:w="1276" w:type="dxa"/>
            <w:vAlign w:val="center"/>
          </w:tcPr>
          <w:p w14:paraId="2CAEACAC">
            <w:pPr>
              <w:pStyle w:val="17"/>
            </w:pPr>
            <w:r>
              <w:t>质量指标</w:t>
            </w:r>
          </w:p>
        </w:tc>
        <w:tc>
          <w:tcPr>
            <w:tcW w:w="1332" w:type="dxa"/>
            <w:vAlign w:val="center"/>
          </w:tcPr>
          <w:p w14:paraId="024FF807">
            <w:pPr>
              <w:pStyle w:val="17"/>
            </w:pPr>
            <w:r>
              <w:t>正常使用率</w:t>
            </w:r>
          </w:p>
        </w:tc>
        <w:tc>
          <w:tcPr>
            <w:tcW w:w="2891" w:type="dxa"/>
            <w:vAlign w:val="center"/>
          </w:tcPr>
          <w:p w14:paraId="4D4D7A50">
            <w:pPr>
              <w:pStyle w:val="17"/>
            </w:pPr>
            <w:r>
              <w:t>正常使用率</w:t>
            </w:r>
          </w:p>
        </w:tc>
        <w:tc>
          <w:tcPr>
            <w:tcW w:w="1276" w:type="dxa"/>
            <w:vAlign w:val="center"/>
          </w:tcPr>
          <w:p w14:paraId="543D6711">
            <w:pPr>
              <w:pStyle w:val="17"/>
            </w:pPr>
            <w:r>
              <w:t>≥95百分比</w:t>
            </w:r>
          </w:p>
        </w:tc>
        <w:tc>
          <w:tcPr>
            <w:tcW w:w="1843" w:type="dxa"/>
            <w:vAlign w:val="center"/>
          </w:tcPr>
          <w:p w14:paraId="115FC0A6">
            <w:pPr>
              <w:pStyle w:val="17"/>
            </w:pPr>
            <w:r>
              <w:t>根据合同协议书</w:t>
            </w:r>
          </w:p>
        </w:tc>
      </w:tr>
      <w:tr w14:paraId="1C282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51983F"/>
        </w:tc>
        <w:tc>
          <w:tcPr>
            <w:tcW w:w="1276" w:type="dxa"/>
            <w:vAlign w:val="center"/>
          </w:tcPr>
          <w:p w14:paraId="414C7BF1">
            <w:pPr>
              <w:pStyle w:val="17"/>
            </w:pPr>
            <w:r>
              <w:t>时效指标</w:t>
            </w:r>
          </w:p>
        </w:tc>
        <w:tc>
          <w:tcPr>
            <w:tcW w:w="1332" w:type="dxa"/>
            <w:vAlign w:val="center"/>
          </w:tcPr>
          <w:p w14:paraId="354ACF97">
            <w:pPr>
              <w:pStyle w:val="17"/>
            </w:pPr>
            <w:r>
              <w:t>发放及时率</w:t>
            </w:r>
          </w:p>
        </w:tc>
        <w:tc>
          <w:tcPr>
            <w:tcW w:w="2891" w:type="dxa"/>
            <w:vAlign w:val="center"/>
          </w:tcPr>
          <w:p w14:paraId="5F79E7C1">
            <w:pPr>
              <w:pStyle w:val="17"/>
            </w:pPr>
            <w:r>
              <w:t>发放及时率</w:t>
            </w:r>
          </w:p>
        </w:tc>
        <w:tc>
          <w:tcPr>
            <w:tcW w:w="1276" w:type="dxa"/>
            <w:vAlign w:val="center"/>
          </w:tcPr>
          <w:p w14:paraId="65DE9F42">
            <w:pPr>
              <w:pStyle w:val="17"/>
            </w:pPr>
            <w:r>
              <w:t>≥100百分比</w:t>
            </w:r>
          </w:p>
        </w:tc>
        <w:tc>
          <w:tcPr>
            <w:tcW w:w="1843" w:type="dxa"/>
            <w:vAlign w:val="center"/>
          </w:tcPr>
          <w:p w14:paraId="25A7DB2A">
            <w:pPr>
              <w:pStyle w:val="17"/>
            </w:pPr>
            <w:r>
              <w:t>根据合同协议书</w:t>
            </w:r>
          </w:p>
        </w:tc>
      </w:tr>
      <w:tr w14:paraId="5915C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43141"/>
        </w:tc>
        <w:tc>
          <w:tcPr>
            <w:tcW w:w="1276" w:type="dxa"/>
            <w:vAlign w:val="center"/>
          </w:tcPr>
          <w:p w14:paraId="213CFE52">
            <w:pPr>
              <w:pStyle w:val="17"/>
            </w:pPr>
            <w:r>
              <w:t>成本指标</w:t>
            </w:r>
          </w:p>
        </w:tc>
        <w:tc>
          <w:tcPr>
            <w:tcW w:w="1332" w:type="dxa"/>
            <w:vAlign w:val="center"/>
          </w:tcPr>
          <w:p w14:paraId="669B6553">
            <w:pPr>
              <w:pStyle w:val="17"/>
            </w:pPr>
            <w:r>
              <w:t>预算控制数</w:t>
            </w:r>
          </w:p>
        </w:tc>
        <w:tc>
          <w:tcPr>
            <w:tcW w:w="2891" w:type="dxa"/>
            <w:vAlign w:val="center"/>
          </w:tcPr>
          <w:p w14:paraId="0C107B9A">
            <w:pPr>
              <w:pStyle w:val="17"/>
            </w:pPr>
            <w:r>
              <w:t>预算控制数</w:t>
            </w:r>
          </w:p>
        </w:tc>
        <w:tc>
          <w:tcPr>
            <w:tcW w:w="1276" w:type="dxa"/>
            <w:vAlign w:val="center"/>
          </w:tcPr>
          <w:p w14:paraId="737EC925">
            <w:pPr>
              <w:pStyle w:val="17"/>
            </w:pPr>
            <w:r>
              <w:t>≤88万元</w:t>
            </w:r>
          </w:p>
        </w:tc>
        <w:tc>
          <w:tcPr>
            <w:tcW w:w="1843" w:type="dxa"/>
            <w:vAlign w:val="center"/>
          </w:tcPr>
          <w:p w14:paraId="02AE9D46">
            <w:pPr>
              <w:pStyle w:val="17"/>
            </w:pPr>
            <w:r>
              <w:t>效果指标达到95%以上为优</w:t>
            </w:r>
          </w:p>
        </w:tc>
      </w:tr>
      <w:tr w14:paraId="7789F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C5CEEF">
            <w:pPr>
              <w:pStyle w:val="18"/>
            </w:pPr>
            <w:r>
              <w:t>效益指标</w:t>
            </w:r>
          </w:p>
        </w:tc>
        <w:tc>
          <w:tcPr>
            <w:tcW w:w="1276" w:type="dxa"/>
            <w:vAlign w:val="center"/>
          </w:tcPr>
          <w:p w14:paraId="313BCA1A">
            <w:pPr>
              <w:pStyle w:val="17"/>
            </w:pPr>
            <w:r>
              <w:t>社会效益指标</w:t>
            </w:r>
          </w:p>
        </w:tc>
        <w:tc>
          <w:tcPr>
            <w:tcW w:w="1332" w:type="dxa"/>
            <w:vAlign w:val="center"/>
          </w:tcPr>
          <w:p w14:paraId="31F5C182">
            <w:pPr>
              <w:pStyle w:val="17"/>
            </w:pPr>
            <w:r>
              <w:t>促进社会和谐稳定</w:t>
            </w:r>
          </w:p>
        </w:tc>
        <w:tc>
          <w:tcPr>
            <w:tcW w:w="2891" w:type="dxa"/>
            <w:vAlign w:val="center"/>
          </w:tcPr>
          <w:p w14:paraId="342CA3F6">
            <w:pPr>
              <w:pStyle w:val="17"/>
            </w:pPr>
            <w:r>
              <w:t>促进社会和谐稳定</w:t>
            </w:r>
          </w:p>
        </w:tc>
        <w:tc>
          <w:tcPr>
            <w:tcW w:w="1276" w:type="dxa"/>
            <w:vAlign w:val="center"/>
          </w:tcPr>
          <w:p w14:paraId="262C76A9">
            <w:pPr>
              <w:pStyle w:val="17"/>
            </w:pPr>
            <w:r>
              <w:t>≥95百分比</w:t>
            </w:r>
          </w:p>
        </w:tc>
        <w:tc>
          <w:tcPr>
            <w:tcW w:w="1843" w:type="dxa"/>
            <w:vAlign w:val="center"/>
          </w:tcPr>
          <w:p w14:paraId="6406C868">
            <w:pPr>
              <w:pStyle w:val="17"/>
            </w:pPr>
            <w:r>
              <w:t>效果指标达到95%以上为优</w:t>
            </w:r>
          </w:p>
        </w:tc>
      </w:tr>
      <w:tr w14:paraId="33FAF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059F8B">
            <w:pPr>
              <w:pStyle w:val="18"/>
            </w:pPr>
            <w:r>
              <w:t>满意度指标</w:t>
            </w:r>
          </w:p>
        </w:tc>
        <w:tc>
          <w:tcPr>
            <w:tcW w:w="1276" w:type="dxa"/>
            <w:vAlign w:val="center"/>
          </w:tcPr>
          <w:p w14:paraId="58893F4D">
            <w:pPr>
              <w:pStyle w:val="17"/>
            </w:pPr>
            <w:r>
              <w:t>服务对象满意度指标</w:t>
            </w:r>
          </w:p>
        </w:tc>
        <w:tc>
          <w:tcPr>
            <w:tcW w:w="1332" w:type="dxa"/>
            <w:vAlign w:val="center"/>
          </w:tcPr>
          <w:p w14:paraId="514A6096">
            <w:pPr>
              <w:pStyle w:val="17"/>
            </w:pPr>
            <w:r>
              <w:t>服务对象满意度</w:t>
            </w:r>
          </w:p>
        </w:tc>
        <w:tc>
          <w:tcPr>
            <w:tcW w:w="2891" w:type="dxa"/>
            <w:vAlign w:val="center"/>
          </w:tcPr>
          <w:p w14:paraId="697264A9">
            <w:pPr>
              <w:pStyle w:val="17"/>
            </w:pPr>
            <w:r>
              <w:t>服务对象满意度</w:t>
            </w:r>
          </w:p>
        </w:tc>
        <w:tc>
          <w:tcPr>
            <w:tcW w:w="1276" w:type="dxa"/>
            <w:vAlign w:val="center"/>
          </w:tcPr>
          <w:p w14:paraId="353075A4">
            <w:pPr>
              <w:pStyle w:val="17"/>
            </w:pPr>
            <w:r>
              <w:t>≥95百分比</w:t>
            </w:r>
          </w:p>
        </w:tc>
        <w:tc>
          <w:tcPr>
            <w:tcW w:w="1843" w:type="dxa"/>
            <w:vAlign w:val="center"/>
          </w:tcPr>
          <w:p w14:paraId="7FC5C095">
            <w:pPr>
              <w:pStyle w:val="17"/>
            </w:pPr>
            <w:r>
              <w:t>指标完成率</w:t>
            </w:r>
          </w:p>
        </w:tc>
      </w:tr>
    </w:tbl>
    <w:p w14:paraId="3F984854">
      <w:pPr>
        <w:sectPr>
          <w:pgSz w:w="16840" w:h="11900" w:orient="landscape"/>
          <w:pgMar w:top="1304" w:right="1984" w:bottom="1304" w:left="1134" w:header="720" w:footer="720" w:gutter="0"/>
          <w:cols w:space="720" w:num="1"/>
        </w:sectPr>
      </w:pPr>
    </w:p>
    <w:p w14:paraId="6A298A4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A0F18B">
      <w:pPr>
        <w:spacing w:before="0" w:after="0"/>
        <w:ind w:firstLine="560"/>
        <w:jc w:val="left"/>
        <w:outlineLvl w:val="3"/>
      </w:pPr>
      <w:bookmarkStart w:id="61" w:name="_Toc_4_4_0000000051"/>
      <w:r>
        <w:rPr>
          <w:rFonts w:ascii="方正仿宋_GBK" w:hAnsi="方正仿宋_GBK" w:eastAsia="方正仿宋_GBK" w:cs="方正仿宋_GBK"/>
          <w:color w:val="000000"/>
          <w:sz w:val="28"/>
        </w:rPr>
        <w:t>48.2022年国道112线绕城项目--一标监理费绩效目标表</w:t>
      </w:r>
      <w:bookmarkEnd w:id="6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DF0F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91FAFE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3106E3C">
            <w:pPr>
              <w:pStyle w:val="16"/>
            </w:pPr>
            <w:r>
              <w:t>单位：万元</w:t>
            </w:r>
          </w:p>
        </w:tc>
      </w:tr>
      <w:tr w14:paraId="408113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66F4A9">
            <w:pPr>
              <w:pStyle w:val="15"/>
            </w:pPr>
            <w:r>
              <w:t>项目编码</w:t>
            </w:r>
          </w:p>
        </w:tc>
        <w:tc>
          <w:tcPr>
            <w:tcW w:w="2608" w:type="dxa"/>
            <w:gridSpan w:val="2"/>
            <w:vAlign w:val="center"/>
          </w:tcPr>
          <w:p w14:paraId="1B9A17CD">
            <w:pPr>
              <w:pStyle w:val="17"/>
            </w:pPr>
            <w:r>
              <w:t>13062322P00803610001P</w:t>
            </w:r>
          </w:p>
        </w:tc>
        <w:tc>
          <w:tcPr>
            <w:tcW w:w="1587" w:type="dxa"/>
            <w:vAlign w:val="center"/>
          </w:tcPr>
          <w:p w14:paraId="0DA557D4">
            <w:pPr>
              <w:pStyle w:val="15"/>
            </w:pPr>
            <w:r>
              <w:t>项目名称</w:t>
            </w:r>
          </w:p>
        </w:tc>
        <w:tc>
          <w:tcPr>
            <w:tcW w:w="4422" w:type="dxa"/>
            <w:gridSpan w:val="3"/>
            <w:vAlign w:val="center"/>
          </w:tcPr>
          <w:p w14:paraId="55EFCED0">
            <w:pPr>
              <w:pStyle w:val="17"/>
            </w:pPr>
            <w:r>
              <w:t>2022年国道112线绕城项目--一标监理费</w:t>
            </w:r>
          </w:p>
        </w:tc>
      </w:tr>
      <w:tr w14:paraId="724FB4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38822D">
            <w:pPr>
              <w:pStyle w:val="15"/>
            </w:pPr>
            <w:r>
              <w:t>预算规模及资金用途</w:t>
            </w:r>
          </w:p>
        </w:tc>
        <w:tc>
          <w:tcPr>
            <w:tcW w:w="1276" w:type="dxa"/>
            <w:vAlign w:val="center"/>
          </w:tcPr>
          <w:p w14:paraId="2965189C">
            <w:pPr>
              <w:pStyle w:val="15"/>
            </w:pPr>
            <w:r>
              <w:t>预算数</w:t>
            </w:r>
          </w:p>
        </w:tc>
        <w:tc>
          <w:tcPr>
            <w:tcW w:w="1332" w:type="dxa"/>
            <w:vAlign w:val="center"/>
          </w:tcPr>
          <w:p w14:paraId="0A52E00F">
            <w:pPr>
              <w:pStyle w:val="17"/>
            </w:pPr>
            <w:r>
              <w:t>172.00</w:t>
            </w:r>
          </w:p>
        </w:tc>
        <w:tc>
          <w:tcPr>
            <w:tcW w:w="1587" w:type="dxa"/>
            <w:vAlign w:val="center"/>
          </w:tcPr>
          <w:p w14:paraId="5D0ACF0F">
            <w:pPr>
              <w:pStyle w:val="15"/>
            </w:pPr>
            <w:r>
              <w:t>其中：财政    资金</w:t>
            </w:r>
          </w:p>
        </w:tc>
        <w:tc>
          <w:tcPr>
            <w:tcW w:w="1304" w:type="dxa"/>
            <w:vAlign w:val="center"/>
          </w:tcPr>
          <w:p w14:paraId="6C8728ED">
            <w:pPr>
              <w:pStyle w:val="17"/>
            </w:pPr>
            <w:r>
              <w:t>172.00</w:t>
            </w:r>
          </w:p>
        </w:tc>
        <w:tc>
          <w:tcPr>
            <w:tcW w:w="1276" w:type="dxa"/>
            <w:vAlign w:val="center"/>
          </w:tcPr>
          <w:p w14:paraId="5682933C">
            <w:pPr>
              <w:pStyle w:val="15"/>
            </w:pPr>
            <w:r>
              <w:t>其他资金</w:t>
            </w:r>
          </w:p>
        </w:tc>
        <w:tc>
          <w:tcPr>
            <w:tcW w:w="1843" w:type="dxa"/>
            <w:vAlign w:val="center"/>
          </w:tcPr>
          <w:p w14:paraId="19DEFD7E">
            <w:pPr>
              <w:pStyle w:val="17"/>
            </w:pPr>
            <w:r>
              <w:t xml:space="preserve"> </w:t>
            </w:r>
          </w:p>
        </w:tc>
      </w:tr>
      <w:tr w14:paraId="0A93A3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71DC1C"/>
        </w:tc>
        <w:tc>
          <w:tcPr>
            <w:tcW w:w="8617" w:type="dxa"/>
            <w:gridSpan w:val="6"/>
            <w:vAlign w:val="center"/>
          </w:tcPr>
          <w:p w14:paraId="4DDC27D4">
            <w:pPr>
              <w:pStyle w:val="17"/>
            </w:pPr>
            <w:r>
              <w:t>保持社会稳定，提高人民生活水平。</w:t>
            </w:r>
          </w:p>
        </w:tc>
      </w:tr>
      <w:tr w14:paraId="50D483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384830">
            <w:pPr>
              <w:pStyle w:val="15"/>
            </w:pPr>
            <w:r>
              <w:t>资金支出计划（%）</w:t>
            </w:r>
          </w:p>
        </w:tc>
        <w:tc>
          <w:tcPr>
            <w:tcW w:w="2608" w:type="dxa"/>
            <w:gridSpan w:val="2"/>
            <w:vAlign w:val="center"/>
          </w:tcPr>
          <w:p w14:paraId="45EA6326">
            <w:pPr>
              <w:pStyle w:val="15"/>
            </w:pPr>
            <w:r>
              <w:t>3月底</w:t>
            </w:r>
          </w:p>
        </w:tc>
        <w:tc>
          <w:tcPr>
            <w:tcW w:w="1587" w:type="dxa"/>
            <w:vAlign w:val="center"/>
          </w:tcPr>
          <w:p w14:paraId="7FF2725B">
            <w:pPr>
              <w:pStyle w:val="15"/>
            </w:pPr>
            <w:r>
              <w:t>6月底</w:t>
            </w:r>
          </w:p>
        </w:tc>
        <w:tc>
          <w:tcPr>
            <w:tcW w:w="1304" w:type="dxa"/>
            <w:vAlign w:val="center"/>
          </w:tcPr>
          <w:p w14:paraId="68560599">
            <w:pPr>
              <w:pStyle w:val="15"/>
            </w:pPr>
            <w:r>
              <w:t>10月底</w:t>
            </w:r>
          </w:p>
        </w:tc>
        <w:tc>
          <w:tcPr>
            <w:tcW w:w="3118" w:type="dxa"/>
            <w:gridSpan w:val="2"/>
            <w:vAlign w:val="center"/>
          </w:tcPr>
          <w:p w14:paraId="6ADAE998">
            <w:pPr>
              <w:pStyle w:val="15"/>
            </w:pPr>
            <w:r>
              <w:t>12月底</w:t>
            </w:r>
          </w:p>
        </w:tc>
      </w:tr>
      <w:tr w14:paraId="453714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6EE8FA"/>
        </w:tc>
        <w:tc>
          <w:tcPr>
            <w:tcW w:w="2608" w:type="dxa"/>
            <w:gridSpan w:val="2"/>
            <w:vAlign w:val="center"/>
          </w:tcPr>
          <w:p w14:paraId="1BB605BA">
            <w:pPr>
              <w:pStyle w:val="18"/>
            </w:pPr>
            <w:r>
              <w:t>25%</w:t>
            </w:r>
          </w:p>
        </w:tc>
        <w:tc>
          <w:tcPr>
            <w:tcW w:w="1587" w:type="dxa"/>
            <w:vAlign w:val="center"/>
          </w:tcPr>
          <w:p w14:paraId="48364E35">
            <w:pPr>
              <w:pStyle w:val="18"/>
            </w:pPr>
            <w:r>
              <w:t>50%</w:t>
            </w:r>
          </w:p>
        </w:tc>
        <w:tc>
          <w:tcPr>
            <w:tcW w:w="1304" w:type="dxa"/>
            <w:vAlign w:val="center"/>
          </w:tcPr>
          <w:p w14:paraId="04296AEB">
            <w:pPr>
              <w:pStyle w:val="18"/>
            </w:pPr>
            <w:r>
              <w:t>75%</w:t>
            </w:r>
          </w:p>
        </w:tc>
        <w:tc>
          <w:tcPr>
            <w:tcW w:w="3118" w:type="dxa"/>
            <w:gridSpan w:val="2"/>
            <w:vAlign w:val="center"/>
          </w:tcPr>
          <w:p w14:paraId="1FE99D39">
            <w:pPr>
              <w:pStyle w:val="18"/>
            </w:pPr>
            <w:r>
              <w:t>100%</w:t>
            </w:r>
          </w:p>
        </w:tc>
      </w:tr>
      <w:tr w14:paraId="53ABF5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5C3EAC">
            <w:pPr>
              <w:pStyle w:val="15"/>
            </w:pPr>
            <w:r>
              <w:t>绩效目标</w:t>
            </w:r>
          </w:p>
        </w:tc>
        <w:tc>
          <w:tcPr>
            <w:tcW w:w="8617" w:type="dxa"/>
            <w:gridSpan w:val="6"/>
            <w:vAlign w:val="center"/>
          </w:tcPr>
          <w:p w14:paraId="73BC20B6">
            <w:pPr>
              <w:pStyle w:val="17"/>
            </w:pPr>
            <w:r>
              <w:t>1.基本解决道路问题，保持社会稳定，达到群众满意度。</w:t>
            </w:r>
          </w:p>
        </w:tc>
      </w:tr>
    </w:tbl>
    <w:p w14:paraId="39C7C1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EFC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769E70">
            <w:pPr>
              <w:pStyle w:val="15"/>
            </w:pPr>
            <w:r>
              <w:t>一级指标</w:t>
            </w:r>
          </w:p>
        </w:tc>
        <w:tc>
          <w:tcPr>
            <w:tcW w:w="1276" w:type="dxa"/>
            <w:vAlign w:val="center"/>
          </w:tcPr>
          <w:p w14:paraId="662E17B9">
            <w:pPr>
              <w:pStyle w:val="15"/>
            </w:pPr>
            <w:r>
              <w:t>二级指标</w:t>
            </w:r>
          </w:p>
        </w:tc>
        <w:tc>
          <w:tcPr>
            <w:tcW w:w="1332" w:type="dxa"/>
            <w:vAlign w:val="center"/>
          </w:tcPr>
          <w:p w14:paraId="7D309C40">
            <w:pPr>
              <w:pStyle w:val="15"/>
            </w:pPr>
            <w:r>
              <w:t>三级指标</w:t>
            </w:r>
          </w:p>
        </w:tc>
        <w:tc>
          <w:tcPr>
            <w:tcW w:w="2891" w:type="dxa"/>
            <w:vAlign w:val="center"/>
          </w:tcPr>
          <w:p w14:paraId="280ED8F5">
            <w:pPr>
              <w:pStyle w:val="15"/>
            </w:pPr>
            <w:r>
              <w:t>绩效指标描述</w:t>
            </w:r>
          </w:p>
        </w:tc>
        <w:tc>
          <w:tcPr>
            <w:tcW w:w="1276" w:type="dxa"/>
            <w:vAlign w:val="center"/>
          </w:tcPr>
          <w:p w14:paraId="4916D399">
            <w:pPr>
              <w:pStyle w:val="15"/>
            </w:pPr>
            <w:r>
              <w:t>指标值</w:t>
            </w:r>
          </w:p>
        </w:tc>
        <w:tc>
          <w:tcPr>
            <w:tcW w:w="1843" w:type="dxa"/>
            <w:vAlign w:val="center"/>
          </w:tcPr>
          <w:p w14:paraId="67F618E4">
            <w:pPr>
              <w:pStyle w:val="15"/>
            </w:pPr>
            <w:r>
              <w:t>指标值确定依据</w:t>
            </w:r>
          </w:p>
        </w:tc>
      </w:tr>
      <w:tr w14:paraId="01CE4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DBD2A5">
            <w:pPr>
              <w:pStyle w:val="18"/>
            </w:pPr>
            <w:r>
              <w:t>产出指标</w:t>
            </w:r>
          </w:p>
        </w:tc>
        <w:tc>
          <w:tcPr>
            <w:tcW w:w="1276" w:type="dxa"/>
            <w:vAlign w:val="center"/>
          </w:tcPr>
          <w:p w14:paraId="697F1C76">
            <w:pPr>
              <w:pStyle w:val="17"/>
            </w:pPr>
            <w:r>
              <w:t>数量指标</w:t>
            </w:r>
          </w:p>
        </w:tc>
        <w:tc>
          <w:tcPr>
            <w:tcW w:w="1332" w:type="dxa"/>
            <w:vAlign w:val="center"/>
          </w:tcPr>
          <w:p w14:paraId="3AD1EB2A">
            <w:pPr>
              <w:pStyle w:val="17"/>
            </w:pPr>
            <w:r>
              <w:t>完成率</w:t>
            </w:r>
          </w:p>
        </w:tc>
        <w:tc>
          <w:tcPr>
            <w:tcW w:w="2891" w:type="dxa"/>
            <w:vAlign w:val="center"/>
          </w:tcPr>
          <w:p w14:paraId="1C0BA8C5">
            <w:pPr>
              <w:pStyle w:val="17"/>
            </w:pPr>
            <w:r>
              <w:t>完成率</w:t>
            </w:r>
          </w:p>
        </w:tc>
        <w:tc>
          <w:tcPr>
            <w:tcW w:w="1276" w:type="dxa"/>
            <w:vAlign w:val="center"/>
          </w:tcPr>
          <w:p w14:paraId="2C8D419F">
            <w:pPr>
              <w:pStyle w:val="17"/>
            </w:pPr>
            <w:r>
              <w:t>≤100百分比</w:t>
            </w:r>
          </w:p>
        </w:tc>
        <w:tc>
          <w:tcPr>
            <w:tcW w:w="1843" w:type="dxa"/>
            <w:vAlign w:val="center"/>
          </w:tcPr>
          <w:p w14:paraId="50019E2A">
            <w:pPr>
              <w:pStyle w:val="17"/>
            </w:pPr>
            <w:r>
              <w:t>根据合同协议书</w:t>
            </w:r>
          </w:p>
        </w:tc>
      </w:tr>
      <w:tr w14:paraId="1D319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EAE6CA"/>
        </w:tc>
        <w:tc>
          <w:tcPr>
            <w:tcW w:w="1276" w:type="dxa"/>
            <w:vAlign w:val="center"/>
          </w:tcPr>
          <w:p w14:paraId="5BCED5AA">
            <w:pPr>
              <w:pStyle w:val="17"/>
            </w:pPr>
            <w:r>
              <w:t>质量指标</w:t>
            </w:r>
          </w:p>
        </w:tc>
        <w:tc>
          <w:tcPr>
            <w:tcW w:w="1332" w:type="dxa"/>
            <w:vAlign w:val="center"/>
          </w:tcPr>
          <w:p w14:paraId="1F23EA09">
            <w:pPr>
              <w:pStyle w:val="17"/>
            </w:pPr>
            <w:r>
              <w:t>正常使用率</w:t>
            </w:r>
          </w:p>
        </w:tc>
        <w:tc>
          <w:tcPr>
            <w:tcW w:w="2891" w:type="dxa"/>
            <w:vAlign w:val="center"/>
          </w:tcPr>
          <w:p w14:paraId="37AAEEAD">
            <w:pPr>
              <w:pStyle w:val="17"/>
            </w:pPr>
            <w:r>
              <w:t>正常使用率</w:t>
            </w:r>
          </w:p>
        </w:tc>
        <w:tc>
          <w:tcPr>
            <w:tcW w:w="1276" w:type="dxa"/>
            <w:vAlign w:val="center"/>
          </w:tcPr>
          <w:p w14:paraId="024C1976">
            <w:pPr>
              <w:pStyle w:val="17"/>
            </w:pPr>
            <w:r>
              <w:t>≥95百分比</w:t>
            </w:r>
          </w:p>
        </w:tc>
        <w:tc>
          <w:tcPr>
            <w:tcW w:w="1843" w:type="dxa"/>
            <w:vAlign w:val="center"/>
          </w:tcPr>
          <w:p w14:paraId="3C23E9D9">
            <w:pPr>
              <w:pStyle w:val="17"/>
            </w:pPr>
            <w:r>
              <w:t>根据合同协议书</w:t>
            </w:r>
          </w:p>
        </w:tc>
      </w:tr>
      <w:tr w14:paraId="31984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ED3B11"/>
        </w:tc>
        <w:tc>
          <w:tcPr>
            <w:tcW w:w="1276" w:type="dxa"/>
            <w:vAlign w:val="center"/>
          </w:tcPr>
          <w:p w14:paraId="2F605D93">
            <w:pPr>
              <w:pStyle w:val="17"/>
            </w:pPr>
            <w:r>
              <w:t>时效指标</w:t>
            </w:r>
          </w:p>
        </w:tc>
        <w:tc>
          <w:tcPr>
            <w:tcW w:w="1332" w:type="dxa"/>
            <w:vAlign w:val="center"/>
          </w:tcPr>
          <w:p w14:paraId="33537FD7">
            <w:pPr>
              <w:pStyle w:val="17"/>
            </w:pPr>
            <w:r>
              <w:t>发放及时率</w:t>
            </w:r>
          </w:p>
        </w:tc>
        <w:tc>
          <w:tcPr>
            <w:tcW w:w="2891" w:type="dxa"/>
            <w:vAlign w:val="center"/>
          </w:tcPr>
          <w:p w14:paraId="771E1987">
            <w:pPr>
              <w:pStyle w:val="17"/>
            </w:pPr>
            <w:r>
              <w:t>发放及时率</w:t>
            </w:r>
          </w:p>
        </w:tc>
        <w:tc>
          <w:tcPr>
            <w:tcW w:w="1276" w:type="dxa"/>
            <w:vAlign w:val="center"/>
          </w:tcPr>
          <w:p w14:paraId="2CF49F9E">
            <w:pPr>
              <w:pStyle w:val="17"/>
            </w:pPr>
            <w:r>
              <w:t>≥100百分比</w:t>
            </w:r>
          </w:p>
        </w:tc>
        <w:tc>
          <w:tcPr>
            <w:tcW w:w="1843" w:type="dxa"/>
            <w:vAlign w:val="center"/>
          </w:tcPr>
          <w:p w14:paraId="4ED89DCA">
            <w:pPr>
              <w:pStyle w:val="17"/>
            </w:pPr>
            <w:r>
              <w:t>根据合同协议书</w:t>
            </w:r>
          </w:p>
        </w:tc>
      </w:tr>
      <w:tr w14:paraId="29EB7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DE79A3"/>
        </w:tc>
        <w:tc>
          <w:tcPr>
            <w:tcW w:w="1276" w:type="dxa"/>
            <w:vAlign w:val="center"/>
          </w:tcPr>
          <w:p w14:paraId="45FB5F8A">
            <w:pPr>
              <w:pStyle w:val="17"/>
            </w:pPr>
            <w:r>
              <w:t>成本指标</w:t>
            </w:r>
          </w:p>
        </w:tc>
        <w:tc>
          <w:tcPr>
            <w:tcW w:w="1332" w:type="dxa"/>
            <w:vAlign w:val="center"/>
          </w:tcPr>
          <w:p w14:paraId="1D21C62B">
            <w:pPr>
              <w:pStyle w:val="17"/>
            </w:pPr>
            <w:r>
              <w:t>预算控制数</w:t>
            </w:r>
          </w:p>
        </w:tc>
        <w:tc>
          <w:tcPr>
            <w:tcW w:w="2891" w:type="dxa"/>
            <w:vAlign w:val="center"/>
          </w:tcPr>
          <w:p w14:paraId="121D01EE">
            <w:pPr>
              <w:pStyle w:val="17"/>
            </w:pPr>
            <w:r>
              <w:t>预算控制数</w:t>
            </w:r>
          </w:p>
        </w:tc>
        <w:tc>
          <w:tcPr>
            <w:tcW w:w="1276" w:type="dxa"/>
            <w:vAlign w:val="center"/>
          </w:tcPr>
          <w:p w14:paraId="48EF4158">
            <w:pPr>
              <w:pStyle w:val="17"/>
            </w:pPr>
            <w:r>
              <w:t>≤172万元</w:t>
            </w:r>
          </w:p>
        </w:tc>
        <w:tc>
          <w:tcPr>
            <w:tcW w:w="1843" w:type="dxa"/>
            <w:vAlign w:val="center"/>
          </w:tcPr>
          <w:p w14:paraId="682C74F6">
            <w:pPr>
              <w:pStyle w:val="17"/>
            </w:pPr>
            <w:r>
              <w:t>效果指标达到95%以上为优</w:t>
            </w:r>
          </w:p>
        </w:tc>
      </w:tr>
      <w:tr w14:paraId="03ABE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69C2A3">
            <w:pPr>
              <w:pStyle w:val="18"/>
            </w:pPr>
            <w:r>
              <w:t>效益指标</w:t>
            </w:r>
          </w:p>
        </w:tc>
        <w:tc>
          <w:tcPr>
            <w:tcW w:w="1276" w:type="dxa"/>
            <w:vAlign w:val="center"/>
          </w:tcPr>
          <w:p w14:paraId="33881F6A">
            <w:pPr>
              <w:pStyle w:val="17"/>
            </w:pPr>
            <w:r>
              <w:t>社会效益指标</w:t>
            </w:r>
          </w:p>
        </w:tc>
        <w:tc>
          <w:tcPr>
            <w:tcW w:w="1332" w:type="dxa"/>
            <w:vAlign w:val="center"/>
          </w:tcPr>
          <w:p w14:paraId="2E67DA08">
            <w:pPr>
              <w:pStyle w:val="17"/>
            </w:pPr>
            <w:r>
              <w:t>促进社会和谐稳定</w:t>
            </w:r>
          </w:p>
        </w:tc>
        <w:tc>
          <w:tcPr>
            <w:tcW w:w="2891" w:type="dxa"/>
            <w:vAlign w:val="center"/>
          </w:tcPr>
          <w:p w14:paraId="3FA54B4A">
            <w:pPr>
              <w:pStyle w:val="17"/>
            </w:pPr>
            <w:r>
              <w:t>促进社会和谐稳定</w:t>
            </w:r>
          </w:p>
        </w:tc>
        <w:tc>
          <w:tcPr>
            <w:tcW w:w="1276" w:type="dxa"/>
            <w:vAlign w:val="center"/>
          </w:tcPr>
          <w:p w14:paraId="56ACFFD1">
            <w:pPr>
              <w:pStyle w:val="17"/>
            </w:pPr>
            <w:r>
              <w:t>≥95百分比</w:t>
            </w:r>
          </w:p>
        </w:tc>
        <w:tc>
          <w:tcPr>
            <w:tcW w:w="1843" w:type="dxa"/>
            <w:vAlign w:val="center"/>
          </w:tcPr>
          <w:p w14:paraId="09F6A9B6">
            <w:pPr>
              <w:pStyle w:val="17"/>
            </w:pPr>
            <w:r>
              <w:t>效果指标达到95%以上为优</w:t>
            </w:r>
          </w:p>
        </w:tc>
      </w:tr>
      <w:tr w14:paraId="22F5F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FC6786">
            <w:pPr>
              <w:pStyle w:val="18"/>
            </w:pPr>
            <w:r>
              <w:t>满意度指标</w:t>
            </w:r>
          </w:p>
        </w:tc>
        <w:tc>
          <w:tcPr>
            <w:tcW w:w="1276" w:type="dxa"/>
            <w:vAlign w:val="center"/>
          </w:tcPr>
          <w:p w14:paraId="607A7313">
            <w:pPr>
              <w:pStyle w:val="17"/>
            </w:pPr>
            <w:r>
              <w:t>服务对象满意度指标</w:t>
            </w:r>
          </w:p>
        </w:tc>
        <w:tc>
          <w:tcPr>
            <w:tcW w:w="1332" w:type="dxa"/>
            <w:vAlign w:val="center"/>
          </w:tcPr>
          <w:p w14:paraId="5D682390">
            <w:pPr>
              <w:pStyle w:val="17"/>
            </w:pPr>
            <w:r>
              <w:t>服务对象满意度</w:t>
            </w:r>
          </w:p>
        </w:tc>
        <w:tc>
          <w:tcPr>
            <w:tcW w:w="2891" w:type="dxa"/>
            <w:vAlign w:val="center"/>
          </w:tcPr>
          <w:p w14:paraId="40CFA03F">
            <w:pPr>
              <w:pStyle w:val="17"/>
            </w:pPr>
            <w:r>
              <w:t>服务对象满意度</w:t>
            </w:r>
          </w:p>
        </w:tc>
        <w:tc>
          <w:tcPr>
            <w:tcW w:w="1276" w:type="dxa"/>
            <w:vAlign w:val="center"/>
          </w:tcPr>
          <w:p w14:paraId="5520660F">
            <w:pPr>
              <w:pStyle w:val="17"/>
            </w:pPr>
            <w:r>
              <w:t>≥93百分比</w:t>
            </w:r>
          </w:p>
        </w:tc>
        <w:tc>
          <w:tcPr>
            <w:tcW w:w="1843" w:type="dxa"/>
            <w:vAlign w:val="center"/>
          </w:tcPr>
          <w:p w14:paraId="1B13A83D">
            <w:pPr>
              <w:pStyle w:val="17"/>
            </w:pPr>
            <w:r>
              <w:t>指标完成率</w:t>
            </w:r>
          </w:p>
        </w:tc>
      </w:tr>
    </w:tbl>
    <w:p w14:paraId="69542CDF">
      <w:pPr>
        <w:sectPr>
          <w:pgSz w:w="16840" w:h="11900" w:orient="landscape"/>
          <w:pgMar w:top="1304" w:right="1984" w:bottom="1304" w:left="1134" w:header="720" w:footer="720" w:gutter="0"/>
          <w:cols w:space="720" w:num="1"/>
        </w:sectPr>
      </w:pPr>
    </w:p>
    <w:p w14:paraId="0468996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ED1CF1">
      <w:pPr>
        <w:spacing w:before="0" w:after="0"/>
        <w:ind w:firstLine="560"/>
        <w:jc w:val="left"/>
        <w:outlineLvl w:val="3"/>
      </w:pPr>
      <w:bookmarkStart w:id="62" w:name="_Toc_4_4_0000000052"/>
      <w:r>
        <w:rPr>
          <w:rFonts w:ascii="方正仿宋_GBK" w:hAnsi="方正仿宋_GBK" w:eastAsia="方正仿宋_GBK" w:cs="方正仿宋_GBK"/>
          <w:color w:val="000000"/>
          <w:sz w:val="28"/>
        </w:rPr>
        <w:t>49.2022年国道112线绕城项目-测绘费绩效目标表</w:t>
      </w:r>
      <w:bookmarkEnd w:id="6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7F9CC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C82744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31725C2">
            <w:pPr>
              <w:pStyle w:val="16"/>
            </w:pPr>
            <w:r>
              <w:t>单位：万元</w:t>
            </w:r>
          </w:p>
        </w:tc>
      </w:tr>
      <w:tr w14:paraId="15BDC7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9FB9BE">
            <w:pPr>
              <w:pStyle w:val="15"/>
            </w:pPr>
            <w:r>
              <w:t>项目编码</w:t>
            </w:r>
          </w:p>
        </w:tc>
        <w:tc>
          <w:tcPr>
            <w:tcW w:w="2608" w:type="dxa"/>
            <w:gridSpan w:val="2"/>
            <w:vAlign w:val="center"/>
          </w:tcPr>
          <w:p w14:paraId="0385B59D">
            <w:pPr>
              <w:pStyle w:val="17"/>
            </w:pPr>
            <w:r>
              <w:t>13062322P00803410001C</w:t>
            </w:r>
          </w:p>
        </w:tc>
        <w:tc>
          <w:tcPr>
            <w:tcW w:w="1587" w:type="dxa"/>
            <w:vAlign w:val="center"/>
          </w:tcPr>
          <w:p w14:paraId="4501468A">
            <w:pPr>
              <w:pStyle w:val="15"/>
            </w:pPr>
            <w:r>
              <w:t>项目名称</w:t>
            </w:r>
          </w:p>
        </w:tc>
        <w:tc>
          <w:tcPr>
            <w:tcW w:w="4422" w:type="dxa"/>
            <w:gridSpan w:val="3"/>
            <w:vAlign w:val="center"/>
          </w:tcPr>
          <w:p w14:paraId="62A781B6">
            <w:pPr>
              <w:pStyle w:val="17"/>
            </w:pPr>
            <w:r>
              <w:t>2022年国道112线绕城项目-测绘费</w:t>
            </w:r>
          </w:p>
        </w:tc>
      </w:tr>
      <w:tr w14:paraId="1905BD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7B0D31">
            <w:pPr>
              <w:pStyle w:val="15"/>
            </w:pPr>
            <w:r>
              <w:t>预算规模及资金用途</w:t>
            </w:r>
          </w:p>
        </w:tc>
        <w:tc>
          <w:tcPr>
            <w:tcW w:w="1276" w:type="dxa"/>
            <w:vAlign w:val="center"/>
          </w:tcPr>
          <w:p w14:paraId="4F3850DF">
            <w:pPr>
              <w:pStyle w:val="15"/>
            </w:pPr>
            <w:r>
              <w:t>预算数</w:t>
            </w:r>
          </w:p>
        </w:tc>
        <w:tc>
          <w:tcPr>
            <w:tcW w:w="1332" w:type="dxa"/>
            <w:vAlign w:val="center"/>
          </w:tcPr>
          <w:p w14:paraId="59710161">
            <w:pPr>
              <w:pStyle w:val="17"/>
            </w:pPr>
            <w:r>
              <w:t>18.90</w:t>
            </w:r>
          </w:p>
        </w:tc>
        <w:tc>
          <w:tcPr>
            <w:tcW w:w="1587" w:type="dxa"/>
            <w:vAlign w:val="center"/>
          </w:tcPr>
          <w:p w14:paraId="1885F404">
            <w:pPr>
              <w:pStyle w:val="15"/>
            </w:pPr>
            <w:r>
              <w:t>其中：财政    资金</w:t>
            </w:r>
          </w:p>
        </w:tc>
        <w:tc>
          <w:tcPr>
            <w:tcW w:w="1304" w:type="dxa"/>
            <w:vAlign w:val="center"/>
          </w:tcPr>
          <w:p w14:paraId="69E966A6">
            <w:pPr>
              <w:pStyle w:val="17"/>
            </w:pPr>
            <w:r>
              <w:t>18.90</w:t>
            </w:r>
          </w:p>
        </w:tc>
        <w:tc>
          <w:tcPr>
            <w:tcW w:w="1276" w:type="dxa"/>
            <w:vAlign w:val="center"/>
          </w:tcPr>
          <w:p w14:paraId="01858AB3">
            <w:pPr>
              <w:pStyle w:val="15"/>
            </w:pPr>
            <w:r>
              <w:t>其他资金</w:t>
            </w:r>
          </w:p>
        </w:tc>
        <w:tc>
          <w:tcPr>
            <w:tcW w:w="1843" w:type="dxa"/>
            <w:vAlign w:val="center"/>
          </w:tcPr>
          <w:p w14:paraId="22C1CDD9">
            <w:pPr>
              <w:pStyle w:val="17"/>
            </w:pPr>
            <w:r>
              <w:t xml:space="preserve"> </w:t>
            </w:r>
          </w:p>
        </w:tc>
      </w:tr>
      <w:tr w14:paraId="4141F7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2100D6"/>
        </w:tc>
        <w:tc>
          <w:tcPr>
            <w:tcW w:w="8617" w:type="dxa"/>
            <w:gridSpan w:val="6"/>
            <w:vAlign w:val="center"/>
          </w:tcPr>
          <w:p w14:paraId="69155D69">
            <w:pPr>
              <w:pStyle w:val="17"/>
            </w:pPr>
            <w:r>
              <w:t>基本解决道路问题，保持社会稳定，达到群众满意度。</w:t>
            </w:r>
          </w:p>
        </w:tc>
      </w:tr>
      <w:tr w14:paraId="27A754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7C26D1">
            <w:pPr>
              <w:pStyle w:val="15"/>
            </w:pPr>
            <w:r>
              <w:t>资金支出计划（%）</w:t>
            </w:r>
          </w:p>
        </w:tc>
        <w:tc>
          <w:tcPr>
            <w:tcW w:w="2608" w:type="dxa"/>
            <w:gridSpan w:val="2"/>
            <w:vAlign w:val="center"/>
          </w:tcPr>
          <w:p w14:paraId="58EAEC1A">
            <w:pPr>
              <w:pStyle w:val="15"/>
            </w:pPr>
            <w:r>
              <w:t>3月底</w:t>
            </w:r>
          </w:p>
        </w:tc>
        <w:tc>
          <w:tcPr>
            <w:tcW w:w="1587" w:type="dxa"/>
            <w:vAlign w:val="center"/>
          </w:tcPr>
          <w:p w14:paraId="4332B3C9">
            <w:pPr>
              <w:pStyle w:val="15"/>
            </w:pPr>
            <w:r>
              <w:t>6月底</w:t>
            </w:r>
          </w:p>
        </w:tc>
        <w:tc>
          <w:tcPr>
            <w:tcW w:w="1304" w:type="dxa"/>
            <w:vAlign w:val="center"/>
          </w:tcPr>
          <w:p w14:paraId="4DE576F9">
            <w:pPr>
              <w:pStyle w:val="15"/>
            </w:pPr>
            <w:r>
              <w:t>10月底</w:t>
            </w:r>
          </w:p>
        </w:tc>
        <w:tc>
          <w:tcPr>
            <w:tcW w:w="3118" w:type="dxa"/>
            <w:gridSpan w:val="2"/>
            <w:vAlign w:val="center"/>
          </w:tcPr>
          <w:p w14:paraId="6A11A66F">
            <w:pPr>
              <w:pStyle w:val="15"/>
            </w:pPr>
            <w:r>
              <w:t>12月底</w:t>
            </w:r>
          </w:p>
        </w:tc>
      </w:tr>
      <w:tr w14:paraId="167246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415337"/>
        </w:tc>
        <w:tc>
          <w:tcPr>
            <w:tcW w:w="2608" w:type="dxa"/>
            <w:gridSpan w:val="2"/>
            <w:vAlign w:val="center"/>
          </w:tcPr>
          <w:p w14:paraId="070ED629">
            <w:pPr>
              <w:pStyle w:val="18"/>
            </w:pPr>
            <w:r>
              <w:t>25%</w:t>
            </w:r>
          </w:p>
        </w:tc>
        <w:tc>
          <w:tcPr>
            <w:tcW w:w="1587" w:type="dxa"/>
            <w:vAlign w:val="center"/>
          </w:tcPr>
          <w:p w14:paraId="31C55C5A">
            <w:pPr>
              <w:pStyle w:val="18"/>
            </w:pPr>
            <w:r>
              <w:t>50%</w:t>
            </w:r>
          </w:p>
        </w:tc>
        <w:tc>
          <w:tcPr>
            <w:tcW w:w="1304" w:type="dxa"/>
            <w:vAlign w:val="center"/>
          </w:tcPr>
          <w:p w14:paraId="1B0C3A6B">
            <w:pPr>
              <w:pStyle w:val="18"/>
            </w:pPr>
            <w:r>
              <w:t>75%</w:t>
            </w:r>
          </w:p>
        </w:tc>
        <w:tc>
          <w:tcPr>
            <w:tcW w:w="3118" w:type="dxa"/>
            <w:gridSpan w:val="2"/>
            <w:vAlign w:val="center"/>
          </w:tcPr>
          <w:p w14:paraId="181A0668">
            <w:pPr>
              <w:pStyle w:val="18"/>
            </w:pPr>
            <w:r>
              <w:t>100%</w:t>
            </w:r>
          </w:p>
        </w:tc>
      </w:tr>
      <w:tr w14:paraId="5B58F6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A6BE74">
            <w:pPr>
              <w:pStyle w:val="15"/>
            </w:pPr>
            <w:r>
              <w:t>绩效目标</w:t>
            </w:r>
          </w:p>
        </w:tc>
        <w:tc>
          <w:tcPr>
            <w:tcW w:w="8617" w:type="dxa"/>
            <w:gridSpan w:val="6"/>
            <w:vAlign w:val="center"/>
          </w:tcPr>
          <w:p w14:paraId="13856B15">
            <w:pPr>
              <w:pStyle w:val="17"/>
            </w:pPr>
            <w:r>
              <w:t>1.基本解决道路问题，保持社会稳定，达到群众满意度。</w:t>
            </w:r>
          </w:p>
        </w:tc>
      </w:tr>
    </w:tbl>
    <w:p w14:paraId="3F77874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399E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DB046C">
            <w:pPr>
              <w:pStyle w:val="15"/>
            </w:pPr>
            <w:r>
              <w:t>一级指标</w:t>
            </w:r>
          </w:p>
        </w:tc>
        <w:tc>
          <w:tcPr>
            <w:tcW w:w="1276" w:type="dxa"/>
            <w:vAlign w:val="center"/>
          </w:tcPr>
          <w:p w14:paraId="3EE6A241">
            <w:pPr>
              <w:pStyle w:val="15"/>
            </w:pPr>
            <w:r>
              <w:t>二级指标</w:t>
            </w:r>
          </w:p>
        </w:tc>
        <w:tc>
          <w:tcPr>
            <w:tcW w:w="1332" w:type="dxa"/>
            <w:vAlign w:val="center"/>
          </w:tcPr>
          <w:p w14:paraId="7008C376">
            <w:pPr>
              <w:pStyle w:val="15"/>
            </w:pPr>
            <w:r>
              <w:t>三级指标</w:t>
            </w:r>
          </w:p>
        </w:tc>
        <w:tc>
          <w:tcPr>
            <w:tcW w:w="2891" w:type="dxa"/>
            <w:vAlign w:val="center"/>
          </w:tcPr>
          <w:p w14:paraId="34CA999D">
            <w:pPr>
              <w:pStyle w:val="15"/>
            </w:pPr>
            <w:r>
              <w:t>绩效指标描述</w:t>
            </w:r>
          </w:p>
        </w:tc>
        <w:tc>
          <w:tcPr>
            <w:tcW w:w="1276" w:type="dxa"/>
            <w:vAlign w:val="center"/>
          </w:tcPr>
          <w:p w14:paraId="39C9312B">
            <w:pPr>
              <w:pStyle w:val="15"/>
            </w:pPr>
            <w:r>
              <w:t>指标值</w:t>
            </w:r>
          </w:p>
        </w:tc>
        <w:tc>
          <w:tcPr>
            <w:tcW w:w="1843" w:type="dxa"/>
            <w:vAlign w:val="center"/>
          </w:tcPr>
          <w:p w14:paraId="322E80C0">
            <w:pPr>
              <w:pStyle w:val="15"/>
            </w:pPr>
            <w:r>
              <w:t>指标值确定依据</w:t>
            </w:r>
          </w:p>
        </w:tc>
      </w:tr>
      <w:tr w14:paraId="43C0C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0BEEA2">
            <w:pPr>
              <w:pStyle w:val="18"/>
            </w:pPr>
            <w:r>
              <w:t>产出指标</w:t>
            </w:r>
          </w:p>
        </w:tc>
        <w:tc>
          <w:tcPr>
            <w:tcW w:w="1276" w:type="dxa"/>
            <w:vAlign w:val="center"/>
          </w:tcPr>
          <w:p w14:paraId="7AA54972">
            <w:pPr>
              <w:pStyle w:val="17"/>
            </w:pPr>
            <w:r>
              <w:t>数量指标</w:t>
            </w:r>
          </w:p>
        </w:tc>
        <w:tc>
          <w:tcPr>
            <w:tcW w:w="1332" w:type="dxa"/>
            <w:vAlign w:val="center"/>
          </w:tcPr>
          <w:p w14:paraId="635BA13E">
            <w:pPr>
              <w:pStyle w:val="17"/>
            </w:pPr>
            <w:r>
              <w:t>完成率</w:t>
            </w:r>
          </w:p>
        </w:tc>
        <w:tc>
          <w:tcPr>
            <w:tcW w:w="2891" w:type="dxa"/>
            <w:vAlign w:val="center"/>
          </w:tcPr>
          <w:p w14:paraId="6508E24D">
            <w:pPr>
              <w:pStyle w:val="17"/>
            </w:pPr>
            <w:r>
              <w:t>完成率</w:t>
            </w:r>
          </w:p>
        </w:tc>
        <w:tc>
          <w:tcPr>
            <w:tcW w:w="1276" w:type="dxa"/>
            <w:vAlign w:val="center"/>
          </w:tcPr>
          <w:p w14:paraId="2CECA9A1">
            <w:pPr>
              <w:pStyle w:val="17"/>
            </w:pPr>
            <w:r>
              <w:t>≤100百分比</w:t>
            </w:r>
          </w:p>
        </w:tc>
        <w:tc>
          <w:tcPr>
            <w:tcW w:w="1843" w:type="dxa"/>
            <w:vAlign w:val="center"/>
          </w:tcPr>
          <w:p w14:paraId="31C0452F">
            <w:pPr>
              <w:pStyle w:val="17"/>
            </w:pPr>
            <w:r>
              <w:t>根据合同协议书</w:t>
            </w:r>
          </w:p>
        </w:tc>
      </w:tr>
      <w:tr w14:paraId="7F95B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4E3038"/>
        </w:tc>
        <w:tc>
          <w:tcPr>
            <w:tcW w:w="1276" w:type="dxa"/>
            <w:vAlign w:val="center"/>
          </w:tcPr>
          <w:p w14:paraId="50FDD574">
            <w:pPr>
              <w:pStyle w:val="17"/>
            </w:pPr>
            <w:r>
              <w:t>质量指标</w:t>
            </w:r>
          </w:p>
        </w:tc>
        <w:tc>
          <w:tcPr>
            <w:tcW w:w="1332" w:type="dxa"/>
            <w:vAlign w:val="center"/>
          </w:tcPr>
          <w:p w14:paraId="01533A89">
            <w:pPr>
              <w:pStyle w:val="17"/>
            </w:pPr>
            <w:r>
              <w:t>正常使用率</w:t>
            </w:r>
          </w:p>
        </w:tc>
        <w:tc>
          <w:tcPr>
            <w:tcW w:w="2891" w:type="dxa"/>
            <w:vAlign w:val="center"/>
          </w:tcPr>
          <w:p w14:paraId="2EC5C128">
            <w:pPr>
              <w:pStyle w:val="17"/>
            </w:pPr>
            <w:r>
              <w:t>正常使用率</w:t>
            </w:r>
          </w:p>
        </w:tc>
        <w:tc>
          <w:tcPr>
            <w:tcW w:w="1276" w:type="dxa"/>
            <w:vAlign w:val="center"/>
          </w:tcPr>
          <w:p w14:paraId="47A4A508">
            <w:pPr>
              <w:pStyle w:val="17"/>
            </w:pPr>
            <w:r>
              <w:t>≥95百分比</w:t>
            </w:r>
          </w:p>
        </w:tc>
        <w:tc>
          <w:tcPr>
            <w:tcW w:w="1843" w:type="dxa"/>
            <w:vAlign w:val="center"/>
          </w:tcPr>
          <w:p w14:paraId="194C5C6C">
            <w:pPr>
              <w:pStyle w:val="17"/>
            </w:pPr>
            <w:r>
              <w:t>根据合同协议书</w:t>
            </w:r>
          </w:p>
        </w:tc>
      </w:tr>
      <w:tr w14:paraId="45418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C1C43D"/>
        </w:tc>
        <w:tc>
          <w:tcPr>
            <w:tcW w:w="1276" w:type="dxa"/>
            <w:vAlign w:val="center"/>
          </w:tcPr>
          <w:p w14:paraId="158941EE">
            <w:pPr>
              <w:pStyle w:val="17"/>
            </w:pPr>
            <w:r>
              <w:t>时效指标</w:t>
            </w:r>
          </w:p>
        </w:tc>
        <w:tc>
          <w:tcPr>
            <w:tcW w:w="1332" w:type="dxa"/>
            <w:vAlign w:val="center"/>
          </w:tcPr>
          <w:p w14:paraId="050D3FBD">
            <w:pPr>
              <w:pStyle w:val="17"/>
            </w:pPr>
            <w:r>
              <w:t>发放及时率</w:t>
            </w:r>
          </w:p>
        </w:tc>
        <w:tc>
          <w:tcPr>
            <w:tcW w:w="2891" w:type="dxa"/>
            <w:vAlign w:val="center"/>
          </w:tcPr>
          <w:p w14:paraId="543D84C4">
            <w:pPr>
              <w:pStyle w:val="17"/>
            </w:pPr>
            <w:r>
              <w:t>发放及时率</w:t>
            </w:r>
          </w:p>
        </w:tc>
        <w:tc>
          <w:tcPr>
            <w:tcW w:w="1276" w:type="dxa"/>
            <w:vAlign w:val="center"/>
          </w:tcPr>
          <w:p w14:paraId="01970B0C">
            <w:pPr>
              <w:pStyle w:val="17"/>
            </w:pPr>
            <w:r>
              <w:t>≥100百分比</w:t>
            </w:r>
          </w:p>
        </w:tc>
        <w:tc>
          <w:tcPr>
            <w:tcW w:w="1843" w:type="dxa"/>
            <w:vAlign w:val="center"/>
          </w:tcPr>
          <w:p w14:paraId="33DA2883">
            <w:pPr>
              <w:pStyle w:val="17"/>
            </w:pPr>
            <w:r>
              <w:t>根据合同协议书</w:t>
            </w:r>
          </w:p>
        </w:tc>
      </w:tr>
      <w:tr w14:paraId="68646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36AAC3"/>
        </w:tc>
        <w:tc>
          <w:tcPr>
            <w:tcW w:w="1276" w:type="dxa"/>
            <w:vAlign w:val="center"/>
          </w:tcPr>
          <w:p w14:paraId="1EA70AE0">
            <w:pPr>
              <w:pStyle w:val="17"/>
            </w:pPr>
            <w:r>
              <w:t>成本指标</w:t>
            </w:r>
          </w:p>
        </w:tc>
        <w:tc>
          <w:tcPr>
            <w:tcW w:w="1332" w:type="dxa"/>
            <w:vAlign w:val="center"/>
          </w:tcPr>
          <w:p w14:paraId="69F9DD92">
            <w:pPr>
              <w:pStyle w:val="17"/>
            </w:pPr>
            <w:r>
              <w:t>预算控制数</w:t>
            </w:r>
          </w:p>
        </w:tc>
        <w:tc>
          <w:tcPr>
            <w:tcW w:w="2891" w:type="dxa"/>
            <w:vAlign w:val="center"/>
          </w:tcPr>
          <w:p w14:paraId="02BDD994">
            <w:pPr>
              <w:pStyle w:val="17"/>
            </w:pPr>
            <w:r>
              <w:t>预算控制数</w:t>
            </w:r>
          </w:p>
        </w:tc>
        <w:tc>
          <w:tcPr>
            <w:tcW w:w="1276" w:type="dxa"/>
            <w:vAlign w:val="center"/>
          </w:tcPr>
          <w:p w14:paraId="2D66BC0B">
            <w:pPr>
              <w:pStyle w:val="17"/>
            </w:pPr>
            <w:r>
              <w:t>≤18.9万元</w:t>
            </w:r>
          </w:p>
        </w:tc>
        <w:tc>
          <w:tcPr>
            <w:tcW w:w="1843" w:type="dxa"/>
            <w:vAlign w:val="center"/>
          </w:tcPr>
          <w:p w14:paraId="11BD77EB">
            <w:pPr>
              <w:pStyle w:val="17"/>
            </w:pPr>
            <w:r>
              <w:t>效果指标达到95%以上为优</w:t>
            </w:r>
          </w:p>
        </w:tc>
      </w:tr>
      <w:tr w14:paraId="27C6F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CC83AD">
            <w:pPr>
              <w:pStyle w:val="18"/>
            </w:pPr>
            <w:r>
              <w:t>效益指标</w:t>
            </w:r>
          </w:p>
        </w:tc>
        <w:tc>
          <w:tcPr>
            <w:tcW w:w="1276" w:type="dxa"/>
            <w:vAlign w:val="center"/>
          </w:tcPr>
          <w:p w14:paraId="6242A0FC">
            <w:pPr>
              <w:pStyle w:val="17"/>
            </w:pPr>
            <w:r>
              <w:t>社会效益指标</w:t>
            </w:r>
          </w:p>
        </w:tc>
        <w:tc>
          <w:tcPr>
            <w:tcW w:w="1332" w:type="dxa"/>
            <w:vAlign w:val="center"/>
          </w:tcPr>
          <w:p w14:paraId="72F50046">
            <w:pPr>
              <w:pStyle w:val="17"/>
            </w:pPr>
            <w:r>
              <w:t>促进社会和谐稳定</w:t>
            </w:r>
          </w:p>
        </w:tc>
        <w:tc>
          <w:tcPr>
            <w:tcW w:w="2891" w:type="dxa"/>
            <w:vAlign w:val="center"/>
          </w:tcPr>
          <w:p w14:paraId="67A9674F">
            <w:pPr>
              <w:pStyle w:val="17"/>
            </w:pPr>
            <w:r>
              <w:t>促进社会和谐稳定</w:t>
            </w:r>
          </w:p>
        </w:tc>
        <w:tc>
          <w:tcPr>
            <w:tcW w:w="1276" w:type="dxa"/>
            <w:vAlign w:val="center"/>
          </w:tcPr>
          <w:p w14:paraId="66F52DE7">
            <w:pPr>
              <w:pStyle w:val="17"/>
            </w:pPr>
            <w:r>
              <w:t>≥95百分比</w:t>
            </w:r>
          </w:p>
        </w:tc>
        <w:tc>
          <w:tcPr>
            <w:tcW w:w="1843" w:type="dxa"/>
            <w:vAlign w:val="center"/>
          </w:tcPr>
          <w:p w14:paraId="5FD487E4">
            <w:pPr>
              <w:pStyle w:val="17"/>
            </w:pPr>
            <w:r>
              <w:t>效果指标达到95%以上为优</w:t>
            </w:r>
          </w:p>
        </w:tc>
      </w:tr>
      <w:tr w14:paraId="24BF2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BD0AF5">
            <w:pPr>
              <w:pStyle w:val="18"/>
            </w:pPr>
            <w:r>
              <w:t>满意度指标</w:t>
            </w:r>
          </w:p>
        </w:tc>
        <w:tc>
          <w:tcPr>
            <w:tcW w:w="1276" w:type="dxa"/>
            <w:vAlign w:val="center"/>
          </w:tcPr>
          <w:p w14:paraId="167D8199">
            <w:pPr>
              <w:pStyle w:val="17"/>
            </w:pPr>
            <w:r>
              <w:t>服务对象满意度指标</w:t>
            </w:r>
          </w:p>
        </w:tc>
        <w:tc>
          <w:tcPr>
            <w:tcW w:w="1332" w:type="dxa"/>
            <w:vAlign w:val="center"/>
          </w:tcPr>
          <w:p w14:paraId="672C0E9E">
            <w:pPr>
              <w:pStyle w:val="17"/>
            </w:pPr>
            <w:r>
              <w:t>服务对象满意度</w:t>
            </w:r>
          </w:p>
        </w:tc>
        <w:tc>
          <w:tcPr>
            <w:tcW w:w="2891" w:type="dxa"/>
            <w:vAlign w:val="center"/>
          </w:tcPr>
          <w:p w14:paraId="1A5A7526">
            <w:pPr>
              <w:pStyle w:val="17"/>
            </w:pPr>
            <w:r>
              <w:t>服务对象满意度</w:t>
            </w:r>
          </w:p>
        </w:tc>
        <w:tc>
          <w:tcPr>
            <w:tcW w:w="1276" w:type="dxa"/>
            <w:vAlign w:val="center"/>
          </w:tcPr>
          <w:p w14:paraId="5B3F657D">
            <w:pPr>
              <w:pStyle w:val="17"/>
            </w:pPr>
            <w:r>
              <w:t>≥93百分比</w:t>
            </w:r>
          </w:p>
        </w:tc>
        <w:tc>
          <w:tcPr>
            <w:tcW w:w="1843" w:type="dxa"/>
            <w:vAlign w:val="center"/>
          </w:tcPr>
          <w:p w14:paraId="3E1617A5">
            <w:pPr>
              <w:pStyle w:val="17"/>
            </w:pPr>
            <w:r>
              <w:t>指标完成率</w:t>
            </w:r>
          </w:p>
        </w:tc>
      </w:tr>
    </w:tbl>
    <w:p w14:paraId="35636B8A">
      <w:pPr>
        <w:sectPr>
          <w:pgSz w:w="16840" w:h="11900" w:orient="landscape"/>
          <w:pgMar w:top="1304" w:right="1984" w:bottom="1304" w:left="1134" w:header="720" w:footer="720" w:gutter="0"/>
          <w:cols w:space="720" w:num="1"/>
        </w:sectPr>
      </w:pPr>
    </w:p>
    <w:p w14:paraId="0198536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EE0C1A">
      <w:pPr>
        <w:spacing w:before="0" w:after="0"/>
        <w:ind w:firstLine="560"/>
        <w:jc w:val="left"/>
        <w:outlineLvl w:val="3"/>
      </w:pPr>
      <w:bookmarkStart w:id="63" w:name="_Toc_4_4_0000000053"/>
      <w:r>
        <w:rPr>
          <w:rFonts w:ascii="方正仿宋_GBK" w:hAnsi="方正仿宋_GBK" w:eastAsia="方正仿宋_GBK" w:cs="方正仿宋_GBK"/>
          <w:color w:val="000000"/>
          <w:sz w:val="28"/>
        </w:rPr>
        <w:t>50.2022年国道112线绕城项目-检测费绩效目标表</w:t>
      </w:r>
      <w:bookmarkEnd w:id="6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0EED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8F4814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71EB68E">
            <w:pPr>
              <w:pStyle w:val="16"/>
            </w:pPr>
            <w:r>
              <w:t>单位：万元</w:t>
            </w:r>
          </w:p>
        </w:tc>
      </w:tr>
      <w:tr w14:paraId="6453AC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994E75">
            <w:pPr>
              <w:pStyle w:val="15"/>
            </w:pPr>
            <w:r>
              <w:t>项目编码</w:t>
            </w:r>
          </w:p>
        </w:tc>
        <w:tc>
          <w:tcPr>
            <w:tcW w:w="2608" w:type="dxa"/>
            <w:gridSpan w:val="2"/>
            <w:vAlign w:val="center"/>
          </w:tcPr>
          <w:p w14:paraId="1E58F6DB">
            <w:pPr>
              <w:pStyle w:val="17"/>
            </w:pPr>
            <w:r>
              <w:t>13062322P008034100020</w:t>
            </w:r>
          </w:p>
        </w:tc>
        <w:tc>
          <w:tcPr>
            <w:tcW w:w="1587" w:type="dxa"/>
            <w:vAlign w:val="center"/>
          </w:tcPr>
          <w:p w14:paraId="65252CC0">
            <w:pPr>
              <w:pStyle w:val="15"/>
            </w:pPr>
            <w:r>
              <w:t>项目名称</w:t>
            </w:r>
          </w:p>
        </w:tc>
        <w:tc>
          <w:tcPr>
            <w:tcW w:w="4422" w:type="dxa"/>
            <w:gridSpan w:val="3"/>
            <w:vAlign w:val="center"/>
          </w:tcPr>
          <w:p w14:paraId="31D6E3DC">
            <w:pPr>
              <w:pStyle w:val="17"/>
            </w:pPr>
            <w:r>
              <w:t>2022年国道112线绕城项目-检测费</w:t>
            </w:r>
          </w:p>
        </w:tc>
      </w:tr>
      <w:tr w14:paraId="1BAB98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D04769">
            <w:pPr>
              <w:pStyle w:val="15"/>
            </w:pPr>
            <w:r>
              <w:t>预算规模及资金用途</w:t>
            </w:r>
          </w:p>
        </w:tc>
        <w:tc>
          <w:tcPr>
            <w:tcW w:w="1276" w:type="dxa"/>
            <w:vAlign w:val="center"/>
          </w:tcPr>
          <w:p w14:paraId="29F0C383">
            <w:pPr>
              <w:pStyle w:val="15"/>
            </w:pPr>
            <w:r>
              <w:t>预算数</w:t>
            </w:r>
          </w:p>
        </w:tc>
        <w:tc>
          <w:tcPr>
            <w:tcW w:w="1332" w:type="dxa"/>
            <w:vAlign w:val="center"/>
          </w:tcPr>
          <w:p w14:paraId="7AF0B390">
            <w:pPr>
              <w:pStyle w:val="17"/>
            </w:pPr>
            <w:r>
              <w:t>75.90</w:t>
            </w:r>
          </w:p>
        </w:tc>
        <w:tc>
          <w:tcPr>
            <w:tcW w:w="1587" w:type="dxa"/>
            <w:vAlign w:val="center"/>
          </w:tcPr>
          <w:p w14:paraId="16F23053">
            <w:pPr>
              <w:pStyle w:val="15"/>
            </w:pPr>
            <w:r>
              <w:t>其中：财政    资金</w:t>
            </w:r>
          </w:p>
        </w:tc>
        <w:tc>
          <w:tcPr>
            <w:tcW w:w="1304" w:type="dxa"/>
            <w:vAlign w:val="center"/>
          </w:tcPr>
          <w:p w14:paraId="59C3CE5F">
            <w:pPr>
              <w:pStyle w:val="17"/>
            </w:pPr>
            <w:r>
              <w:t>75.90</w:t>
            </w:r>
          </w:p>
        </w:tc>
        <w:tc>
          <w:tcPr>
            <w:tcW w:w="1276" w:type="dxa"/>
            <w:vAlign w:val="center"/>
          </w:tcPr>
          <w:p w14:paraId="734A0E57">
            <w:pPr>
              <w:pStyle w:val="15"/>
            </w:pPr>
            <w:r>
              <w:t>其他资金</w:t>
            </w:r>
          </w:p>
        </w:tc>
        <w:tc>
          <w:tcPr>
            <w:tcW w:w="1843" w:type="dxa"/>
            <w:vAlign w:val="center"/>
          </w:tcPr>
          <w:p w14:paraId="13DEAE88">
            <w:pPr>
              <w:pStyle w:val="17"/>
            </w:pPr>
            <w:r>
              <w:t xml:space="preserve"> </w:t>
            </w:r>
          </w:p>
        </w:tc>
      </w:tr>
      <w:tr w14:paraId="136BE2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CE8B6E"/>
        </w:tc>
        <w:tc>
          <w:tcPr>
            <w:tcW w:w="8617" w:type="dxa"/>
            <w:gridSpan w:val="6"/>
            <w:vAlign w:val="center"/>
          </w:tcPr>
          <w:p w14:paraId="7F4E78E2">
            <w:pPr>
              <w:pStyle w:val="17"/>
            </w:pPr>
            <w:r>
              <w:t>保持社会稳定，达到群众满意度。</w:t>
            </w:r>
          </w:p>
        </w:tc>
      </w:tr>
      <w:tr w14:paraId="35619F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EDC1C7">
            <w:pPr>
              <w:pStyle w:val="15"/>
            </w:pPr>
            <w:r>
              <w:t>资金支出计划（%）</w:t>
            </w:r>
          </w:p>
        </w:tc>
        <w:tc>
          <w:tcPr>
            <w:tcW w:w="2608" w:type="dxa"/>
            <w:gridSpan w:val="2"/>
            <w:vAlign w:val="center"/>
          </w:tcPr>
          <w:p w14:paraId="4F0454CB">
            <w:pPr>
              <w:pStyle w:val="15"/>
            </w:pPr>
            <w:r>
              <w:t>3月底</w:t>
            </w:r>
          </w:p>
        </w:tc>
        <w:tc>
          <w:tcPr>
            <w:tcW w:w="1587" w:type="dxa"/>
            <w:vAlign w:val="center"/>
          </w:tcPr>
          <w:p w14:paraId="6B02E715">
            <w:pPr>
              <w:pStyle w:val="15"/>
            </w:pPr>
            <w:r>
              <w:t>6月底</w:t>
            </w:r>
          </w:p>
        </w:tc>
        <w:tc>
          <w:tcPr>
            <w:tcW w:w="1304" w:type="dxa"/>
            <w:vAlign w:val="center"/>
          </w:tcPr>
          <w:p w14:paraId="2F6EE953">
            <w:pPr>
              <w:pStyle w:val="15"/>
            </w:pPr>
            <w:r>
              <w:t>10月底</w:t>
            </w:r>
          </w:p>
        </w:tc>
        <w:tc>
          <w:tcPr>
            <w:tcW w:w="3118" w:type="dxa"/>
            <w:gridSpan w:val="2"/>
            <w:vAlign w:val="center"/>
          </w:tcPr>
          <w:p w14:paraId="48E96F8E">
            <w:pPr>
              <w:pStyle w:val="15"/>
            </w:pPr>
            <w:r>
              <w:t>12月底</w:t>
            </w:r>
          </w:p>
        </w:tc>
      </w:tr>
      <w:tr w14:paraId="5D8466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85DB78"/>
        </w:tc>
        <w:tc>
          <w:tcPr>
            <w:tcW w:w="2608" w:type="dxa"/>
            <w:gridSpan w:val="2"/>
            <w:vAlign w:val="center"/>
          </w:tcPr>
          <w:p w14:paraId="5F76C320">
            <w:pPr>
              <w:pStyle w:val="18"/>
            </w:pPr>
            <w:r>
              <w:t>25%</w:t>
            </w:r>
          </w:p>
        </w:tc>
        <w:tc>
          <w:tcPr>
            <w:tcW w:w="1587" w:type="dxa"/>
            <w:vAlign w:val="center"/>
          </w:tcPr>
          <w:p w14:paraId="067ADDC6">
            <w:pPr>
              <w:pStyle w:val="18"/>
            </w:pPr>
            <w:r>
              <w:t>50%</w:t>
            </w:r>
          </w:p>
        </w:tc>
        <w:tc>
          <w:tcPr>
            <w:tcW w:w="1304" w:type="dxa"/>
            <w:vAlign w:val="center"/>
          </w:tcPr>
          <w:p w14:paraId="33A9079F">
            <w:pPr>
              <w:pStyle w:val="18"/>
            </w:pPr>
            <w:r>
              <w:t>75%</w:t>
            </w:r>
          </w:p>
        </w:tc>
        <w:tc>
          <w:tcPr>
            <w:tcW w:w="3118" w:type="dxa"/>
            <w:gridSpan w:val="2"/>
            <w:vAlign w:val="center"/>
          </w:tcPr>
          <w:p w14:paraId="2DF52CCD">
            <w:pPr>
              <w:pStyle w:val="18"/>
            </w:pPr>
            <w:r>
              <w:t>100%</w:t>
            </w:r>
          </w:p>
        </w:tc>
      </w:tr>
      <w:tr w14:paraId="113368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54E1CC">
            <w:pPr>
              <w:pStyle w:val="15"/>
            </w:pPr>
            <w:r>
              <w:t>绩效目标</w:t>
            </w:r>
          </w:p>
        </w:tc>
        <w:tc>
          <w:tcPr>
            <w:tcW w:w="8617" w:type="dxa"/>
            <w:gridSpan w:val="6"/>
            <w:vAlign w:val="center"/>
          </w:tcPr>
          <w:p w14:paraId="784B5599">
            <w:pPr>
              <w:pStyle w:val="17"/>
            </w:pPr>
            <w:r>
              <w:t>1.保持社会稳定，达到群众满意度。</w:t>
            </w:r>
          </w:p>
        </w:tc>
      </w:tr>
    </w:tbl>
    <w:p w14:paraId="561E86B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BADE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9E02B9">
            <w:pPr>
              <w:pStyle w:val="15"/>
            </w:pPr>
            <w:r>
              <w:t>一级指标</w:t>
            </w:r>
          </w:p>
        </w:tc>
        <w:tc>
          <w:tcPr>
            <w:tcW w:w="1276" w:type="dxa"/>
            <w:vAlign w:val="center"/>
          </w:tcPr>
          <w:p w14:paraId="0C8E7BFE">
            <w:pPr>
              <w:pStyle w:val="15"/>
            </w:pPr>
            <w:r>
              <w:t>二级指标</w:t>
            </w:r>
          </w:p>
        </w:tc>
        <w:tc>
          <w:tcPr>
            <w:tcW w:w="1332" w:type="dxa"/>
            <w:vAlign w:val="center"/>
          </w:tcPr>
          <w:p w14:paraId="3740D54C">
            <w:pPr>
              <w:pStyle w:val="15"/>
            </w:pPr>
            <w:r>
              <w:t>三级指标</w:t>
            </w:r>
          </w:p>
        </w:tc>
        <w:tc>
          <w:tcPr>
            <w:tcW w:w="2891" w:type="dxa"/>
            <w:vAlign w:val="center"/>
          </w:tcPr>
          <w:p w14:paraId="780B2A8F">
            <w:pPr>
              <w:pStyle w:val="15"/>
            </w:pPr>
            <w:r>
              <w:t>绩效指标描述</w:t>
            </w:r>
          </w:p>
        </w:tc>
        <w:tc>
          <w:tcPr>
            <w:tcW w:w="1276" w:type="dxa"/>
            <w:vAlign w:val="center"/>
          </w:tcPr>
          <w:p w14:paraId="10E8047F">
            <w:pPr>
              <w:pStyle w:val="15"/>
            </w:pPr>
            <w:r>
              <w:t>指标值</w:t>
            </w:r>
          </w:p>
        </w:tc>
        <w:tc>
          <w:tcPr>
            <w:tcW w:w="1843" w:type="dxa"/>
            <w:vAlign w:val="center"/>
          </w:tcPr>
          <w:p w14:paraId="44B255DA">
            <w:pPr>
              <w:pStyle w:val="15"/>
            </w:pPr>
            <w:r>
              <w:t>指标值确定依据</w:t>
            </w:r>
          </w:p>
        </w:tc>
      </w:tr>
      <w:tr w14:paraId="7908A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1BF96B">
            <w:pPr>
              <w:pStyle w:val="18"/>
            </w:pPr>
            <w:r>
              <w:t>产出指标</w:t>
            </w:r>
          </w:p>
        </w:tc>
        <w:tc>
          <w:tcPr>
            <w:tcW w:w="1276" w:type="dxa"/>
            <w:vAlign w:val="center"/>
          </w:tcPr>
          <w:p w14:paraId="6C11F52F">
            <w:pPr>
              <w:pStyle w:val="17"/>
            </w:pPr>
            <w:r>
              <w:t>数量指标</w:t>
            </w:r>
          </w:p>
        </w:tc>
        <w:tc>
          <w:tcPr>
            <w:tcW w:w="1332" w:type="dxa"/>
            <w:vAlign w:val="center"/>
          </w:tcPr>
          <w:p w14:paraId="0D175EFD">
            <w:pPr>
              <w:pStyle w:val="17"/>
            </w:pPr>
            <w:r>
              <w:t>完成率</w:t>
            </w:r>
          </w:p>
        </w:tc>
        <w:tc>
          <w:tcPr>
            <w:tcW w:w="2891" w:type="dxa"/>
            <w:vAlign w:val="center"/>
          </w:tcPr>
          <w:p w14:paraId="0D27AAC1">
            <w:pPr>
              <w:pStyle w:val="17"/>
            </w:pPr>
            <w:r>
              <w:t>完成率</w:t>
            </w:r>
          </w:p>
        </w:tc>
        <w:tc>
          <w:tcPr>
            <w:tcW w:w="1276" w:type="dxa"/>
            <w:vAlign w:val="center"/>
          </w:tcPr>
          <w:p w14:paraId="15915A67">
            <w:pPr>
              <w:pStyle w:val="17"/>
            </w:pPr>
            <w:r>
              <w:t>≤100百分比</w:t>
            </w:r>
          </w:p>
        </w:tc>
        <w:tc>
          <w:tcPr>
            <w:tcW w:w="1843" w:type="dxa"/>
            <w:vAlign w:val="center"/>
          </w:tcPr>
          <w:p w14:paraId="4103134D">
            <w:pPr>
              <w:pStyle w:val="17"/>
            </w:pPr>
            <w:r>
              <w:t>根据合同协议书</w:t>
            </w:r>
          </w:p>
        </w:tc>
      </w:tr>
      <w:tr w14:paraId="3196C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AA7F2D"/>
        </w:tc>
        <w:tc>
          <w:tcPr>
            <w:tcW w:w="1276" w:type="dxa"/>
            <w:vAlign w:val="center"/>
          </w:tcPr>
          <w:p w14:paraId="7A06ECE4">
            <w:pPr>
              <w:pStyle w:val="17"/>
            </w:pPr>
            <w:r>
              <w:t>质量指标</w:t>
            </w:r>
          </w:p>
        </w:tc>
        <w:tc>
          <w:tcPr>
            <w:tcW w:w="1332" w:type="dxa"/>
            <w:vAlign w:val="center"/>
          </w:tcPr>
          <w:p w14:paraId="38F6BF89">
            <w:pPr>
              <w:pStyle w:val="17"/>
            </w:pPr>
            <w:r>
              <w:t>正常使用率</w:t>
            </w:r>
          </w:p>
        </w:tc>
        <w:tc>
          <w:tcPr>
            <w:tcW w:w="2891" w:type="dxa"/>
            <w:vAlign w:val="center"/>
          </w:tcPr>
          <w:p w14:paraId="0DA18351">
            <w:pPr>
              <w:pStyle w:val="17"/>
            </w:pPr>
            <w:r>
              <w:t>正常使用率</w:t>
            </w:r>
          </w:p>
        </w:tc>
        <w:tc>
          <w:tcPr>
            <w:tcW w:w="1276" w:type="dxa"/>
            <w:vAlign w:val="center"/>
          </w:tcPr>
          <w:p w14:paraId="7BE9C8E9">
            <w:pPr>
              <w:pStyle w:val="17"/>
            </w:pPr>
            <w:r>
              <w:t>≥95百分比</w:t>
            </w:r>
          </w:p>
        </w:tc>
        <w:tc>
          <w:tcPr>
            <w:tcW w:w="1843" w:type="dxa"/>
            <w:vAlign w:val="center"/>
          </w:tcPr>
          <w:p w14:paraId="3F56AEA8">
            <w:pPr>
              <w:pStyle w:val="17"/>
            </w:pPr>
            <w:r>
              <w:t>根据合同协议书</w:t>
            </w:r>
          </w:p>
        </w:tc>
      </w:tr>
      <w:tr w14:paraId="1967A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99012A"/>
        </w:tc>
        <w:tc>
          <w:tcPr>
            <w:tcW w:w="1276" w:type="dxa"/>
            <w:vAlign w:val="center"/>
          </w:tcPr>
          <w:p w14:paraId="4159866A">
            <w:pPr>
              <w:pStyle w:val="17"/>
            </w:pPr>
            <w:r>
              <w:t>时效指标</w:t>
            </w:r>
          </w:p>
        </w:tc>
        <w:tc>
          <w:tcPr>
            <w:tcW w:w="1332" w:type="dxa"/>
            <w:vAlign w:val="center"/>
          </w:tcPr>
          <w:p w14:paraId="542FE641">
            <w:pPr>
              <w:pStyle w:val="17"/>
            </w:pPr>
            <w:r>
              <w:t>发放及时率</w:t>
            </w:r>
          </w:p>
        </w:tc>
        <w:tc>
          <w:tcPr>
            <w:tcW w:w="2891" w:type="dxa"/>
            <w:vAlign w:val="center"/>
          </w:tcPr>
          <w:p w14:paraId="4E1C80DD">
            <w:pPr>
              <w:pStyle w:val="17"/>
            </w:pPr>
            <w:r>
              <w:t>发放及时率</w:t>
            </w:r>
          </w:p>
        </w:tc>
        <w:tc>
          <w:tcPr>
            <w:tcW w:w="1276" w:type="dxa"/>
            <w:vAlign w:val="center"/>
          </w:tcPr>
          <w:p w14:paraId="20F0F618">
            <w:pPr>
              <w:pStyle w:val="17"/>
            </w:pPr>
            <w:r>
              <w:t>≥100百分比</w:t>
            </w:r>
          </w:p>
        </w:tc>
        <w:tc>
          <w:tcPr>
            <w:tcW w:w="1843" w:type="dxa"/>
            <w:vAlign w:val="center"/>
          </w:tcPr>
          <w:p w14:paraId="19F21305">
            <w:pPr>
              <w:pStyle w:val="17"/>
            </w:pPr>
            <w:r>
              <w:t>根据合同协议书</w:t>
            </w:r>
          </w:p>
        </w:tc>
      </w:tr>
      <w:tr w14:paraId="05350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4A2A64"/>
        </w:tc>
        <w:tc>
          <w:tcPr>
            <w:tcW w:w="1276" w:type="dxa"/>
            <w:vAlign w:val="center"/>
          </w:tcPr>
          <w:p w14:paraId="51A1D8EA">
            <w:pPr>
              <w:pStyle w:val="17"/>
            </w:pPr>
            <w:r>
              <w:t>成本指标</w:t>
            </w:r>
          </w:p>
        </w:tc>
        <w:tc>
          <w:tcPr>
            <w:tcW w:w="1332" w:type="dxa"/>
            <w:vAlign w:val="center"/>
          </w:tcPr>
          <w:p w14:paraId="49E74D0B">
            <w:pPr>
              <w:pStyle w:val="17"/>
            </w:pPr>
            <w:r>
              <w:t>预算控制数</w:t>
            </w:r>
          </w:p>
        </w:tc>
        <w:tc>
          <w:tcPr>
            <w:tcW w:w="2891" w:type="dxa"/>
            <w:vAlign w:val="center"/>
          </w:tcPr>
          <w:p w14:paraId="0BBE3338">
            <w:pPr>
              <w:pStyle w:val="17"/>
            </w:pPr>
            <w:r>
              <w:t>预算控制数</w:t>
            </w:r>
          </w:p>
        </w:tc>
        <w:tc>
          <w:tcPr>
            <w:tcW w:w="1276" w:type="dxa"/>
            <w:vAlign w:val="center"/>
          </w:tcPr>
          <w:p w14:paraId="5188CCA3">
            <w:pPr>
              <w:pStyle w:val="17"/>
            </w:pPr>
            <w:r>
              <w:t>≤75.9万元</w:t>
            </w:r>
          </w:p>
        </w:tc>
        <w:tc>
          <w:tcPr>
            <w:tcW w:w="1843" w:type="dxa"/>
            <w:vAlign w:val="center"/>
          </w:tcPr>
          <w:p w14:paraId="0EA1A609">
            <w:pPr>
              <w:pStyle w:val="17"/>
            </w:pPr>
            <w:r>
              <w:t>效果指标达到95%以上为优</w:t>
            </w:r>
          </w:p>
        </w:tc>
      </w:tr>
      <w:tr w14:paraId="75BB0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6D1A3D">
            <w:pPr>
              <w:pStyle w:val="18"/>
            </w:pPr>
            <w:r>
              <w:t>效益指标</w:t>
            </w:r>
          </w:p>
        </w:tc>
        <w:tc>
          <w:tcPr>
            <w:tcW w:w="1276" w:type="dxa"/>
            <w:vAlign w:val="center"/>
          </w:tcPr>
          <w:p w14:paraId="20A3986B">
            <w:pPr>
              <w:pStyle w:val="17"/>
            </w:pPr>
            <w:r>
              <w:t>社会效益指标</w:t>
            </w:r>
          </w:p>
        </w:tc>
        <w:tc>
          <w:tcPr>
            <w:tcW w:w="1332" w:type="dxa"/>
            <w:vAlign w:val="center"/>
          </w:tcPr>
          <w:p w14:paraId="5A130469">
            <w:pPr>
              <w:pStyle w:val="17"/>
            </w:pPr>
            <w:r>
              <w:t>促进社会和谐稳定</w:t>
            </w:r>
          </w:p>
        </w:tc>
        <w:tc>
          <w:tcPr>
            <w:tcW w:w="2891" w:type="dxa"/>
            <w:vAlign w:val="center"/>
          </w:tcPr>
          <w:p w14:paraId="446C6B32">
            <w:pPr>
              <w:pStyle w:val="17"/>
            </w:pPr>
            <w:r>
              <w:t>促进社会和谐稳定</w:t>
            </w:r>
          </w:p>
        </w:tc>
        <w:tc>
          <w:tcPr>
            <w:tcW w:w="1276" w:type="dxa"/>
            <w:vAlign w:val="center"/>
          </w:tcPr>
          <w:p w14:paraId="5550AF5F">
            <w:pPr>
              <w:pStyle w:val="17"/>
            </w:pPr>
            <w:r>
              <w:t>≥95百分比</w:t>
            </w:r>
          </w:p>
        </w:tc>
        <w:tc>
          <w:tcPr>
            <w:tcW w:w="1843" w:type="dxa"/>
            <w:vAlign w:val="center"/>
          </w:tcPr>
          <w:p w14:paraId="5B7A2F4A">
            <w:pPr>
              <w:pStyle w:val="17"/>
            </w:pPr>
            <w:r>
              <w:t>效果指标达到95%以上为优</w:t>
            </w:r>
          </w:p>
        </w:tc>
      </w:tr>
      <w:tr w14:paraId="3C276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F8B609">
            <w:pPr>
              <w:pStyle w:val="18"/>
            </w:pPr>
            <w:r>
              <w:t>满意度指标</w:t>
            </w:r>
          </w:p>
        </w:tc>
        <w:tc>
          <w:tcPr>
            <w:tcW w:w="1276" w:type="dxa"/>
            <w:vAlign w:val="center"/>
          </w:tcPr>
          <w:p w14:paraId="4B528244">
            <w:pPr>
              <w:pStyle w:val="17"/>
            </w:pPr>
            <w:r>
              <w:t>服务对象满意度指标</w:t>
            </w:r>
          </w:p>
        </w:tc>
        <w:tc>
          <w:tcPr>
            <w:tcW w:w="1332" w:type="dxa"/>
            <w:vAlign w:val="center"/>
          </w:tcPr>
          <w:p w14:paraId="21D28EAB">
            <w:pPr>
              <w:pStyle w:val="17"/>
            </w:pPr>
            <w:r>
              <w:t>服务对象满意度</w:t>
            </w:r>
          </w:p>
        </w:tc>
        <w:tc>
          <w:tcPr>
            <w:tcW w:w="2891" w:type="dxa"/>
            <w:vAlign w:val="center"/>
          </w:tcPr>
          <w:p w14:paraId="7E3C179C">
            <w:pPr>
              <w:pStyle w:val="17"/>
            </w:pPr>
            <w:r>
              <w:t>服务对象满意度</w:t>
            </w:r>
          </w:p>
        </w:tc>
        <w:tc>
          <w:tcPr>
            <w:tcW w:w="1276" w:type="dxa"/>
            <w:vAlign w:val="center"/>
          </w:tcPr>
          <w:p w14:paraId="4815FDFF">
            <w:pPr>
              <w:pStyle w:val="17"/>
            </w:pPr>
            <w:r>
              <w:t>≥93百分比</w:t>
            </w:r>
          </w:p>
        </w:tc>
        <w:tc>
          <w:tcPr>
            <w:tcW w:w="1843" w:type="dxa"/>
            <w:vAlign w:val="center"/>
          </w:tcPr>
          <w:p w14:paraId="69194D1C">
            <w:pPr>
              <w:pStyle w:val="17"/>
            </w:pPr>
            <w:r>
              <w:t>指标完成率</w:t>
            </w:r>
          </w:p>
        </w:tc>
      </w:tr>
    </w:tbl>
    <w:p w14:paraId="7AF97658">
      <w:pPr>
        <w:sectPr>
          <w:pgSz w:w="16840" w:h="11900" w:orient="landscape"/>
          <w:pgMar w:top="1304" w:right="1984" w:bottom="1304" w:left="1134" w:header="720" w:footer="720" w:gutter="0"/>
          <w:cols w:space="720" w:num="1"/>
        </w:sectPr>
      </w:pPr>
    </w:p>
    <w:p w14:paraId="314681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0EDA78">
      <w:pPr>
        <w:spacing w:before="0" w:after="0"/>
        <w:ind w:firstLine="560"/>
        <w:jc w:val="left"/>
        <w:outlineLvl w:val="3"/>
      </w:pPr>
      <w:bookmarkStart w:id="64" w:name="_Toc_4_4_0000000054"/>
      <w:r>
        <w:rPr>
          <w:rFonts w:ascii="方正仿宋_GBK" w:hAnsi="方正仿宋_GBK" w:eastAsia="方正仿宋_GBK" w:cs="方正仿宋_GBK"/>
          <w:color w:val="000000"/>
          <w:sz w:val="28"/>
        </w:rPr>
        <w:t>51.2022年国道G112线水土保持监测费绩效目标表</w:t>
      </w:r>
      <w:bookmarkEnd w:id="6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78F82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F5384A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7DC4558">
            <w:pPr>
              <w:pStyle w:val="16"/>
            </w:pPr>
            <w:r>
              <w:t>单位：万元</w:t>
            </w:r>
          </w:p>
        </w:tc>
      </w:tr>
      <w:tr w14:paraId="63451E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9169D8">
            <w:pPr>
              <w:pStyle w:val="15"/>
            </w:pPr>
            <w:r>
              <w:t>项目编码</w:t>
            </w:r>
          </w:p>
        </w:tc>
        <w:tc>
          <w:tcPr>
            <w:tcW w:w="2608" w:type="dxa"/>
            <w:gridSpan w:val="2"/>
            <w:vAlign w:val="center"/>
          </w:tcPr>
          <w:p w14:paraId="75C2D62E">
            <w:pPr>
              <w:pStyle w:val="17"/>
            </w:pPr>
            <w:r>
              <w:t>13062322P00855910001X</w:t>
            </w:r>
          </w:p>
        </w:tc>
        <w:tc>
          <w:tcPr>
            <w:tcW w:w="1587" w:type="dxa"/>
            <w:vAlign w:val="center"/>
          </w:tcPr>
          <w:p w14:paraId="6CDEB978">
            <w:pPr>
              <w:pStyle w:val="15"/>
            </w:pPr>
            <w:r>
              <w:t>项目名称</w:t>
            </w:r>
          </w:p>
        </w:tc>
        <w:tc>
          <w:tcPr>
            <w:tcW w:w="4422" w:type="dxa"/>
            <w:gridSpan w:val="3"/>
            <w:vAlign w:val="center"/>
          </w:tcPr>
          <w:p w14:paraId="7650E789">
            <w:pPr>
              <w:pStyle w:val="17"/>
            </w:pPr>
            <w:r>
              <w:t>2022年国道G112线水土保持监测费</w:t>
            </w:r>
          </w:p>
        </w:tc>
      </w:tr>
      <w:tr w14:paraId="2BF976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B014B8">
            <w:pPr>
              <w:pStyle w:val="15"/>
            </w:pPr>
            <w:r>
              <w:t>预算规模及资金用途</w:t>
            </w:r>
          </w:p>
        </w:tc>
        <w:tc>
          <w:tcPr>
            <w:tcW w:w="1276" w:type="dxa"/>
            <w:vAlign w:val="center"/>
          </w:tcPr>
          <w:p w14:paraId="6E4F4A5A">
            <w:pPr>
              <w:pStyle w:val="15"/>
            </w:pPr>
            <w:r>
              <w:t>预算数</w:t>
            </w:r>
          </w:p>
        </w:tc>
        <w:tc>
          <w:tcPr>
            <w:tcW w:w="1332" w:type="dxa"/>
            <w:vAlign w:val="center"/>
          </w:tcPr>
          <w:p w14:paraId="6B391A98">
            <w:pPr>
              <w:pStyle w:val="17"/>
            </w:pPr>
            <w:r>
              <w:t>11.00</w:t>
            </w:r>
          </w:p>
        </w:tc>
        <w:tc>
          <w:tcPr>
            <w:tcW w:w="1587" w:type="dxa"/>
            <w:vAlign w:val="center"/>
          </w:tcPr>
          <w:p w14:paraId="4E86174C">
            <w:pPr>
              <w:pStyle w:val="15"/>
            </w:pPr>
            <w:r>
              <w:t>其中：财政    资金</w:t>
            </w:r>
          </w:p>
        </w:tc>
        <w:tc>
          <w:tcPr>
            <w:tcW w:w="1304" w:type="dxa"/>
            <w:vAlign w:val="center"/>
          </w:tcPr>
          <w:p w14:paraId="43900EA0">
            <w:pPr>
              <w:pStyle w:val="17"/>
            </w:pPr>
            <w:r>
              <w:t>11.00</w:t>
            </w:r>
          </w:p>
        </w:tc>
        <w:tc>
          <w:tcPr>
            <w:tcW w:w="1276" w:type="dxa"/>
            <w:vAlign w:val="center"/>
          </w:tcPr>
          <w:p w14:paraId="798A61EA">
            <w:pPr>
              <w:pStyle w:val="15"/>
            </w:pPr>
            <w:r>
              <w:t>其他资金</w:t>
            </w:r>
          </w:p>
        </w:tc>
        <w:tc>
          <w:tcPr>
            <w:tcW w:w="1843" w:type="dxa"/>
            <w:vAlign w:val="center"/>
          </w:tcPr>
          <w:p w14:paraId="05880F2F">
            <w:pPr>
              <w:pStyle w:val="17"/>
            </w:pPr>
            <w:r>
              <w:t xml:space="preserve"> </w:t>
            </w:r>
          </w:p>
        </w:tc>
      </w:tr>
      <w:tr w14:paraId="49D9F6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5063CD"/>
        </w:tc>
        <w:tc>
          <w:tcPr>
            <w:tcW w:w="8617" w:type="dxa"/>
            <w:gridSpan w:val="6"/>
            <w:vAlign w:val="center"/>
          </w:tcPr>
          <w:p w14:paraId="2A830491">
            <w:pPr>
              <w:pStyle w:val="17"/>
            </w:pPr>
            <w:r>
              <w:t>妥善解决问题，维护社会公平，保持社会稳定。</w:t>
            </w:r>
          </w:p>
        </w:tc>
      </w:tr>
      <w:tr w14:paraId="17967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A2BE93">
            <w:pPr>
              <w:pStyle w:val="15"/>
            </w:pPr>
            <w:r>
              <w:t>资金支出计划（%）</w:t>
            </w:r>
          </w:p>
        </w:tc>
        <w:tc>
          <w:tcPr>
            <w:tcW w:w="2608" w:type="dxa"/>
            <w:gridSpan w:val="2"/>
            <w:vAlign w:val="center"/>
          </w:tcPr>
          <w:p w14:paraId="1DC8FC0E">
            <w:pPr>
              <w:pStyle w:val="15"/>
            </w:pPr>
            <w:r>
              <w:t>3月底</w:t>
            </w:r>
          </w:p>
        </w:tc>
        <w:tc>
          <w:tcPr>
            <w:tcW w:w="1587" w:type="dxa"/>
            <w:vAlign w:val="center"/>
          </w:tcPr>
          <w:p w14:paraId="5B6D5677">
            <w:pPr>
              <w:pStyle w:val="15"/>
            </w:pPr>
            <w:r>
              <w:t>6月底</w:t>
            </w:r>
          </w:p>
        </w:tc>
        <w:tc>
          <w:tcPr>
            <w:tcW w:w="1304" w:type="dxa"/>
            <w:vAlign w:val="center"/>
          </w:tcPr>
          <w:p w14:paraId="46123C2A">
            <w:pPr>
              <w:pStyle w:val="15"/>
            </w:pPr>
            <w:r>
              <w:t>10月底</w:t>
            </w:r>
          </w:p>
        </w:tc>
        <w:tc>
          <w:tcPr>
            <w:tcW w:w="3118" w:type="dxa"/>
            <w:gridSpan w:val="2"/>
            <w:vAlign w:val="center"/>
          </w:tcPr>
          <w:p w14:paraId="151537B2">
            <w:pPr>
              <w:pStyle w:val="15"/>
            </w:pPr>
            <w:r>
              <w:t>12月底</w:t>
            </w:r>
          </w:p>
        </w:tc>
      </w:tr>
      <w:tr w14:paraId="6DF160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430CD7"/>
        </w:tc>
        <w:tc>
          <w:tcPr>
            <w:tcW w:w="2608" w:type="dxa"/>
            <w:gridSpan w:val="2"/>
            <w:vAlign w:val="center"/>
          </w:tcPr>
          <w:p w14:paraId="5829A8E0">
            <w:pPr>
              <w:pStyle w:val="18"/>
            </w:pPr>
            <w:r>
              <w:t>25%</w:t>
            </w:r>
          </w:p>
        </w:tc>
        <w:tc>
          <w:tcPr>
            <w:tcW w:w="1587" w:type="dxa"/>
            <w:vAlign w:val="center"/>
          </w:tcPr>
          <w:p w14:paraId="36175F52">
            <w:pPr>
              <w:pStyle w:val="18"/>
            </w:pPr>
            <w:r>
              <w:t>50%</w:t>
            </w:r>
          </w:p>
        </w:tc>
        <w:tc>
          <w:tcPr>
            <w:tcW w:w="1304" w:type="dxa"/>
            <w:vAlign w:val="center"/>
          </w:tcPr>
          <w:p w14:paraId="4D366252">
            <w:pPr>
              <w:pStyle w:val="18"/>
            </w:pPr>
            <w:r>
              <w:t>75%</w:t>
            </w:r>
          </w:p>
        </w:tc>
        <w:tc>
          <w:tcPr>
            <w:tcW w:w="3118" w:type="dxa"/>
            <w:gridSpan w:val="2"/>
            <w:vAlign w:val="center"/>
          </w:tcPr>
          <w:p w14:paraId="2D871C9C">
            <w:pPr>
              <w:pStyle w:val="18"/>
            </w:pPr>
            <w:r>
              <w:t>100%</w:t>
            </w:r>
          </w:p>
        </w:tc>
      </w:tr>
      <w:tr w14:paraId="63EB13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11B6FA">
            <w:pPr>
              <w:pStyle w:val="15"/>
            </w:pPr>
            <w:r>
              <w:t>绩效目标</w:t>
            </w:r>
          </w:p>
        </w:tc>
        <w:tc>
          <w:tcPr>
            <w:tcW w:w="8617" w:type="dxa"/>
            <w:gridSpan w:val="6"/>
            <w:vAlign w:val="center"/>
          </w:tcPr>
          <w:p w14:paraId="18A166F1">
            <w:pPr>
              <w:pStyle w:val="17"/>
            </w:pPr>
            <w:r>
              <w:t>1.妥善解决问题，维护社会公平，保持社会稳定。</w:t>
            </w:r>
          </w:p>
        </w:tc>
      </w:tr>
    </w:tbl>
    <w:p w14:paraId="29386DE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3339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2F5CB4">
            <w:pPr>
              <w:pStyle w:val="15"/>
            </w:pPr>
            <w:r>
              <w:t>一级指标</w:t>
            </w:r>
          </w:p>
        </w:tc>
        <w:tc>
          <w:tcPr>
            <w:tcW w:w="1276" w:type="dxa"/>
            <w:vAlign w:val="center"/>
          </w:tcPr>
          <w:p w14:paraId="68C89F20">
            <w:pPr>
              <w:pStyle w:val="15"/>
            </w:pPr>
            <w:r>
              <w:t>二级指标</w:t>
            </w:r>
          </w:p>
        </w:tc>
        <w:tc>
          <w:tcPr>
            <w:tcW w:w="1332" w:type="dxa"/>
            <w:vAlign w:val="center"/>
          </w:tcPr>
          <w:p w14:paraId="3A7F1CBF">
            <w:pPr>
              <w:pStyle w:val="15"/>
            </w:pPr>
            <w:r>
              <w:t>三级指标</w:t>
            </w:r>
          </w:p>
        </w:tc>
        <w:tc>
          <w:tcPr>
            <w:tcW w:w="2891" w:type="dxa"/>
            <w:vAlign w:val="center"/>
          </w:tcPr>
          <w:p w14:paraId="67D6CC24">
            <w:pPr>
              <w:pStyle w:val="15"/>
            </w:pPr>
            <w:r>
              <w:t>绩效指标描述</w:t>
            </w:r>
          </w:p>
        </w:tc>
        <w:tc>
          <w:tcPr>
            <w:tcW w:w="1276" w:type="dxa"/>
            <w:vAlign w:val="center"/>
          </w:tcPr>
          <w:p w14:paraId="1895B22E">
            <w:pPr>
              <w:pStyle w:val="15"/>
            </w:pPr>
            <w:r>
              <w:t>指标值</w:t>
            </w:r>
          </w:p>
        </w:tc>
        <w:tc>
          <w:tcPr>
            <w:tcW w:w="1843" w:type="dxa"/>
            <w:vAlign w:val="center"/>
          </w:tcPr>
          <w:p w14:paraId="35CDAD05">
            <w:pPr>
              <w:pStyle w:val="15"/>
            </w:pPr>
            <w:r>
              <w:t>指标值确定依据</w:t>
            </w:r>
          </w:p>
        </w:tc>
      </w:tr>
      <w:tr w14:paraId="32F61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50031A">
            <w:pPr>
              <w:pStyle w:val="18"/>
            </w:pPr>
            <w:r>
              <w:t>产出指标</w:t>
            </w:r>
          </w:p>
        </w:tc>
        <w:tc>
          <w:tcPr>
            <w:tcW w:w="1276" w:type="dxa"/>
            <w:vAlign w:val="center"/>
          </w:tcPr>
          <w:p w14:paraId="70F5441F">
            <w:pPr>
              <w:pStyle w:val="17"/>
            </w:pPr>
            <w:r>
              <w:t>数量指标</w:t>
            </w:r>
          </w:p>
        </w:tc>
        <w:tc>
          <w:tcPr>
            <w:tcW w:w="1332" w:type="dxa"/>
            <w:vAlign w:val="center"/>
          </w:tcPr>
          <w:p w14:paraId="04DB26C2">
            <w:pPr>
              <w:pStyle w:val="17"/>
            </w:pPr>
            <w:r>
              <w:t>完成率</w:t>
            </w:r>
          </w:p>
        </w:tc>
        <w:tc>
          <w:tcPr>
            <w:tcW w:w="2891" w:type="dxa"/>
            <w:vAlign w:val="center"/>
          </w:tcPr>
          <w:p w14:paraId="47172254">
            <w:pPr>
              <w:pStyle w:val="17"/>
            </w:pPr>
            <w:r>
              <w:t>完成率</w:t>
            </w:r>
          </w:p>
        </w:tc>
        <w:tc>
          <w:tcPr>
            <w:tcW w:w="1276" w:type="dxa"/>
            <w:vAlign w:val="center"/>
          </w:tcPr>
          <w:p w14:paraId="77679451">
            <w:pPr>
              <w:pStyle w:val="17"/>
            </w:pPr>
            <w:r>
              <w:t>≤100百分比</w:t>
            </w:r>
          </w:p>
        </w:tc>
        <w:tc>
          <w:tcPr>
            <w:tcW w:w="1843" w:type="dxa"/>
            <w:vAlign w:val="center"/>
          </w:tcPr>
          <w:p w14:paraId="736ABECD">
            <w:pPr>
              <w:pStyle w:val="17"/>
            </w:pPr>
            <w:r>
              <w:t>根据合同协议书</w:t>
            </w:r>
          </w:p>
        </w:tc>
      </w:tr>
      <w:tr w14:paraId="77AD7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ABAF48"/>
        </w:tc>
        <w:tc>
          <w:tcPr>
            <w:tcW w:w="1276" w:type="dxa"/>
            <w:vAlign w:val="center"/>
          </w:tcPr>
          <w:p w14:paraId="6F80D22E">
            <w:pPr>
              <w:pStyle w:val="17"/>
            </w:pPr>
            <w:r>
              <w:t>质量指标</w:t>
            </w:r>
          </w:p>
        </w:tc>
        <w:tc>
          <w:tcPr>
            <w:tcW w:w="1332" w:type="dxa"/>
            <w:vAlign w:val="center"/>
          </w:tcPr>
          <w:p w14:paraId="02185D7D">
            <w:pPr>
              <w:pStyle w:val="17"/>
            </w:pPr>
            <w:r>
              <w:t>正常使用率</w:t>
            </w:r>
          </w:p>
        </w:tc>
        <w:tc>
          <w:tcPr>
            <w:tcW w:w="2891" w:type="dxa"/>
            <w:vAlign w:val="center"/>
          </w:tcPr>
          <w:p w14:paraId="16F86DB9">
            <w:pPr>
              <w:pStyle w:val="17"/>
            </w:pPr>
            <w:r>
              <w:t>正常使用率</w:t>
            </w:r>
          </w:p>
        </w:tc>
        <w:tc>
          <w:tcPr>
            <w:tcW w:w="1276" w:type="dxa"/>
            <w:vAlign w:val="center"/>
          </w:tcPr>
          <w:p w14:paraId="27AB3C28">
            <w:pPr>
              <w:pStyle w:val="17"/>
            </w:pPr>
            <w:r>
              <w:t>≥95百分比</w:t>
            </w:r>
          </w:p>
        </w:tc>
        <w:tc>
          <w:tcPr>
            <w:tcW w:w="1843" w:type="dxa"/>
            <w:vAlign w:val="center"/>
          </w:tcPr>
          <w:p w14:paraId="5A50F230">
            <w:pPr>
              <w:pStyle w:val="17"/>
            </w:pPr>
            <w:r>
              <w:t>根据合同协议书</w:t>
            </w:r>
          </w:p>
        </w:tc>
      </w:tr>
      <w:tr w14:paraId="5B7DA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2C8875"/>
        </w:tc>
        <w:tc>
          <w:tcPr>
            <w:tcW w:w="1276" w:type="dxa"/>
            <w:vAlign w:val="center"/>
          </w:tcPr>
          <w:p w14:paraId="73737149">
            <w:pPr>
              <w:pStyle w:val="17"/>
            </w:pPr>
            <w:r>
              <w:t>时效指标</w:t>
            </w:r>
          </w:p>
        </w:tc>
        <w:tc>
          <w:tcPr>
            <w:tcW w:w="1332" w:type="dxa"/>
            <w:vAlign w:val="center"/>
          </w:tcPr>
          <w:p w14:paraId="598A2A99">
            <w:pPr>
              <w:pStyle w:val="17"/>
            </w:pPr>
            <w:r>
              <w:t>发放及时率</w:t>
            </w:r>
          </w:p>
        </w:tc>
        <w:tc>
          <w:tcPr>
            <w:tcW w:w="2891" w:type="dxa"/>
            <w:vAlign w:val="center"/>
          </w:tcPr>
          <w:p w14:paraId="3BD6B672">
            <w:pPr>
              <w:pStyle w:val="17"/>
            </w:pPr>
            <w:r>
              <w:t>发放及时率</w:t>
            </w:r>
          </w:p>
        </w:tc>
        <w:tc>
          <w:tcPr>
            <w:tcW w:w="1276" w:type="dxa"/>
            <w:vAlign w:val="center"/>
          </w:tcPr>
          <w:p w14:paraId="798BAB24">
            <w:pPr>
              <w:pStyle w:val="17"/>
            </w:pPr>
            <w:r>
              <w:t>≥100百分比</w:t>
            </w:r>
          </w:p>
        </w:tc>
        <w:tc>
          <w:tcPr>
            <w:tcW w:w="1843" w:type="dxa"/>
            <w:vAlign w:val="center"/>
          </w:tcPr>
          <w:p w14:paraId="6DCB9365">
            <w:pPr>
              <w:pStyle w:val="17"/>
            </w:pPr>
            <w:r>
              <w:t>根据合同协议书</w:t>
            </w:r>
          </w:p>
        </w:tc>
      </w:tr>
      <w:tr w14:paraId="1D6D5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AF442A"/>
        </w:tc>
        <w:tc>
          <w:tcPr>
            <w:tcW w:w="1276" w:type="dxa"/>
            <w:vAlign w:val="center"/>
          </w:tcPr>
          <w:p w14:paraId="23711E18">
            <w:pPr>
              <w:pStyle w:val="17"/>
            </w:pPr>
            <w:r>
              <w:t>成本指标</w:t>
            </w:r>
          </w:p>
        </w:tc>
        <w:tc>
          <w:tcPr>
            <w:tcW w:w="1332" w:type="dxa"/>
            <w:vAlign w:val="center"/>
          </w:tcPr>
          <w:p w14:paraId="0C84FBE0">
            <w:pPr>
              <w:pStyle w:val="17"/>
            </w:pPr>
            <w:r>
              <w:t>预算控制数</w:t>
            </w:r>
          </w:p>
        </w:tc>
        <w:tc>
          <w:tcPr>
            <w:tcW w:w="2891" w:type="dxa"/>
            <w:vAlign w:val="center"/>
          </w:tcPr>
          <w:p w14:paraId="1CCA6D3B">
            <w:pPr>
              <w:pStyle w:val="17"/>
            </w:pPr>
            <w:r>
              <w:t>预算控制数</w:t>
            </w:r>
          </w:p>
        </w:tc>
        <w:tc>
          <w:tcPr>
            <w:tcW w:w="1276" w:type="dxa"/>
            <w:vAlign w:val="center"/>
          </w:tcPr>
          <w:p w14:paraId="112B051C">
            <w:pPr>
              <w:pStyle w:val="17"/>
            </w:pPr>
            <w:r>
              <w:t>≤11万元</w:t>
            </w:r>
          </w:p>
        </w:tc>
        <w:tc>
          <w:tcPr>
            <w:tcW w:w="1843" w:type="dxa"/>
            <w:vAlign w:val="center"/>
          </w:tcPr>
          <w:p w14:paraId="7ED78FC5">
            <w:pPr>
              <w:pStyle w:val="17"/>
            </w:pPr>
            <w:r>
              <w:t>效果指标达到95%以上为优</w:t>
            </w:r>
          </w:p>
        </w:tc>
      </w:tr>
      <w:tr w14:paraId="73EE8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BA8118">
            <w:pPr>
              <w:pStyle w:val="18"/>
            </w:pPr>
            <w:r>
              <w:t>效益指标</w:t>
            </w:r>
          </w:p>
        </w:tc>
        <w:tc>
          <w:tcPr>
            <w:tcW w:w="1276" w:type="dxa"/>
            <w:vAlign w:val="center"/>
          </w:tcPr>
          <w:p w14:paraId="6590B5BD">
            <w:pPr>
              <w:pStyle w:val="17"/>
            </w:pPr>
            <w:r>
              <w:t>社会效益指标</w:t>
            </w:r>
          </w:p>
        </w:tc>
        <w:tc>
          <w:tcPr>
            <w:tcW w:w="1332" w:type="dxa"/>
            <w:vAlign w:val="center"/>
          </w:tcPr>
          <w:p w14:paraId="35EF3251">
            <w:pPr>
              <w:pStyle w:val="17"/>
            </w:pPr>
            <w:r>
              <w:t>促进社会和谐稳定</w:t>
            </w:r>
          </w:p>
        </w:tc>
        <w:tc>
          <w:tcPr>
            <w:tcW w:w="2891" w:type="dxa"/>
            <w:vAlign w:val="center"/>
          </w:tcPr>
          <w:p w14:paraId="460E24F9">
            <w:pPr>
              <w:pStyle w:val="17"/>
            </w:pPr>
            <w:r>
              <w:t>促进社会和谐稳定</w:t>
            </w:r>
          </w:p>
        </w:tc>
        <w:tc>
          <w:tcPr>
            <w:tcW w:w="1276" w:type="dxa"/>
            <w:vAlign w:val="center"/>
          </w:tcPr>
          <w:p w14:paraId="1E7B9442">
            <w:pPr>
              <w:pStyle w:val="17"/>
            </w:pPr>
            <w:r>
              <w:t>≥95百分比</w:t>
            </w:r>
          </w:p>
        </w:tc>
        <w:tc>
          <w:tcPr>
            <w:tcW w:w="1843" w:type="dxa"/>
            <w:vAlign w:val="center"/>
          </w:tcPr>
          <w:p w14:paraId="05A3EA0F">
            <w:pPr>
              <w:pStyle w:val="17"/>
            </w:pPr>
            <w:r>
              <w:t>效果指标达到95%以上为优</w:t>
            </w:r>
          </w:p>
        </w:tc>
      </w:tr>
      <w:tr w14:paraId="2B599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F1E4EA">
            <w:pPr>
              <w:pStyle w:val="18"/>
            </w:pPr>
            <w:r>
              <w:t>满意度指标</w:t>
            </w:r>
          </w:p>
        </w:tc>
        <w:tc>
          <w:tcPr>
            <w:tcW w:w="1276" w:type="dxa"/>
            <w:vAlign w:val="center"/>
          </w:tcPr>
          <w:p w14:paraId="0D3413FB">
            <w:pPr>
              <w:pStyle w:val="17"/>
            </w:pPr>
            <w:r>
              <w:t>服务对象满意度指标</w:t>
            </w:r>
          </w:p>
        </w:tc>
        <w:tc>
          <w:tcPr>
            <w:tcW w:w="1332" w:type="dxa"/>
            <w:vAlign w:val="center"/>
          </w:tcPr>
          <w:p w14:paraId="093958FE">
            <w:pPr>
              <w:pStyle w:val="17"/>
            </w:pPr>
            <w:r>
              <w:t>服务对象满意度</w:t>
            </w:r>
          </w:p>
        </w:tc>
        <w:tc>
          <w:tcPr>
            <w:tcW w:w="2891" w:type="dxa"/>
            <w:vAlign w:val="center"/>
          </w:tcPr>
          <w:p w14:paraId="2C35F603">
            <w:pPr>
              <w:pStyle w:val="17"/>
            </w:pPr>
            <w:r>
              <w:t>服务对象满意度</w:t>
            </w:r>
          </w:p>
        </w:tc>
        <w:tc>
          <w:tcPr>
            <w:tcW w:w="1276" w:type="dxa"/>
            <w:vAlign w:val="center"/>
          </w:tcPr>
          <w:p w14:paraId="089EAC16">
            <w:pPr>
              <w:pStyle w:val="17"/>
            </w:pPr>
            <w:r>
              <w:t>≥93百分比</w:t>
            </w:r>
          </w:p>
        </w:tc>
        <w:tc>
          <w:tcPr>
            <w:tcW w:w="1843" w:type="dxa"/>
            <w:vAlign w:val="center"/>
          </w:tcPr>
          <w:p w14:paraId="52132B1C">
            <w:pPr>
              <w:pStyle w:val="17"/>
            </w:pPr>
            <w:r>
              <w:t>指标完成率</w:t>
            </w:r>
          </w:p>
        </w:tc>
      </w:tr>
    </w:tbl>
    <w:p w14:paraId="53CDB981">
      <w:pPr>
        <w:sectPr>
          <w:pgSz w:w="16840" w:h="11900" w:orient="landscape"/>
          <w:pgMar w:top="1304" w:right="1984" w:bottom="1304" w:left="1134" w:header="720" w:footer="720" w:gutter="0"/>
          <w:cols w:space="720" w:num="1"/>
        </w:sectPr>
      </w:pPr>
    </w:p>
    <w:p w14:paraId="62B50A4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305471">
      <w:pPr>
        <w:spacing w:before="0" w:after="0"/>
        <w:ind w:firstLine="560"/>
        <w:jc w:val="left"/>
        <w:outlineLvl w:val="3"/>
      </w:pPr>
      <w:bookmarkStart w:id="65" w:name="_Toc_4_4_0000000055"/>
      <w:r>
        <w:rPr>
          <w:rFonts w:ascii="方正仿宋_GBK" w:hAnsi="方正仿宋_GBK" w:eastAsia="方正仿宋_GBK" w:cs="方正仿宋_GBK"/>
          <w:color w:val="000000"/>
          <w:sz w:val="28"/>
        </w:rPr>
        <w:t>52.2022年胡家庄乡西武泉村LNG调峰储备站征地补偿款绩效目标表</w:t>
      </w:r>
      <w:bookmarkEnd w:id="6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C504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67F017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395FCFE">
            <w:pPr>
              <w:pStyle w:val="16"/>
            </w:pPr>
            <w:r>
              <w:t>单位：万元</w:t>
            </w:r>
          </w:p>
        </w:tc>
      </w:tr>
      <w:tr w14:paraId="314D82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5B18B8">
            <w:pPr>
              <w:pStyle w:val="15"/>
            </w:pPr>
            <w:r>
              <w:t>项目编码</w:t>
            </w:r>
          </w:p>
        </w:tc>
        <w:tc>
          <w:tcPr>
            <w:tcW w:w="2608" w:type="dxa"/>
            <w:gridSpan w:val="2"/>
            <w:vAlign w:val="center"/>
          </w:tcPr>
          <w:p w14:paraId="65C30779">
            <w:pPr>
              <w:pStyle w:val="17"/>
            </w:pPr>
            <w:r>
              <w:t>13062322P00881510001H</w:t>
            </w:r>
          </w:p>
        </w:tc>
        <w:tc>
          <w:tcPr>
            <w:tcW w:w="1587" w:type="dxa"/>
            <w:vAlign w:val="center"/>
          </w:tcPr>
          <w:p w14:paraId="414D3351">
            <w:pPr>
              <w:pStyle w:val="15"/>
            </w:pPr>
            <w:r>
              <w:t>项目名称</w:t>
            </w:r>
          </w:p>
        </w:tc>
        <w:tc>
          <w:tcPr>
            <w:tcW w:w="4422" w:type="dxa"/>
            <w:gridSpan w:val="3"/>
            <w:vAlign w:val="center"/>
          </w:tcPr>
          <w:p w14:paraId="0A862FA7">
            <w:pPr>
              <w:pStyle w:val="17"/>
            </w:pPr>
            <w:r>
              <w:t>2022年胡家庄乡西武泉村LNG调峰储备站征地补偿款</w:t>
            </w:r>
          </w:p>
        </w:tc>
      </w:tr>
      <w:tr w14:paraId="7F92B9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4870D9">
            <w:pPr>
              <w:pStyle w:val="15"/>
            </w:pPr>
            <w:r>
              <w:t>预算规模及资金用途</w:t>
            </w:r>
          </w:p>
        </w:tc>
        <w:tc>
          <w:tcPr>
            <w:tcW w:w="1276" w:type="dxa"/>
            <w:vAlign w:val="center"/>
          </w:tcPr>
          <w:p w14:paraId="54CE4250">
            <w:pPr>
              <w:pStyle w:val="15"/>
            </w:pPr>
            <w:r>
              <w:t>预算数</w:t>
            </w:r>
          </w:p>
        </w:tc>
        <w:tc>
          <w:tcPr>
            <w:tcW w:w="1332" w:type="dxa"/>
            <w:vAlign w:val="center"/>
          </w:tcPr>
          <w:p w14:paraId="280BF60A">
            <w:pPr>
              <w:pStyle w:val="17"/>
            </w:pPr>
            <w:r>
              <w:t>938.36</w:t>
            </w:r>
          </w:p>
        </w:tc>
        <w:tc>
          <w:tcPr>
            <w:tcW w:w="1587" w:type="dxa"/>
            <w:vAlign w:val="center"/>
          </w:tcPr>
          <w:p w14:paraId="5E64E5F3">
            <w:pPr>
              <w:pStyle w:val="15"/>
            </w:pPr>
            <w:r>
              <w:t>其中：财政    资金</w:t>
            </w:r>
          </w:p>
        </w:tc>
        <w:tc>
          <w:tcPr>
            <w:tcW w:w="1304" w:type="dxa"/>
            <w:vAlign w:val="center"/>
          </w:tcPr>
          <w:p w14:paraId="7508D708">
            <w:pPr>
              <w:pStyle w:val="17"/>
            </w:pPr>
            <w:r>
              <w:t>938.36</w:t>
            </w:r>
          </w:p>
        </w:tc>
        <w:tc>
          <w:tcPr>
            <w:tcW w:w="1276" w:type="dxa"/>
            <w:vAlign w:val="center"/>
          </w:tcPr>
          <w:p w14:paraId="5A5C03A9">
            <w:pPr>
              <w:pStyle w:val="15"/>
            </w:pPr>
            <w:r>
              <w:t>其他资金</w:t>
            </w:r>
          </w:p>
        </w:tc>
        <w:tc>
          <w:tcPr>
            <w:tcW w:w="1843" w:type="dxa"/>
            <w:vAlign w:val="center"/>
          </w:tcPr>
          <w:p w14:paraId="0545212E">
            <w:pPr>
              <w:pStyle w:val="17"/>
            </w:pPr>
            <w:r>
              <w:t xml:space="preserve"> </w:t>
            </w:r>
          </w:p>
        </w:tc>
      </w:tr>
      <w:tr w14:paraId="63F2CF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A4E1E8"/>
        </w:tc>
        <w:tc>
          <w:tcPr>
            <w:tcW w:w="8617" w:type="dxa"/>
            <w:gridSpan w:val="6"/>
            <w:vAlign w:val="center"/>
          </w:tcPr>
          <w:p w14:paraId="4B449D5D">
            <w:pPr>
              <w:pStyle w:val="17"/>
            </w:pPr>
            <w:r>
              <w:t>征地补偿款</w:t>
            </w:r>
          </w:p>
        </w:tc>
      </w:tr>
      <w:tr w14:paraId="3915F0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C11F41">
            <w:pPr>
              <w:pStyle w:val="15"/>
            </w:pPr>
            <w:r>
              <w:t>资金支出计划（%）</w:t>
            </w:r>
          </w:p>
        </w:tc>
        <w:tc>
          <w:tcPr>
            <w:tcW w:w="2608" w:type="dxa"/>
            <w:gridSpan w:val="2"/>
            <w:vAlign w:val="center"/>
          </w:tcPr>
          <w:p w14:paraId="0B08EA58">
            <w:pPr>
              <w:pStyle w:val="15"/>
            </w:pPr>
            <w:r>
              <w:t>3月底</w:t>
            </w:r>
          </w:p>
        </w:tc>
        <w:tc>
          <w:tcPr>
            <w:tcW w:w="1587" w:type="dxa"/>
            <w:vAlign w:val="center"/>
          </w:tcPr>
          <w:p w14:paraId="7A56FEEF">
            <w:pPr>
              <w:pStyle w:val="15"/>
            </w:pPr>
            <w:r>
              <w:t>6月底</w:t>
            </w:r>
          </w:p>
        </w:tc>
        <w:tc>
          <w:tcPr>
            <w:tcW w:w="1304" w:type="dxa"/>
            <w:vAlign w:val="center"/>
          </w:tcPr>
          <w:p w14:paraId="5B75F204">
            <w:pPr>
              <w:pStyle w:val="15"/>
            </w:pPr>
            <w:r>
              <w:t>10月底</w:t>
            </w:r>
          </w:p>
        </w:tc>
        <w:tc>
          <w:tcPr>
            <w:tcW w:w="3118" w:type="dxa"/>
            <w:gridSpan w:val="2"/>
            <w:vAlign w:val="center"/>
          </w:tcPr>
          <w:p w14:paraId="6BF4BBC2">
            <w:pPr>
              <w:pStyle w:val="15"/>
            </w:pPr>
            <w:r>
              <w:t>12月底</w:t>
            </w:r>
          </w:p>
        </w:tc>
      </w:tr>
      <w:tr w14:paraId="24C76C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9D8C6A"/>
        </w:tc>
        <w:tc>
          <w:tcPr>
            <w:tcW w:w="2608" w:type="dxa"/>
            <w:gridSpan w:val="2"/>
            <w:vAlign w:val="center"/>
          </w:tcPr>
          <w:p w14:paraId="2BCE9333">
            <w:pPr>
              <w:pStyle w:val="18"/>
            </w:pPr>
            <w:r>
              <w:t>25%</w:t>
            </w:r>
          </w:p>
        </w:tc>
        <w:tc>
          <w:tcPr>
            <w:tcW w:w="1587" w:type="dxa"/>
            <w:vAlign w:val="center"/>
          </w:tcPr>
          <w:p w14:paraId="3832384B">
            <w:pPr>
              <w:pStyle w:val="18"/>
            </w:pPr>
            <w:r>
              <w:t>50%</w:t>
            </w:r>
          </w:p>
        </w:tc>
        <w:tc>
          <w:tcPr>
            <w:tcW w:w="1304" w:type="dxa"/>
            <w:vAlign w:val="center"/>
          </w:tcPr>
          <w:p w14:paraId="5F5E219B">
            <w:pPr>
              <w:pStyle w:val="18"/>
            </w:pPr>
            <w:r>
              <w:t>75%</w:t>
            </w:r>
          </w:p>
        </w:tc>
        <w:tc>
          <w:tcPr>
            <w:tcW w:w="3118" w:type="dxa"/>
            <w:gridSpan w:val="2"/>
            <w:vAlign w:val="center"/>
          </w:tcPr>
          <w:p w14:paraId="00E93CD9">
            <w:pPr>
              <w:pStyle w:val="18"/>
            </w:pPr>
            <w:r>
              <w:t>100%</w:t>
            </w:r>
          </w:p>
        </w:tc>
      </w:tr>
      <w:tr w14:paraId="1F9ECE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6FB77C">
            <w:pPr>
              <w:pStyle w:val="15"/>
            </w:pPr>
            <w:r>
              <w:t>绩效目标</w:t>
            </w:r>
          </w:p>
        </w:tc>
        <w:tc>
          <w:tcPr>
            <w:tcW w:w="8617" w:type="dxa"/>
            <w:gridSpan w:val="6"/>
            <w:vAlign w:val="center"/>
          </w:tcPr>
          <w:p w14:paraId="7AD360DC">
            <w:pPr>
              <w:pStyle w:val="17"/>
            </w:pPr>
            <w:r>
              <w:t>1.进一步提高我县GDP，提升经济增速；增我县就业岗位，降低失业率。</w:t>
            </w:r>
            <w:r>
              <w:tab/>
            </w:r>
            <w:r>
              <w:tab/>
            </w:r>
            <w:r>
              <w:tab/>
            </w:r>
          </w:p>
          <w:p w14:paraId="18E95BA7">
            <w:pPr>
              <w:pStyle w:val="17"/>
            </w:pPr>
          </w:p>
        </w:tc>
      </w:tr>
    </w:tbl>
    <w:p w14:paraId="514D92D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F0FD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0FAC7B">
            <w:pPr>
              <w:pStyle w:val="15"/>
            </w:pPr>
            <w:r>
              <w:t>一级指标</w:t>
            </w:r>
          </w:p>
        </w:tc>
        <w:tc>
          <w:tcPr>
            <w:tcW w:w="1276" w:type="dxa"/>
            <w:vAlign w:val="center"/>
          </w:tcPr>
          <w:p w14:paraId="62F12774">
            <w:pPr>
              <w:pStyle w:val="15"/>
            </w:pPr>
            <w:r>
              <w:t>二级指标</w:t>
            </w:r>
          </w:p>
        </w:tc>
        <w:tc>
          <w:tcPr>
            <w:tcW w:w="1332" w:type="dxa"/>
            <w:vAlign w:val="center"/>
          </w:tcPr>
          <w:p w14:paraId="6FEF0E91">
            <w:pPr>
              <w:pStyle w:val="15"/>
            </w:pPr>
            <w:r>
              <w:t>三级指标</w:t>
            </w:r>
          </w:p>
        </w:tc>
        <w:tc>
          <w:tcPr>
            <w:tcW w:w="2891" w:type="dxa"/>
            <w:vAlign w:val="center"/>
          </w:tcPr>
          <w:p w14:paraId="55724213">
            <w:pPr>
              <w:pStyle w:val="15"/>
            </w:pPr>
            <w:r>
              <w:t>绩效指标描述</w:t>
            </w:r>
          </w:p>
        </w:tc>
        <w:tc>
          <w:tcPr>
            <w:tcW w:w="1276" w:type="dxa"/>
            <w:vAlign w:val="center"/>
          </w:tcPr>
          <w:p w14:paraId="10920FA9">
            <w:pPr>
              <w:pStyle w:val="15"/>
            </w:pPr>
            <w:r>
              <w:t>指标值</w:t>
            </w:r>
          </w:p>
        </w:tc>
        <w:tc>
          <w:tcPr>
            <w:tcW w:w="1843" w:type="dxa"/>
            <w:vAlign w:val="center"/>
          </w:tcPr>
          <w:p w14:paraId="142C6388">
            <w:pPr>
              <w:pStyle w:val="15"/>
            </w:pPr>
            <w:r>
              <w:t>指标值确定依据</w:t>
            </w:r>
          </w:p>
        </w:tc>
      </w:tr>
      <w:tr w14:paraId="5F730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A162A5">
            <w:pPr>
              <w:pStyle w:val="18"/>
            </w:pPr>
            <w:r>
              <w:t>产出指标</w:t>
            </w:r>
          </w:p>
        </w:tc>
        <w:tc>
          <w:tcPr>
            <w:tcW w:w="1276" w:type="dxa"/>
            <w:vAlign w:val="center"/>
          </w:tcPr>
          <w:p w14:paraId="2C7A2950">
            <w:pPr>
              <w:pStyle w:val="17"/>
            </w:pPr>
            <w:r>
              <w:t>数量指标</w:t>
            </w:r>
          </w:p>
        </w:tc>
        <w:tc>
          <w:tcPr>
            <w:tcW w:w="1332" w:type="dxa"/>
            <w:vAlign w:val="center"/>
          </w:tcPr>
          <w:p w14:paraId="3C0F75E5">
            <w:pPr>
              <w:pStyle w:val="17"/>
            </w:pPr>
            <w:r>
              <w:t>补偿人员数量</w:t>
            </w:r>
          </w:p>
        </w:tc>
        <w:tc>
          <w:tcPr>
            <w:tcW w:w="2891" w:type="dxa"/>
            <w:vAlign w:val="center"/>
          </w:tcPr>
          <w:p w14:paraId="13E6549E">
            <w:pPr>
              <w:pStyle w:val="17"/>
            </w:pPr>
            <w:r>
              <w:t>补偿人员数量</w:t>
            </w:r>
          </w:p>
        </w:tc>
        <w:tc>
          <w:tcPr>
            <w:tcW w:w="1276" w:type="dxa"/>
            <w:vAlign w:val="center"/>
          </w:tcPr>
          <w:p w14:paraId="1199461F">
            <w:pPr>
              <w:pStyle w:val="17"/>
            </w:pPr>
            <w:r>
              <w:t>全部发放完成</w:t>
            </w:r>
          </w:p>
        </w:tc>
        <w:tc>
          <w:tcPr>
            <w:tcW w:w="1843" w:type="dxa"/>
            <w:vAlign w:val="center"/>
          </w:tcPr>
          <w:p w14:paraId="6CED16EB">
            <w:pPr>
              <w:pStyle w:val="17"/>
            </w:pPr>
            <w:r>
              <w:t>工作方案</w:t>
            </w:r>
          </w:p>
        </w:tc>
      </w:tr>
      <w:tr w14:paraId="11445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A6B6BD"/>
        </w:tc>
        <w:tc>
          <w:tcPr>
            <w:tcW w:w="1276" w:type="dxa"/>
            <w:vAlign w:val="center"/>
          </w:tcPr>
          <w:p w14:paraId="765C985B">
            <w:pPr>
              <w:pStyle w:val="17"/>
            </w:pPr>
            <w:r>
              <w:t>质量指标</w:t>
            </w:r>
          </w:p>
        </w:tc>
        <w:tc>
          <w:tcPr>
            <w:tcW w:w="1332" w:type="dxa"/>
            <w:vAlign w:val="center"/>
          </w:tcPr>
          <w:p w14:paraId="32404E40">
            <w:pPr>
              <w:pStyle w:val="17"/>
            </w:pPr>
            <w:r>
              <w:t>失地人员生活质量</w:t>
            </w:r>
          </w:p>
        </w:tc>
        <w:tc>
          <w:tcPr>
            <w:tcW w:w="2891" w:type="dxa"/>
            <w:vAlign w:val="center"/>
          </w:tcPr>
          <w:p w14:paraId="00DD9DE7">
            <w:pPr>
              <w:pStyle w:val="17"/>
            </w:pPr>
            <w:r>
              <w:t>失地人员生活质量</w:t>
            </w:r>
          </w:p>
        </w:tc>
        <w:tc>
          <w:tcPr>
            <w:tcW w:w="1276" w:type="dxa"/>
            <w:vAlign w:val="center"/>
          </w:tcPr>
          <w:p w14:paraId="66D1C961">
            <w:pPr>
              <w:pStyle w:val="17"/>
            </w:pPr>
            <w:r>
              <w:t>良好</w:t>
            </w:r>
          </w:p>
        </w:tc>
        <w:tc>
          <w:tcPr>
            <w:tcW w:w="1843" w:type="dxa"/>
            <w:vAlign w:val="center"/>
          </w:tcPr>
          <w:p w14:paraId="4E9CEF5B">
            <w:pPr>
              <w:pStyle w:val="17"/>
            </w:pPr>
            <w:r>
              <w:t>工作方案</w:t>
            </w:r>
          </w:p>
        </w:tc>
      </w:tr>
      <w:tr w14:paraId="72038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9F44D1"/>
        </w:tc>
        <w:tc>
          <w:tcPr>
            <w:tcW w:w="1276" w:type="dxa"/>
            <w:vAlign w:val="center"/>
          </w:tcPr>
          <w:p w14:paraId="199E908A">
            <w:pPr>
              <w:pStyle w:val="17"/>
            </w:pPr>
            <w:r>
              <w:t>时效指标</w:t>
            </w:r>
          </w:p>
        </w:tc>
        <w:tc>
          <w:tcPr>
            <w:tcW w:w="1332" w:type="dxa"/>
            <w:vAlign w:val="center"/>
          </w:tcPr>
          <w:p w14:paraId="769845C4">
            <w:pPr>
              <w:pStyle w:val="17"/>
            </w:pPr>
            <w:r>
              <w:t>补助资金及时发放率</w:t>
            </w:r>
          </w:p>
        </w:tc>
        <w:tc>
          <w:tcPr>
            <w:tcW w:w="2891" w:type="dxa"/>
            <w:vAlign w:val="center"/>
          </w:tcPr>
          <w:p w14:paraId="721BF729">
            <w:pPr>
              <w:pStyle w:val="17"/>
            </w:pPr>
            <w:r>
              <w:t>补助资金及时发放率</w:t>
            </w:r>
          </w:p>
        </w:tc>
        <w:tc>
          <w:tcPr>
            <w:tcW w:w="1276" w:type="dxa"/>
            <w:vAlign w:val="center"/>
          </w:tcPr>
          <w:p w14:paraId="7EF14C97">
            <w:pPr>
              <w:pStyle w:val="17"/>
            </w:pPr>
            <w:r>
              <w:t>≥90%</w:t>
            </w:r>
          </w:p>
        </w:tc>
        <w:tc>
          <w:tcPr>
            <w:tcW w:w="1843" w:type="dxa"/>
            <w:vAlign w:val="center"/>
          </w:tcPr>
          <w:p w14:paraId="7894F52F">
            <w:pPr>
              <w:pStyle w:val="17"/>
            </w:pPr>
            <w:r>
              <w:t>工作方案</w:t>
            </w:r>
          </w:p>
        </w:tc>
      </w:tr>
      <w:tr w14:paraId="0B052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995722"/>
        </w:tc>
        <w:tc>
          <w:tcPr>
            <w:tcW w:w="1276" w:type="dxa"/>
            <w:vAlign w:val="center"/>
          </w:tcPr>
          <w:p w14:paraId="12134AC8">
            <w:pPr>
              <w:pStyle w:val="17"/>
            </w:pPr>
            <w:r>
              <w:t>成本指标</w:t>
            </w:r>
          </w:p>
        </w:tc>
        <w:tc>
          <w:tcPr>
            <w:tcW w:w="1332" w:type="dxa"/>
            <w:vAlign w:val="center"/>
          </w:tcPr>
          <w:p w14:paraId="777D1932">
            <w:pPr>
              <w:pStyle w:val="17"/>
            </w:pPr>
            <w:r>
              <w:t>预算控制数</w:t>
            </w:r>
          </w:p>
        </w:tc>
        <w:tc>
          <w:tcPr>
            <w:tcW w:w="2891" w:type="dxa"/>
            <w:vAlign w:val="center"/>
          </w:tcPr>
          <w:p w14:paraId="4535F28B">
            <w:pPr>
              <w:pStyle w:val="17"/>
            </w:pPr>
            <w:r>
              <w:t>预算控制数</w:t>
            </w:r>
          </w:p>
        </w:tc>
        <w:tc>
          <w:tcPr>
            <w:tcW w:w="1276" w:type="dxa"/>
            <w:vAlign w:val="center"/>
          </w:tcPr>
          <w:p w14:paraId="2D1F9E13">
            <w:pPr>
              <w:pStyle w:val="17"/>
            </w:pPr>
            <w:r>
              <w:t>≤938.36万元</w:t>
            </w:r>
          </w:p>
        </w:tc>
        <w:tc>
          <w:tcPr>
            <w:tcW w:w="1843" w:type="dxa"/>
            <w:vAlign w:val="center"/>
          </w:tcPr>
          <w:p w14:paraId="45859E4A">
            <w:pPr>
              <w:pStyle w:val="17"/>
            </w:pPr>
            <w:r>
              <w:t>工作方案</w:t>
            </w:r>
          </w:p>
        </w:tc>
      </w:tr>
      <w:tr w14:paraId="4CB64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8D73B5">
            <w:pPr>
              <w:pStyle w:val="18"/>
            </w:pPr>
            <w:r>
              <w:t>效益指标</w:t>
            </w:r>
          </w:p>
        </w:tc>
        <w:tc>
          <w:tcPr>
            <w:tcW w:w="1276" w:type="dxa"/>
            <w:vAlign w:val="center"/>
          </w:tcPr>
          <w:p w14:paraId="0D2FD199">
            <w:pPr>
              <w:pStyle w:val="17"/>
            </w:pPr>
            <w:r>
              <w:t>社会效益指标</w:t>
            </w:r>
          </w:p>
        </w:tc>
        <w:tc>
          <w:tcPr>
            <w:tcW w:w="1332" w:type="dxa"/>
            <w:vAlign w:val="center"/>
          </w:tcPr>
          <w:p w14:paraId="2F8101B1">
            <w:pPr>
              <w:pStyle w:val="17"/>
            </w:pPr>
            <w:r>
              <w:t>社会稳定</w:t>
            </w:r>
          </w:p>
        </w:tc>
        <w:tc>
          <w:tcPr>
            <w:tcW w:w="2891" w:type="dxa"/>
            <w:vAlign w:val="center"/>
          </w:tcPr>
          <w:p w14:paraId="7794926E">
            <w:pPr>
              <w:pStyle w:val="17"/>
            </w:pPr>
            <w:r>
              <w:t>社会稳定</w:t>
            </w:r>
          </w:p>
        </w:tc>
        <w:tc>
          <w:tcPr>
            <w:tcW w:w="1276" w:type="dxa"/>
            <w:vAlign w:val="center"/>
          </w:tcPr>
          <w:p w14:paraId="6F0E572A">
            <w:pPr>
              <w:pStyle w:val="17"/>
            </w:pPr>
            <w:r>
              <w:t>良好</w:t>
            </w:r>
          </w:p>
        </w:tc>
        <w:tc>
          <w:tcPr>
            <w:tcW w:w="1843" w:type="dxa"/>
            <w:vAlign w:val="center"/>
          </w:tcPr>
          <w:p w14:paraId="7349F8AC">
            <w:pPr>
              <w:pStyle w:val="17"/>
            </w:pPr>
            <w:r>
              <w:t>工作方案</w:t>
            </w:r>
          </w:p>
        </w:tc>
      </w:tr>
      <w:tr w14:paraId="6882F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EFB1FC">
            <w:pPr>
              <w:pStyle w:val="18"/>
            </w:pPr>
            <w:r>
              <w:t>满意度指标</w:t>
            </w:r>
          </w:p>
        </w:tc>
        <w:tc>
          <w:tcPr>
            <w:tcW w:w="1276" w:type="dxa"/>
            <w:vAlign w:val="center"/>
          </w:tcPr>
          <w:p w14:paraId="47B595B2">
            <w:pPr>
              <w:pStyle w:val="17"/>
            </w:pPr>
            <w:r>
              <w:t>服务对象满意度指标</w:t>
            </w:r>
          </w:p>
        </w:tc>
        <w:tc>
          <w:tcPr>
            <w:tcW w:w="1332" w:type="dxa"/>
            <w:vAlign w:val="center"/>
          </w:tcPr>
          <w:p w14:paraId="113B469F">
            <w:pPr>
              <w:pStyle w:val="17"/>
            </w:pPr>
            <w:r>
              <w:t>满意率</w:t>
            </w:r>
          </w:p>
        </w:tc>
        <w:tc>
          <w:tcPr>
            <w:tcW w:w="2891" w:type="dxa"/>
            <w:vAlign w:val="center"/>
          </w:tcPr>
          <w:p w14:paraId="26C8A388">
            <w:pPr>
              <w:pStyle w:val="17"/>
            </w:pPr>
            <w:r>
              <w:t>满意率</w:t>
            </w:r>
          </w:p>
        </w:tc>
        <w:tc>
          <w:tcPr>
            <w:tcW w:w="1276" w:type="dxa"/>
            <w:vAlign w:val="center"/>
          </w:tcPr>
          <w:p w14:paraId="5D2A0C69">
            <w:pPr>
              <w:pStyle w:val="17"/>
            </w:pPr>
            <w:r>
              <w:t>满意</w:t>
            </w:r>
          </w:p>
        </w:tc>
        <w:tc>
          <w:tcPr>
            <w:tcW w:w="1843" w:type="dxa"/>
            <w:vAlign w:val="center"/>
          </w:tcPr>
          <w:p w14:paraId="396549BC">
            <w:pPr>
              <w:pStyle w:val="17"/>
            </w:pPr>
            <w:r>
              <w:t>工作方案</w:t>
            </w:r>
          </w:p>
        </w:tc>
      </w:tr>
    </w:tbl>
    <w:p w14:paraId="3B88D3BA">
      <w:pPr>
        <w:sectPr>
          <w:pgSz w:w="16840" w:h="11900" w:orient="landscape"/>
          <w:pgMar w:top="1304" w:right="1984" w:bottom="1304" w:left="1134" w:header="720" w:footer="720" w:gutter="0"/>
          <w:cols w:space="720" w:num="1"/>
        </w:sectPr>
      </w:pPr>
    </w:p>
    <w:p w14:paraId="77ECE6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6536EB">
      <w:pPr>
        <w:spacing w:before="0" w:after="0"/>
        <w:ind w:firstLine="560"/>
        <w:jc w:val="left"/>
        <w:outlineLvl w:val="3"/>
      </w:pPr>
      <w:bookmarkStart w:id="66" w:name="_Toc_4_4_0000000056"/>
      <w:r>
        <w:rPr>
          <w:rFonts w:ascii="方正仿宋_GBK" w:hAnsi="方正仿宋_GBK" w:eastAsia="方正仿宋_GBK" w:cs="方正仿宋_GBK"/>
          <w:color w:val="000000"/>
          <w:sz w:val="28"/>
        </w:rPr>
        <w:t>53.2022年胡家庄乡西武泉村LNG调峰储备站征地工作经费绩效目标表</w:t>
      </w:r>
      <w:bookmarkEnd w:id="6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9DEF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3D0C5B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8066D70">
            <w:pPr>
              <w:pStyle w:val="16"/>
            </w:pPr>
            <w:r>
              <w:t>单位：万元</w:t>
            </w:r>
          </w:p>
        </w:tc>
      </w:tr>
      <w:tr w14:paraId="579619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8AE4A1">
            <w:pPr>
              <w:pStyle w:val="15"/>
            </w:pPr>
            <w:r>
              <w:t>项目编码</w:t>
            </w:r>
          </w:p>
        </w:tc>
        <w:tc>
          <w:tcPr>
            <w:tcW w:w="2608" w:type="dxa"/>
            <w:gridSpan w:val="2"/>
            <w:vAlign w:val="center"/>
          </w:tcPr>
          <w:p w14:paraId="3294A176">
            <w:pPr>
              <w:pStyle w:val="17"/>
            </w:pPr>
            <w:r>
              <w:t>13062322P008816100017</w:t>
            </w:r>
          </w:p>
        </w:tc>
        <w:tc>
          <w:tcPr>
            <w:tcW w:w="1587" w:type="dxa"/>
            <w:vAlign w:val="center"/>
          </w:tcPr>
          <w:p w14:paraId="0D426BEB">
            <w:pPr>
              <w:pStyle w:val="15"/>
            </w:pPr>
            <w:r>
              <w:t>项目名称</w:t>
            </w:r>
          </w:p>
        </w:tc>
        <w:tc>
          <w:tcPr>
            <w:tcW w:w="4422" w:type="dxa"/>
            <w:gridSpan w:val="3"/>
            <w:vAlign w:val="center"/>
          </w:tcPr>
          <w:p w14:paraId="7AA63C6A">
            <w:pPr>
              <w:pStyle w:val="17"/>
            </w:pPr>
            <w:r>
              <w:t>2022年胡家庄乡西武泉村LNG调峰储备站征地工作经费</w:t>
            </w:r>
          </w:p>
        </w:tc>
      </w:tr>
      <w:tr w14:paraId="5165C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E116B8">
            <w:pPr>
              <w:pStyle w:val="15"/>
            </w:pPr>
            <w:r>
              <w:t>预算规模及资金用途</w:t>
            </w:r>
          </w:p>
        </w:tc>
        <w:tc>
          <w:tcPr>
            <w:tcW w:w="1276" w:type="dxa"/>
            <w:vAlign w:val="center"/>
          </w:tcPr>
          <w:p w14:paraId="7747C613">
            <w:pPr>
              <w:pStyle w:val="15"/>
            </w:pPr>
            <w:r>
              <w:t>预算数</w:t>
            </w:r>
          </w:p>
        </w:tc>
        <w:tc>
          <w:tcPr>
            <w:tcW w:w="1332" w:type="dxa"/>
            <w:vAlign w:val="center"/>
          </w:tcPr>
          <w:p w14:paraId="17F52A26">
            <w:pPr>
              <w:pStyle w:val="17"/>
            </w:pPr>
            <w:r>
              <w:t>5.00</w:t>
            </w:r>
          </w:p>
        </w:tc>
        <w:tc>
          <w:tcPr>
            <w:tcW w:w="1587" w:type="dxa"/>
            <w:vAlign w:val="center"/>
          </w:tcPr>
          <w:p w14:paraId="6C59A62C">
            <w:pPr>
              <w:pStyle w:val="15"/>
            </w:pPr>
            <w:r>
              <w:t>其中：财政    资金</w:t>
            </w:r>
          </w:p>
        </w:tc>
        <w:tc>
          <w:tcPr>
            <w:tcW w:w="1304" w:type="dxa"/>
            <w:vAlign w:val="center"/>
          </w:tcPr>
          <w:p w14:paraId="0DA9E3BF">
            <w:pPr>
              <w:pStyle w:val="17"/>
            </w:pPr>
            <w:r>
              <w:t>5.00</w:t>
            </w:r>
          </w:p>
        </w:tc>
        <w:tc>
          <w:tcPr>
            <w:tcW w:w="1276" w:type="dxa"/>
            <w:vAlign w:val="center"/>
          </w:tcPr>
          <w:p w14:paraId="6F3F3061">
            <w:pPr>
              <w:pStyle w:val="15"/>
            </w:pPr>
            <w:r>
              <w:t>其他资金</w:t>
            </w:r>
          </w:p>
        </w:tc>
        <w:tc>
          <w:tcPr>
            <w:tcW w:w="1843" w:type="dxa"/>
            <w:vAlign w:val="center"/>
          </w:tcPr>
          <w:p w14:paraId="4CB25289">
            <w:pPr>
              <w:pStyle w:val="17"/>
            </w:pPr>
            <w:r>
              <w:t xml:space="preserve"> </w:t>
            </w:r>
          </w:p>
        </w:tc>
      </w:tr>
      <w:tr w14:paraId="314346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7FD53C"/>
        </w:tc>
        <w:tc>
          <w:tcPr>
            <w:tcW w:w="8617" w:type="dxa"/>
            <w:gridSpan w:val="6"/>
            <w:vAlign w:val="center"/>
          </w:tcPr>
          <w:p w14:paraId="5E85E1CC">
            <w:pPr>
              <w:pStyle w:val="17"/>
            </w:pPr>
            <w:r>
              <w:t>征地工作经费</w:t>
            </w:r>
          </w:p>
        </w:tc>
      </w:tr>
      <w:tr w14:paraId="535162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F18176">
            <w:pPr>
              <w:pStyle w:val="15"/>
            </w:pPr>
            <w:r>
              <w:t>资金支出计划（%）</w:t>
            </w:r>
          </w:p>
        </w:tc>
        <w:tc>
          <w:tcPr>
            <w:tcW w:w="2608" w:type="dxa"/>
            <w:gridSpan w:val="2"/>
            <w:vAlign w:val="center"/>
          </w:tcPr>
          <w:p w14:paraId="70729336">
            <w:pPr>
              <w:pStyle w:val="15"/>
            </w:pPr>
            <w:r>
              <w:t>3月底</w:t>
            </w:r>
          </w:p>
        </w:tc>
        <w:tc>
          <w:tcPr>
            <w:tcW w:w="1587" w:type="dxa"/>
            <w:vAlign w:val="center"/>
          </w:tcPr>
          <w:p w14:paraId="4FFF4D9E">
            <w:pPr>
              <w:pStyle w:val="15"/>
            </w:pPr>
            <w:r>
              <w:t>6月底</w:t>
            </w:r>
          </w:p>
        </w:tc>
        <w:tc>
          <w:tcPr>
            <w:tcW w:w="1304" w:type="dxa"/>
            <w:vAlign w:val="center"/>
          </w:tcPr>
          <w:p w14:paraId="034690E8">
            <w:pPr>
              <w:pStyle w:val="15"/>
            </w:pPr>
            <w:r>
              <w:t>10月底</w:t>
            </w:r>
          </w:p>
        </w:tc>
        <w:tc>
          <w:tcPr>
            <w:tcW w:w="3118" w:type="dxa"/>
            <w:gridSpan w:val="2"/>
            <w:vAlign w:val="center"/>
          </w:tcPr>
          <w:p w14:paraId="2C5C40C3">
            <w:pPr>
              <w:pStyle w:val="15"/>
            </w:pPr>
            <w:r>
              <w:t>12月底</w:t>
            </w:r>
          </w:p>
        </w:tc>
      </w:tr>
      <w:tr w14:paraId="46EE34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F1C3FA"/>
        </w:tc>
        <w:tc>
          <w:tcPr>
            <w:tcW w:w="2608" w:type="dxa"/>
            <w:gridSpan w:val="2"/>
            <w:vAlign w:val="center"/>
          </w:tcPr>
          <w:p w14:paraId="2D55202E">
            <w:pPr>
              <w:pStyle w:val="18"/>
            </w:pPr>
            <w:r>
              <w:t>25%</w:t>
            </w:r>
          </w:p>
        </w:tc>
        <w:tc>
          <w:tcPr>
            <w:tcW w:w="1587" w:type="dxa"/>
            <w:vAlign w:val="center"/>
          </w:tcPr>
          <w:p w14:paraId="5ECA3C2F">
            <w:pPr>
              <w:pStyle w:val="18"/>
            </w:pPr>
            <w:r>
              <w:t>50%</w:t>
            </w:r>
          </w:p>
        </w:tc>
        <w:tc>
          <w:tcPr>
            <w:tcW w:w="1304" w:type="dxa"/>
            <w:vAlign w:val="center"/>
          </w:tcPr>
          <w:p w14:paraId="6F3B2E6F">
            <w:pPr>
              <w:pStyle w:val="18"/>
            </w:pPr>
            <w:r>
              <w:t>100%</w:t>
            </w:r>
          </w:p>
        </w:tc>
        <w:tc>
          <w:tcPr>
            <w:tcW w:w="3118" w:type="dxa"/>
            <w:gridSpan w:val="2"/>
            <w:vAlign w:val="center"/>
          </w:tcPr>
          <w:p w14:paraId="538DCF2A">
            <w:pPr>
              <w:pStyle w:val="18"/>
            </w:pPr>
            <w:r>
              <w:t>100%</w:t>
            </w:r>
          </w:p>
        </w:tc>
      </w:tr>
      <w:tr w14:paraId="418E46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05E19A">
            <w:pPr>
              <w:pStyle w:val="15"/>
            </w:pPr>
            <w:r>
              <w:t>绩效目标</w:t>
            </w:r>
          </w:p>
        </w:tc>
        <w:tc>
          <w:tcPr>
            <w:tcW w:w="8617" w:type="dxa"/>
            <w:gridSpan w:val="6"/>
            <w:vAlign w:val="center"/>
          </w:tcPr>
          <w:p w14:paraId="2F315DCA">
            <w:pPr>
              <w:pStyle w:val="17"/>
            </w:pPr>
            <w:r>
              <w:t>1.按时完成征地工作，为项目实施打好基础。</w:t>
            </w:r>
            <w:r>
              <w:tab/>
            </w:r>
            <w:r>
              <w:tab/>
            </w:r>
            <w:r>
              <w:tab/>
            </w:r>
            <w:r>
              <w:tab/>
            </w:r>
            <w:r>
              <w:tab/>
            </w:r>
            <w:r>
              <w:tab/>
            </w:r>
          </w:p>
          <w:p w14:paraId="0F2711A9">
            <w:pPr>
              <w:pStyle w:val="17"/>
            </w:pPr>
          </w:p>
        </w:tc>
      </w:tr>
    </w:tbl>
    <w:p w14:paraId="40E154F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D1B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3326E0">
            <w:pPr>
              <w:pStyle w:val="15"/>
            </w:pPr>
            <w:r>
              <w:t>一级指标</w:t>
            </w:r>
          </w:p>
        </w:tc>
        <w:tc>
          <w:tcPr>
            <w:tcW w:w="1276" w:type="dxa"/>
            <w:vAlign w:val="center"/>
          </w:tcPr>
          <w:p w14:paraId="228B0D2D">
            <w:pPr>
              <w:pStyle w:val="15"/>
            </w:pPr>
            <w:r>
              <w:t>二级指标</w:t>
            </w:r>
          </w:p>
        </w:tc>
        <w:tc>
          <w:tcPr>
            <w:tcW w:w="1332" w:type="dxa"/>
            <w:vAlign w:val="center"/>
          </w:tcPr>
          <w:p w14:paraId="7D931819">
            <w:pPr>
              <w:pStyle w:val="15"/>
            </w:pPr>
            <w:r>
              <w:t>三级指标</w:t>
            </w:r>
          </w:p>
        </w:tc>
        <w:tc>
          <w:tcPr>
            <w:tcW w:w="2891" w:type="dxa"/>
            <w:vAlign w:val="center"/>
          </w:tcPr>
          <w:p w14:paraId="15C2F26F">
            <w:pPr>
              <w:pStyle w:val="15"/>
            </w:pPr>
            <w:r>
              <w:t>绩效指标描述</w:t>
            </w:r>
          </w:p>
        </w:tc>
        <w:tc>
          <w:tcPr>
            <w:tcW w:w="1276" w:type="dxa"/>
            <w:vAlign w:val="center"/>
          </w:tcPr>
          <w:p w14:paraId="62AF65D7">
            <w:pPr>
              <w:pStyle w:val="15"/>
            </w:pPr>
            <w:r>
              <w:t>指标值</w:t>
            </w:r>
          </w:p>
        </w:tc>
        <w:tc>
          <w:tcPr>
            <w:tcW w:w="1843" w:type="dxa"/>
            <w:vAlign w:val="center"/>
          </w:tcPr>
          <w:p w14:paraId="06AAB99E">
            <w:pPr>
              <w:pStyle w:val="15"/>
            </w:pPr>
            <w:r>
              <w:t>指标值确定依据</w:t>
            </w:r>
          </w:p>
        </w:tc>
      </w:tr>
      <w:tr w14:paraId="4CAA5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35A31D">
            <w:pPr>
              <w:pStyle w:val="18"/>
            </w:pPr>
            <w:r>
              <w:t>产出指标</w:t>
            </w:r>
          </w:p>
        </w:tc>
        <w:tc>
          <w:tcPr>
            <w:tcW w:w="1276" w:type="dxa"/>
            <w:vAlign w:val="center"/>
          </w:tcPr>
          <w:p w14:paraId="3455F258">
            <w:pPr>
              <w:pStyle w:val="17"/>
            </w:pPr>
            <w:r>
              <w:t>数量指标</w:t>
            </w:r>
          </w:p>
        </w:tc>
        <w:tc>
          <w:tcPr>
            <w:tcW w:w="1332" w:type="dxa"/>
            <w:vAlign w:val="center"/>
          </w:tcPr>
          <w:p w14:paraId="42E45BA2">
            <w:pPr>
              <w:pStyle w:val="17"/>
            </w:pPr>
            <w:r>
              <w:t>协调推进数量</w:t>
            </w:r>
          </w:p>
        </w:tc>
        <w:tc>
          <w:tcPr>
            <w:tcW w:w="2891" w:type="dxa"/>
            <w:vAlign w:val="center"/>
          </w:tcPr>
          <w:p w14:paraId="1E4EC37C">
            <w:pPr>
              <w:pStyle w:val="17"/>
            </w:pPr>
            <w:r>
              <w:t>协调推进工作数量</w:t>
            </w:r>
          </w:p>
        </w:tc>
        <w:tc>
          <w:tcPr>
            <w:tcW w:w="1276" w:type="dxa"/>
            <w:vAlign w:val="center"/>
          </w:tcPr>
          <w:p w14:paraId="56610F48">
            <w:pPr>
              <w:pStyle w:val="17"/>
            </w:pPr>
            <w:r>
              <w:t>≥5次</w:t>
            </w:r>
          </w:p>
        </w:tc>
        <w:tc>
          <w:tcPr>
            <w:tcW w:w="1843" w:type="dxa"/>
            <w:vAlign w:val="center"/>
          </w:tcPr>
          <w:p w14:paraId="233BBF3C">
            <w:pPr>
              <w:pStyle w:val="17"/>
            </w:pPr>
            <w:r>
              <w:t>依据工作方案</w:t>
            </w:r>
          </w:p>
        </w:tc>
      </w:tr>
      <w:tr w14:paraId="72EAA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7FE3F3"/>
        </w:tc>
        <w:tc>
          <w:tcPr>
            <w:tcW w:w="1276" w:type="dxa"/>
            <w:vAlign w:val="center"/>
          </w:tcPr>
          <w:p w14:paraId="4C8C8AE8">
            <w:pPr>
              <w:pStyle w:val="17"/>
            </w:pPr>
            <w:r>
              <w:t>质量指标</w:t>
            </w:r>
          </w:p>
        </w:tc>
        <w:tc>
          <w:tcPr>
            <w:tcW w:w="1332" w:type="dxa"/>
            <w:vAlign w:val="center"/>
          </w:tcPr>
          <w:p w14:paraId="458A78BF">
            <w:pPr>
              <w:pStyle w:val="17"/>
            </w:pPr>
            <w:r>
              <w:t>矛盾纠纷调处率(%)</w:t>
            </w:r>
          </w:p>
        </w:tc>
        <w:tc>
          <w:tcPr>
            <w:tcW w:w="2891" w:type="dxa"/>
            <w:vAlign w:val="center"/>
          </w:tcPr>
          <w:p w14:paraId="0CFC92EC">
            <w:pPr>
              <w:pStyle w:val="17"/>
            </w:pPr>
            <w:r>
              <w:t>矛盾纠纷调处率(%)</w:t>
            </w:r>
          </w:p>
        </w:tc>
        <w:tc>
          <w:tcPr>
            <w:tcW w:w="1276" w:type="dxa"/>
            <w:vAlign w:val="center"/>
          </w:tcPr>
          <w:p w14:paraId="5336A582">
            <w:pPr>
              <w:pStyle w:val="17"/>
            </w:pPr>
            <w:r>
              <w:t>≥90百分比</w:t>
            </w:r>
          </w:p>
        </w:tc>
        <w:tc>
          <w:tcPr>
            <w:tcW w:w="1843" w:type="dxa"/>
            <w:vAlign w:val="center"/>
          </w:tcPr>
          <w:p w14:paraId="643113D1">
            <w:pPr>
              <w:pStyle w:val="17"/>
            </w:pPr>
            <w:r>
              <w:t>依据工作方案</w:t>
            </w:r>
          </w:p>
        </w:tc>
      </w:tr>
      <w:tr w14:paraId="6E1A9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F8F24D"/>
        </w:tc>
        <w:tc>
          <w:tcPr>
            <w:tcW w:w="1276" w:type="dxa"/>
            <w:vAlign w:val="center"/>
          </w:tcPr>
          <w:p w14:paraId="398E6DFD">
            <w:pPr>
              <w:pStyle w:val="17"/>
            </w:pPr>
            <w:r>
              <w:t>时效指标</w:t>
            </w:r>
          </w:p>
        </w:tc>
        <w:tc>
          <w:tcPr>
            <w:tcW w:w="1332" w:type="dxa"/>
            <w:vAlign w:val="center"/>
          </w:tcPr>
          <w:p w14:paraId="437ABF10">
            <w:pPr>
              <w:pStyle w:val="17"/>
            </w:pPr>
            <w:r>
              <w:t>各项任务完成及时率（%）</w:t>
            </w:r>
          </w:p>
        </w:tc>
        <w:tc>
          <w:tcPr>
            <w:tcW w:w="2891" w:type="dxa"/>
            <w:vAlign w:val="center"/>
          </w:tcPr>
          <w:p w14:paraId="01EC2659">
            <w:pPr>
              <w:pStyle w:val="17"/>
            </w:pPr>
            <w:r>
              <w:t>各项任务完成及时率（%）</w:t>
            </w:r>
          </w:p>
        </w:tc>
        <w:tc>
          <w:tcPr>
            <w:tcW w:w="1276" w:type="dxa"/>
            <w:vAlign w:val="center"/>
          </w:tcPr>
          <w:p w14:paraId="7568CB8C">
            <w:pPr>
              <w:pStyle w:val="17"/>
            </w:pPr>
            <w:r>
              <w:t>≥90百分比</w:t>
            </w:r>
          </w:p>
        </w:tc>
        <w:tc>
          <w:tcPr>
            <w:tcW w:w="1843" w:type="dxa"/>
            <w:vAlign w:val="center"/>
          </w:tcPr>
          <w:p w14:paraId="6267014A">
            <w:pPr>
              <w:pStyle w:val="17"/>
            </w:pPr>
            <w:r>
              <w:t>依据工作方案</w:t>
            </w:r>
          </w:p>
        </w:tc>
      </w:tr>
      <w:tr w14:paraId="44D42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ED48CE"/>
        </w:tc>
        <w:tc>
          <w:tcPr>
            <w:tcW w:w="1276" w:type="dxa"/>
            <w:vAlign w:val="center"/>
          </w:tcPr>
          <w:p w14:paraId="17124A60">
            <w:pPr>
              <w:pStyle w:val="17"/>
            </w:pPr>
            <w:r>
              <w:t>成本指标</w:t>
            </w:r>
          </w:p>
        </w:tc>
        <w:tc>
          <w:tcPr>
            <w:tcW w:w="1332" w:type="dxa"/>
            <w:vAlign w:val="center"/>
          </w:tcPr>
          <w:p w14:paraId="5692E808">
            <w:pPr>
              <w:pStyle w:val="17"/>
            </w:pPr>
            <w:r>
              <w:t>经费控制数</w:t>
            </w:r>
          </w:p>
        </w:tc>
        <w:tc>
          <w:tcPr>
            <w:tcW w:w="2891" w:type="dxa"/>
            <w:vAlign w:val="center"/>
          </w:tcPr>
          <w:p w14:paraId="69E9B1D1">
            <w:pPr>
              <w:pStyle w:val="17"/>
            </w:pPr>
            <w:r>
              <w:t>经费控制数</w:t>
            </w:r>
          </w:p>
        </w:tc>
        <w:tc>
          <w:tcPr>
            <w:tcW w:w="1276" w:type="dxa"/>
            <w:vAlign w:val="center"/>
          </w:tcPr>
          <w:p w14:paraId="00E3C34A">
            <w:pPr>
              <w:pStyle w:val="17"/>
            </w:pPr>
            <w:r>
              <w:t>≤8万元</w:t>
            </w:r>
          </w:p>
        </w:tc>
        <w:tc>
          <w:tcPr>
            <w:tcW w:w="1843" w:type="dxa"/>
            <w:vAlign w:val="center"/>
          </w:tcPr>
          <w:p w14:paraId="6348EB84">
            <w:pPr>
              <w:pStyle w:val="17"/>
            </w:pPr>
            <w:r>
              <w:t>依据工作方案</w:t>
            </w:r>
          </w:p>
        </w:tc>
      </w:tr>
      <w:tr w14:paraId="02FBD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1A8D24">
            <w:pPr>
              <w:pStyle w:val="18"/>
            </w:pPr>
            <w:r>
              <w:t>效益指标</w:t>
            </w:r>
          </w:p>
        </w:tc>
        <w:tc>
          <w:tcPr>
            <w:tcW w:w="1276" w:type="dxa"/>
            <w:vAlign w:val="center"/>
          </w:tcPr>
          <w:p w14:paraId="4FBE8CAC">
            <w:pPr>
              <w:pStyle w:val="17"/>
            </w:pPr>
            <w:r>
              <w:t>社会效益指标</w:t>
            </w:r>
          </w:p>
        </w:tc>
        <w:tc>
          <w:tcPr>
            <w:tcW w:w="1332" w:type="dxa"/>
            <w:vAlign w:val="center"/>
          </w:tcPr>
          <w:p w14:paraId="76D31D1F">
            <w:pPr>
              <w:pStyle w:val="17"/>
            </w:pPr>
            <w:r>
              <w:t>突发事件发生率(%)</w:t>
            </w:r>
          </w:p>
        </w:tc>
        <w:tc>
          <w:tcPr>
            <w:tcW w:w="2891" w:type="dxa"/>
            <w:vAlign w:val="center"/>
          </w:tcPr>
          <w:p w14:paraId="740DE4C2">
            <w:pPr>
              <w:pStyle w:val="17"/>
            </w:pPr>
            <w:r>
              <w:t>突发事件发生率(%)</w:t>
            </w:r>
          </w:p>
        </w:tc>
        <w:tc>
          <w:tcPr>
            <w:tcW w:w="1276" w:type="dxa"/>
            <w:vAlign w:val="center"/>
          </w:tcPr>
          <w:p w14:paraId="2AC29088">
            <w:pPr>
              <w:pStyle w:val="17"/>
            </w:pPr>
            <w:r>
              <w:t>≤5百分比</w:t>
            </w:r>
          </w:p>
        </w:tc>
        <w:tc>
          <w:tcPr>
            <w:tcW w:w="1843" w:type="dxa"/>
            <w:vAlign w:val="center"/>
          </w:tcPr>
          <w:p w14:paraId="0EF65A2D">
            <w:pPr>
              <w:pStyle w:val="17"/>
            </w:pPr>
            <w:r>
              <w:t>依据工作方案</w:t>
            </w:r>
          </w:p>
        </w:tc>
      </w:tr>
      <w:tr w14:paraId="059C0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3C6F9E">
            <w:pPr>
              <w:pStyle w:val="18"/>
            </w:pPr>
            <w:r>
              <w:t>满意度指标</w:t>
            </w:r>
          </w:p>
        </w:tc>
        <w:tc>
          <w:tcPr>
            <w:tcW w:w="1276" w:type="dxa"/>
            <w:vAlign w:val="center"/>
          </w:tcPr>
          <w:p w14:paraId="55F5AFAA">
            <w:pPr>
              <w:pStyle w:val="17"/>
            </w:pPr>
            <w:r>
              <w:t>服务对象满意度指标</w:t>
            </w:r>
          </w:p>
        </w:tc>
        <w:tc>
          <w:tcPr>
            <w:tcW w:w="1332" w:type="dxa"/>
            <w:vAlign w:val="center"/>
          </w:tcPr>
          <w:p w14:paraId="17B1EF94">
            <w:pPr>
              <w:pStyle w:val="17"/>
            </w:pPr>
            <w:r>
              <w:t>服务对象满意度</w:t>
            </w:r>
          </w:p>
        </w:tc>
        <w:tc>
          <w:tcPr>
            <w:tcW w:w="2891" w:type="dxa"/>
            <w:vAlign w:val="center"/>
          </w:tcPr>
          <w:p w14:paraId="61353978">
            <w:pPr>
              <w:pStyle w:val="17"/>
            </w:pPr>
            <w:r>
              <w:t>服务对象满意度</w:t>
            </w:r>
          </w:p>
        </w:tc>
        <w:tc>
          <w:tcPr>
            <w:tcW w:w="1276" w:type="dxa"/>
            <w:vAlign w:val="center"/>
          </w:tcPr>
          <w:p w14:paraId="7E624BCB">
            <w:pPr>
              <w:pStyle w:val="17"/>
            </w:pPr>
            <w:r>
              <w:t>&gt;95百分比</w:t>
            </w:r>
          </w:p>
        </w:tc>
        <w:tc>
          <w:tcPr>
            <w:tcW w:w="1843" w:type="dxa"/>
            <w:vAlign w:val="center"/>
          </w:tcPr>
          <w:p w14:paraId="636F0D7B">
            <w:pPr>
              <w:pStyle w:val="17"/>
            </w:pPr>
            <w:r>
              <w:t>依据工作方案</w:t>
            </w:r>
          </w:p>
        </w:tc>
      </w:tr>
    </w:tbl>
    <w:p w14:paraId="73AD31E2">
      <w:pPr>
        <w:sectPr>
          <w:pgSz w:w="16840" w:h="11900" w:orient="landscape"/>
          <w:pgMar w:top="1304" w:right="1984" w:bottom="1304" w:left="1134" w:header="720" w:footer="720" w:gutter="0"/>
          <w:cols w:space="720" w:num="1"/>
        </w:sectPr>
      </w:pPr>
    </w:p>
    <w:p w14:paraId="6ABAD1E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1CA674">
      <w:pPr>
        <w:spacing w:before="0" w:after="0"/>
        <w:ind w:firstLine="560"/>
        <w:jc w:val="left"/>
        <w:outlineLvl w:val="3"/>
      </w:pPr>
      <w:bookmarkStart w:id="67" w:name="_Toc_4_4_0000000057"/>
      <w:r>
        <w:rPr>
          <w:rFonts w:ascii="方正仿宋_GBK" w:hAnsi="方正仿宋_GBK" w:eastAsia="方正仿宋_GBK" w:cs="方正仿宋_GBK"/>
          <w:color w:val="000000"/>
          <w:sz w:val="28"/>
        </w:rPr>
        <w:t>54.2022年计鹿污水处理项目绩效目标表</w:t>
      </w:r>
      <w:bookmarkEnd w:id="6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30E0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9BA6C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48BF51B">
            <w:pPr>
              <w:pStyle w:val="16"/>
            </w:pPr>
            <w:r>
              <w:t>单位：万元</w:t>
            </w:r>
          </w:p>
        </w:tc>
      </w:tr>
      <w:tr w14:paraId="78908E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FCB64C">
            <w:pPr>
              <w:pStyle w:val="15"/>
            </w:pPr>
            <w:r>
              <w:t>项目编码</w:t>
            </w:r>
          </w:p>
        </w:tc>
        <w:tc>
          <w:tcPr>
            <w:tcW w:w="2608" w:type="dxa"/>
            <w:gridSpan w:val="2"/>
            <w:vAlign w:val="center"/>
          </w:tcPr>
          <w:p w14:paraId="309ED067">
            <w:pPr>
              <w:pStyle w:val="17"/>
            </w:pPr>
            <w:r>
              <w:t>13062322P00883910001N</w:t>
            </w:r>
          </w:p>
        </w:tc>
        <w:tc>
          <w:tcPr>
            <w:tcW w:w="1587" w:type="dxa"/>
            <w:vAlign w:val="center"/>
          </w:tcPr>
          <w:p w14:paraId="6CE7F387">
            <w:pPr>
              <w:pStyle w:val="15"/>
            </w:pPr>
            <w:r>
              <w:t>项目名称</w:t>
            </w:r>
          </w:p>
        </w:tc>
        <w:tc>
          <w:tcPr>
            <w:tcW w:w="4422" w:type="dxa"/>
            <w:gridSpan w:val="3"/>
            <w:vAlign w:val="center"/>
          </w:tcPr>
          <w:p w14:paraId="33DA46C8">
            <w:pPr>
              <w:pStyle w:val="17"/>
            </w:pPr>
            <w:r>
              <w:t>2022年计鹿污水处理项目</w:t>
            </w:r>
          </w:p>
        </w:tc>
      </w:tr>
      <w:tr w14:paraId="508CFC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CBEB9E">
            <w:pPr>
              <w:pStyle w:val="15"/>
            </w:pPr>
            <w:r>
              <w:t>预算规模及资金用途</w:t>
            </w:r>
          </w:p>
        </w:tc>
        <w:tc>
          <w:tcPr>
            <w:tcW w:w="1276" w:type="dxa"/>
            <w:vAlign w:val="center"/>
          </w:tcPr>
          <w:p w14:paraId="7484FB3C">
            <w:pPr>
              <w:pStyle w:val="15"/>
            </w:pPr>
            <w:r>
              <w:t>预算数</w:t>
            </w:r>
          </w:p>
        </w:tc>
        <w:tc>
          <w:tcPr>
            <w:tcW w:w="1332" w:type="dxa"/>
            <w:vAlign w:val="center"/>
          </w:tcPr>
          <w:p w14:paraId="7880ED1E">
            <w:pPr>
              <w:pStyle w:val="17"/>
            </w:pPr>
            <w:r>
              <w:t>52.71</w:t>
            </w:r>
          </w:p>
        </w:tc>
        <w:tc>
          <w:tcPr>
            <w:tcW w:w="1587" w:type="dxa"/>
            <w:vAlign w:val="center"/>
          </w:tcPr>
          <w:p w14:paraId="141B5D09">
            <w:pPr>
              <w:pStyle w:val="15"/>
            </w:pPr>
            <w:r>
              <w:t>其中：财政    资金</w:t>
            </w:r>
          </w:p>
        </w:tc>
        <w:tc>
          <w:tcPr>
            <w:tcW w:w="1304" w:type="dxa"/>
            <w:vAlign w:val="center"/>
          </w:tcPr>
          <w:p w14:paraId="0F66B8EF">
            <w:pPr>
              <w:pStyle w:val="17"/>
            </w:pPr>
            <w:r>
              <w:t>52.71</w:t>
            </w:r>
          </w:p>
        </w:tc>
        <w:tc>
          <w:tcPr>
            <w:tcW w:w="1276" w:type="dxa"/>
            <w:vAlign w:val="center"/>
          </w:tcPr>
          <w:p w14:paraId="1F474BE5">
            <w:pPr>
              <w:pStyle w:val="15"/>
            </w:pPr>
            <w:r>
              <w:t>其他资金</w:t>
            </w:r>
          </w:p>
        </w:tc>
        <w:tc>
          <w:tcPr>
            <w:tcW w:w="1843" w:type="dxa"/>
            <w:vAlign w:val="center"/>
          </w:tcPr>
          <w:p w14:paraId="12269994">
            <w:pPr>
              <w:pStyle w:val="17"/>
            </w:pPr>
            <w:r>
              <w:t xml:space="preserve"> </w:t>
            </w:r>
          </w:p>
        </w:tc>
      </w:tr>
      <w:tr w14:paraId="1151A4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9BF94D"/>
        </w:tc>
        <w:tc>
          <w:tcPr>
            <w:tcW w:w="8617" w:type="dxa"/>
            <w:gridSpan w:val="6"/>
            <w:vAlign w:val="center"/>
          </w:tcPr>
          <w:p w14:paraId="003D01A8">
            <w:pPr>
              <w:pStyle w:val="17"/>
            </w:pPr>
            <w:r>
              <w:t>用于计鹿污水处理费用</w:t>
            </w:r>
          </w:p>
        </w:tc>
      </w:tr>
      <w:tr w14:paraId="6A389D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B4F6C7">
            <w:pPr>
              <w:pStyle w:val="15"/>
            </w:pPr>
            <w:r>
              <w:t>资金支出计划（%）</w:t>
            </w:r>
          </w:p>
        </w:tc>
        <w:tc>
          <w:tcPr>
            <w:tcW w:w="2608" w:type="dxa"/>
            <w:gridSpan w:val="2"/>
            <w:vAlign w:val="center"/>
          </w:tcPr>
          <w:p w14:paraId="27E345B0">
            <w:pPr>
              <w:pStyle w:val="15"/>
            </w:pPr>
            <w:r>
              <w:t>3月底</w:t>
            </w:r>
          </w:p>
        </w:tc>
        <w:tc>
          <w:tcPr>
            <w:tcW w:w="1587" w:type="dxa"/>
            <w:vAlign w:val="center"/>
          </w:tcPr>
          <w:p w14:paraId="26FD3062">
            <w:pPr>
              <w:pStyle w:val="15"/>
            </w:pPr>
            <w:r>
              <w:t>6月底</w:t>
            </w:r>
          </w:p>
        </w:tc>
        <w:tc>
          <w:tcPr>
            <w:tcW w:w="1304" w:type="dxa"/>
            <w:vAlign w:val="center"/>
          </w:tcPr>
          <w:p w14:paraId="3900DAE0">
            <w:pPr>
              <w:pStyle w:val="15"/>
            </w:pPr>
            <w:r>
              <w:t>10月底</w:t>
            </w:r>
          </w:p>
        </w:tc>
        <w:tc>
          <w:tcPr>
            <w:tcW w:w="3118" w:type="dxa"/>
            <w:gridSpan w:val="2"/>
            <w:vAlign w:val="center"/>
          </w:tcPr>
          <w:p w14:paraId="09D7C171">
            <w:pPr>
              <w:pStyle w:val="15"/>
            </w:pPr>
            <w:r>
              <w:t>12月底</w:t>
            </w:r>
          </w:p>
        </w:tc>
      </w:tr>
      <w:tr w14:paraId="5FFCB1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2FC5C4"/>
        </w:tc>
        <w:tc>
          <w:tcPr>
            <w:tcW w:w="2608" w:type="dxa"/>
            <w:gridSpan w:val="2"/>
            <w:vAlign w:val="center"/>
          </w:tcPr>
          <w:p w14:paraId="677AD96A">
            <w:pPr>
              <w:pStyle w:val="18"/>
            </w:pPr>
            <w:r>
              <w:t xml:space="preserve"> </w:t>
            </w:r>
          </w:p>
        </w:tc>
        <w:tc>
          <w:tcPr>
            <w:tcW w:w="1587" w:type="dxa"/>
            <w:vAlign w:val="center"/>
          </w:tcPr>
          <w:p w14:paraId="3723DCAD">
            <w:pPr>
              <w:pStyle w:val="18"/>
            </w:pPr>
            <w:r>
              <w:t xml:space="preserve"> </w:t>
            </w:r>
          </w:p>
        </w:tc>
        <w:tc>
          <w:tcPr>
            <w:tcW w:w="1304" w:type="dxa"/>
            <w:vAlign w:val="center"/>
          </w:tcPr>
          <w:p w14:paraId="09B63B1F">
            <w:pPr>
              <w:pStyle w:val="18"/>
            </w:pPr>
            <w:r>
              <w:t xml:space="preserve"> </w:t>
            </w:r>
          </w:p>
        </w:tc>
        <w:tc>
          <w:tcPr>
            <w:tcW w:w="3118" w:type="dxa"/>
            <w:gridSpan w:val="2"/>
            <w:vAlign w:val="center"/>
          </w:tcPr>
          <w:p w14:paraId="79DB0B2A">
            <w:pPr>
              <w:pStyle w:val="18"/>
            </w:pPr>
            <w:r>
              <w:t>100%</w:t>
            </w:r>
          </w:p>
        </w:tc>
      </w:tr>
      <w:tr w14:paraId="1851A7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2777CF">
            <w:pPr>
              <w:pStyle w:val="15"/>
            </w:pPr>
            <w:r>
              <w:t>绩效目标</w:t>
            </w:r>
          </w:p>
        </w:tc>
        <w:tc>
          <w:tcPr>
            <w:tcW w:w="8617" w:type="dxa"/>
            <w:gridSpan w:val="6"/>
            <w:vAlign w:val="center"/>
          </w:tcPr>
          <w:p w14:paraId="59CE4388">
            <w:pPr>
              <w:pStyle w:val="17"/>
            </w:pPr>
            <w:r>
              <w:t>1.完成计鹿村污水处理任务</w:t>
            </w:r>
          </w:p>
        </w:tc>
      </w:tr>
    </w:tbl>
    <w:p w14:paraId="6AAF6B1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71A4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3DEFE9">
            <w:pPr>
              <w:pStyle w:val="15"/>
            </w:pPr>
            <w:r>
              <w:t>一级指标</w:t>
            </w:r>
          </w:p>
        </w:tc>
        <w:tc>
          <w:tcPr>
            <w:tcW w:w="1276" w:type="dxa"/>
            <w:vAlign w:val="center"/>
          </w:tcPr>
          <w:p w14:paraId="0C26B3A3">
            <w:pPr>
              <w:pStyle w:val="15"/>
            </w:pPr>
            <w:r>
              <w:t>二级指标</w:t>
            </w:r>
          </w:p>
        </w:tc>
        <w:tc>
          <w:tcPr>
            <w:tcW w:w="1332" w:type="dxa"/>
            <w:vAlign w:val="center"/>
          </w:tcPr>
          <w:p w14:paraId="7FFE744D">
            <w:pPr>
              <w:pStyle w:val="15"/>
            </w:pPr>
            <w:r>
              <w:t>三级指标</w:t>
            </w:r>
          </w:p>
        </w:tc>
        <w:tc>
          <w:tcPr>
            <w:tcW w:w="2891" w:type="dxa"/>
            <w:vAlign w:val="center"/>
          </w:tcPr>
          <w:p w14:paraId="492298FF">
            <w:pPr>
              <w:pStyle w:val="15"/>
            </w:pPr>
            <w:r>
              <w:t>绩效指标描述</w:t>
            </w:r>
          </w:p>
        </w:tc>
        <w:tc>
          <w:tcPr>
            <w:tcW w:w="1276" w:type="dxa"/>
            <w:vAlign w:val="center"/>
          </w:tcPr>
          <w:p w14:paraId="07BBB8BE">
            <w:pPr>
              <w:pStyle w:val="15"/>
            </w:pPr>
            <w:r>
              <w:t>指标值</w:t>
            </w:r>
          </w:p>
        </w:tc>
        <w:tc>
          <w:tcPr>
            <w:tcW w:w="1843" w:type="dxa"/>
            <w:vAlign w:val="center"/>
          </w:tcPr>
          <w:p w14:paraId="231B086A">
            <w:pPr>
              <w:pStyle w:val="15"/>
            </w:pPr>
            <w:r>
              <w:t>指标值确定依据</w:t>
            </w:r>
          </w:p>
        </w:tc>
      </w:tr>
      <w:tr w14:paraId="5DF83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E918C3">
            <w:pPr>
              <w:pStyle w:val="18"/>
            </w:pPr>
            <w:r>
              <w:t>产出指标</w:t>
            </w:r>
          </w:p>
        </w:tc>
        <w:tc>
          <w:tcPr>
            <w:tcW w:w="1276" w:type="dxa"/>
            <w:vAlign w:val="center"/>
          </w:tcPr>
          <w:p w14:paraId="17A65FDB">
            <w:pPr>
              <w:pStyle w:val="17"/>
            </w:pPr>
            <w:r>
              <w:t>数量指标</w:t>
            </w:r>
          </w:p>
        </w:tc>
        <w:tc>
          <w:tcPr>
            <w:tcW w:w="1332" w:type="dxa"/>
            <w:vAlign w:val="center"/>
          </w:tcPr>
          <w:p w14:paraId="73F4E8C0">
            <w:pPr>
              <w:pStyle w:val="17"/>
            </w:pPr>
            <w:r>
              <w:t>污水处理量</w:t>
            </w:r>
          </w:p>
        </w:tc>
        <w:tc>
          <w:tcPr>
            <w:tcW w:w="2891" w:type="dxa"/>
            <w:vAlign w:val="center"/>
          </w:tcPr>
          <w:p w14:paraId="3CC7DD00">
            <w:pPr>
              <w:pStyle w:val="17"/>
            </w:pPr>
            <w:r>
              <w:t>污水处理站污水处理量</w:t>
            </w:r>
          </w:p>
        </w:tc>
        <w:tc>
          <w:tcPr>
            <w:tcW w:w="1276" w:type="dxa"/>
            <w:vAlign w:val="center"/>
          </w:tcPr>
          <w:p w14:paraId="3B3001E0">
            <w:pPr>
              <w:pStyle w:val="17"/>
            </w:pPr>
            <w:r>
              <w:t>≥800立方/天</w:t>
            </w:r>
          </w:p>
        </w:tc>
        <w:tc>
          <w:tcPr>
            <w:tcW w:w="1843" w:type="dxa"/>
            <w:vAlign w:val="center"/>
          </w:tcPr>
          <w:p w14:paraId="519B9CF6">
            <w:pPr>
              <w:pStyle w:val="17"/>
            </w:pPr>
            <w:r>
              <w:t>资金请示</w:t>
            </w:r>
          </w:p>
        </w:tc>
      </w:tr>
      <w:tr w14:paraId="7BA98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6EC6F6"/>
        </w:tc>
        <w:tc>
          <w:tcPr>
            <w:tcW w:w="1276" w:type="dxa"/>
            <w:vAlign w:val="center"/>
          </w:tcPr>
          <w:p w14:paraId="286B1D1D">
            <w:pPr>
              <w:pStyle w:val="17"/>
            </w:pPr>
            <w:r>
              <w:t>质量指标</w:t>
            </w:r>
          </w:p>
        </w:tc>
        <w:tc>
          <w:tcPr>
            <w:tcW w:w="1332" w:type="dxa"/>
            <w:vAlign w:val="center"/>
          </w:tcPr>
          <w:p w14:paraId="2B5DCB9D">
            <w:pPr>
              <w:pStyle w:val="17"/>
            </w:pPr>
            <w:r>
              <w:t>全格率</w:t>
            </w:r>
          </w:p>
        </w:tc>
        <w:tc>
          <w:tcPr>
            <w:tcW w:w="2891" w:type="dxa"/>
            <w:vAlign w:val="center"/>
          </w:tcPr>
          <w:p w14:paraId="2D89EC5A">
            <w:pPr>
              <w:pStyle w:val="17"/>
            </w:pPr>
            <w:r>
              <w:t>污水处理质量合格率</w:t>
            </w:r>
          </w:p>
        </w:tc>
        <w:tc>
          <w:tcPr>
            <w:tcW w:w="1276" w:type="dxa"/>
            <w:vAlign w:val="center"/>
          </w:tcPr>
          <w:p w14:paraId="35DAE66D">
            <w:pPr>
              <w:pStyle w:val="17"/>
            </w:pPr>
            <w:r>
              <w:t>≥80%</w:t>
            </w:r>
          </w:p>
        </w:tc>
        <w:tc>
          <w:tcPr>
            <w:tcW w:w="1843" w:type="dxa"/>
            <w:vAlign w:val="center"/>
          </w:tcPr>
          <w:p w14:paraId="7D2C992D">
            <w:pPr>
              <w:pStyle w:val="17"/>
            </w:pPr>
            <w:r>
              <w:t>资金请示</w:t>
            </w:r>
          </w:p>
        </w:tc>
      </w:tr>
      <w:tr w14:paraId="6FA3E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83EBE0"/>
        </w:tc>
        <w:tc>
          <w:tcPr>
            <w:tcW w:w="1276" w:type="dxa"/>
            <w:vAlign w:val="center"/>
          </w:tcPr>
          <w:p w14:paraId="7EE62617">
            <w:pPr>
              <w:pStyle w:val="17"/>
            </w:pPr>
            <w:r>
              <w:t>时效指标</w:t>
            </w:r>
          </w:p>
        </w:tc>
        <w:tc>
          <w:tcPr>
            <w:tcW w:w="1332" w:type="dxa"/>
            <w:vAlign w:val="center"/>
          </w:tcPr>
          <w:p w14:paraId="5468984F">
            <w:pPr>
              <w:pStyle w:val="17"/>
            </w:pPr>
            <w:r>
              <w:t>按时完成污水处理</w:t>
            </w:r>
          </w:p>
        </w:tc>
        <w:tc>
          <w:tcPr>
            <w:tcW w:w="2891" w:type="dxa"/>
            <w:vAlign w:val="center"/>
          </w:tcPr>
          <w:p w14:paraId="43E9E72C">
            <w:pPr>
              <w:pStyle w:val="17"/>
            </w:pPr>
            <w:r>
              <w:t>是否按时完成</w:t>
            </w:r>
          </w:p>
        </w:tc>
        <w:tc>
          <w:tcPr>
            <w:tcW w:w="1276" w:type="dxa"/>
            <w:vAlign w:val="center"/>
          </w:tcPr>
          <w:p w14:paraId="6B34119D">
            <w:pPr>
              <w:pStyle w:val="17"/>
            </w:pPr>
            <w:r>
              <w:t>是</w:t>
            </w:r>
          </w:p>
        </w:tc>
        <w:tc>
          <w:tcPr>
            <w:tcW w:w="1843" w:type="dxa"/>
            <w:vAlign w:val="center"/>
          </w:tcPr>
          <w:p w14:paraId="35ECE593">
            <w:pPr>
              <w:pStyle w:val="17"/>
            </w:pPr>
            <w:r>
              <w:t>资金请示</w:t>
            </w:r>
          </w:p>
        </w:tc>
      </w:tr>
      <w:tr w14:paraId="6D866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327444"/>
        </w:tc>
        <w:tc>
          <w:tcPr>
            <w:tcW w:w="1276" w:type="dxa"/>
            <w:vAlign w:val="center"/>
          </w:tcPr>
          <w:p w14:paraId="1C83E51A">
            <w:pPr>
              <w:pStyle w:val="17"/>
            </w:pPr>
            <w:r>
              <w:t>成本指标</w:t>
            </w:r>
          </w:p>
        </w:tc>
        <w:tc>
          <w:tcPr>
            <w:tcW w:w="1332" w:type="dxa"/>
            <w:vAlign w:val="center"/>
          </w:tcPr>
          <w:p w14:paraId="6C11DE1D">
            <w:pPr>
              <w:pStyle w:val="17"/>
            </w:pPr>
            <w:r>
              <w:t>按预算资金完成率</w:t>
            </w:r>
          </w:p>
        </w:tc>
        <w:tc>
          <w:tcPr>
            <w:tcW w:w="2891" w:type="dxa"/>
            <w:vAlign w:val="center"/>
          </w:tcPr>
          <w:p w14:paraId="0ECB5A04">
            <w:pPr>
              <w:pStyle w:val="17"/>
            </w:pPr>
            <w:r>
              <w:t>按预算资金完成率</w:t>
            </w:r>
          </w:p>
        </w:tc>
        <w:tc>
          <w:tcPr>
            <w:tcW w:w="1276" w:type="dxa"/>
            <w:vAlign w:val="center"/>
          </w:tcPr>
          <w:p w14:paraId="164CFD69">
            <w:pPr>
              <w:pStyle w:val="17"/>
            </w:pPr>
            <w:r>
              <w:t>是</w:t>
            </w:r>
          </w:p>
        </w:tc>
        <w:tc>
          <w:tcPr>
            <w:tcW w:w="1843" w:type="dxa"/>
            <w:vAlign w:val="center"/>
          </w:tcPr>
          <w:p w14:paraId="419833F4">
            <w:pPr>
              <w:pStyle w:val="17"/>
            </w:pPr>
            <w:r>
              <w:t>资金请示</w:t>
            </w:r>
          </w:p>
        </w:tc>
      </w:tr>
      <w:tr w14:paraId="42ED5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04E491">
            <w:pPr>
              <w:pStyle w:val="18"/>
            </w:pPr>
            <w:r>
              <w:t>效益指标</w:t>
            </w:r>
          </w:p>
        </w:tc>
        <w:tc>
          <w:tcPr>
            <w:tcW w:w="1276" w:type="dxa"/>
            <w:vAlign w:val="center"/>
          </w:tcPr>
          <w:p w14:paraId="19AAC85D">
            <w:pPr>
              <w:pStyle w:val="17"/>
            </w:pPr>
            <w:r>
              <w:t>生态效益指标</w:t>
            </w:r>
          </w:p>
        </w:tc>
        <w:tc>
          <w:tcPr>
            <w:tcW w:w="1332" w:type="dxa"/>
            <w:vAlign w:val="center"/>
          </w:tcPr>
          <w:p w14:paraId="5210EABF">
            <w:pPr>
              <w:pStyle w:val="17"/>
            </w:pPr>
            <w:r>
              <w:t>水质量改善</w:t>
            </w:r>
          </w:p>
        </w:tc>
        <w:tc>
          <w:tcPr>
            <w:tcW w:w="2891" w:type="dxa"/>
            <w:vAlign w:val="center"/>
          </w:tcPr>
          <w:p w14:paraId="2768A2A3">
            <w:pPr>
              <w:pStyle w:val="17"/>
            </w:pPr>
            <w:r>
              <w:t>通过项目实施改善水质量</w:t>
            </w:r>
          </w:p>
        </w:tc>
        <w:tc>
          <w:tcPr>
            <w:tcW w:w="1276" w:type="dxa"/>
            <w:vAlign w:val="center"/>
          </w:tcPr>
          <w:p w14:paraId="6FF38964">
            <w:pPr>
              <w:pStyle w:val="17"/>
            </w:pPr>
            <w:r>
              <w:t>很好改善</w:t>
            </w:r>
          </w:p>
        </w:tc>
        <w:tc>
          <w:tcPr>
            <w:tcW w:w="1843" w:type="dxa"/>
            <w:vAlign w:val="center"/>
          </w:tcPr>
          <w:p w14:paraId="546CF6BC">
            <w:pPr>
              <w:pStyle w:val="17"/>
            </w:pPr>
            <w:r>
              <w:t>资金请示</w:t>
            </w:r>
          </w:p>
        </w:tc>
      </w:tr>
      <w:tr w14:paraId="3B78F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7344D4">
            <w:pPr>
              <w:pStyle w:val="18"/>
            </w:pPr>
            <w:r>
              <w:t>满意度指标</w:t>
            </w:r>
          </w:p>
        </w:tc>
        <w:tc>
          <w:tcPr>
            <w:tcW w:w="1276" w:type="dxa"/>
            <w:vAlign w:val="center"/>
          </w:tcPr>
          <w:p w14:paraId="5B37E4BE">
            <w:pPr>
              <w:pStyle w:val="17"/>
            </w:pPr>
            <w:r>
              <w:t>服务对象满意度指标</w:t>
            </w:r>
          </w:p>
        </w:tc>
        <w:tc>
          <w:tcPr>
            <w:tcW w:w="1332" w:type="dxa"/>
            <w:vAlign w:val="center"/>
          </w:tcPr>
          <w:p w14:paraId="3B3B53AF">
            <w:pPr>
              <w:pStyle w:val="17"/>
            </w:pPr>
            <w:r>
              <w:t>群众满意率</w:t>
            </w:r>
          </w:p>
        </w:tc>
        <w:tc>
          <w:tcPr>
            <w:tcW w:w="2891" w:type="dxa"/>
            <w:vAlign w:val="center"/>
          </w:tcPr>
          <w:p w14:paraId="221EA539">
            <w:pPr>
              <w:pStyle w:val="17"/>
            </w:pPr>
            <w:r>
              <w:t>群众满意率</w:t>
            </w:r>
          </w:p>
        </w:tc>
        <w:tc>
          <w:tcPr>
            <w:tcW w:w="1276" w:type="dxa"/>
            <w:vAlign w:val="center"/>
          </w:tcPr>
          <w:p w14:paraId="02C99E5F">
            <w:pPr>
              <w:pStyle w:val="17"/>
            </w:pPr>
            <w:r>
              <w:t>≥90%</w:t>
            </w:r>
          </w:p>
        </w:tc>
        <w:tc>
          <w:tcPr>
            <w:tcW w:w="1843" w:type="dxa"/>
            <w:vAlign w:val="center"/>
          </w:tcPr>
          <w:p w14:paraId="4036E6CE">
            <w:pPr>
              <w:pStyle w:val="17"/>
            </w:pPr>
            <w:r>
              <w:t>资金请示</w:t>
            </w:r>
          </w:p>
        </w:tc>
      </w:tr>
    </w:tbl>
    <w:p w14:paraId="2EC4975A">
      <w:pPr>
        <w:sectPr>
          <w:pgSz w:w="16840" w:h="11900" w:orient="landscape"/>
          <w:pgMar w:top="1304" w:right="1984" w:bottom="1304" w:left="1134" w:header="720" w:footer="720" w:gutter="0"/>
          <w:cols w:space="720" w:num="1"/>
        </w:sectPr>
      </w:pPr>
    </w:p>
    <w:p w14:paraId="475F9B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C25230">
      <w:pPr>
        <w:spacing w:before="0" w:after="0"/>
        <w:ind w:firstLine="560"/>
        <w:jc w:val="left"/>
        <w:outlineLvl w:val="3"/>
      </w:pPr>
      <w:bookmarkStart w:id="68" w:name="_Toc_4_4_0000000058"/>
      <w:r>
        <w:rPr>
          <w:rFonts w:ascii="方正仿宋_GBK" w:hAnsi="方正仿宋_GBK" w:eastAsia="方正仿宋_GBK" w:cs="方正仿宋_GBK"/>
          <w:color w:val="000000"/>
          <w:sz w:val="28"/>
        </w:rPr>
        <w:t>55.2022年加装户内安全技防装置项目绩效目标表</w:t>
      </w:r>
      <w:bookmarkEnd w:id="6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2A274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4DF2EF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2BD9CF8">
            <w:pPr>
              <w:pStyle w:val="16"/>
            </w:pPr>
            <w:r>
              <w:t>单位：万元</w:t>
            </w:r>
          </w:p>
        </w:tc>
      </w:tr>
      <w:tr w14:paraId="21BAB9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271BB0">
            <w:pPr>
              <w:pStyle w:val="15"/>
            </w:pPr>
            <w:r>
              <w:t>项目编码</w:t>
            </w:r>
          </w:p>
        </w:tc>
        <w:tc>
          <w:tcPr>
            <w:tcW w:w="2608" w:type="dxa"/>
            <w:gridSpan w:val="2"/>
            <w:vAlign w:val="center"/>
          </w:tcPr>
          <w:p w14:paraId="6F618CE7">
            <w:pPr>
              <w:pStyle w:val="17"/>
            </w:pPr>
            <w:r>
              <w:t>13062322P00867810001E</w:t>
            </w:r>
          </w:p>
        </w:tc>
        <w:tc>
          <w:tcPr>
            <w:tcW w:w="1587" w:type="dxa"/>
            <w:vAlign w:val="center"/>
          </w:tcPr>
          <w:p w14:paraId="72568378">
            <w:pPr>
              <w:pStyle w:val="15"/>
            </w:pPr>
            <w:r>
              <w:t>项目名称</w:t>
            </w:r>
          </w:p>
        </w:tc>
        <w:tc>
          <w:tcPr>
            <w:tcW w:w="4422" w:type="dxa"/>
            <w:gridSpan w:val="3"/>
            <w:vAlign w:val="center"/>
          </w:tcPr>
          <w:p w14:paraId="0D989ADE">
            <w:pPr>
              <w:pStyle w:val="17"/>
            </w:pPr>
            <w:r>
              <w:t>2022年加装户内安全技防装置项目</w:t>
            </w:r>
          </w:p>
        </w:tc>
      </w:tr>
      <w:tr w14:paraId="4C9F5E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7CF53F">
            <w:pPr>
              <w:pStyle w:val="15"/>
            </w:pPr>
            <w:r>
              <w:t>预算规模及资金用途</w:t>
            </w:r>
          </w:p>
        </w:tc>
        <w:tc>
          <w:tcPr>
            <w:tcW w:w="1276" w:type="dxa"/>
            <w:vAlign w:val="center"/>
          </w:tcPr>
          <w:p w14:paraId="3F684E43">
            <w:pPr>
              <w:pStyle w:val="15"/>
            </w:pPr>
            <w:r>
              <w:t>预算数</w:t>
            </w:r>
          </w:p>
        </w:tc>
        <w:tc>
          <w:tcPr>
            <w:tcW w:w="1332" w:type="dxa"/>
            <w:vAlign w:val="center"/>
          </w:tcPr>
          <w:p w14:paraId="3E978F3B">
            <w:pPr>
              <w:pStyle w:val="17"/>
            </w:pPr>
            <w:r>
              <w:t>267.00</w:t>
            </w:r>
          </w:p>
        </w:tc>
        <w:tc>
          <w:tcPr>
            <w:tcW w:w="1587" w:type="dxa"/>
            <w:vAlign w:val="center"/>
          </w:tcPr>
          <w:p w14:paraId="1B7AAE01">
            <w:pPr>
              <w:pStyle w:val="15"/>
            </w:pPr>
            <w:r>
              <w:t>其中：财政    资金</w:t>
            </w:r>
          </w:p>
        </w:tc>
        <w:tc>
          <w:tcPr>
            <w:tcW w:w="1304" w:type="dxa"/>
            <w:vAlign w:val="center"/>
          </w:tcPr>
          <w:p w14:paraId="462A3223">
            <w:pPr>
              <w:pStyle w:val="17"/>
            </w:pPr>
            <w:r>
              <w:t>267.00</w:t>
            </w:r>
          </w:p>
        </w:tc>
        <w:tc>
          <w:tcPr>
            <w:tcW w:w="1276" w:type="dxa"/>
            <w:vAlign w:val="center"/>
          </w:tcPr>
          <w:p w14:paraId="1729DCBC">
            <w:pPr>
              <w:pStyle w:val="15"/>
            </w:pPr>
            <w:r>
              <w:t>其他资金</w:t>
            </w:r>
          </w:p>
        </w:tc>
        <w:tc>
          <w:tcPr>
            <w:tcW w:w="1843" w:type="dxa"/>
            <w:vAlign w:val="center"/>
          </w:tcPr>
          <w:p w14:paraId="3BF7466E">
            <w:pPr>
              <w:pStyle w:val="17"/>
            </w:pPr>
            <w:r>
              <w:t xml:space="preserve"> </w:t>
            </w:r>
          </w:p>
        </w:tc>
      </w:tr>
      <w:tr w14:paraId="5DD992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5A82AC"/>
        </w:tc>
        <w:tc>
          <w:tcPr>
            <w:tcW w:w="8617" w:type="dxa"/>
            <w:gridSpan w:val="6"/>
            <w:vAlign w:val="center"/>
          </w:tcPr>
          <w:p w14:paraId="72632955">
            <w:pPr>
              <w:pStyle w:val="17"/>
            </w:pPr>
            <w:r>
              <w:t>2022年加装户内安全技术装置项目</w:t>
            </w:r>
          </w:p>
        </w:tc>
      </w:tr>
      <w:tr w14:paraId="0AD3F4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BB6223">
            <w:pPr>
              <w:pStyle w:val="15"/>
            </w:pPr>
            <w:r>
              <w:t>资金支出计划（%）</w:t>
            </w:r>
          </w:p>
        </w:tc>
        <w:tc>
          <w:tcPr>
            <w:tcW w:w="2608" w:type="dxa"/>
            <w:gridSpan w:val="2"/>
            <w:vAlign w:val="center"/>
          </w:tcPr>
          <w:p w14:paraId="2B40EC99">
            <w:pPr>
              <w:pStyle w:val="15"/>
            </w:pPr>
            <w:r>
              <w:t>3月底</w:t>
            </w:r>
          </w:p>
        </w:tc>
        <w:tc>
          <w:tcPr>
            <w:tcW w:w="1587" w:type="dxa"/>
            <w:vAlign w:val="center"/>
          </w:tcPr>
          <w:p w14:paraId="5CDD2ACE">
            <w:pPr>
              <w:pStyle w:val="15"/>
            </w:pPr>
            <w:r>
              <w:t>6月底</w:t>
            </w:r>
          </w:p>
        </w:tc>
        <w:tc>
          <w:tcPr>
            <w:tcW w:w="1304" w:type="dxa"/>
            <w:vAlign w:val="center"/>
          </w:tcPr>
          <w:p w14:paraId="20C60A81">
            <w:pPr>
              <w:pStyle w:val="15"/>
            </w:pPr>
            <w:r>
              <w:t>10月底</w:t>
            </w:r>
          </w:p>
        </w:tc>
        <w:tc>
          <w:tcPr>
            <w:tcW w:w="3118" w:type="dxa"/>
            <w:gridSpan w:val="2"/>
            <w:vAlign w:val="center"/>
          </w:tcPr>
          <w:p w14:paraId="573E483A">
            <w:pPr>
              <w:pStyle w:val="15"/>
            </w:pPr>
            <w:r>
              <w:t>12月底</w:t>
            </w:r>
          </w:p>
        </w:tc>
      </w:tr>
      <w:tr w14:paraId="42079C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F3E634"/>
        </w:tc>
        <w:tc>
          <w:tcPr>
            <w:tcW w:w="2608" w:type="dxa"/>
            <w:gridSpan w:val="2"/>
            <w:vAlign w:val="center"/>
          </w:tcPr>
          <w:p w14:paraId="4C1FFF5F">
            <w:pPr>
              <w:pStyle w:val="18"/>
            </w:pPr>
            <w:r>
              <w:t xml:space="preserve"> </w:t>
            </w:r>
          </w:p>
        </w:tc>
        <w:tc>
          <w:tcPr>
            <w:tcW w:w="1587" w:type="dxa"/>
            <w:vAlign w:val="center"/>
          </w:tcPr>
          <w:p w14:paraId="536A7800">
            <w:pPr>
              <w:pStyle w:val="18"/>
            </w:pPr>
            <w:r>
              <w:t xml:space="preserve"> </w:t>
            </w:r>
          </w:p>
        </w:tc>
        <w:tc>
          <w:tcPr>
            <w:tcW w:w="1304" w:type="dxa"/>
            <w:vAlign w:val="center"/>
          </w:tcPr>
          <w:p w14:paraId="79DFA3D6">
            <w:pPr>
              <w:pStyle w:val="18"/>
            </w:pPr>
            <w:r>
              <w:t xml:space="preserve"> </w:t>
            </w:r>
          </w:p>
        </w:tc>
        <w:tc>
          <w:tcPr>
            <w:tcW w:w="3118" w:type="dxa"/>
            <w:gridSpan w:val="2"/>
            <w:vAlign w:val="center"/>
          </w:tcPr>
          <w:p w14:paraId="0F6C1C5B">
            <w:pPr>
              <w:pStyle w:val="18"/>
            </w:pPr>
            <w:r>
              <w:t>100%</w:t>
            </w:r>
          </w:p>
        </w:tc>
      </w:tr>
      <w:tr w14:paraId="40AB07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7AA531">
            <w:pPr>
              <w:pStyle w:val="15"/>
            </w:pPr>
            <w:r>
              <w:t>绩效目标</w:t>
            </w:r>
          </w:p>
        </w:tc>
        <w:tc>
          <w:tcPr>
            <w:tcW w:w="8617" w:type="dxa"/>
            <w:gridSpan w:val="6"/>
            <w:vAlign w:val="center"/>
          </w:tcPr>
          <w:p w14:paraId="00A85A59">
            <w:pPr>
              <w:pStyle w:val="17"/>
            </w:pPr>
            <w:r>
              <w:t>1.对全县农村气代煤用户进行统计。</w:t>
            </w:r>
          </w:p>
          <w:p w14:paraId="7599F2C4">
            <w:pPr>
              <w:pStyle w:val="17"/>
            </w:pPr>
            <w:r>
              <w:t>2.对使用燃气用户加装自闭阀。</w:t>
            </w:r>
          </w:p>
          <w:p w14:paraId="2251A779">
            <w:pPr>
              <w:pStyle w:val="17"/>
            </w:pPr>
            <w:r>
              <w:t>3.从源头防止户内安全隐患发生。</w:t>
            </w:r>
          </w:p>
        </w:tc>
      </w:tr>
    </w:tbl>
    <w:p w14:paraId="1CEBB9C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B383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A5E233">
            <w:pPr>
              <w:pStyle w:val="15"/>
            </w:pPr>
            <w:r>
              <w:t>一级指标</w:t>
            </w:r>
          </w:p>
        </w:tc>
        <w:tc>
          <w:tcPr>
            <w:tcW w:w="1276" w:type="dxa"/>
            <w:vAlign w:val="center"/>
          </w:tcPr>
          <w:p w14:paraId="47B9542B">
            <w:pPr>
              <w:pStyle w:val="15"/>
            </w:pPr>
            <w:r>
              <w:t>二级指标</w:t>
            </w:r>
          </w:p>
        </w:tc>
        <w:tc>
          <w:tcPr>
            <w:tcW w:w="1332" w:type="dxa"/>
            <w:vAlign w:val="center"/>
          </w:tcPr>
          <w:p w14:paraId="75286C13">
            <w:pPr>
              <w:pStyle w:val="15"/>
            </w:pPr>
            <w:r>
              <w:t>三级指标</w:t>
            </w:r>
          </w:p>
        </w:tc>
        <w:tc>
          <w:tcPr>
            <w:tcW w:w="2891" w:type="dxa"/>
            <w:vAlign w:val="center"/>
          </w:tcPr>
          <w:p w14:paraId="538D1830">
            <w:pPr>
              <w:pStyle w:val="15"/>
            </w:pPr>
            <w:r>
              <w:t>绩效指标描述</w:t>
            </w:r>
          </w:p>
        </w:tc>
        <w:tc>
          <w:tcPr>
            <w:tcW w:w="1276" w:type="dxa"/>
            <w:vAlign w:val="center"/>
          </w:tcPr>
          <w:p w14:paraId="0CC08A27">
            <w:pPr>
              <w:pStyle w:val="15"/>
            </w:pPr>
            <w:r>
              <w:t>指标值</w:t>
            </w:r>
          </w:p>
        </w:tc>
        <w:tc>
          <w:tcPr>
            <w:tcW w:w="1843" w:type="dxa"/>
            <w:vAlign w:val="center"/>
          </w:tcPr>
          <w:p w14:paraId="223EE7FD">
            <w:pPr>
              <w:pStyle w:val="15"/>
            </w:pPr>
            <w:r>
              <w:t>指标值确定依据</w:t>
            </w:r>
          </w:p>
        </w:tc>
      </w:tr>
      <w:tr w14:paraId="61EC8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DB4FBA">
            <w:pPr>
              <w:pStyle w:val="18"/>
            </w:pPr>
            <w:r>
              <w:t>产出指标</w:t>
            </w:r>
          </w:p>
        </w:tc>
        <w:tc>
          <w:tcPr>
            <w:tcW w:w="1276" w:type="dxa"/>
            <w:vAlign w:val="center"/>
          </w:tcPr>
          <w:p w14:paraId="00916751">
            <w:pPr>
              <w:pStyle w:val="17"/>
            </w:pPr>
            <w:r>
              <w:t>数量指标</w:t>
            </w:r>
          </w:p>
        </w:tc>
        <w:tc>
          <w:tcPr>
            <w:tcW w:w="1332" w:type="dxa"/>
            <w:vAlign w:val="center"/>
          </w:tcPr>
          <w:p w14:paraId="640F54F0">
            <w:pPr>
              <w:pStyle w:val="17"/>
            </w:pPr>
            <w:r>
              <w:t>数据整理完成率</w:t>
            </w:r>
          </w:p>
        </w:tc>
        <w:tc>
          <w:tcPr>
            <w:tcW w:w="2891" w:type="dxa"/>
            <w:vAlign w:val="center"/>
          </w:tcPr>
          <w:p w14:paraId="5288A3A7">
            <w:pPr>
              <w:pStyle w:val="17"/>
            </w:pPr>
            <w:r>
              <w:t>数据整理完成率</w:t>
            </w:r>
          </w:p>
        </w:tc>
        <w:tc>
          <w:tcPr>
            <w:tcW w:w="1276" w:type="dxa"/>
            <w:vAlign w:val="center"/>
          </w:tcPr>
          <w:p w14:paraId="5AE44946">
            <w:pPr>
              <w:pStyle w:val="17"/>
            </w:pPr>
            <w:r>
              <w:t>≥90百分比</w:t>
            </w:r>
          </w:p>
        </w:tc>
        <w:tc>
          <w:tcPr>
            <w:tcW w:w="1843" w:type="dxa"/>
            <w:vAlign w:val="center"/>
          </w:tcPr>
          <w:p w14:paraId="2FF7AB84">
            <w:pPr>
              <w:pStyle w:val="17"/>
            </w:pPr>
            <w:r>
              <w:t>工作方案</w:t>
            </w:r>
          </w:p>
        </w:tc>
      </w:tr>
      <w:tr w14:paraId="3B345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B0A729"/>
        </w:tc>
        <w:tc>
          <w:tcPr>
            <w:tcW w:w="1276" w:type="dxa"/>
            <w:vAlign w:val="center"/>
          </w:tcPr>
          <w:p w14:paraId="33CA6830">
            <w:pPr>
              <w:pStyle w:val="17"/>
            </w:pPr>
            <w:r>
              <w:t>质量指标</w:t>
            </w:r>
          </w:p>
        </w:tc>
        <w:tc>
          <w:tcPr>
            <w:tcW w:w="1332" w:type="dxa"/>
            <w:vAlign w:val="center"/>
          </w:tcPr>
          <w:p w14:paraId="10C5F152">
            <w:pPr>
              <w:pStyle w:val="17"/>
            </w:pPr>
            <w:r>
              <w:t>业务工作完成率（%）</w:t>
            </w:r>
          </w:p>
        </w:tc>
        <w:tc>
          <w:tcPr>
            <w:tcW w:w="2891" w:type="dxa"/>
            <w:vAlign w:val="center"/>
          </w:tcPr>
          <w:p w14:paraId="26EB5490">
            <w:pPr>
              <w:pStyle w:val="17"/>
            </w:pPr>
            <w:r>
              <w:t>业务工作完成率（%）</w:t>
            </w:r>
          </w:p>
        </w:tc>
        <w:tc>
          <w:tcPr>
            <w:tcW w:w="1276" w:type="dxa"/>
            <w:vAlign w:val="center"/>
          </w:tcPr>
          <w:p w14:paraId="57F22B89">
            <w:pPr>
              <w:pStyle w:val="17"/>
            </w:pPr>
            <w:r>
              <w:t>≥90百分比</w:t>
            </w:r>
          </w:p>
        </w:tc>
        <w:tc>
          <w:tcPr>
            <w:tcW w:w="1843" w:type="dxa"/>
            <w:vAlign w:val="center"/>
          </w:tcPr>
          <w:p w14:paraId="27D03408">
            <w:pPr>
              <w:pStyle w:val="17"/>
            </w:pPr>
            <w:r>
              <w:t>工作方案</w:t>
            </w:r>
          </w:p>
        </w:tc>
      </w:tr>
      <w:tr w14:paraId="50875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EE74BD"/>
        </w:tc>
        <w:tc>
          <w:tcPr>
            <w:tcW w:w="1276" w:type="dxa"/>
            <w:vAlign w:val="center"/>
          </w:tcPr>
          <w:p w14:paraId="14BDEFD4">
            <w:pPr>
              <w:pStyle w:val="17"/>
            </w:pPr>
            <w:r>
              <w:t>时效指标</w:t>
            </w:r>
          </w:p>
        </w:tc>
        <w:tc>
          <w:tcPr>
            <w:tcW w:w="1332" w:type="dxa"/>
            <w:vAlign w:val="center"/>
          </w:tcPr>
          <w:p w14:paraId="20AE0C31">
            <w:pPr>
              <w:pStyle w:val="17"/>
            </w:pPr>
            <w:r>
              <w:t>按期完成率</w:t>
            </w:r>
          </w:p>
        </w:tc>
        <w:tc>
          <w:tcPr>
            <w:tcW w:w="2891" w:type="dxa"/>
            <w:vAlign w:val="center"/>
          </w:tcPr>
          <w:p w14:paraId="6112EEDC">
            <w:pPr>
              <w:pStyle w:val="17"/>
            </w:pPr>
            <w:r>
              <w:t>按期完成率</w:t>
            </w:r>
          </w:p>
        </w:tc>
        <w:tc>
          <w:tcPr>
            <w:tcW w:w="1276" w:type="dxa"/>
            <w:vAlign w:val="center"/>
          </w:tcPr>
          <w:p w14:paraId="70F49B45">
            <w:pPr>
              <w:pStyle w:val="17"/>
            </w:pPr>
            <w:r>
              <w:t>≥90百分比</w:t>
            </w:r>
          </w:p>
        </w:tc>
        <w:tc>
          <w:tcPr>
            <w:tcW w:w="1843" w:type="dxa"/>
            <w:vAlign w:val="center"/>
          </w:tcPr>
          <w:p w14:paraId="6BEC8E19">
            <w:pPr>
              <w:pStyle w:val="17"/>
            </w:pPr>
            <w:r>
              <w:t>工作方案</w:t>
            </w:r>
          </w:p>
        </w:tc>
      </w:tr>
      <w:tr w14:paraId="01B81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31D3FA"/>
        </w:tc>
        <w:tc>
          <w:tcPr>
            <w:tcW w:w="1276" w:type="dxa"/>
            <w:vAlign w:val="center"/>
          </w:tcPr>
          <w:p w14:paraId="1EF50D8A">
            <w:pPr>
              <w:pStyle w:val="17"/>
            </w:pPr>
            <w:r>
              <w:t>成本指标</w:t>
            </w:r>
          </w:p>
        </w:tc>
        <w:tc>
          <w:tcPr>
            <w:tcW w:w="1332" w:type="dxa"/>
            <w:vAlign w:val="center"/>
          </w:tcPr>
          <w:p w14:paraId="4F8A0846">
            <w:pPr>
              <w:pStyle w:val="17"/>
            </w:pPr>
            <w:r>
              <w:t>预算执行率</w:t>
            </w:r>
          </w:p>
        </w:tc>
        <w:tc>
          <w:tcPr>
            <w:tcW w:w="2891" w:type="dxa"/>
            <w:vAlign w:val="center"/>
          </w:tcPr>
          <w:p w14:paraId="137EBA76">
            <w:pPr>
              <w:pStyle w:val="17"/>
            </w:pPr>
            <w:r>
              <w:t>预算执行率</w:t>
            </w:r>
          </w:p>
        </w:tc>
        <w:tc>
          <w:tcPr>
            <w:tcW w:w="1276" w:type="dxa"/>
            <w:vAlign w:val="center"/>
          </w:tcPr>
          <w:p w14:paraId="70723DF7">
            <w:pPr>
              <w:pStyle w:val="17"/>
            </w:pPr>
            <w:r>
              <w:t>≥90百分比</w:t>
            </w:r>
          </w:p>
        </w:tc>
        <w:tc>
          <w:tcPr>
            <w:tcW w:w="1843" w:type="dxa"/>
            <w:vAlign w:val="center"/>
          </w:tcPr>
          <w:p w14:paraId="189E4D25">
            <w:pPr>
              <w:pStyle w:val="17"/>
            </w:pPr>
            <w:r>
              <w:t>工作方案</w:t>
            </w:r>
          </w:p>
        </w:tc>
      </w:tr>
      <w:tr w14:paraId="13A25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94FDA2">
            <w:pPr>
              <w:pStyle w:val="18"/>
            </w:pPr>
            <w:r>
              <w:t>效益指标</w:t>
            </w:r>
          </w:p>
        </w:tc>
        <w:tc>
          <w:tcPr>
            <w:tcW w:w="1276" w:type="dxa"/>
            <w:vAlign w:val="center"/>
          </w:tcPr>
          <w:p w14:paraId="4D7D093C">
            <w:pPr>
              <w:pStyle w:val="17"/>
            </w:pPr>
            <w:r>
              <w:t>经济效益指标</w:t>
            </w:r>
          </w:p>
        </w:tc>
        <w:tc>
          <w:tcPr>
            <w:tcW w:w="1332" w:type="dxa"/>
            <w:vAlign w:val="center"/>
          </w:tcPr>
          <w:p w14:paraId="7C65A0E0">
            <w:pPr>
              <w:pStyle w:val="17"/>
            </w:pPr>
            <w:r>
              <w:t>成本利用率</w:t>
            </w:r>
          </w:p>
        </w:tc>
        <w:tc>
          <w:tcPr>
            <w:tcW w:w="2891" w:type="dxa"/>
            <w:vAlign w:val="center"/>
          </w:tcPr>
          <w:p w14:paraId="7CFA49F4">
            <w:pPr>
              <w:pStyle w:val="17"/>
            </w:pPr>
            <w:r>
              <w:t>成本利用率</w:t>
            </w:r>
          </w:p>
        </w:tc>
        <w:tc>
          <w:tcPr>
            <w:tcW w:w="1276" w:type="dxa"/>
            <w:vAlign w:val="center"/>
          </w:tcPr>
          <w:p w14:paraId="7DEB7F67">
            <w:pPr>
              <w:pStyle w:val="17"/>
            </w:pPr>
            <w:r>
              <w:t>≥90百分比</w:t>
            </w:r>
          </w:p>
        </w:tc>
        <w:tc>
          <w:tcPr>
            <w:tcW w:w="1843" w:type="dxa"/>
            <w:vAlign w:val="center"/>
          </w:tcPr>
          <w:p w14:paraId="5E314423">
            <w:pPr>
              <w:pStyle w:val="17"/>
            </w:pPr>
            <w:r>
              <w:t>工作方案</w:t>
            </w:r>
          </w:p>
        </w:tc>
      </w:tr>
      <w:tr w14:paraId="577D6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A8CE27">
            <w:pPr>
              <w:pStyle w:val="18"/>
            </w:pPr>
            <w:r>
              <w:t>满意度指标</w:t>
            </w:r>
          </w:p>
        </w:tc>
        <w:tc>
          <w:tcPr>
            <w:tcW w:w="1276" w:type="dxa"/>
            <w:vAlign w:val="center"/>
          </w:tcPr>
          <w:p w14:paraId="374C7C1E">
            <w:pPr>
              <w:pStyle w:val="17"/>
            </w:pPr>
            <w:r>
              <w:t>服务对象满意度指标</w:t>
            </w:r>
          </w:p>
        </w:tc>
        <w:tc>
          <w:tcPr>
            <w:tcW w:w="1332" w:type="dxa"/>
            <w:vAlign w:val="center"/>
          </w:tcPr>
          <w:p w14:paraId="7614A5D7">
            <w:pPr>
              <w:pStyle w:val="17"/>
            </w:pPr>
            <w:r>
              <w:t>满意率</w:t>
            </w:r>
          </w:p>
        </w:tc>
        <w:tc>
          <w:tcPr>
            <w:tcW w:w="2891" w:type="dxa"/>
            <w:vAlign w:val="center"/>
          </w:tcPr>
          <w:p w14:paraId="4E753269">
            <w:pPr>
              <w:pStyle w:val="17"/>
            </w:pPr>
            <w:r>
              <w:t>满意率</w:t>
            </w:r>
          </w:p>
        </w:tc>
        <w:tc>
          <w:tcPr>
            <w:tcW w:w="1276" w:type="dxa"/>
            <w:vAlign w:val="center"/>
          </w:tcPr>
          <w:p w14:paraId="529C607E">
            <w:pPr>
              <w:pStyle w:val="17"/>
            </w:pPr>
            <w:r>
              <w:t>≥90百分比</w:t>
            </w:r>
          </w:p>
        </w:tc>
        <w:tc>
          <w:tcPr>
            <w:tcW w:w="1843" w:type="dxa"/>
            <w:vAlign w:val="center"/>
          </w:tcPr>
          <w:p w14:paraId="7C579DD6">
            <w:pPr>
              <w:pStyle w:val="17"/>
            </w:pPr>
            <w:r>
              <w:t>工作方案</w:t>
            </w:r>
          </w:p>
        </w:tc>
      </w:tr>
    </w:tbl>
    <w:p w14:paraId="773FBE3B">
      <w:pPr>
        <w:sectPr>
          <w:pgSz w:w="16840" w:h="11900" w:orient="landscape"/>
          <w:pgMar w:top="1304" w:right="1984" w:bottom="1304" w:left="1134" w:header="720" w:footer="720" w:gutter="0"/>
          <w:cols w:space="720" w:num="1"/>
        </w:sectPr>
      </w:pPr>
    </w:p>
    <w:p w14:paraId="424FBC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95BE5A">
      <w:pPr>
        <w:spacing w:before="0" w:after="0"/>
        <w:ind w:firstLine="560"/>
        <w:jc w:val="left"/>
        <w:outlineLvl w:val="3"/>
      </w:pPr>
      <w:bookmarkStart w:id="69" w:name="_Toc_4_4_0000000059"/>
      <w:r>
        <w:rPr>
          <w:rFonts w:ascii="方正仿宋_GBK" w:hAnsi="方正仿宋_GBK" w:eastAsia="方正仿宋_GBK" w:cs="方正仿宋_GBK"/>
          <w:color w:val="000000"/>
          <w:sz w:val="28"/>
        </w:rPr>
        <w:t>56.2022年建材路、文山路道路洒水及垃圾清理服务项目运营费绩效目标表</w:t>
      </w:r>
      <w:bookmarkEnd w:id="6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A1147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55CAC5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D1DD460">
            <w:pPr>
              <w:pStyle w:val="16"/>
            </w:pPr>
            <w:r>
              <w:t>单位：万元</w:t>
            </w:r>
          </w:p>
        </w:tc>
      </w:tr>
      <w:tr w14:paraId="566852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FFE351">
            <w:pPr>
              <w:pStyle w:val="15"/>
            </w:pPr>
            <w:r>
              <w:t>项目编码</w:t>
            </w:r>
          </w:p>
        </w:tc>
        <w:tc>
          <w:tcPr>
            <w:tcW w:w="2608" w:type="dxa"/>
            <w:gridSpan w:val="2"/>
            <w:vAlign w:val="center"/>
          </w:tcPr>
          <w:p w14:paraId="31A259B6">
            <w:pPr>
              <w:pStyle w:val="17"/>
            </w:pPr>
            <w:r>
              <w:t>13062322P00860810001U</w:t>
            </w:r>
          </w:p>
        </w:tc>
        <w:tc>
          <w:tcPr>
            <w:tcW w:w="1587" w:type="dxa"/>
            <w:vAlign w:val="center"/>
          </w:tcPr>
          <w:p w14:paraId="49A30C31">
            <w:pPr>
              <w:pStyle w:val="15"/>
            </w:pPr>
            <w:r>
              <w:t>项目名称</w:t>
            </w:r>
          </w:p>
        </w:tc>
        <w:tc>
          <w:tcPr>
            <w:tcW w:w="4422" w:type="dxa"/>
            <w:gridSpan w:val="3"/>
            <w:vAlign w:val="center"/>
          </w:tcPr>
          <w:p w14:paraId="4276F04A">
            <w:pPr>
              <w:pStyle w:val="17"/>
            </w:pPr>
            <w:r>
              <w:t>2022年建材路、文山路道路洒水及垃圾清理服务项目运营费</w:t>
            </w:r>
          </w:p>
        </w:tc>
      </w:tr>
      <w:tr w14:paraId="35ADA9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DD9BE7">
            <w:pPr>
              <w:pStyle w:val="15"/>
            </w:pPr>
            <w:r>
              <w:t>预算规模及资金用途</w:t>
            </w:r>
          </w:p>
        </w:tc>
        <w:tc>
          <w:tcPr>
            <w:tcW w:w="1276" w:type="dxa"/>
            <w:vAlign w:val="center"/>
          </w:tcPr>
          <w:p w14:paraId="295B6DE4">
            <w:pPr>
              <w:pStyle w:val="15"/>
            </w:pPr>
            <w:r>
              <w:t>预算数</w:t>
            </w:r>
          </w:p>
        </w:tc>
        <w:tc>
          <w:tcPr>
            <w:tcW w:w="1332" w:type="dxa"/>
            <w:vAlign w:val="center"/>
          </w:tcPr>
          <w:p w14:paraId="48C9AB63">
            <w:pPr>
              <w:pStyle w:val="17"/>
            </w:pPr>
            <w:r>
              <w:t>139.39</w:t>
            </w:r>
          </w:p>
        </w:tc>
        <w:tc>
          <w:tcPr>
            <w:tcW w:w="1587" w:type="dxa"/>
            <w:vAlign w:val="center"/>
          </w:tcPr>
          <w:p w14:paraId="4FE7CECC">
            <w:pPr>
              <w:pStyle w:val="15"/>
            </w:pPr>
            <w:r>
              <w:t>其中：财政    资金</w:t>
            </w:r>
          </w:p>
        </w:tc>
        <w:tc>
          <w:tcPr>
            <w:tcW w:w="1304" w:type="dxa"/>
            <w:vAlign w:val="center"/>
          </w:tcPr>
          <w:p w14:paraId="32E4D1AC">
            <w:pPr>
              <w:pStyle w:val="17"/>
            </w:pPr>
            <w:r>
              <w:t>139.39</w:t>
            </w:r>
          </w:p>
        </w:tc>
        <w:tc>
          <w:tcPr>
            <w:tcW w:w="1276" w:type="dxa"/>
            <w:vAlign w:val="center"/>
          </w:tcPr>
          <w:p w14:paraId="2F92089B">
            <w:pPr>
              <w:pStyle w:val="15"/>
            </w:pPr>
            <w:r>
              <w:t>其他资金</w:t>
            </w:r>
          </w:p>
        </w:tc>
        <w:tc>
          <w:tcPr>
            <w:tcW w:w="1843" w:type="dxa"/>
            <w:vAlign w:val="center"/>
          </w:tcPr>
          <w:p w14:paraId="4D771497">
            <w:pPr>
              <w:pStyle w:val="17"/>
            </w:pPr>
            <w:r>
              <w:t xml:space="preserve"> </w:t>
            </w:r>
          </w:p>
        </w:tc>
      </w:tr>
      <w:tr w14:paraId="17E938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30BE4C"/>
        </w:tc>
        <w:tc>
          <w:tcPr>
            <w:tcW w:w="8617" w:type="dxa"/>
            <w:gridSpan w:val="6"/>
            <w:vAlign w:val="center"/>
          </w:tcPr>
          <w:p w14:paraId="45A1FF69">
            <w:pPr>
              <w:pStyle w:val="17"/>
            </w:pPr>
            <w:r>
              <w:t>支付2022年建材路文山路道路洒水及垃圾清理服务运营费</w:t>
            </w:r>
          </w:p>
        </w:tc>
      </w:tr>
      <w:tr w14:paraId="0E6235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5B9EF3">
            <w:pPr>
              <w:pStyle w:val="15"/>
            </w:pPr>
            <w:r>
              <w:t>资金支出计划（%）</w:t>
            </w:r>
          </w:p>
        </w:tc>
        <w:tc>
          <w:tcPr>
            <w:tcW w:w="2608" w:type="dxa"/>
            <w:gridSpan w:val="2"/>
            <w:vAlign w:val="center"/>
          </w:tcPr>
          <w:p w14:paraId="1588345D">
            <w:pPr>
              <w:pStyle w:val="15"/>
            </w:pPr>
            <w:r>
              <w:t>3月底</w:t>
            </w:r>
          </w:p>
        </w:tc>
        <w:tc>
          <w:tcPr>
            <w:tcW w:w="1587" w:type="dxa"/>
            <w:vAlign w:val="center"/>
          </w:tcPr>
          <w:p w14:paraId="6B904BAA">
            <w:pPr>
              <w:pStyle w:val="15"/>
            </w:pPr>
            <w:r>
              <w:t>6月底</w:t>
            </w:r>
          </w:p>
        </w:tc>
        <w:tc>
          <w:tcPr>
            <w:tcW w:w="1304" w:type="dxa"/>
            <w:vAlign w:val="center"/>
          </w:tcPr>
          <w:p w14:paraId="09749E6B">
            <w:pPr>
              <w:pStyle w:val="15"/>
            </w:pPr>
            <w:r>
              <w:t>10月底</w:t>
            </w:r>
          </w:p>
        </w:tc>
        <w:tc>
          <w:tcPr>
            <w:tcW w:w="3118" w:type="dxa"/>
            <w:gridSpan w:val="2"/>
            <w:vAlign w:val="center"/>
          </w:tcPr>
          <w:p w14:paraId="75182BFA">
            <w:pPr>
              <w:pStyle w:val="15"/>
            </w:pPr>
            <w:r>
              <w:t>12月底</w:t>
            </w:r>
          </w:p>
        </w:tc>
      </w:tr>
      <w:tr w14:paraId="26FE11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AB47F5"/>
        </w:tc>
        <w:tc>
          <w:tcPr>
            <w:tcW w:w="2608" w:type="dxa"/>
            <w:gridSpan w:val="2"/>
            <w:vAlign w:val="center"/>
          </w:tcPr>
          <w:p w14:paraId="783C5F04">
            <w:pPr>
              <w:pStyle w:val="18"/>
            </w:pPr>
            <w:r>
              <w:t xml:space="preserve"> </w:t>
            </w:r>
          </w:p>
        </w:tc>
        <w:tc>
          <w:tcPr>
            <w:tcW w:w="1587" w:type="dxa"/>
            <w:vAlign w:val="center"/>
          </w:tcPr>
          <w:p w14:paraId="22C0C0BE">
            <w:pPr>
              <w:pStyle w:val="18"/>
            </w:pPr>
            <w:r>
              <w:t>40%</w:t>
            </w:r>
          </w:p>
        </w:tc>
        <w:tc>
          <w:tcPr>
            <w:tcW w:w="1304" w:type="dxa"/>
            <w:vAlign w:val="center"/>
          </w:tcPr>
          <w:p w14:paraId="082F1AD5">
            <w:pPr>
              <w:pStyle w:val="18"/>
            </w:pPr>
            <w:r>
              <w:t>80%</w:t>
            </w:r>
          </w:p>
        </w:tc>
        <w:tc>
          <w:tcPr>
            <w:tcW w:w="3118" w:type="dxa"/>
            <w:gridSpan w:val="2"/>
            <w:vAlign w:val="center"/>
          </w:tcPr>
          <w:p w14:paraId="39E5998C">
            <w:pPr>
              <w:pStyle w:val="18"/>
            </w:pPr>
            <w:r>
              <w:t>100%</w:t>
            </w:r>
          </w:p>
        </w:tc>
      </w:tr>
      <w:tr w14:paraId="1CC149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D4745D">
            <w:pPr>
              <w:pStyle w:val="15"/>
            </w:pPr>
            <w:r>
              <w:t>绩效目标</w:t>
            </w:r>
          </w:p>
        </w:tc>
        <w:tc>
          <w:tcPr>
            <w:tcW w:w="8617" w:type="dxa"/>
            <w:gridSpan w:val="6"/>
            <w:vAlign w:val="center"/>
          </w:tcPr>
          <w:p w14:paraId="52872626">
            <w:pPr>
              <w:pStyle w:val="17"/>
            </w:pPr>
            <w:r>
              <w:t>1.2022年建材路文山路道路洒水及垃圾清理服务运营费</w:t>
            </w:r>
          </w:p>
        </w:tc>
      </w:tr>
    </w:tbl>
    <w:p w14:paraId="0EFB723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80D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902D34">
            <w:pPr>
              <w:pStyle w:val="15"/>
            </w:pPr>
            <w:r>
              <w:t>一级指标</w:t>
            </w:r>
          </w:p>
        </w:tc>
        <w:tc>
          <w:tcPr>
            <w:tcW w:w="1276" w:type="dxa"/>
            <w:vAlign w:val="center"/>
          </w:tcPr>
          <w:p w14:paraId="708E7657">
            <w:pPr>
              <w:pStyle w:val="15"/>
            </w:pPr>
            <w:r>
              <w:t>二级指标</w:t>
            </w:r>
          </w:p>
        </w:tc>
        <w:tc>
          <w:tcPr>
            <w:tcW w:w="1332" w:type="dxa"/>
            <w:vAlign w:val="center"/>
          </w:tcPr>
          <w:p w14:paraId="1094D2EE">
            <w:pPr>
              <w:pStyle w:val="15"/>
            </w:pPr>
            <w:r>
              <w:t>三级指标</w:t>
            </w:r>
          </w:p>
        </w:tc>
        <w:tc>
          <w:tcPr>
            <w:tcW w:w="2891" w:type="dxa"/>
            <w:vAlign w:val="center"/>
          </w:tcPr>
          <w:p w14:paraId="246DA49F">
            <w:pPr>
              <w:pStyle w:val="15"/>
            </w:pPr>
            <w:r>
              <w:t>绩效指标描述</w:t>
            </w:r>
          </w:p>
        </w:tc>
        <w:tc>
          <w:tcPr>
            <w:tcW w:w="1276" w:type="dxa"/>
            <w:vAlign w:val="center"/>
          </w:tcPr>
          <w:p w14:paraId="0AA1FA6D">
            <w:pPr>
              <w:pStyle w:val="15"/>
            </w:pPr>
            <w:r>
              <w:t>指标值</w:t>
            </w:r>
          </w:p>
        </w:tc>
        <w:tc>
          <w:tcPr>
            <w:tcW w:w="1843" w:type="dxa"/>
            <w:vAlign w:val="center"/>
          </w:tcPr>
          <w:p w14:paraId="7527403B">
            <w:pPr>
              <w:pStyle w:val="15"/>
            </w:pPr>
            <w:r>
              <w:t>指标值确定依据</w:t>
            </w:r>
          </w:p>
        </w:tc>
      </w:tr>
      <w:tr w14:paraId="62B1B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5409DB">
            <w:pPr>
              <w:pStyle w:val="18"/>
            </w:pPr>
            <w:r>
              <w:t>产出指标</w:t>
            </w:r>
          </w:p>
        </w:tc>
        <w:tc>
          <w:tcPr>
            <w:tcW w:w="1276" w:type="dxa"/>
            <w:vAlign w:val="center"/>
          </w:tcPr>
          <w:p w14:paraId="589CF8F6">
            <w:pPr>
              <w:pStyle w:val="17"/>
            </w:pPr>
            <w:r>
              <w:t>数量指标</w:t>
            </w:r>
          </w:p>
        </w:tc>
        <w:tc>
          <w:tcPr>
            <w:tcW w:w="1332" w:type="dxa"/>
            <w:vAlign w:val="center"/>
          </w:tcPr>
          <w:p w14:paraId="7DC4F963">
            <w:pPr>
              <w:pStyle w:val="17"/>
            </w:pPr>
            <w:r>
              <w:t>洒水频次</w:t>
            </w:r>
          </w:p>
        </w:tc>
        <w:tc>
          <w:tcPr>
            <w:tcW w:w="2891" w:type="dxa"/>
            <w:vAlign w:val="center"/>
          </w:tcPr>
          <w:p w14:paraId="1DE768A8">
            <w:pPr>
              <w:pStyle w:val="17"/>
            </w:pPr>
            <w:r>
              <w:t>日洒水频次</w:t>
            </w:r>
          </w:p>
        </w:tc>
        <w:tc>
          <w:tcPr>
            <w:tcW w:w="1276" w:type="dxa"/>
            <w:vAlign w:val="center"/>
          </w:tcPr>
          <w:p w14:paraId="46ADDCCA">
            <w:pPr>
              <w:pStyle w:val="17"/>
            </w:pPr>
            <w:r>
              <w:t>≥4次</w:t>
            </w:r>
          </w:p>
        </w:tc>
        <w:tc>
          <w:tcPr>
            <w:tcW w:w="1843" w:type="dxa"/>
            <w:vAlign w:val="center"/>
          </w:tcPr>
          <w:p w14:paraId="2241AC5D">
            <w:pPr>
              <w:pStyle w:val="17"/>
            </w:pPr>
            <w:r>
              <w:t>服务合同</w:t>
            </w:r>
          </w:p>
        </w:tc>
      </w:tr>
      <w:tr w14:paraId="2B1D9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43D74F"/>
        </w:tc>
        <w:tc>
          <w:tcPr>
            <w:tcW w:w="1276" w:type="dxa"/>
            <w:vAlign w:val="center"/>
          </w:tcPr>
          <w:p w14:paraId="5D8AA6E4">
            <w:pPr>
              <w:pStyle w:val="17"/>
            </w:pPr>
            <w:r>
              <w:t>质量指标</w:t>
            </w:r>
          </w:p>
        </w:tc>
        <w:tc>
          <w:tcPr>
            <w:tcW w:w="1332" w:type="dxa"/>
            <w:vAlign w:val="center"/>
          </w:tcPr>
          <w:p w14:paraId="3F1DD4A3">
            <w:pPr>
              <w:pStyle w:val="17"/>
            </w:pPr>
            <w:r>
              <w:t>达到合同要求</w:t>
            </w:r>
          </w:p>
        </w:tc>
        <w:tc>
          <w:tcPr>
            <w:tcW w:w="2891" w:type="dxa"/>
            <w:vAlign w:val="center"/>
          </w:tcPr>
          <w:p w14:paraId="2DFB1CB7">
            <w:pPr>
              <w:pStyle w:val="17"/>
            </w:pPr>
            <w:r>
              <w:t>达到合同要求</w:t>
            </w:r>
          </w:p>
        </w:tc>
        <w:tc>
          <w:tcPr>
            <w:tcW w:w="1276" w:type="dxa"/>
            <w:vAlign w:val="center"/>
          </w:tcPr>
          <w:p w14:paraId="2763FCB6">
            <w:pPr>
              <w:pStyle w:val="17"/>
            </w:pPr>
            <w:r>
              <w:t>达到合同要求</w:t>
            </w:r>
          </w:p>
        </w:tc>
        <w:tc>
          <w:tcPr>
            <w:tcW w:w="1843" w:type="dxa"/>
            <w:vAlign w:val="center"/>
          </w:tcPr>
          <w:p w14:paraId="491CA1A2">
            <w:pPr>
              <w:pStyle w:val="17"/>
            </w:pPr>
            <w:r>
              <w:t>服务合同</w:t>
            </w:r>
          </w:p>
        </w:tc>
      </w:tr>
      <w:tr w14:paraId="638B1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CE23D8"/>
        </w:tc>
        <w:tc>
          <w:tcPr>
            <w:tcW w:w="1276" w:type="dxa"/>
            <w:vAlign w:val="center"/>
          </w:tcPr>
          <w:p w14:paraId="3C05F2DE">
            <w:pPr>
              <w:pStyle w:val="17"/>
            </w:pPr>
            <w:r>
              <w:t>时效指标</w:t>
            </w:r>
          </w:p>
        </w:tc>
        <w:tc>
          <w:tcPr>
            <w:tcW w:w="1332" w:type="dxa"/>
            <w:vAlign w:val="center"/>
          </w:tcPr>
          <w:p w14:paraId="176E2E53">
            <w:pPr>
              <w:pStyle w:val="17"/>
            </w:pPr>
            <w:r>
              <w:t>洒水保洁服务运营时限</w:t>
            </w:r>
          </w:p>
        </w:tc>
        <w:tc>
          <w:tcPr>
            <w:tcW w:w="2891" w:type="dxa"/>
            <w:vAlign w:val="center"/>
          </w:tcPr>
          <w:p w14:paraId="3386FD58">
            <w:pPr>
              <w:pStyle w:val="17"/>
            </w:pPr>
            <w:r>
              <w:t>洒水保洁服务运营时限</w:t>
            </w:r>
          </w:p>
        </w:tc>
        <w:tc>
          <w:tcPr>
            <w:tcW w:w="1276" w:type="dxa"/>
            <w:vAlign w:val="center"/>
          </w:tcPr>
          <w:p w14:paraId="2D5F0729">
            <w:pPr>
              <w:pStyle w:val="17"/>
            </w:pPr>
            <w:r>
              <w:t>2022年3月-11月</w:t>
            </w:r>
          </w:p>
        </w:tc>
        <w:tc>
          <w:tcPr>
            <w:tcW w:w="1843" w:type="dxa"/>
            <w:vAlign w:val="center"/>
          </w:tcPr>
          <w:p w14:paraId="4BFD4ABB">
            <w:pPr>
              <w:pStyle w:val="17"/>
            </w:pPr>
            <w:r>
              <w:t>服务合同</w:t>
            </w:r>
          </w:p>
        </w:tc>
      </w:tr>
      <w:tr w14:paraId="5B470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8AA6FF"/>
        </w:tc>
        <w:tc>
          <w:tcPr>
            <w:tcW w:w="1276" w:type="dxa"/>
            <w:vAlign w:val="center"/>
          </w:tcPr>
          <w:p w14:paraId="5B374816">
            <w:pPr>
              <w:pStyle w:val="17"/>
            </w:pPr>
            <w:r>
              <w:t>成本指标</w:t>
            </w:r>
          </w:p>
        </w:tc>
        <w:tc>
          <w:tcPr>
            <w:tcW w:w="1332" w:type="dxa"/>
            <w:vAlign w:val="center"/>
          </w:tcPr>
          <w:p w14:paraId="20DF7883">
            <w:pPr>
              <w:pStyle w:val="17"/>
            </w:pPr>
            <w:r>
              <w:t>运营费控制在合同额度内</w:t>
            </w:r>
          </w:p>
        </w:tc>
        <w:tc>
          <w:tcPr>
            <w:tcW w:w="2891" w:type="dxa"/>
            <w:vAlign w:val="center"/>
          </w:tcPr>
          <w:p w14:paraId="0514231A">
            <w:pPr>
              <w:pStyle w:val="17"/>
            </w:pPr>
            <w:r>
              <w:t>运营费控制在合同额度内</w:t>
            </w:r>
          </w:p>
        </w:tc>
        <w:tc>
          <w:tcPr>
            <w:tcW w:w="1276" w:type="dxa"/>
            <w:vAlign w:val="center"/>
          </w:tcPr>
          <w:p w14:paraId="53761ADB">
            <w:pPr>
              <w:pStyle w:val="17"/>
            </w:pPr>
            <w:r>
              <w:t>运营费控制在合同额度内</w:t>
            </w:r>
          </w:p>
        </w:tc>
        <w:tc>
          <w:tcPr>
            <w:tcW w:w="1843" w:type="dxa"/>
            <w:vAlign w:val="center"/>
          </w:tcPr>
          <w:p w14:paraId="120AEC2E">
            <w:pPr>
              <w:pStyle w:val="17"/>
            </w:pPr>
            <w:r>
              <w:t>服务合同</w:t>
            </w:r>
          </w:p>
        </w:tc>
      </w:tr>
      <w:tr w14:paraId="009A0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7DACFC">
            <w:pPr>
              <w:pStyle w:val="18"/>
            </w:pPr>
            <w:r>
              <w:t>效益指标</w:t>
            </w:r>
          </w:p>
        </w:tc>
        <w:tc>
          <w:tcPr>
            <w:tcW w:w="1276" w:type="dxa"/>
            <w:vAlign w:val="center"/>
          </w:tcPr>
          <w:p w14:paraId="1772E1EB">
            <w:pPr>
              <w:pStyle w:val="17"/>
            </w:pPr>
            <w:r>
              <w:t>生态效益指标</w:t>
            </w:r>
          </w:p>
        </w:tc>
        <w:tc>
          <w:tcPr>
            <w:tcW w:w="1332" w:type="dxa"/>
            <w:vAlign w:val="center"/>
          </w:tcPr>
          <w:p w14:paraId="493B16EA">
            <w:pPr>
              <w:pStyle w:val="17"/>
            </w:pPr>
            <w:r>
              <w:t>有效控制建材路文山路扬尘污染</w:t>
            </w:r>
          </w:p>
        </w:tc>
        <w:tc>
          <w:tcPr>
            <w:tcW w:w="2891" w:type="dxa"/>
            <w:vAlign w:val="center"/>
          </w:tcPr>
          <w:p w14:paraId="43B90BDC">
            <w:pPr>
              <w:pStyle w:val="17"/>
            </w:pPr>
            <w:r>
              <w:t>有效控制建材路文山路扬尘污染</w:t>
            </w:r>
          </w:p>
        </w:tc>
        <w:tc>
          <w:tcPr>
            <w:tcW w:w="1276" w:type="dxa"/>
            <w:vAlign w:val="center"/>
          </w:tcPr>
          <w:p w14:paraId="3718C12A">
            <w:pPr>
              <w:pStyle w:val="17"/>
            </w:pPr>
            <w:r>
              <w:t>有效控制建材路文山路扬尘污染</w:t>
            </w:r>
          </w:p>
        </w:tc>
        <w:tc>
          <w:tcPr>
            <w:tcW w:w="1843" w:type="dxa"/>
            <w:vAlign w:val="center"/>
          </w:tcPr>
          <w:p w14:paraId="7F1C99D3">
            <w:pPr>
              <w:pStyle w:val="17"/>
            </w:pPr>
            <w:r>
              <w:t>服务合同</w:t>
            </w:r>
          </w:p>
        </w:tc>
      </w:tr>
      <w:tr w14:paraId="6CA52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E27A8F">
            <w:pPr>
              <w:pStyle w:val="18"/>
            </w:pPr>
            <w:r>
              <w:t>满意度指标</w:t>
            </w:r>
          </w:p>
        </w:tc>
        <w:tc>
          <w:tcPr>
            <w:tcW w:w="1276" w:type="dxa"/>
            <w:vAlign w:val="center"/>
          </w:tcPr>
          <w:p w14:paraId="181AEB0A">
            <w:pPr>
              <w:pStyle w:val="17"/>
            </w:pPr>
            <w:r>
              <w:t>服务对象满意度指标</w:t>
            </w:r>
          </w:p>
        </w:tc>
        <w:tc>
          <w:tcPr>
            <w:tcW w:w="1332" w:type="dxa"/>
            <w:vAlign w:val="center"/>
          </w:tcPr>
          <w:p w14:paraId="1CD781D1">
            <w:pPr>
              <w:pStyle w:val="17"/>
            </w:pPr>
            <w:r>
              <w:t>服务对象满意度</w:t>
            </w:r>
          </w:p>
        </w:tc>
        <w:tc>
          <w:tcPr>
            <w:tcW w:w="2891" w:type="dxa"/>
            <w:vAlign w:val="center"/>
          </w:tcPr>
          <w:p w14:paraId="23DBC449">
            <w:pPr>
              <w:pStyle w:val="17"/>
            </w:pPr>
            <w:r>
              <w:t>服务对象满意度</w:t>
            </w:r>
          </w:p>
        </w:tc>
        <w:tc>
          <w:tcPr>
            <w:tcW w:w="1276" w:type="dxa"/>
            <w:vAlign w:val="center"/>
          </w:tcPr>
          <w:p w14:paraId="186A4D2B">
            <w:pPr>
              <w:pStyle w:val="17"/>
            </w:pPr>
            <w:r>
              <w:t>≥80%</w:t>
            </w:r>
          </w:p>
        </w:tc>
        <w:tc>
          <w:tcPr>
            <w:tcW w:w="1843" w:type="dxa"/>
            <w:vAlign w:val="center"/>
          </w:tcPr>
          <w:p w14:paraId="478DDFBD">
            <w:pPr>
              <w:pStyle w:val="17"/>
            </w:pPr>
            <w:r>
              <w:t>调查统计表</w:t>
            </w:r>
          </w:p>
        </w:tc>
      </w:tr>
    </w:tbl>
    <w:p w14:paraId="660D795C">
      <w:pPr>
        <w:sectPr>
          <w:pgSz w:w="16840" w:h="11900" w:orient="landscape"/>
          <w:pgMar w:top="1304" w:right="1984" w:bottom="1304" w:left="1134" w:header="720" w:footer="720" w:gutter="0"/>
          <w:cols w:space="720" w:num="1"/>
        </w:sectPr>
      </w:pPr>
    </w:p>
    <w:p w14:paraId="394F427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3B1053">
      <w:pPr>
        <w:spacing w:before="0" w:after="0"/>
        <w:ind w:firstLine="560"/>
        <w:jc w:val="left"/>
        <w:outlineLvl w:val="3"/>
      </w:pPr>
      <w:bookmarkStart w:id="70" w:name="_Toc_4_4_0000000060"/>
      <w:r>
        <w:rPr>
          <w:rFonts w:ascii="方正仿宋_GBK" w:hAnsi="方正仿宋_GBK" w:eastAsia="方正仿宋_GBK" w:cs="方正仿宋_GBK"/>
          <w:color w:val="000000"/>
          <w:sz w:val="28"/>
        </w:rPr>
        <w:t>57.2022年拒马河综合整治项目绿化养护费绩效目标表</w:t>
      </w:r>
      <w:bookmarkEnd w:id="7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75D65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FEE432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BC57F68">
            <w:pPr>
              <w:pStyle w:val="16"/>
            </w:pPr>
            <w:r>
              <w:t>单位：万元</w:t>
            </w:r>
          </w:p>
        </w:tc>
      </w:tr>
      <w:tr w14:paraId="750088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D575B6">
            <w:pPr>
              <w:pStyle w:val="15"/>
            </w:pPr>
            <w:r>
              <w:t>项目编码</w:t>
            </w:r>
          </w:p>
        </w:tc>
        <w:tc>
          <w:tcPr>
            <w:tcW w:w="2608" w:type="dxa"/>
            <w:gridSpan w:val="2"/>
            <w:vAlign w:val="center"/>
          </w:tcPr>
          <w:p w14:paraId="4EDC11B2">
            <w:pPr>
              <w:pStyle w:val="17"/>
            </w:pPr>
            <w:r>
              <w:t>13062322P00891610001Y</w:t>
            </w:r>
          </w:p>
        </w:tc>
        <w:tc>
          <w:tcPr>
            <w:tcW w:w="1587" w:type="dxa"/>
            <w:vAlign w:val="center"/>
          </w:tcPr>
          <w:p w14:paraId="5072DABB">
            <w:pPr>
              <w:pStyle w:val="15"/>
            </w:pPr>
            <w:r>
              <w:t>项目名称</w:t>
            </w:r>
          </w:p>
        </w:tc>
        <w:tc>
          <w:tcPr>
            <w:tcW w:w="4422" w:type="dxa"/>
            <w:gridSpan w:val="3"/>
            <w:vAlign w:val="center"/>
          </w:tcPr>
          <w:p w14:paraId="0B96A41B">
            <w:pPr>
              <w:pStyle w:val="17"/>
            </w:pPr>
            <w:r>
              <w:t>2022年拒马河综合整治项目绿化养护费</w:t>
            </w:r>
          </w:p>
        </w:tc>
      </w:tr>
      <w:tr w14:paraId="23139C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D0BA80">
            <w:pPr>
              <w:pStyle w:val="15"/>
            </w:pPr>
            <w:r>
              <w:t>预算规模及资金用途</w:t>
            </w:r>
          </w:p>
        </w:tc>
        <w:tc>
          <w:tcPr>
            <w:tcW w:w="1276" w:type="dxa"/>
            <w:vAlign w:val="center"/>
          </w:tcPr>
          <w:p w14:paraId="47FDAEEC">
            <w:pPr>
              <w:pStyle w:val="15"/>
            </w:pPr>
            <w:r>
              <w:t>预算数</w:t>
            </w:r>
          </w:p>
        </w:tc>
        <w:tc>
          <w:tcPr>
            <w:tcW w:w="1332" w:type="dxa"/>
            <w:vAlign w:val="center"/>
          </w:tcPr>
          <w:p w14:paraId="6C314AE6">
            <w:pPr>
              <w:pStyle w:val="17"/>
            </w:pPr>
            <w:r>
              <w:t>200.00</w:t>
            </w:r>
          </w:p>
        </w:tc>
        <w:tc>
          <w:tcPr>
            <w:tcW w:w="1587" w:type="dxa"/>
            <w:vAlign w:val="center"/>
          </w:tcPr>
          <w:p w14:paraId="3EC732D1">
            <w:pPr>
              <w:pStyle w:val="15"/>
            </w:pPr>
            <w:r>
              <w:t>其中：财政    资金</w:t>
            </w:r>
          </w:p>
        </w:tc>
        <w:tc>
          <w:tcPr>
            <w:tcW w:w="1304" w:type="dxa"/>
            <w:vAlign w:val="center"/>
          </w:tcPr>
          <w:p w14:paraId="26DFF6E4">
            <w:pPr>
              <w:pStyle w:val="17"/>
            </w:pPr>
            <w:r>
              <w:t>200.00</w:t>
            </w:r>
          </w:p>
        </w:tc>
        <w:tc>
          <w:tcPr>
            <w:tcW w:w="1276" w:type="dxa"/>
            <w:vAlign w:val="center"/>
          </w:tcPr>
          <w:p w14:paraId="4A5C6E5A">
            <w:pPr>
              <w:pStyle w:val="15"/>
            </w:pPr>
            <w:r>
              <w:t>其他资金</w:t>
            </w:r>
          </w:p>
        </w:tc>
        <w:tc>
          <w:tcPr>
            <w:tcW w:w="1843" w:type="dxa"/>
            <w:vAlign w:val="center"/>
          </w:tcPr>
          <w:p w14:paraId="66C213E6">
            <w:pPr>
              <w:pStyle w:val="17"/>
            </w:pPr>
            <w:r>
              <w:t xml:space="preserve"> </w:t>
            </w:r>
          </w:p>
        </w:tc>
      </w:tr>
      <w:tr w14:paraId="16C5AD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6D0551"/>
        </w:tc>
        <w:tc>
          <w:tcPr>
            <w:tcW w:w="8617" w:type="dxa"/>
            <w:gridSpan w:val="6"/>
            <w:vAlign w:val="center"/>
          </w:tcPr>
          <w:p w14:paraId="0C572F17">
            <w:pPr>
              <w:pStyle w:val="17"/>
            </w:pPr>
            <w:r>
              <w:t>2022年拒马河综合整治项目绿化养护费</w:t>
            </w:r>
          </w:p>
        </w:tc>
      </w:tr>
      <w:tr w14:paraId="532BCD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1089BC">
            <w:pPr>
              <w:pStyle w:val="15"/>
            </w:pPr>
            <w:r>
              <w:t>资金支出计划（%）</w:t>
            </w:r>
          </w:p>
        </w:tc>
        <w:tc>
          <w:tcPr>
            <w:tcW w:w="2608" w:type="dxa"/>
            <w:gridSpan w:val="2"/>
            <w:vAlign w:val="center"/>
          </w:tcPr>
          <w:p w14:paraId="3E3B7274">
            <w:pPr>
              <w:pStyle w:val="15"/>
            </w:pPr>
            <w:r>
              <w:t>3月底</w:t>
            </w:r>
          </w:p>
        </w:tc>
        <w:tc>
          <w:tcPr>
            <w:tcW w:w="1587" w:type="dxa"/>
            <w:vAlign w:val="center"/>
          </w:tcPr>
          <w:p w14:paraId="140BCE17">
            <w:pPr>
              <w:pStyle w:val="15"/>
            </w:pPr>
            <w:r>
              <w:t>6月底</w:t>
            </w:r>
          </w:p>
        </w:tc>
        <w:tc>
          <w:tcPr>
            <w:tcW w:w="1304" w:type="dxa"/>
            <w:vAlign w:val="center"/>
          </w:tcPr>
          <w:p w14:paraId="3C8955AF">
            <w:pPr>
              <w:pStyle w:val="15"/>
            </w:pPr>
            <w:r>
              <w:t>10月底</w:t>
            </w:r>
          </w:p>
        </w:tc>
        <w:tc>
          <w:tcPr>
            <w:tcW w:w="3118" w:type="dxa"/>
            <w:gridSpan w:val="2"/>
            <w:vAlign w:val="center"/>
          </w:tcPr>
          <w:p w14:paraId="0DED48C0">
            <w:pPr>
              <w:pStyle w:val="15"/>
            </w:pPr>
            <w:r>
              <w:t>12月底</w:t>
            </w:r>
          </w:p>
        </w:tc>
      </w:tr>
      <w:tr w14:paraId="5D0ABD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D67964"/>
        </w:tc>
        <w:tc>
          <w:tcPr>
            <w:tcW w:w="2608" w:type="dxa"/>
            <w:gridSpan w:val="2"/>
            <w:vAlign w:val="center"/>
          </w:tcPr>
          <w:p w14:paraId="63F13914">
            <w:pPr>
              <w:pStyle w:val="18"/>
            </w:pPr>
            <w:r>
              <w:t>25%</w:t>
            </w:r>
          </w:p>
        </w:tc>
        <w:tc>
          <w:tcPr>
            <w:tcW w:w="1587" w:type="dxa"/>
            <w:vAlign w:val="center"/>
          </w:tcPr>
          <w:p w14:paraId="638FD192">
            <w:pPr>
              <w:pStyle w:val="18"/>
            </w:pPr>
            <w:r>
              <w:t>50%</w:t>
            </w:r>
          </w:p>
        </w:tc>
        <w:tc>
          <w:tcPr>
            <w:tcW w:w="1304" w:type="dxa"/>
            <w:vAlign w:val="center"/>
          </w:tcPr>
          <w:p w14:paraId="309EE7FB">
            <w:pPr>
              <w:pStyle w:val="18"/>
            </w:pPr>
            <w:r>
              <w:t>75%</w:t>
            </w:r>
          </w:p>
        </w:tc>
        <w:tc>
          <w:tcPr>
            <w:tcW w:w="3118" w:type="dxa"/>
            <w:gridSpan w:val="2"/>
            <w:vAlign w:val="center"/>
          </w:tcPr>
          <w:p w14:paraId="6B327187">
            <w:pPr>
              <w:pStyle w:val="18"/>
            </w:pPr>
            <w:r>
              <w:t>100%</w:t>
            </w:r>
          </w:p>
        </w:tc>
      </w:tr>
      <w:tr w14:paraId="62A4EB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D34F1E">
            <w:pPr>
              <w:pStyle w:val="15"/>
            </w:pPr>
            <w:r>
              <w:t>绩效目标</w:t>
            </w:r>
          </w:p>
        </w:tc>
        <w:tc>
          <w:tcPr>
            <w:tcW w:w="8617" w:type="dxa"/>
            <w:gridSpan w:val="6"/>
            <w:vAlign w:val="center"/>
          </w:tcPr>
          <w:p w14:paraId="68F3C470">
            <w:pPr>
              <w:pStyle w:val="17"/>
            </w:pPr>
            <w:r>
              <w:t>1.进行拒马河综合整治项目绿化</w:t>
            </w:r>
          </w:p>
        </w:tc>
      </w:tr>
    </w:tbl>
    <w:p w14:paraId="11CF94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90A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0F034C">
            <w:pPr>
              <w:pStyle w:val="15"/>
            </w:pPr>
            <w:r>
              <w:t>一级指标</w:t>
            </w:r>
          </w:p>
        </w:tc>
        <w:tc>
          <w:tcPr>
            <w:tcW w:w="1276" w:type="dxa"/>
            <w:vAlign w:val="center"/>
          </w:tcPr>
          <w:p w14:paraId="6FAB228E">
            <w:pPr>
              <w:pStyle w:val="15"/>
            </w:pPr>
            <w:r>
              <w:t>二级指标</w:t>
            </w:r>
          </w:p>
        </w:tc>
        <w:tc>
          <w:tcPr>
            <w:tcW w:w="1332" w:type="dxa"/>
            <w:vAlign w:val="center"/>
          </w:tcPr>
          <w:p w14:paraId="694849B3">
            <w:pPr>
              <w:pStyle w:val="15"/>
            </w:pPr>
            <w:r>
              <w:t>三级指标</w:t>
            </w:r>
          </w:p>
        </w:tc>
        <w:tc>
          <w:tcPr>
            <w:tcW w:w="2891" w:type="dxa"/>
            <w:vAlign w:val="center"/>
          </w:tcPr>
          <w:p w14:paraId="26AC1BE8">
            <w:pPr>
              <w:pStyle w:val="15"/>
            </w:pPr>
            <w:r>
              <w:t>绩效指标描述</w:t>
            </w:r>
          </w:p>
        </w:tc>
        <w:tc>
          <w:tcPr>
            <w:tcW w:w="1276" w:type="dxa"/>
            <w:vAlign w:val="center"/>
          </w:tcPr>
          <w:p w14:paraId="7DD996E0">
            <w:pPr>
              <w:pStyle w:val="15"/>
            </w:pPr>
            <w:r>
              <w:t>指标值</w:t>
            </w:r>
          </w:p>
        </w:tc>
        <w:tc>
          <w:tcPr>
            <w:tcW w:w="1843" w:type="dxa"/>
            <w:vAlign w:val="center"/>
          </w:tcPr>
          <w:p w14:paraId="0F182B98">
            <w:pPr>
              <w:pStyle w:val="15"/>
            </w:pPr>
            <w:r>
              <w:t>指标值确定依据</w:t>
            </w:r>
          </w:p>
        </w:tc>
      </w:tr>
      <w:tr w14:paraId="12001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360264">
            <w:pPr>
              <w:pStyle w:val="18"/>
            </w:pPr>
            <w:r>
              <w:t>产出指标</w:t>
            </w:r>
          </w:p>
        </w:tc>
        <w:tc>
          <w:tcPr>
            <w:tcW w:w="1276" w:type="dxa"/>
            <w:vAlign w:val="center"/>
          </w:tcPr>
          <w:p w14:paraId="539C51D4">
            <w:pPr>
              <w:pStyle w:val="17"/>
            </w:pPr>
            <w:r>
              <w:t>数量指标</w:t>
            </w:r>
          </w:p>
        </w:tc>
        <w:tc>
          <w:tcPr>
            <w:tcW w:w="1332" w:type="dxa"/>
            <w:vAlign w:val="center"/>
          </w:tcPr>
          <w:p w14:paraId="42DA53F9">
            <w:pPr>
              <w:pStyle w:val="17"/>
            </w:pPr>
            <w:r>
              <w:t>绿化养护树木数量</w:t>
            </w:r>
          </w:p>
        </w:tc>
        <w:tc>
          <w:tcPr>
            <w:tcW w:w="2891" w:type="dxa"/>
            <w:vAlign w:val="center"/>
          </w:tcPr>
          <w:p w14:paraId="2A3A5E73">
            <w:pPr>
              <w:pStyle w:val="17"/>
            </w:pPr>
            <w:r>
              <w:t>绿化养护树木数量</w:t>
            </w:r>
          </w:p>
        </w:tc>
        <w:tc>
          <w:tcPr>
            <w:tcW w:w="1276" w:type="dxa"/>
            <w:vAlign w:val="center"/>
          </w:tcPr>
          <w:p w14:paraId="64F653B8">
            <w:pPr>
              <w:pStyle w:val="17"/>
            </w:pPr>
            <w:r>
              <w:t>≥8万棵</w:t>
            </w:r>
          </w:p>
        </w:tc>
        <w:tc>
          <w:tcPr>
            <w:tcW w:w="1843" w:type="dxa"/>
            <w:vAlign w:val="center"/>
          </w:tcPr>
          <w:p w14:paraId="3A125189">
            <w:pPr>
              <w:pStyle w:val="17"/>
            </w:pPr>
            <w:r>
              <w:t>依据工作方案</w:t>
            </w:r>
          </w:p>
        </w:tc>
      </w:tr>
      <w:tr w14:paraId="07E1B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EFAA39"/>
        </w:tc>
        <w:tc>
          <w:tcPr>
            <w:tcW w:w="1276" w:type="dxa"/>
            <w:vAlign w:val="center"/>
          </w:tcPr>
          <w:p w14:paraId="6E1351A6">
            <w:pPr>
              <w:pStyle w:val="17"/>
            </w:pPr>
            <w:r>
              <w:t>质量指标</w:t>
            </w:r>
          </w:p>
        </w:tc>
        <w:tc>
          <w:tcPr>
            <w:tcW w:w="1332" w:type="dxa"/>
            <w:vAlign w:val="center"/>
          </w:tcPr>
          <w:p w14:paraId="2FEC87E4">
            <w:pPr>
              <w:pStyle w:val="17"/>
            </w:pPr>
            <w:r>
              <w:t>苗木死亡率</w:t>
            </w:r>
          </w:p>
        </w:tc>
        <w:tc>
          <w:tcPr>
            <w:tcW w:w="2891" w:type="dxa"/>
            <w:vAlign w:val="center"/>
          </w:tcPr>
          <w:p w14:paraId="37A8A650">
            <w:pPr>
              <w:pStyle w:val="17"/>
            </w:pPr>
            <w:r>
              <w:t>苗木死亡率</w:t>
            </w:r>
          </w:p>
        </w:tc>
        <w:tc>
          <w:tcPr>
            <w:tcW w:w="1276" w:type="dxa"/>
            <w:vAlign w:val="center"/>
          </w:tcPr>
          <w:p w14:paraId="3D03E6D3">
            <w:pPr>
              <w:pStyle w:val="17"/>
            </w:pPr>
            <w:r>
              <w:t>≤1%</w:t>
            </w:r>
          </w:p>
        </w:tc>
        <w:tc>
          <w:tcPr>
            <w:tcW w:w="1843" w:type="dxa"/>
            <w:vAlign w:val="center"/>
          </w:tcPr>
          <w:p w14:paraId="22517812">
            <w:pPr>
              <w:pStyle w:val="17"/>
            </w:pPr>
            <w:r>
              <w:t>依据工作方案</w:t>
            </w:r>
          </w:p>
        </w:tc>
      </w:tr>
      <w:tr w14:paraId="74C6A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9EE431"/>
        </w:tc>
        <w:tc>
          <w:tcPr>
            <w:tcW w:w="1276" w:type="dxa"/>
            <w:vAlign w:val="center"/>
          </w:tcPr>
          <w:p w14:paraId="70AFB00C">
            <w:pPr>
              <w:pStyle w:val="17"/>
            </w:pPr>
            <w:r>
              <w:t>时效指标</w:t>
            </w:r>
          </w:p>
        </w:tc>
        <w:tc>
          <w:tcPr>
            <w:tcW w:w="1332" w:type="dxa"/>
            <w:vAlign w:val="center"/>
          </w:tcPr>
          <w:p w14:paraId="4006986D">
            <w:pPr>
              <w:pStyle w:val="17"/>
            </w:pPr>
            <w:r>
              <w:t>养护维持时间</w:t>
            </w:r>
          </w:p>
        </w:tc>
        <w:tc>
          <w:tcPr>
            <w:tcW w:w="2891" w:type="dxa"/>
            <w:vAlign w:val="center"/>
          </w:tcPr>
          <w:p w14:paraId="21770871">
            <w:pPr>
              <w:pStyle w:val="17"/>
            </w:pPr>
            <w:r>
              <w:t>养护维持时间</w:t>
            </w:r>
          </w:p>
        </w:tc>
        <w:tc>
          <w:tcPr>
            <w:tcW w:w="1276" w:type="dxa"/>
            <w:vAlign w:val="center"/>
          </w:tcPr>
          <w:p w14:paraId="6E0BAB6B">
            <w:pPr>
              <w:pStyle w:val="17"/>
            </w:pPr>
            <w:r>
              <w:t>≥1年</w:t>
            </w:r>
          </w:p>
        </w:tc>
        <w:tc>
          <w:tcPr>
            <w:tcW w:w="1843" w:type="dxa"/>
            <w:vAlign w:val="center"/>
          </w:tcPr>
          <w:p w14:paraId="3CD69DF1">
            <w:pPr>
              <w:pStyle w:val="17"/>
            </w:pPr>
            <w:r>
              <w:t>依据工作方案</w:t>
            </w:r>
          </w:p>
        </w:tc>
      </w:tr>
      <w:tr w14:paraId="14A4E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4E0344"/>
        </w:tc>
        <w:tc>
          <w:tcPr>
            <w:tcW w:w="1276" w:type="dxa"/>
            <w:vAlign w:val="center"/>
          </w:tcPr>
          <w:p w14:paraId="1DC56FDC">
            <w:pPr>
              <w:pStyle w:val="17"/>
            </w:pPr>
            <w:r>
              <w:t>成本指标</w:t>
            </w:r>
          </w:p>
        </w:tc>
        <w:tc>
          <w:tcPr>
            <w:tcW w:w="1332" w:type="dxa"/>
            <w:vAlign w:val="center"/>
          </w:tcPr>
          <w:p w14:paraId="6FF2ABC8">
            <w:pPr>
              <w:pStyle w:val="17"/>
            </w:pPr>
            <w:r>
              <w:t>资金成本</w:t>
            </w:r>
          </w:p>
        </w:tc>
        <w:tc>
          <w:tcPr>
            <w:tcW w:w="2891" w:type="dxa"/>
            <w:vAlign w:val="center"/>
          </w:tcPr>
          <w:p w14:paraId="69D12F89">
            <w:pPr>
              <w:pStyle w:val="17"/>
            </w:pPr>
            <w:r>
              <w:t>资金成本</w:t>
            </w:r>
          </w:p>
        </w:tc>
        <w:tc>
          <w:tcPr>
            <w:tcW w:w="1276" w:type="dxa"/>
            <w:vAlign w:val="center"/>
          </w:tcPr>
          <w:p w14:paraId="78E7B793">
            <w:pPr>
              <w:pStyle w:val="17"/>
            </w:pPr>
            <w:r>
              <w:t>≤200万元</w:t>
            </w:r>
          </w:p>
        </w:tc>
        <w:tc>
          <w:tcPr>
            <w:tcW w:w="1843" w:type="dxa"/>
            <w:vAlign w:val="center"/>
          </w:tcPr>
          <w:p w14:paraId="195DE92C">
            <w:pPr>
              <w:pStyle w:val="17"/>
            </w:pPr>
            <w:r>
              <w:t>依据工作方案</w:t>
            </w:r>
          </w:p>
        </w:tc>
      </w:tr>
      <w:tr w14:paraId="7E26E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86A0EA">
            <w:pPr>
              <w:pStyle w:val="18"/>
            </w:pPr>
            <w:r>
              <w:t>效益指标</w:t>
            </w:r>
          </w:p>
        </w:tc>
        <w:tc>
          <w:tcPr>
            <w:tcW w:w="1276" w:type="dxa"/>
            <w:vAlign w:val="center"/>
          </w:tcPr>
          <w:p w14:paraId="5E505FDE">
            <w:pPr>
              <w:pStyle w:val="17"/>
            </w:pPr>
            <w:r>
              <w:t>生态效益指标</w:t>
            </w:r>
          </w:p>
        </w:tc>
        <w:tc>
          <w:tcPr>
            <w:tcW w:w="1332" w:type="dxa"/>
            <w:vAlign w:val="center"/>
          </w:tcPr>
          <w:p w14:paraId="453A0002">
            <w:pPr>
              <w:pStyle w:val="17"/>
            </w:pPr>
            <w:r>
              <w:t>促进生态文明建设</w:t>
            </w:r>
          </w:p>
        </w:tc>
        <w:tc>
          <w:tcPr>
            <w:tcW w:w="2891" w:type="dxa"/>
            <w:vAlign w:val="center"/>
          </w:tcPr>
          <w:p w14:paraId="627B5055">
            <w:pPr>
              <w:pStyle w:val="17"/>
            </w:pPr>
            <w:r>
              <w:t>促进生态文明建设</w:t>
            </w:r>
          </w:p>
        </w:tc>
        <w:tc>
          <w:tcPr>
            <w:tcW w:w="1276" w:type="dxa"/>
            <w:vAlign w:val="center"/>
          </w:tcPr>
          <w:p w14:paraId="2C45B919">
            <w:pPr>
              <w:pStyle w:val="17"/>
            </w:pPr>
            <w:r>
              <w:t>是否促进生态文明建设</w:t>
            </w:r>
          </w:p>
        </w:tc>
        <w:tc>
          <w:tcPr>
            <w:tcW w:w="1843" w:type="dxa"/>
            <w:vAlign w:val="center"/>
          </w:tcPr>
          <w:p w14:paraId="33B45AB1">
            <w:pPr>
              <w:pStyle w:val="17"/>
            </w:pPr>
            <w:r>
              <w:t>依据工作方案</w:t>
            </w:r>
          </w:p>
        </w:tc>
      </w:tr>
      <w:tr w14:paraId="5283D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3724D6">
            <w:pPr>
              <w:pStyle w:val="18"/>
            </w:pPr>
            <w:r>
              <w:t>满意度指标</w:t>
            </w:r>
          </w:p>
        </w:tc>
        <w:tc>
          <w:tcPr>
            <w:tcW w:w="1276" w:type="dxa"/>
            <w:vAlign w:val="center"/>
          </w:tcPr>
          <w:p w14:paraId="113D0EFB">
            <w:pPr>
              <w:pStyle w:val="17"/>
            </w:pPr>
            <w:r>
              <w:t>服务对象满意度指标</w:t>
            </w:r>
          </w:p>
        </w:tc>
        <w:tc>
          <w:tcPr>
            <w:tcW w:w="1332" w:type="dxa"/>
            <w:vAlign w:val="center"/>
          </w:tcPr>
          <w:p w14:paraId="702B6AE6">
            <w:pPr>
              <w:pStyle w:val="17"/>
            </w:pPr>
            <w:r>
              <w:t>服务对象满意度</w:t>
            </w:r>
          </w:p>
        </w:tc>
        <w:tc>
          <w:tcPr>
            <w:tcW w:w="2891" w:type="dxa"/>
            <w:vAlign w:val="center"/>
          </w:tcPr>
          <w:p w14:paraId="10742842">
            <w:pPr>
              <w:pStyle w:val="17"/>
            </w:pPr>
            <w:r>
              <w:t>服务对象满意度</w:t>
            </w:r>
          </w:p>
        </w:tc>
        <w:tc>
          <w:tcPr>
            <w:tcW w:w="1276" w:type="dxa"/>
            <w:vAlign w:val="center"/>
          </w:tcPr>
          <w:p w14:paraId="3BDC67EB">
            <w:pPr>
              <w:pStyle w:val="17"/>
            </w:pPr>
            <w:r>
              <w:t>≥95%</w:t>
            </w:r>
          </w:p>
        </w:tc>
        <w:tc>
          <w:tcPr>
            <w:tcW w:w="1843" w:type="dxa"/>
            <w:vAlign w:val="center"/>
          </w:tcPr>
          <w:p w14:paraId="142F017D">
            <w:pPr>
              <w:pStyle w:val="17"/>
            </w:pPr>
            <w:r>
              <w:t>依据工作方案</w:t>
            </w:r>
          </w:p>
        </w:tc>
      </w:tr>
    </w:tbl>
    <w:p w14:paraId="6CD96EE6">
      <w:pPr>
        <w:sectPr>
          <w:pgSz w:w="16840" w:h="11900" w:orient="landscape"/>
          <w:pgMar w:top="1304" w:right="1984" w:bottom="1304" w:left="1134" w:header="720" w:footer="720" w:gutter="0"/>
          <w:cols w:space="720" w:num="1"/>
        </w:sectPr>
      </w:pPr>
    </w:p>
    <w:p w14:paraId="1D2F63F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AD7E15">
      <w:pPr>
        <w:spacing w:before="0" w:after="0"/>
        <w:ind w:firstLine="560"/>
        <w:jc w:val="left"/>
        <w:outlineLvl w:val="3"/>
      </w:pPr>
      <w:bookmarkStart w:id="71" w:name="_Toc_4_4_0000000061"/>
      <w:r>
        <w:rPr>
          <w:rFonts w:ascii="方正仿宋_GBK" w:hAnsi="方正仿宋_GBK" w:eastAsia="方正仿宋_GBK" w:cs="方正仿宋_GBK"/>
          <w:color w:val="000000"/>
          <w:sz w:val="28"/>
        </w:rPr>
        <w:t>58.2022年开发区PPP项目资本金涞水政府承担部分绩效目标表</w:t>
      </w:r>
      <w:bookmarkEnd w:id="7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3114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42FD02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50F71C7">
            <w:pPr>
              <w:pStyle w:val="16"/>
            </w:pPr>
            <w:r>
              <w:t>单位：万元</w:t>
            </w:r>
          </w:p>
        </w:tc>
      </w:tr>
      <w:tr w14:paraId="7FD157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1B0E60">
            <w:pPr>
              <w:pStyle w:val="15"/>
            </w:pPr>
            <w:r>
              <w:t>项目编码</w:t>
            </w:r>
          </w:p>
        </w:tc>
        <w:tc>
          <w:tcPr>
            <w:tcW w:w="2608" w:type="dxa"/>
            <w:gridSpan w:val="2"/>
            <w:vAlign w:val="center"/>
          </w:tcPr>
          <w:p w14:paraId="29174FDE">
            <w:pPr>
              <w:pStyle w:val="17"/>
            </w:pPr>
            <w:r>
              <w:t>13062322P008754100011</w:t>
            </w:r>
          </w:p>
        </w:tc>
        <w:tc>
          <w:tcPr>
            <w:tcW w:w="1587" w:type="dxa"/>
            <w:vAlign w:val="center"/>
          </w:tcPr>
          <w:p w14:paraId="2FC3B142">
            <w:pPr>
              <w:pStyle w:val="15"/>
            </w:pPr>
            <w:r>
              <w:t>项目名称</w:t>
            </w:r>
          </w:p>
        </w:tc>
        <w:tc>
          <w:tcPr>
            <w:tcW w:w="4422" w:type="dxa"/>
            <w:gridSpan w:val="3"/>
            <w:vAlign w:val="center"/>
          </w:tcPr>
          <w:p w14:paraId="78B3BA72">
            <w:pPr>
              <w:pStyle w:val="17"/>
            </w:pPr>
            <w:r>
              <w:t>2022年开发区PPP项目资本金涞水政府承担部分</w:t>
            </w:r>
          </w:p>
        </w:tc>
      </w:tr>
      <w:tr w14:paraId="64B860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455476">
            <w:pPr>
              <w:pStyle w:val="15"/>
            </w:pPr>
            <w:r>
              <w:t>预算规模及资金用途</w:t>
            </w:r>
          </w:p>
        </w:tc>
        <w:tc>
          <w:tcPr>
            <w:tcW w:w="1276" w:type="dxa"/>
            <w:vAlign w:val="center"/>
          </w:tcPr>
          <w:p w14:paraId="52F18DC2">
            <w:pPr>
              <w:pStyle w:val="15"/>
            </w:pPr>
            <w:r>
              <w:t>预算数</w:t>
            </w:r>
          </w:p>
        </w:tc>
        <w:tc>
          <w:tcPr>
            <w:tcW w:w="1332" w:type="dxa"/>
            <w:vAlign w:val="center"/>
          </w:tcPr>
          <w:p w14:paraId="1C977B37">
            <w:pPr>
              <w:pStyle w:val="17"/>
            </w:pPr>
            <w:r>
              <w:t>500.00</w:t>
            </w:r>
          </w:p>
        </w:tc>
        <w:tc>
          <w:tcPr>
            <w:tcW w:w="1587" w:type="dxa"/>
            <w:vAlign w:val="center"/>
          </w:tcPr>
          <w:p w14:paraId="533B091B">
            <w:pPr>
              <w:pStyle w:val="15"/>
            </w:pPr>
            <w:r>
              <w:t>其中：财政    资金</w:t>
            </w:r>
          </w:p>
        </w:tc>
        <w:tc>
          <w:tcPr>
            <w:tcW w:w="1304" w:type="dxa"/>
            <w:vAlign w:val="center"/>
          </w:tcPr>
          <w:p w14:paraId="31E0BE15">
            <w:pPr>
              <w:pStyle w:val="17"/>
            </w:pPr>
            <w:r>
              <w:t>500.00</w:t>
            </w:r>
          </w:p>
        </w:tc>
        <w:tc>
          <w:tcPr>
            <w:tcW w:w="1276" w:type="dxa"/>
            <w:vAlign w:val="center"/>
          </w:tcPr>
          <w:p w14:paraId="68F4D65C">
            <w:pPr>
              <w:pStyle w:val="15"/>
            </w:pPr>
            <w:r>
              <w:t>其他资金</w:t>
            </w:r>
          </w:p>
        </w:tc>
        <w:tc>
          <w:tcPr>
            <w:tcW w:w="1843" w:type="dxa"/>
            <w:vAlign w:val="center"/>
          </w:tcPr>
          <w:p w14:paraId="16F4A090">
            <w:pPr>
              <w:pStyle w:val="17"/>
            </w:pPr>
            <w:r>
              <w:t xml:space="preserve"> </w:t>
            </w:r>
          </w:p>
        </w:tc>
      </w:tr>
      <w:tr w14:paraId="712FA9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56C39D"/>
        </w:tc>
        <w:tc>
          <w:tcPr>
            <w:tcW w:w="8617" w:type="dxa"/>
            <w:gridSpan w:val="6"/>
            <w:vAlign w:val="center"/>
          </w:tcPr>
          <w:p w14:paraId="61C67A93">
            <w:pPr>
              <w:pStyle w:val="17"/>
            </w:pPr>
            <w:r>
              <w:t>PPP项目资本金</w:t>
            </w:r>
          </w:p>
        </w:tc>
      </w:tr>
      <w:tr w14:paraId="51852C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C93EF5">
            <w:pPr>
              <w:pStyle w:val="15"/>
            </w:pPr>
            <w:r>
              <w:t>资金支出计划（%）</w:t>
            </w:r>
          </w:p>
        </w:tc>
        <w:tc>
          <w:tcPr>
            <w:tcW w:w="2608" w:type="dxa"/>
            <w:gridSpan w:val="2"/>
            <w:vAlign w:val="center"/>
          </w:tcPr>
          <w:p w14:paraId="2F4E94F1">
            <w:pPr>
              <w:pStyle w:val="15"/>
            </w:pPr>
            <w:r>
              <w:t>3月底</w:t>
            </w:r>
          </w:p>
        </w:tc>
        <w:tc>
          <w:tcPr>
            <w:tcW w:w="1587" w:type="dxa"/>
            <w:vAlign w:val="center"/>
          </w:tcPr>
          <w:p w14:paraId="0D908DB5">
            <w:pPr>
              <w:pStyle w:val="15"/>
            </w:pPr>
            <w:r>
              <w:t>6月底</w:t>
            </w:r>
          </w:p>
        </w:tc>
        <w:tc>
          <w:tcPr>
            <w:tcW w:w="1304" w:type="dxa"/>
            <w:vAlign w:val="center"/>
          </w:tcPr>
          <w:p w14:paraId="5D5E89F8">
            <w:pPr>
              <w:pStyle w:val="15"/>
            </w:pPr>
            <w:r>
              <w:t>10月底</w:t>
            </w:r>
          </w:p>
        </w:tc>
        <w:tc>
          <w:tcPr>
            <w:tcW w:w="3118" w:type="dxa"/>
            <w:gridSpan w:val="2"/>
            <w:vAlign w:val="center"/>
          </w:tcPr>
          <w:p w14:paraId="7B034465">
            <w:pPr>
              <w:pStyle w:val="15"/>
            </w:pPr>
            <w:r>
              <w:t>12月底</w:t>
            </w:r>
          </w:p>
        </w:tc>
      </w:tr>
      <w:tr w14:paraId="391B9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1DA47A"/>
        </w:tc>
        <w:tc>
          <w:tcPr>
            <w:tcW w:w="2608" w:type="dxa"/>
            <w:gridSpan w:val="2"/>
            <w:vAlign w:val="center"/>
          </w:tcPr>
          <w:p w14:paraId="0D8A0B41">
            <w:pPr>
              <w:pStyle w:val="18"/>
            </w:pPr>
            <w:r>
              <w:t>25%</w:t>
            </w:r>
          </w:p>
        </w:tc>
        <w:tc>
          <w:tcPr>
            <w:tcW w:w="1587" w:type="dxa"/>
            <w:vAlign w:val="center"/>
          </w:tcPr>
          <w:p w14:paraId="7C2D6CFB">
            <w:pPr>
              <w:pStyle w:val="18"/>
            </w:pPr>
            <w:r>
              <w:t>50%</w:t>
            </w:r>
          </w:p>
        </w:tc>
        <w:tc>
          <w:tcPr>
            <w:tcW w:w="1304" w:type="dxa"/>
            <w:vAlign w:val="center"/>
          </w:tcPr>
          <w:p w14:paraId="59492A05">
            <w:pPr>
              <w:pStyle w:val="18"/>
            </w:pPr>
            <w:r>
              <w:t>75%</w:t>
            </w:r>
          </w:p>
        </w:tc>
        <w:tc>
          <w:tcPr>
            <w:tcW w:w="3118" w:type="dxa"/>
            <w:gridSpan w:val="2"/>
            <w:vAlign w:val="center"/>
          </w:tcPr>
          <w:p w14:paraId="0678FE25">
            <w:pPr>
              <w:pStyle w:val="18"/>
            </w:pPr>
            <w:r>
              <w:t>100%</w:t>
            </w:r>
          </w:p>
        </w:tc>
      </w:tr>
      <w:tr w14:paraId="7948B5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70F9DB">
            <w:pPr>
              <w:pStyle w:val="15"/>
            </w:pPr>
            <w:r>
              <w:t>绩效目标</w:t>
            </w:r>
          </w:p>
        </w:tc>
        <w:tc>
          <w:tcPr>
            <w:tcW w:w="8617" w:type="dxa"/>
            <w:gridSpan w:val="6"/>
            <w:vAlign w:val="center"/>
          </w:tcPr>
          <w:p w14:paraId="0C1FDD32">
            <w:pPr>
              <w:pStyle w:val="17"/>
            </w:pPr>
            <w:r>
              <w:t>1.重点推进项目进度，助力经济发展。</w:t>
            </w:r>
          </w:p>
        </w:tc>
      </w:tr>
    </w:tbl>
    <w:p w14:paraId="70DD42F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001B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47E2EE">
            <w:pPr>
              <w:pStyle w:val="15"/>
            </w:pPr>
            <w:r>
              <w:t>一级指标</w:t>
            </w:r>
          </w:p>
        </w:tc>
        <w:tc>
          <w:tcPr>
            <w:tcW w:w="1276" w:type="dxa"/>
            <w:vAlign w:val="center"/>
          </w:tcPr>
          <w:p w14:paraId="51ADB182">
            <w:pPr>
              <w:pStyle w:val="15"/>
            </w:pPr>
            <w:r>
              <w:t>二级指标</w:t>
            </w:r>
          </w:p>
        </w:tc>
        <w:tc>
          <w:tcPr>
            <w:tcW w:w="1332" w:type="dxa"/>
            <w:vAlign w:val="center"/>
          </w:tcPr>
          <w:p w14:paraId="56DC3D8A">
            <w:pPr>
              <w:pStyle w:val="15"/>
            </w:pPr>
            <w:r>
              <w:t>三级指标</w:t>
            </w:r>
          </w:p>
        </w:tc>
        <w:tc>
          <w:tcPr>
            <w:tcW w:w="2891" w:type="dxa"/>
            <w:vAlign w:val="center"/>
          </w:tcPr>
          <w:p w14:paraId="564F7FD2">
            <w:pPr>
              <w:pStyle w:val="15"/>
            </w:pPr>
            <w:r>
              <w:t>绩效指标描述</w:t>
            </w:r>
          </w:p>
        </w:tc>
        <w:tc>
          <w:tcPr>
            <w:tcW w:w="1276" w:type="dxa"/>
            <w:vAlign w:val="center"/>
          </w:tcPr>
          <w:p w14:paraId="0B6D744E">
            <w:pPr>
              <w:pStyle w:val="15"/>
            </w:pPr>
            <w:r>
              <w:t>指标值</w:t>
            </w:r>
          </w:p>
        </w:tc>
        <w:tc>
          <w:tcPr>
            <w:tcW w:w="1843" w:type="dxa"/>
            <w:vAlign w:val="center"/>
          </w:tcPr>
          <w:p w14:paraId="211EF9BE">
            <w:pPr>
              <w:pStyle w:val="15"/>
            </w:pPr>
            <w:r>
              <w:t>指标值确定依据</w:t>
            </w:r>
          </w:p>
        </w:tc>
      </w:tr>
      <w:tr w14:paraId="77C7D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15558F">
            <w:pPr>
              <w:pStyle w:val="18"/>
            </w:pPr>
            <w:r>
              <w:t>产出指标</w:t>
            </w:r>
          </w:p>
        </w:tc>
        <w:tc>
          <w:tcPr>
            <w:tcW w:w="1276" w:type="dxa"/>
            <w:vAlign w:val="center"/>
          </w:tcPr>
          <w:p w14:paraId="76CEB5E5">
            <w:pPr>
              <w:pStyle w:val="17"/>
            </w:pPr>
            <w:r>
              <w:t>数量指标</w:t>
            </w:r>
          </w:p>
        </w:tc>
        <w:tc>
          <w:tcPr>
            <w:tcW w:w="1332" w:type="dxa"/>
            <w:vAlign w:val="center"/>
          </w:tcPr>
          <w:p w14:paraId="71D7536D">
            <w:pPr>
              <w:pStyle w:val="17"/>
            </w:pPr>
            <w:r>
              <w:t>公用设施建设</w:t>
            </w:r>
          </w:p>
        </w:tc>
        <w:tc>
          <w:tcPr>
            <w:tcW w:w="2891" w:type="dxa"/>
            <w:vAlign w:val="center"/>
          </w:tcPr>
          <w:p w14:paraId="4B04E530">
            <w:pPr>
              <w:pStyle w:val="17"/>
            </w:pPr>
            <w:r>
              <w:t>公用设施建设</w:t>
            </w:r>
          </w:p>
        </w:tc>
        <w:tc>
          <w:tcPr>
            <w:tcW w:w="1276" w:type="dxa"/>
            <w:vAlign w:val="center"/>
          </w:tcPr>
          <w:p w14:paraId="12236B20">
            <w:pPr>
              <w:pStyle w:val="17"/>
            </w:pPr>
            <w:r>
              <w:t>≥95%</w:t>
            </w:r>
          </w:p>
        </w:tc>
        <w:tc>
          <w:tcPr>
            <w:tcW w:w="1843" w:type="dxa"/>
            <w:vAlign w:val="center"/>
          </w:tcPr>
          <w:p w14:paraId="369E6AE0">
            <w:pPr>
              <w:pStyle w:val="17"/>
            </w:pPr>
            <w:r>
              <w:t>依据文件</w:t>
            </w:r>
          </w:p>
        </w:tc>
      </w:tr>
      <w:tr w14:paraId="641C3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87E193"/>
        </w:tc>
        <w:tc>
          <w:tcPr>
            <w:tcW w:w="1276" w:type="dxa"/>
            <w:vAlign w:val="center"/>
          </w:tcPr>
          <w:p w14:paraId="16EEC2C2">
            <w:pPr>
              <w:pStyle w:val="17"/>
            </w:pPr>
            <w:r>
              <w:t>质量指标</w:t>
            </w:r>
          </w:p>
        </w:tc>
        <w:tc>
          <w:tcPr>
            <w:tcW w:w="1332" w:type="dxa"/>
            <w:vAlign w:val="center"/>
          </w:tcPr>
          <w:p w14:paraId="555A3220">
            <w:pPr>
              <w:pStyle w:val="17"/>
            </w:pPr>
            <w:r>
              <w:t>工程质量</w:t>
            </w:r>
          </w:p>
        </w:tc>
        <w:tc>
          <w:tcPr>
            <w:tcW w:w="2891" w:type="dxa"/>
            <w:vAlign w:val="center"/>
          </w:tcPr>
          <w:p w14:paraId="4DF0526A">
            <w:pPr>
              <w:pStyle w:val="17"/>
            </w:pPr>
            <w:r>
              <w:t>工程质量</w:t>
            </w:r>
          </w:p>
        </w:tc>
        <w:tc>
          <w:tcPr>
            <w:tcW w:w="1276" w:type="dxa"/>
            <w:vAlign w:val="center"/>
          </w:tcPr>
          <w:p w14:paraId="68CD355A">
            <w:pPr>
              <w:pStyle w:val="17"/>
            </w:pPr>
            <w:r>
              <w:t>≥95%</w:t>
            </w:r>
          </w:p>
        </w:tc>
        <w:tc>
          <w:tcPr>
            <w:tcW w:w="1843" w:type="dxa"/>
            <w:vAlign w:val="center"/>
          </w:tcPr>
          <w:p w14:paraId="34F84D1C">
            <w:pPr>
              <w:pStyle w:val="17"/>
            </w:pPr>
            <w:r>
              <w:t>依据文件</w:t>
            </w:r>
          </w:p>
        </w:tc>
      </w:tr>
      <w:tr w14:paraId="0B235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1AE3D7"/>
        </w:tc>
        <w:tc>
          <w:tcPr>
            <w:tcW w:w="1276" w:type="dxa"/>
            <w:vAlign w:val="center"/>
          </w:tcPr>
          <w:p w14:paraId="4DC15371">
            <w:pPr>
              <w:pStyle w:val="17"/>
            </w:pPr>
            <w:r>
              <w:t>时效指标</w:t>
            </w:r>
          </w:p>
        </w:tc>
        <w:tc>
          <w:tcPr>
            <w:tcW w:w="1332" w:type="dxa"/>
            <w:vAlign w:val="center"/>
          </w:tcPr>
          <w:p w14:paraId="2B4A76B5">
            <w:pPr>
              <w:pStyle w:val="17"/>
            </w:pPr>
            <w:r>
              <w:t>工程进度</w:t>
            </w:r>
          </w:p>
        </w:tc>
        <w:tc>
          <w:tcPr>
            <w:tcW w:w="2891" w:type="dxa"/>
            <w:vAlign w:val="center"/>
          </w:tcPr>
          <w:p w14:paraId="2B835E6E">
            <w:pPr>
              <w:pStyle w:val="17"/>
            </w:pPr>
            <w:r>
              <w:t>工程进度</w:t>
            </w:r>
          </w:p>
        </w:tc>
        <w:tc>
          <w:tcPr>
            <w:tcW w:w="1276" w:type="dxa"/>
            <w:vAlign w:val="center"/>
          </w:tcPr>
          <w:p w14:paraId="0C214E41">
            <w:pPr>
              <w:pStyle w:val="17"/>
            </w:pPr>
            <w:r>
              <w:t>≥95%</w:t>
            </w:r>
          </w:p>
        </w:tc>
        <w:tc>
          <w:tcPr>
            <w:tcW w:w="1843" w:type="dxa"/>
            <w:vAlign w:val="center"/>
          </w:tcPr>
          <w:p w14:paraId="12E0BF57">
            <w:pPr>
              <w:pStyle w:val="17"/>
            </w:pPr>
            <w:r>
              <w:t>依据文件</w:t>
            </w:r>
          </w:p>
        </w:tc>
      </w:tr>
      <w:tr w14:paraId="428A5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523DA2"/>
        </w:tc>
        <w:tc>
          <w:tcPr>
            <w:tcW w:w="1276" w:type="dxa"/>
            <w:vAlign w:val="center"/>
          </w:tcPr>
          <w:p w14:paraId="7576913D">
            <w:pPr>
              <w:pStyle w:val="17"/>
            </w:pPr>
            <w:r>
              <w:t>成本指标</w:t>
            </w:r>
          </w:p>
        </w:tc>
        <w:tc>
          <w:tcPr>
            <w:tcW w:w="1332" w:type="dxa"/>
            <w:vAlign w:val="center"/>
          </w:tcPr>
          <w:p w14:paraId="7CC40C03">
            <w:pPr>
              <w:pStyle w:val="17"/>
            </w:pPr>
            <w:r>
              <w:t>成本控制率</w:t>
            </w:r>
          </w:p>
        </w:tc>
        <w:tc>
          <w:tcPr>
            <w:tcW w:w="2891" w:type="dxa"/>
            <w:vAlign w:val="center"/>
          </w:tcPr>
          <w:p w14:paraId="0F7CBD5F">
            <w:pPr>
              <w:pStyle w:val="17"/>
            </w:pPr>
            <w:r>
              <w:t>成本控制率</w:t>
            </w:r>
          </w:p>
        </w:tc>
        <w:tc>
          <w:tcPr>
            <w:tcW w:w="1276" w:type="dxa"/>
            <w:vAlign w:val="center"/>
          </w:tcPr>
          <w:p w14:paraId="05F3F57E">
            <w:pPr>
              <w:pStyle w:val="17"/>
            </w:pPr>
            <w:r>
              <w:t>≥95%</w:t>
            </w:r>
          </w:p>
        </w:tc>
        <w:tc>
          <w:tcPr>
            <w:tcW w:w="1843" w:type="dxa"/>
            <w:vAlign w:val="center"/>
          </w:tcPr>
          <w:p w14:paraId="5B18A01F">
            <w:pPr>
              <w:pStyle w:val="17"/>
            </w:pPr>
            <w:r>
              <w:t>依据文件</w:t>
            </w:r>
          </w:p>
        </w:tc>
      </w:tr>
      <w:tr w14:paraId="77C4E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C812E4">
            <w:pPr>
              <w:pStyle w:val="18"/>
            </w:pPr>
            <w:r>
              <w:t>效益指标</w:t>
            </w:r>
          </w:p>
        </w:tc>
        <w:tc>
          <w:tcPr>
            <w:tcW w:w="1276" w:type="dxa"/>
            <w:vAlign w:val="center"/>
          </w:tcPr>
          <w:p w14:paraId="43B60437">
            <w:pPr>
              <w:pStyle w:val="17"/>
            </w:pPr>
            <w:r>
              <w:t>经济效益指标</w:t>
            </w:r>
          </w:p>
        </w:tc>
        <w:tc>
          <w:tcPr>
            <w:tcW w:w="1332" w:type="dxa"/>
            <w:vAlign w:val="center"/>
          </w:tcPr>
          <w:p w14:paraId="045FE3C7">
            <w:pPr>
              <w:pStyle w:val="17"/>
            </w:pPr>
            <w:r>
              <w:t>经济效益提升</w:t>
            </w:r>
          </w:p>
        </w:tc>
        <w:tc>
          <w:tcPr>
            <w:tcW w:w="2891" w:type="dxa"/>
            <w:vAlign w:val="center"/>
          </w:tcPr>
          <w:p w14:paraId="56A7459E">
            <w:pPr>
              <w:pStyle w:val="17"/>
            </w:pPr>
            <w:r>
              <w:t>经济效益提升</w:t>
            </w:r>
          </w:p>
        </w:tc>
        <w:tc>
          <w:tcPr>
            <w:tcW w:w="1276" w:type="dxa"/>
            <w:vAlign w:val="center"/>
          </w:tcPr>
          <w:p w14:paraId="202D7C9A">
            <w:pPr>
              <w:pStyle w:val="17"/>
            </w:pPr>
            <w:r>
              <w:t>≥95%</w:t>
            </w:r>
          </w:p>
        </w:tc>
        <w:tc>
          <w:tcPr>
            <w:tcW w:w="1843" w:type="dxa"/>
            <w:vAlign w:val="center"/>
          </w:tcPr>
          <w:p w14:paraId="4C0756DE">
            <w:pPr>
              <w:pStyle w:val="17"/>
            </w:pPr>
            <w:r>
              <w:t>依据文件</w:t>
            </w:r>
          </w:p>
        </w:tc>
      </w:tr>
      <w:tr w14:paraId="0000E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AD8F52">
            <w:pPr>
              <w:pStyle w:val="18"/>
            </w:pPr>
            <w:r>
              <w:t>满意度指标</w:t>
            </w:r>
          </w:p>
        </w:tc>
        <w:tc>
          <w:tcPr>
            <w:tcW w:w="1276" w:type="dxa"/>
            <w:vAlign w:val="center"/>
          </w:tcPr>
          <w:p w14:paraId="73CAD5B5">
            <w:pPr>
              <w:pStyle w:val="17"/>
            </w:pPr>
            <w:r>
              <w:t>服务对象满意度指标</w:t>
            </w:r>
          </w:p>
        </w:tc>
        <w:tc>
          <w:tcPr>
            <w:tcW w:w="1332" w:type="dxa"/>
            <w:vAlign w:val="center"/>
          </w:tcPr>
          <w:p w14:paraId="6E96FC57">
            <w:pPr>
              <w:pStyle w:val="17"/>
            </w:pPr>
            <w:r>
              <w:t>满意度</w:t>
            </w:r>
          </w:p>
        </w:tc>
        <w:tc>
          <w:tcPr>
            <w:tcW w:w="2891" w:type="dxa"/>
            <w:vAlign w:val="center"/>
          </w:tcPr>
          <w:p w14:paraId="05B66F31">
            <w:pPr>
              <w:pStyle w:val="17"/>
            </w:pPr>
            <w:r>
              <w:t>满意度</w:t>
            </w:r>
          </w:p>
        </w:tc>
        <w:tc>
          <w:tcPr>
            <w:tcW w:w="1276" w:type="dxa"/>
            <w:vAlign w:val="center"/>
          </w:tcPr>
          <w:p w14:paraId="67ECBE87">
            <w:pPr>
              <w:pStyle w:val="17"/>
            </w:pPr>
            <w:r>
              <w:t>≥95%</w:t>
            </w:r>
          </w:p>
        </w:tc>
        <w:tc>
          <w:tcPr>
            <w:tcW w:w="1843" w:type="dxa"/>
            <w:vAlign w:val="center"/>
          </w:tcPr>
          <w:p w14:paraId="674BCE61">
            <w:pPr>
              <w:pStyle w:val="17"/>
            </w:pPr>
            <w:r>
              <w:t>依据文件</w:t>
            </w:r>
          </w:p>
        </w:tc>
      </w:tr>
    </w:tbl>
    <w:p w14:paraId="60AB5457">
      <w:pPr>
        <w:sectPr>
          <w:pgSz w:w="16840" w:h="11900" w:orient="landscape"/>
          <w:pgMar w:top="1304" w:right="1984" w:bottom="1304" w:left="1134" w:header="720" w:footer="720" w:gutter="0"/>
          <w:cols w:space="720" w:num="1"/>
        </w:sectPr>
      </w:pPr>
    </w:p>
    <w:p w14:paraId="2EDA0FC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76B62C">
      <w:pPr>
        <w:spacing w:before="0" w:after="0"/>
        <w:ind w:firstLine="560"/>
        <w:jc w:val="left"/>
        <w:outlineLvl w:val="3"/>
      </w:pPr>
      <w:bookmarkStart w:id="72" w:name="_Toc_4_4_0000000062"/>
      <w:r>
        <w:rPr>
          <w:rFonts w:ascii="方正仿宋_GBK" w:hAnsi="方正仿宋_GBK" w:eastAsia="方正仿宋_GBK" w:cs="方正仿宋_GBK"/>
          <w:color w:val="000000"/>
          <w:sz w:val="28"/>
        </w:rPr>
        <w:t>59.2022年开发区南区污水管网工程款绩效目标表</w:t>
      </w:r>
      <w:bookmarkEnd w:id="7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D732B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5D6674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7A8B9D4">
            <w:pPr>
              <w:pStyle w:val="16"/>
            </w:pPr>
            <w:r>
              <w:t>单位：万元</w:t>
            </w:r>
          </w:p>
        </w:tc>
      </w:tr>
      <w:tr w14:paraId="69A481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563C9E">
            <w:pPr>
              <w:pStyle w:val="15"/>
            </w:pPr>
            <w:r>
              <w:t>项目编码</w:t>
            </w:r>
          </w:p>
        </w:tc>
        <w:tc>
          <w:tcPr>
            <w:tcW w:w="2608" w:type="dxa"/>
            <w:gridSpan w:val="2"/>
            <w:vAlign w:val="center"/>
          </w:tcPr>
          <w:p w14:paraId="7F2D9701">
            <w:pPr>
              <w:pStyle w:val="17"/>
            </w:pPr>
            <w:r>
              <w:t>13062322P00875210001M</w:t>
            </w:r>
          </w:p>
        </w:tc>
        <w:tc>
          <w:tcPr>
            <w:tcW w:w="1587" w:type="dxa"/>
            <w:vAlign w:val="center"/>
          </w:tcPr>
          <w:p w14:paraId="0596834E">
            <w:pPr>
              <w:pStyle w:val="15"/>
            </w:pPr>
            <w:r>
              <w:t>项目名称</w:t>
            </w:r>
          </w:p>
        </w:tc>
        <w:tc>
          <w:tcPr>
            <w:tcW w:w="4422" w:type="dxa"/>
            <w:gridSpan w:val="3"/>
            <w:vAlign w:val="center"/>
          </w:tcPr>
          <w:p w14:paraId="04C54138">
            <w:pPr>
              <w:pStyle w:val="17"/>
            </w:pPr>
            <w:r>
              <w:t>2022年开发区南区污水管网工程款</w:t>
            </w:r>
          </w:p>
        </w:tc>
      </w:tr>
      <w:tr w14:paraId="27F670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B8B307">
            <w:pPr>
              <w:pStyle w:val="15"/>
            </w:pPr>
            <w:r>
              <w:t>预算规模及资金用途</w:t>
            </w:r>
          </w:p>
        </w:tc>
        <w:tc>
          <w:tcPr>
            <w:tcW w:w="1276" w:type="dxa"/>
            <w:vAlign w:val="center"/>
          </w:tcPr>
          <w:p w14:paraId="0F0508ED">
            <w:pPr>
              <w:pStyle w:val="15"/>
            </w:pPr>
            <w:r>
              <w:t>预算数</w:t>
            </w:r>
          </w:p>
        </w:tc>
        <w:tc>
          <w:tcPr>
            <w:tcW w:w="1332" w:type="dxa"/>
            <w:vAlign w:val="center"/>
          </w:tcPr>
          <w:p w14:paraId="4DFF4288">
            <w:pPr>
              <w:pStyle w:val="17"/>
            </w:pPr>
            <w:r>
              <w:t>49.92</w:t>
            </w:r>
          </w:p>
        </w:tc>
        <w:tc>
          <w:tcPr>
            <w:tcW w:w="1587" w:type="dxa"/>
            <w:vAlign w:val="center"/>
          </w:tcPr>
          <w:p w14:paraId="2D98FD3E">
            <w:pPr>
              <w:pStyle w:val="15"/>
            </w:pPr>
            <w:r>
              <w:t>其中：财政    资金</w:t>
            </w:r>
          </w:p>
        </w:tc>
        <w:tc>
          <w:tcPr>
            <w:tcW w:w="1304" w:type="dxa"/>
            <w:vAlign w:val="center"/>
          </w:tcPr>
          <w:p w14:paraId="650D6E29">
            <w:pPr>
              <w:pStyle w:val="17"/>
            </w:pPr>
            <w:r>
              <w:t>49.92</w:t>
            </w:r>
          </w:p>
        </w:tc>
        <w:tc>
          <w:tcPr>
            <w:tcW w:w="1276" w:type="dxa"/>
            <w:vAlign w:val="center"/>
          </w:tcPr>
          <w:p w14:paraId="5D49429F">
            <w:pPr>
              <w:pStyle w:val="15"/>
            </w:pPr>
            <w:r>
              <w:t>其他资金</w:t>
            </w:r>
          </w:p>
        </w:tc>
        <w:tc>
          <w:tcPr>
            <w:tcW w:w="1843" w:type="dxa"/>
            <w:vAlign w:val="center"/>
          </w:tcPr>
          <w:p w14:paraId="282FCAC8">
            <w:pPr>
              <w:pStyle w:val="17"/>
            </w:pPr>
            <w:r>
              <w:t xml:space="preserve"> </w:t>
            </w:r>
          </w:p>
        </w:tc>
      </w:tr>
      <w:tr w14:paraId="5B38F9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5A6D6F"/>
        </w:tc>
        <w:tc>
          <w:tcPr>
            <w:tcW w:w="8617" w:type="dxa"/>
            <w:gridSpan w:val="6"/>
            <w:vAlign w:val="center"/>
          </w:tcPr>
          <w:p w14:paraId="672ADBB1">
            <w:pPr>
              <w:pStyle w:val="17"/>
            </w:pPr>
            <w:r>
              <w:t>南区污水管网工程</w:t>
            </w:r>
          </w:p>
        </w:tc>
      </w:tr>
      <w:tr w14:paraId="37E230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57C498">
            <w:pPr>
              <w:pStyle w:val="15"/>
            </w:pPr>
            <w:r>
              <w:t>资金支出计划（%）</w:t>
            </w:r>
          </w:p>
        </w:tc>
        <w:tc>
          <w:tcPr>
            <w:tcW w:w="2608" w:type="dxa"/>
            <w:gridSpan w:val="2"/>
            <w:vAlign w:val="center"/>
          </w:tcPr>
          <w:p w14:paraId="65730978">
            <w:pPr>
              <w:pStyle w:val="15"/>
            </w:pPr>
            <w:r>
              <w:t>3月底</w:t>
            </w:r>
          </w:p>
        </w:tc>
        <w:tc>
          <w:tcPr>
            <w:tcW w:w="1587" w:type="dxa"/>
            <w:vAlign w:val="center"/>
          </w:tcPr>
          <w:p w14:paraId="26C5A988">
            <w:pPr>
              <w:pStyle w:val="15"/>
            </w:pPr>
            <w:r>
              <w:t>6月底</w:t>
            </w:r>
          </w:p>
        </w:tc>
        <w:tc>
          <w:tcPr>
            <w:tcW w:w="1304" w:type="dxa"/>
            <w:vAlign w:val="center"/>
          </w:tcPr>
          <w:p w14:paraId="32143398">
            <w:pPr>
              <w:pStyle w:val="15"/>
            </w:pPr>
            <w:r>
              <w:t>10月底</w:t>
            </w:r>
          </w:p>
        </w:tc>
        <w:tc>
          <w:tcPr>
            <w:tcW w:w="3118" w:type="dxa"/>
            <w:gridSpan w:val="2"/>
            <w:vAlign w:val="center"/>
          </w:tcPr>
          <w:p w14:paraId="5408C117">
            <w:pPr>
              <w:pStyle w:val="15"/>
            </w:pPr>
            <w:r>
              <w:t>12月底</w:t>
            </w:r>
          </w:p>
        </w:tc>
      </w:tr>
      <w:tr w14:paraId="3B9FE9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223DED"/>
        </w:tc>
        <w:tc>
          <w:tcPr>
            <w:tcW w:w="2608" w:type="dxa"/>
            <w:gridSpan w:val="2"/>
            <w:vAlign w:val="center"/>
          </w:tcPr>
          <w:p w14:paraId="7F54AE55">
            <w:pPr>
              <w:pStyle w:val="18"/>
            </w:pPr>
            <w:r>
              <w:t>25%</w:t>
            </w:r>
          </w:p>
        </w:tc>
        <w:tc>
          <w:tcPr>
            <w:tcW w:w="1587" w:type="dxa"/>
            <w:vAlign w:val="center"/>
          </w:tcPr>
          <w:p w14:paraId="6DF09E36">
            <w:pPr>
              <w:pStyle w:val="18"/>
            </w:pPr>
            <w:r>
              <w:t>50%</w:t>
            </w:r>
          </w:p>
        </w:tc>
        <w:tc>
          <w:tcPr>
            <w:tcW w:w="1304" w:type="dxa"/>
            <w:vAlign w:val="center"/>
          </w:tcPr>
          <w:p w14:paraId="28DD35D5">
            <w:pPr>
              <w:pStyle w:val="18"/>
            </w:pPr>
            <w:r>
              <w:t>75%</w:t>
            </w:r>
          </w:p>
        </w:tc>
        <w:tc>
          <w:tcPr>
            <w:tcW w:w="3118" w:type="dxa"/>
            <w:gridSpan w:val="2"/>
            <w:vAlign w:val="center"/>
          </w:tcPr>
          <w:p w14:paraId="45D80F9E">
            <w:pPr>
              <w:pStyle w:val="18"/>
            </w:pPr>
            <w:r>
              <w:t>100%</w:t>
            </w:r>
          </w:p>
        </w:tc>
      </w:tr>
      <w:tr w14:paraId="01AC05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B5FAF6">
            <w:pPr>
              <w:pStyle w:val="15"/>
            </w:pPr>
            <w:r>
              <w:t>绩效目标</w:t>
            </w:r>
          </w:p>
        </w:tc>
        <w:tc>
          <w:tcPr>
            <w:tcW w:w="8617" w:type="dxa"/>
            <w:gridSpan w:val="6"/>
            <w:vAlign w:val="center"/>
          </w:tcPr>
          <w:p w14:paraId="28694D87">
            <w:pPr>
              <w:pStyle w:val="17"/>
            </w:pPr>
            <w:r>
              <w:t>1.污水管网工程尾款到位，保障工程进度，促进开发区建设。</w:t>
            </w:r>
          </w:p>
        </w:tc>
      </w:tr>
    </w:tbl>
    <w:p w14:paraId="4CC5203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D37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30EE44">
            <w:pPr>
              <w:pStyle w:val="15"/>
            </w:pPr>
            <w:r>
              <w:t>一级指标</w:t>
            </w:r>
          </w:p>
        </w:tc>
        <w:tc>
          <w:tcPr>
            <w:tcW w:w="1276" w:type="dxa"/>
            <w:vAlign w:val="center"/>
          </w:tcPr>
          <w:p w14:paraId="5969F281">
            <w:pPr>
              <w:pStyle w:val="15"/>
            </w:pPr>
            <w:r>
              <w:t>二级指标</w:t>
            </w:r>
          </w:p>
        </w:tc>
        <w:tc>
          <w:tcPr>
            <w:tcW w:w="1332" w:type="dxa"/>
            <w:vAlign w:val="center"/>
          </w:tcPr>
          <w:p w14:paraId="14C2C281">
            <w:pPr>
              <w:pStyle w:val="15"/>
            </w:pPr>
            <w:r>
              <w:t>三级指标</w:t>
            </w:r>
          </w:p>
        </w:tc>
        <w:tc>
          <w:tcPr>
            <w:tcW w:w="2891" w:type="dxa"/>
            <w:vAlign w:val="center"/>
          </w:tcPr>
          <w:p w14:paraId="60B33F53">
            <w:pPr>
              <w:pStyle w:val="15"/>
            </w:pPr>
            <w:r>
              <w:t>绩效指标描述</w:t>
            </w:r>
          </w:p>
        </w:tc>
        <w:tc>
          <w:tcPr>
            <w:tcW w:w="1276" w:type="dxa"/>
            <w:vAlign w:val="center"/>
          </w:tcPr>
          <w:p w14:paraId="65574E7A">
            <w:pPr>
              <w:pStyle w:val="15"/>
            </w:pPr>
            <w:r>
              <w:t>指标值</w:t>
            </w:r>
          </w:p>
        </w:tc>
        <w:tc>
          <w:tcPr>
            <w:tcW w:w="1843" w:type="dxa"/>
            <w:vAlign w:val="center"/>
          </w:tcPr>
          <w:p w14:paraId="74981423">
            <w:pPr>
              <w:pStyle w:val="15"/>
            </w:pPr>
            <w:r>
              <w:t>指标值确定依据</w:t>
            </w:r>
          </w:p>
        </w:tc>
      </w:tr>
      <w:tr w14:paraId="039F0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B0F569">
            <w:pPr>
              <w:pStyle w:val="18"/>
            </w:pPr>
            <w:r>
              <w:t>产出指标</w:t>
            </w:r>
          </w:p>
        </w:tc>
        <w:tc>
          <w:tcPr>
            <w:tcW w:w="1276" w:type="dxa"/>
            <w:vAlign w:val="center"/>
          </w:tcPr>
          <w:p w14:paraId="3295F159">
            <w:pPr>
              <w:pStyle w:val="17"/>
            </w:pPr>
            <w:r>
              <w:t>数量指标</w:t>
            </w:r>
          </w:p>
        </w:tc>
        <w:tc>
          <w:tcPr>
            <w:tcW w:w="1332" w:type="dxa"/>
            <w:vAlign w:val="center"/>
          </w:tcPr>
          <w:p w14:paraId="6E73CFC8">
            <w:pPr>
              <w:pStyle w:val="17"/>
            </w:pPr>
            <w:r>
              <w:t>污水管网工程</w:t>
            </w:r>
          </w:p>
        </w:tc>
        <w:tc>
          <w:tcPr>
            <w:tcW w:w="2891" w:type="dxa"/>
            <w:vAlign w:val="center"/>
          </w:tcPr>
          <w:p w14:paraId="52C2F1A3">
            <w:pPr>
              <w:pStyle w:val="17"/>
            </w:pPr>
            <w:r>
              <w:t>污水管网工程</w:t>
            </w:r>
          </w:p>
        </w:tc>
        <w:tc>
          <w:tcPr>
            <w:tcW w:w="1276" w:type="dxa"/>
            <w:vAlign w:val="center"/>
          </w:tcPr>
          <w:p w14:paraId="0B7397A2">
            <w:pPr>
              <w:pStyle w:val="17"/>
            </w:pPr>
            <w:r>
              <w:t>≥95%</w:t>
            </w:r>
          </w:p>
        </w:tc>
        <w:tc>
          <w:tcPr>
            <w:tcW w:w="1843" w:type="dxa"/>
            <w:vAlign w:val="center"/>
          </w:tcPr>
          <w:p w14:paraId="50DF2377">
            <w:pPr>
              <w:pStyle w:val="17"/>
            </w:pPr>
            <w:r>
              <w:t>依据文件</w:t>
            </w:r>
          </w:p>
        </w:tc>
      </w:tr>
      <w:tr w14:paraId="1CACE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3B01E7"/>
        </w:tc>
        <w:tc>
          <w:tcPr>
            <w:tcW w:w="1276" w:type="dxa"/>
            <w:vAlign w:val="center"/>
          </w:tcPr>
          <w:p w14:paraId="5E3BE0D7">
            <w:pPr>
              <w:pStyle w:val="17"/>
            </w:pPr>
            <w:r>
              <w:t>质量指标</w:t>
            </w:r>
          </w:p>
        </w:tc>
        <w:tc>
          <w:tcPr>
            <w:tcW w:w="1332" w:type="dxa"/>
            <w:vAlign w:val="center"/>
          </w:tcPr>
          <w:p w14:paraId="271853BD">
            <w:pPr>
              <w:pStyle w:val="17"/>
            </w:pPr>
            <w:r>
              <w:t>工程质量</w:t>
            </w:r>
          </w:p>
        </w:tc>
        <w:tc>
          <w:tcPr>
            <w:tcW w:w="2891" w:type="dxa"/>
            <w:vAlign w:val="center"/>
          </w:tcPr>
          <w:p w14:paraId="5002A8E4">
            <w:pPr>
              <w:pStyle w:val="17"/>
            </w:pPr>
            <w:r>
              <w:t>工程质量</w:t>
            </w:r>
          </w:p>
        </w:tc>
        <w:tc>
          <w:tcPr>
            <w:tcW w:w="1276" w:type="dxa"/>
            <w:vAlign w:val="center"/>
          </w:tcPr>
          <w:p w14:paraId="583A64A7">
            <w:pPr>
              <w:pStyle w:val="17"/>
            </w:pPr>
            <w:r>
              <w:t>≥95%</w:t>
            </w:r>
          </w:p>
        </w:tc>
        <w:tc>
          <w:tcPr>
            <w:tcW w:w="1843" w:type="dxa"/>
            <w:vAlign w:val="center"/>
          </w:tcPr>
          <w:p w14:paraId="1A53728E">
            <w:pPr>
              <w:pStyle w:val="17"/>
            </w:pPr>
            <w:r>
              <w:t>依据文件</w:t>
            </w:r>
          </w:p>
        </w:tc>
      </w:tr>
      <w:tr w14:paraId="783E0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97EBF3"/>
        </w:tc>
        <w:tc>
          <w:tcPr>
            <w:tcW w:w="1276" w:type="dxa"/>
            <w:vAlign w:val="center"/>
          </w:tcPr>
          <w:p w14:paraId="1AB06729">
            <w:pPr>
              <w:pStyle w:val="17"/>
            </w:pPr>
            <w:r>
              <w:t>时效指标</w:t>
            </w:r>
          </w:p>
        </w:tc>
        <w:tc>
          <w:tcPr>
            <w:tcW w:w="1332" w:type="dxa"/>
            <w:vAlign w:val="center"/>
          </w:tcPr>
          <w:p w14:paraId="050B4BEE">
            <w:pPr>
              <w:pStyle w:val="17"/>
            </w:pPr>
            <w:r>
              <w:t>工程进度</w:t>
            </w:r>
          </w:p>
        </w:tc>
        <w:tc>
          <w:tcPr>
            <w:tcW w:w="2891" w:type="dxa"/>
            <w:vAlign w:val="center"/>
          </w:tcPr>
          <w:p w14:paraId="14C0C1A8">
            <w:pPr>
              <w:pStyle w:val="17"/>
            </w:pPr>
            <w:r>
              <w:t>工程进度</w:t>
            </w:r>
          </w:p>
        </w:tc>
        <w:tc>
          <w:tcPr>
            <w:tcW w:w="1276" w:type="dxa"/>
            <w:vAlign w:val="center"/>
          </w:tcPr>
          <w:p w14:paraId="52068CC6">
            <w:pPr>
              <w:pStyle w:val="17"/>
            </w:pPr>
            <w:r>
              <w:t>≥95%</w:t>
            </w:r>
          </w:p>
        </w:tc>
        <w:tc>
          <w:tcPr>
            <w:tcW w:w="1843" w:type="dxa"/>
            <w:vAlign w:val="center"/>
          </w:tcPr>
          <w:p w14:paraId="196C8281">
            <w:pPr>
              <w:pStyle w:val="17"/>
            </w:pPr>
            <w:r>
              <w:t>依据文件</w:t>
            </w:r>
          </w:p>
        </w:tc>
      </w:tr>
      <w:tr w14:paraId="69C46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6AD30D"/>
        </w:tc>
        <w:tc>
          <w:tcPr>
            <w:tcW w:w="1276" w:type="dxa"/>
            <w:vAlign w:val="center"/>
          </w:tcPr>
          <w:p w14:paraId="4FCEEB7F">
            <w:pPr>
              <w:pStyle w:val="17"/>
            </w:pPr>
            <w:r>
              <w:t>成本指标</w:t>
            </w:r>
          </w:p>
        </w:tc>
        <w:tc>
          <w:tcPr>
            <w:tcW w:w="1332" w:type="dxa"/>
            <w:vAlign w:val="center"/>
          </w:tcPr>
          <w:p w14:paraId="12D6F7CC">
            <w:pPr>
              <w:pStyle w:val="17"/>
            </w:pPr>
            <w:r>
              <w:t>成本控制率</w:t>
            </w:r>
          </w:p>
        </w:tc>
        <w:tc>
          <w:tcPr>
            <w:tcW w:w="2891" w:type="dxa"/>
            <w:vAlign w:val="center"/>
          </w:tcPr>
          <w:p w14:paraId="08A50A7D">
            <w:pPr>
              <w:pStyle w:val="17"/>
            </w:pPr>
            <w:r>
              <w:t>成本控制率</w:t>
            </w:r>
          </w:p>
        </w:tc>
        <w:tc>
          <w:tcPr>
            <w:tcW w:w="1276" w:type="dxa"/>
            <w:vAlign w:val="center"/>
          </w:tcPr>
          <w:p w14:paraId="0853A487">
            <w:pPr>
              <w:pStyle w:val="17"/>
            </w:pPr>
            <w:r>
              <w:t>≥95%</w:t>
            </w:r>
          </w:p>
        </w:tc>
        <w:tc>
          <w:tcPr>
            <w:tcW w:w="1843" w:type="dxa"/>
            <w:vAlign w:val="center"/>
          </w:tcPr>
          <w:p w14:paraId="16B0E34B">
            <w:pPr>
              <w:pStyle w:val="17"/>
            </w:pPr>
            <w:r>
              <w:t>依据文件</w:t>
            </w:r>
          </w:p>
        </w:tc>
      </w:tr>
      <w:tr w14:paraId="409B4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55CB35">
            <w:pPr>
              <w:pStyle w:val="18"/>
            </w:pPr>
            <w:r>
              <w:t>效益指标</w:t>
            </w:r>
          </w:p>
        </w:tc>
        <w:tc>
          <w:tcPr>
            <w:tcW w:w="1276" w:type="dxa"/>
            <w:vAlign w:val="center"/>
          </w:tcPr>
          <w:p w14:paraId="5203E8FA">
            <w:pPr>
              <w:pStyle w:val="17"/>
            </w:pPr>
            <w:r>
              <w:t>生态效益指标</w:t>
            </w:r>
          </w:p>
        </w:tc>
        <w:tc>
          <w:tcPr>
            <w:tcW w:w="1332" w:type="dxa"/>
            <w:vAlign w:val="center"/>
          </w:tcPr>
          <w:p w14:paraId="3AFEBB86">
            <w:pPr>
              <w:pStyle w:val="17"/>
            </w:pPr>
            <w:r>
              <w:t>满足生态环保要求</w:t>
            </w:r>
          </w:p>
        </w:tc>
        <w:tc>
          <w:tcPr>
            <w:tcW w:w="2891" w:type="dxa"/>
            <w:vAlign w:val="center"/>
          </w:tcPr>
          <w:p w14:paraId="398E7ECB">
            <w:pPr>
              <w:pStyle w:val="17"/>
            </w:pPr>
            <w:r>
              <w:t>满足生态环保要求</w:t>
            </w:r>
          </w:p>
        </w:tc>
        <w:tc>
          <w:tcPr>
            <w:tcW w:w="1276" w:type="dxa"/>
            <w:vAlign w:val="center"/>
          </w:tcPr>
          <w:p w14:paraId="494A5C6B">
            <w:pPr>
              <w:pStyle w:val="17"/>
            </w:pPr>
            <w:r>
              <w:t>满足生态环保要求</w:t>
            </w:r>
          </w:p>
        </w:tc>
        <w:tc>
          <w:tcPr>
            <w:tcW w:w="1843" w:type="dxa"/>
            <w:vAlign w:val="center"/>
          </w:tcPr>
          <w:p w14:paraId="74858F34">
            <w:pPr>
              <w:pStyle w:val="17"/>
            </w:pPr>
            <w:r>
              <w:t>依据文件</w:t>
            </w:r>
          </w:p>
        </w:tc>
      </w:tr>
      <w:tr w14:paraId="1324F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A15519">
            <w:pPr>
              <w:pStyle w:val="18"/>
            </w:pPr>
            <w:r>
              <w:t>满意度指标</w:t>
            </w:r>
          </w:p>
        </w:tc>
        <w:tc>
          <w:tcPr>
            <w:tcW w:w="1276" w:type="dxa"/>
            <w:vAlign w:val="center"/>
          </w:tcPr>
          <w:p w14:paraId="7DCC2874">
            <w:pPr>
              <w:pStyle w:val="17"/>
            </w:pPr>
            <w:r>
              <w:t>服务对象满意度指标</w:t>
            </w:r>
          </w:p>
        </w:tc>
        <w:tc>
          <w:tcPr>
            <w:tcW w:w="1332" w:type="dxa"/>
            <w:vAlign w:val="center"/>
          </w:tcPr>
          <w:p w14:paraId="6EED5A1B">
            <w:pPr>
              <w:pStyle w:val="17"/>
            </w:pPr>
            <w:r>
              <w:t>满意度</w:t>
            </w:r>
          </w:p>
        </w:tc>
        <w:tc>
          <w:tcPr>
            <w:tcW w:w="2891" w:type="dxa"/>
            <w:vAlign w:val="center"/>
          </w:tcPr>
          <w:p w14:paraId="41160D98">
            <w:pPr>
              <w:pStyle w:val="17"/>
            </w:pPr>
            <w:r>
              <w:t>满意度</w:t>
            </w:r>
          </w:p>
        </w:tc>
        <w:tc>
          <w:tcPr>
            <w:tcW w:w="1276" w:type="dxa"/>
            <w:vAlign w:val="center"/>
          </w:tcPr>
          <w:p w14:paraId="616F3394">
            <w:pPr>
              <w:pStyle w:val="17"/>
            </w:pPr>
            <w:r>
              <w:t>≥95%</w:t>
            </w:r>
          </w:p>
        </w:tc>
        <w:tc>
          <w:tcPr>
            <w:tcW w:w="1843" w:type="dxa"/>
            <w:vAlign w:val="center"/>
          </w:tcPr>
          <w:p w14:paraId="043277E7">
            <w:pPr>
              <w:pStyle w:val="17"/>
            </w:pPr>
            <w:r>
              <w:t>依据文件</w:t>
            </w:r>
          </w:p>
        </w:tc>
      </w:tr>
    </w:tbl>
    <w:p w14:paraId="61B44D03">
      <w:pPr>
        <w:sectPr>
          <w:pgSz w:w="16840" w:h="11900" w:orient="landscape"/>
          <w:pgMar w:top="1304" w:right="1984" w:bottom="1304" w:left="1134" w:header="720" w:footer="720" w:gutter="0"/>
          <w:cols w:space="720" w:num="1"/>
        </w:sectPr>
      </w:pPr>
    </w:p>
    <w:p w14:paraId="46AB06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7ADA0C4">
      <w:pPr>
        <w:spacing w:before="0" w:after="0"/>
        <w:ind w:firstLine="560"/>
        <w:jc w:val="left"/>
        <w:outlineLvl w:val="3"/>
      </w:pPr>
      <w:bookmarkStart w:id="73" w:name="_Toc_4_4_0000000063"/>
      <w:r>
        <w:rPr>
          <w:rFonts w:ascii="方正仿宋_GBK" w:hAnsi="方正仿宋_GBK" w:eastAsia="方正仿宋_GBK" w:cs="方正仿宋_GBK"/>
          <w:color w:val="000000"/>
          <w:sz w:val="28"/>
        </w:rPr>
        <w:t>60.2022年老旧小区改造工程绩效目标表</w:t>
      </w:r>
      <w:bookmarkEnd w:id="7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B2F0F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40861D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EF4D165">
            <w:pPr>
              <w:pStyle w:val="16"/>
            </w:pPr>
            <w:r>
              <w:t>单位：万元</w:t>
            </w:r>
          </w:p>
        </w:tc>
      </w:tr>
      <w:tr w14:paraId="2CE07E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58DE82">
            <w:pPr>
              <w:pStyle w:val="15"/>
            </w:pPr>
            <w:r>
              <w:t>项目编码</w:t>
            </w:r>
          </w:p>
        </w:tc>
        <w:tc>
          <w:tcPr>
            <w:tcW w:w="2608" w:type="dxa"/>
            <w:gridSpan w:val="2"/>
            <w:vAlign w:val="center"/>
          </w:tcPr>
          <w:p w14:paraId="236564BF">
            <w:pPr>
              <w:pStyle w:val="17"/>
            </w:pPr>
            <w:r>
              <w:t>13062322P008215100013</w:t>
            </w:r>
          </w:p>
        </w:tc>
        <w:tc>
          <w:tcPr>
            <w:tcW w:w="1587" w:type="dxa"/>
            <w:vAlign w:val="center"/>
          </w:tcPr>
          <w:p w14:paraId="1644EDEA">
            <w:pPr>
              <w:pStyle w:val="15"/>
            </w:pPr>
            <w:r>
              <w:t>项目名称</w:t>
            </w:r>
          </w:p>
        </w:tc>
        <w:tc>
          <w:tcPr>
            <w:tcW w:w="4422" w:type="dxa"/>
            <w:gridSpan w:val="3"/>
            <w:vAlign w:val="center"/>
          </w:tcPr>
          <w:p w14:paraId="4E072248">
            <w:pPr>
              <w:pStyle w:val="17"/>
            </w:pPr>
            <w:r>
              <w:t>2022年老旧小区改造工程</w:t>
            </w:r>
          </w:p>
        </w:tc>
      </w:tr>
      <w:tr w14:paraId="4B8245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4C67B0">
            <w:pPr>
              <w:pStyle w:val="15"/>
            </w:pPr>
            <w:r>
              <w:t>预算规模及资金用途</w:t>
            </w:r>
          </w:p>
        </w:tc>
        <w:tc>
          <w:tcPr>
            <w:tcW w:w="1276" w:type="dxa"/>
            <w:vAlign w:val="center"/>
          </w:tcPr>
          <w:p w14:paraId="6C73E6B6">
            <w:pPr>
              <w:pStyle w:val="15"/>
            </w:pPr>
            <w:r>
              <w:t>预算数</w:t>
            </w:r>
          </w:p>
        </w:tc>
        <w:tc>
          <w:tcPr>
            <w:tcW w:w="1332" w:type="dxa"/>
            <w:vAlign w:val="center"/>
          </w:tcPr>
          <w:p w14:paraId="577A7EF2">
            <w:pPr>
              <w:pStyle w:val="17"/>
            </w:pPr>
            <w:r>
              <w:t>1216.00</w:t>
            </w:r>
          </w:p>
        </w:tc>
        <w:tc>
          <w:tcPr>
            <w:tcW w:w="1587" w:type="dxa"/>
            <w:vAlign w:val="center"/>
          </w:tcPr>
          <w:p w14:paraId="5CD14C19">
            <w:pPr>
              <w:pStyle w:val="15"/>
            </w:pPr>
            <w:r>
              <w:t>其中：财政    资金</w:t>
            </w:r>
          </w:p>
        </w:tc>
        <w:tc>
          <w:tcPr>
            <w:tcW w:w="1304" w:type="dxa"/>
            <w:vAlign w:val="center"/>
          </w:tcPr>
          <w:p w14:paraId="1B1AE520">
            <w:pPr>
              <w:pStyle w:val="17"/>
            </w:pPr>
            <w:r>
              <w:t>1216.00</w:t>
            </w:r>
          </w:p>
        </w:tc>
        <w:tc>
          <w:tcPr>
            <w:tcW w:w="1276" w:type="dxa"/>
            <w:vAlign w:val="center"/>
          </w:tcPr>
          <w:p w14:paraId="02253E23">
            <w:pPr>
              <w:pStyle w:val="15"/>
            </w:pPr>
            <w:r>
              <w:t>其他资金</w:t>
            </w:r>
          </w:p>
        </w:tc>
        <w:tc>
          <w:tcPr>
            <w:tcW w:w="1843" w:type="dxa"/>
            <w:vAlign w:val="center"/>
          </w:tcPr>
          <w:p w14:paraId="3F01CE9D">
            <w:pPr>
              <w:pStyle w:val="17"/>
            </w:pPr>
            <w:r>
              <w:t xml:space="preserve"> </w:t>
            </w:r>
          </w:p>
        </w:tc>
      </w:tr>
      <w:tr w14:paraId="505F53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E9E053"/>
        </w:tc>
        <w:tc>
          <w:tcPr>
            <w:tcW w:w="8617" w:type="dxa"/>
            <w:gridSpan w:val="6"/>
            <w:vAlign w:val="center"/>
          </w:tcPr>
          <w:p w14:paraId="7E67A8B0">
            <w:pPr>
              <w:pStyle w:val="17"/>
            </w:pPr>
            <w:r>
              <w:t>用于支付2022年老旧小区改造工程</w:t>
            </w:r>
          </w:p>
        </w:tc>
      </w:tr>
      <w:tr w14:paraId="59FED6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9F95BA">
            <w:pPr>
              <w:pStyle w:val="15"/>
            </w:pPr>
            <w:r>
              <w:t>资金支出计划（%）</w:t>
            </w:r>
          </w:p>
        </w:tc>
        <w:tc>
          <w:tcPr>
            <w:tcW w:w="2608" w:type="dxa"/>
            <w:gridSpan w:val="2"/>
            <w:vAlign w:val="center"/>
          </w:tcPr>
          <w:p w14:paraId="42ADB212">
            <w:pPr>
              <w:pStyle w:val="15"/>
            </w:pPr>
            <w:r>
              <w:t>3月底</w:t>
            </w:r>
          </w:p>
        </w:tc>
        <w:tc>
          <w:tcPr>
            <w:tcW w:w="1587" w:type="dxa"/>
            <w:vAlign w:val="center"/>
          </w:tcPr>
          <w:p w14:paraId="3E0F39C0">
            <w:pPr>
              <w:pStyle w:val="15"/>
            </w:pPr>
            <w:r>
              <w:t>6月底</w:t>
            </w:r>
          </w:p>
        </w:tc>
        <w:tc>
          <w:tcPr>
            <w:tcW w:w="1304" w:type="dxa"/>
            <w:vAlign w:val="center"/>
          </w:tcPr>
          <w:p w14:paraId="78DB7FDC">
            <w:pPr>
              <w:pStyle w:val="15"/>
            </w:pPr>
            <w:r>
              <w:t>10月底</w:t>
            </w:r>
          </w:p>
        </w:tc>
        <w:tc>
          <w:tcPr>
            <w:tcW w:w="3118" w:type="dxa"/>
            <w:gridSpan w:val="2"/>
            <w:vAlign w:val="center"/>
          </w:tcPr>
          <w:p w14:paraId="5A5650F0">
            <w:pPr>
              <w:pStyle w:val="15"/>
            </w:pPr>
            <w:r>
              <w:t>12月底</w:t>
            </w:r>
          </w:p>
        </w:tc>
      </w:tr>
      <w:tr w14:paraId="460C7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46AB40"/>
        </w:tc>
        <w:tc>
          <w:tcPr>
            <w:tcW w:w="2608" w:type="dxa"/>
            <w:gridSpan w:val="2"/>
            <w:vAlign w:val="center"/>
          </w:tcPr>
          <w:p w14:paraId="73CA9219">
            <w:pPr>
              <w:pStyle w:val="18"/>
            </w:pPr>
            <w:r>
              <w:t>25%</w:t>
            </w:r>
          </w:p>
        </w:tc>
        <w:tc>
          <w:tcPr>
            <w:tcW w:w="1587" w:type="dxa"/>
            <w:vAlign w:val="center"/>
          </w:tcPr>
          <w:p w14:paraId="1B511530">
            <w:pPr>
              <w:pStyle w:val="18"/>
            </w:pPr>
            <w:r>
              <w:t>50%</w:t>
            </w:r>
          </w:p>
        </w:tc>
        <w:tc>
          <w:tcPr>
            <w:tcW w:w="1304" w:type="dxa"/>
            <w:vAlign w:val="center"/>
          </w:tcPr>
          <w:p w14:paraId="2D2ABB93">
            <w:pPr>
              <w:pStyle w:val="18"/>
            </w:pPr>
            <w:r>
              <w:t>75%</w:t>
            </w:r>
          </w:p>
        </w:tc>
        <w:tc>
          <w:tcPr>
            <w:tcW w:w="3118" w:type="dxa"/>
            <w:gridSpan w:val="2"/>
            <w:vAlign w:val="center"/>
          </w:tcPr>
          <w:p w14:paraId="46423AFD">
            <w:pPr>
              <w:pStyle w:val="18"/>
            </w:pPr>
            <w:r>
              <w:t>100%</w:t>
            </w:r>
          </w:p>
        </w:tc>
      </w:tr>
      <w:tr w14:paraId="747474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58568C">
            <w:pPr>
              <w:pStyle w:val="15"/>
            </w:pPr>
            <w:r>
              <w:t>绩效目标</w:t>
            </w:r>
          </w:p>
        </w:tc>
        <w:tc>
          <w:tcPr>
            <w:tcW w:w="8617" w:type="dxa"/>
            <w:gridSpan w:val="6"/>
            <w:vAlign w:val="center"/>
          </w:tcPr>
          <w:p w14:paraId="6B737DBF">
            <w:pPr>
              <w:pStyle w:val="17"/>
            </w:pPr>
            <w:r>
              <w:t>1.目标内容1通过对涞水县老旧小区改造，改善居民的住宅环境，美化城市面貌，提高生活质量。</w:t>
            </w:r>
          </w:p>
        </w:tc>
      </w:tr>
    </w:tbl>
    <w:p w14:paraId="51C568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1C3A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7A7F36">
            <w:pPr>
              <w:pStyle w:val="15"/>
            </w:pPr>
            <w:r>
              <w:t>一级指标</w:t>
            </w:r>
          </w:p>
        </w:tc>
        <w:tc>
          <w:tcPr>
            <w:tcW w:w="1276" w:type="dxa"/>
            <w:vAlign w:val="center"/>
          </w:tcPr>
          <w:p w14:paraId="52B05993">
            <w:pPr>
              <w:pStyle w:val="15"/>
            </w:pPr>
            <w:r>
              <w:t>二级指标</w:t>
            </w:r>
          </w:p>
        </w:tc>
        <w:tc>
          <w:tcPr>
            <w:tcW w:w="1332" w:type="dxa"/>
            <w:vAlign w:val="center"/>
          </w:tcPr>
          <w:p w14:paraId="45F43E46">
            <w:pPr>
              <w:pStyle w:val="15"/>
            </w:pPr>
            <w:r>
              <w:t>三级指标</w:t>
            </w:r>
          </w:p>
        </w:tc>
        <w:tc>
          <w:tcPr>
            <w:tcW w:w="2891" w:type="dxa"/>
            <w:vAlign w:val="center"/>
          </w:tcPr>
          <w:p w14:paraId="53A3D649">
            <w:pPr>
              <w:pStyle w:val="15"/>
            </w:pPr>
            <w:r>
              <w:t>绩效指标描述</w:t>
            </w:r>
          </w:p>
        </w:tc>
        <w:tc>
          <w:tcPr>
            <w:tcW w:w="1276" w:type="dxa"/>
            <w:vAlign w:val="center"/>
          </w:tcPr>
          <w:p w14:paraId="78DECAA3">
            <w:pPr>
              <w:pStyle w:val="15"/>
            </w:pPr>
            <w:r>
              <w:t>指标值</w:t>
            </w:r>
          </w:p>
        </w:tc>
        <w:tc>
          <w:tcPr>
            <w:tcW w:w="1843" w:type="dxa"/>
            <w:vAlign w:val="center"/>
          </w:tcPr>
          <w:p w14:paraId="6090D7BD">
            <w:pPr>
              <w:pStyle w:val="15"/>
            </w:pPr>
            <w:r>
              <w:t>指标值确定依据</w:t>
            </w:r>
          </w:p>
        </w:tc>
      </w:tr>
      <w:tr w14:paraId="657C0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439665">
            <w:pPr>
              <w:pStyle w:val="18"/>
            </w:pPr>
            <w:r>
              <w:t>产出指标</w:t>
            </w:r>
          </w:p>
        </w:tc>
        <w:tc>
          <w:tcPr>
            <w:tcW w:w="1276" w:type="dxa"/>
            <w:vAlign w:val="center"/>
          </w:tcPr>
          <w:p w14:paraId="204AC7BE">
            <w:pPr>
              <w:pStyle w:val="17"/>
            </w:pPr>
            <w:r>
              <w:t>数量指标</w:t>
            </w:r>
          </w:p>
        </w:tc>
        <w:tc>
          <w:tcPr>
            <w:tcW w:w="1332" w:type="dxa"/>
            <w:vAlign w:val="center"/>
          </w:tcPr>
          <w:p w14:paraId="1B4F6D67">
            <w:pPr>
              <w:pStyle w:val="17"/>
            </w:pPr>
            <w:r>
              <w:t>工程量完成率</w:t>
            </w:r>
          </w:p>
        </w:tc>
        <w:tc>
          <w:tcPr>
            <w:tcW w:w="2891" w:type="dxa"/>
            <w:vAlign w:val="center"/>
          </w:tcPr>
          <w:p w14:paraId="5A9FA4F9">
            <w:pPr>
              <w:pStyle w:val="17"/>
            </w:pPr>
            <w:r>
              <w:t>工程量完成率</w:t>
            </w:r>
          </w:p>
        </w:tc>
        <w:tc>
          <w:tcPr>
            <w:tcW w:w="1276" w:type="dxa"/>
            <w:vAlign w:val="center"/>
          </w:tcPr>
          <w:p w14:paraId="5C033E5F">
            <w:pPr>
              <w:pStyle w:val="17"/>
            </w:pPr>
            <w:r>
              <w:t>≥88百分比</w:t>
            </w:r>
          </w:p>
        </w:tc>
        <w:tc>
          <w:tcPr>
            <w:tcW w:w="1843" w:type="dxa"/>
            <w:vAlign w:val="center"/>
          </w:tcPr>
          <w:p w14:paraId="002075C1">
            <w:pPr>
              <w:pStyle w:val="17"/>
            </w:pPr>
            <w:r>
              <w:t>冀财综[(2020)39号]</w:t>
            </w:r>
          </w:p>
        </w:tc>
      </w:tr>
      <w:tr w14:paraId="78E7D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607EF4"/>
        </w:tc>
        <w:tc>
          <w:tcPr>
            <w:tcW w:w="1276" w:type="dxa"/>
            <w:vAlign w:val="center"/>
          </w:tcPr>
          <w:p w14:paraId="288F18E4">
            <w:pPr>
              <w:pStyle w:val="17"/>
            </w:pPr>
            <w:r>
              <w:t>质量指标</w:t>
            </w:r>
          </w:p>
        </w:tc>
        <w:tc>
          <w:tcPr>
            <w:tcW w:w="1332" w:type="dxa"/>
            <w:vAlign w:val="center"/>
          </w:tcPr>
          <w:p w14:paraId="54EC0639">
            <w:pPr>
              <w:pStyle w:val="17"/>
            </w:pPr>
            <w:r>
              <w:t>工程质量合格率</w:t>
            </w:r>
          </w:p>
        </w:tc>
        <w:tc>
          <w:tcPr>
            <w:tcW w:w="2891" w:type="dxa"/>
            <w:vAlign w:val="center"/>
          </w:tcPr>
          <w:p w14:paraId="7CE2872A">
            <w:pPr>
              <w:pStyle w:val="17"/>
            </w:pPr>
            <w:r>
              <w:t>工程质量合格率</w:t>
            </w:r>
          </w:p>
        </w:tc>
        <w:tc>
          <w:tcPr>
            <w:tcW w:w="1276" w:type="dxa"/>
            <w:vAlign w:val="center"/>
          </w:tcPr>
          <w:p w14:paraId="587FCE69">
            <w:pPr>
              <w:pStyle w:val="17"/>
            </w:pPr>
            <w:r>
              <w:t>≤78百分比</w:t>
            </w:r>
          </w:p>
        </w:tc>
        <w:tc>
          <w:tcPr>
            <w:tcW w:w="1843" w:type="dxa"/>
            <w:vAlign w:val="center"/>
          </w:tcPr>
          <w:p w14:paraId="0EEADD80">
            <w:pPr>
              <w:pStyle w:val="17"/>
            </w:pPr>
            <w:r>
              <w:t>冀财综[(2020)39号]</w:t>
            </w:r>
          </w:p>
        </w:tc>
      </w:tr>
      <w:tr w14:paraId="6EFFA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CAE8C1"/>
        </w:tc>
        <w:tc>
          <w:tcPr>
            <w:tcW w:w="1276" w:type="dxa"/>
            <w:vAlign w:val="center"/>
          </w:tcPr>
          <w:p w14:paraId="5BEA07F5">
            <w:pPr>
              <w:pStyle w:val="17"/>
            </w:pPr>
            <w:r>
              <w:t>时效指标</w:t>
            </w:r>
          </w:p>
        </w:tc>
        <w:tc>
          <w:tcPr>
            <w:tcW w:w="1332" w:type="dxa"/>
            <w:vAlign w:val="center"/>
          </w:tcPr>
          <w:p w14:paraId="19EE9A94">
            <w:pPr>
              <w:pStyle w:val="17"/>
            </w:pPr>
            <w:r>
              <w:t>工程完成及时率</w:t>
            </w:r>
          </w:p>
        </w:tc>
        <w:tc>
          <w:tcPr>
            <w:tcW w:w="2891" w:type="dxa"/>
            <w:vAlign w:val="center"/>
          </w:tcPr>
          <w:p w14:paraId="47E90A9C">
            <w:pPr>
              <w:pStyle w:val="17"/>
            </w:pPr>
            <w:r>
              <w:t>工程完成及时率</w:t>
            </w:r>
          </w:p>
        </w:tc>
        <w:tc>
          <w:tcPr>
            <w:tcW w:w="1276" w:type="dxa"/>
            <w:vAlign w:val="center"/>
          </w:tcPr>
          <w:p w14:paraId="31F84A6C">
            <w:pPr>
              <w:pStyle w:val="17"/>
            </w:pPr>
            <w:r>
              <w:t>≥64百分比</w:t>
            </w:r>
          </w:p>
        </w:tc>
        <w:tc>
          <w:tcPr>
            <w:tcW w:w="1843" w:type="dxa"/>
            <w:vAlign w:val="center"/>
          </w:tcPr>
          <w:p w14:paraId="402B024B">
            <w:pPr>
              <w:pStyle w:val="17"/>
            </w:pPr>
            <w:r>
              <w:t>冀财综[(2020)39号]</w:t>
            </w:r>
          </w:p>
        </w:tc>
      </w:tr>
      <w:tr w14:paraId="162D1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776625"/>
        </w:tc>
        <w:tc>
          <w:tcPr>
            <w:tcW w:w="1276" w:type="dxa"/>
            <w:vAlign w:val="center"/>
          </w:tcPr>
          <w:p w14:paraId="732000F9">
            <w:pPr>
              <w:pStyle w:val="17"/>
            </w:pPr>
            <w:r>
              <w:t>成本指标</w:t>
            </w:r>
          </w:p>
        </w:tc>
        <w:tc>
          <w:tcPr>
            <w:tcW w:w="1332" w:type="dxa"/>
            <w:vAlign w:val="center"/>
          </w:tcPr>
          <w:p w14:paraId="2C95C2FC">
            <w:pPr>
              <w:pStyle w:val="17"/>
            </w:pPr>
            <w:r>
              <w:t>年度预算</w:t>
            </w:r>
          </w:p>
        </w:tc>
        <w:tc>
          <w:tcPr>
            <w:tcW w:w="2891" w:type="dxa"/>
            <w:vAlign w:val="center"/>
          </w:tcPr>
          <w:p w14:paraId="248AF638">
            <w:pPr>
              <w:pStyle w:val="17"/>
            </w:pPr>
            <w:r>
              <w:t>年度预算</w:t>
            </w:r>
          </w:p>
        </w:tc>
        <w:tc>
          <w:tcPr>
            <w:tcW w:w="1276" w:type="dxa"/>
            <w:vAlign w:val="center"/>
          </w:tcPr>
          <w:p w14:paraId="2EE7C6CE">
            <w:pPr>
              <w:pStyle w:val="17"/>
            </w:pPr>
            <w:r>
              <w:t>1216万元</w:t>
            </w:r>
          </w:p>
        </w:tc>
        <w:tc>
          <w:tcPr>
            <w:tcW w:w="1843" w:type="dxa"/>
            <w:vAlign w:val="center"/>
          </w:tcPr>
          <w:p w14:paraId="7290BDE9">
            <w:pPr>
              <w:pStyle w:val="17"/>
            </w:pPr>
            <w:r>
              <w:t>冀财综[(2020)39号]</w:t>
            </w:r>
          </w:p>
        </w:tc>
      </w:tr>
      <w:tr w14:paraId="749EF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D63816">
            <w:pPr>
              <w:pStyle w:val="18"/>
            </w:pPr>
            <w:r>
              <w:t>效益指标</w:t>
            </w:r>
          </w:p>
        </w:tc>
        <w:tc>
          <w:tcPr>
            <w:tcW w:w="1276" w:type="dxa"/>
            <w:vAlign w:val="center"/>
          </w:tcPr>
          <w:p w14:paraId="51591DC0">
            <w:pPr>
              <w:pStyle w:val="17"/>
            </w:pPr>
            <w:r>
              <w:t>社会效益指标</w:t>
            </w:r>
          </w:p>
        </w:tc>
        <w:tc>
          <w:tcPr>
            <w:tcW w:w="1332" w:type="dxa"/>
            <w:vAlign w:val="center"/>
          </w:tcPr>
          <w:p w14:paraId="5B5BD692">
            <w:pPr>
              <w:pStyle w:val="17"/>
            </w:pPr>
            <w:r>
              <w:t>社会效益显著</w:t>
            </w:r>
          </w:p>
        </w:tc>
        <w:tc>
          <w:tcPr>
            <w:tcW w:w="2891" w:type="dxa"/>
            <w:vAlign w:val="center"/>
          </w:tcPr>
          <w:p w14:paraId="4161206B">
            <w:pPr>
              <w:pStyle w:val="17"/>
            </w:pPr>
            <w:r>
              <w:t>社会效益显著</w:t>
            </w:r>
          </w:p>
        </w:tc>
        <w:tc>
          <w:tcPr>
            <w:tcW w:w="1276" w:type="dxa"/>
            <w:vAlign w:val="center"/>
          </w:tcPr>
          <w:p w14:paraId="0CE21F91">
            <w:pPr>
              <w:pStyle w:val="17"/>
            </w:pPr>
            <w:r>
              <w:t>≥90百分比</w:t>
            </w:r>
          </w:p>
        </w:tc>
        <w:tc>
          <w:tcPr>
            <w:tcW w:w="1843" w:type="dxa"/>
            <w:vAlign w:val="center"/>
          </w:tcPr>
          <w:p w14:paraId="50A7CB0C">
            <w:pPr>
              <w:pStyle w:val="17"/>
            </w:pPr>
            <w:r>
              <w:t>冀财综[(2020)39号]</w:t>
            </w:r>
          </w:p>
        </w:tc>
      </w:tr>
      <w:tr w14:paraId="096CE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3D9071">
            <w:pPr>
              <w:pStyle w:val="18"/>
            </w:pPr>
            <w:r>
              <w:t>满意度指标</w:t>
            </w:r>
          </w:p>
        </w:tc>
        <w:tc>
          <w:tcPr>
            <w:tcW w:w="1276" w:type="dxa"/>
            <w:vAlign w:val="center"/>
          </w:tcPr>
          <w:p w14:paraId="283736D5">
            <w:pPr>
              <w:pStyle w:val="17"/>
            </w:pPr>
            <w:r>
              <w:t>服务对象满意度指标</w:t>
            </w:r>
          </w:p>
        </w:tc>
        <w:tc>
          <w:tcPr>
            <w:tcW w:w="1332" w:type="dxa"/>
            <w:vAlign w:val="center"/>
          </w:tcPr>
          <w:p w14:paraId="3C4F3892">
            <w:pPr>
              <w:pStyle w:val="17"/>
            </w:pPr>
            <w:r>
              <w:t>满意率</w:t>
            </w:r>
          </w:p>
        </w:tc>
        <w:tc>
          <w:tcPr>
            <w:tcW w:w="2891" w:type="dxa"/>
            <w:vAlign w:val="center"/>
          </w:tcPr>
          <w:p w14:paraId="1A067B42">
            <w:pPr>
              <w:pStyle w:val="17"/>
            </w:pPr>
            <w:r>
              <w:t>满意率</w:t>
            </w:r>
          </w:p>
        </w:tc>
        <w:tc>
          <w:tcPr>
            <w:tcW w:w="1276" w:type="dxa"/>
            <w:vAlign w:val="center"/>
          </w:tcPr>
          <w:p w14:paraId="68474EC8">
            <w:pPr>
              <w:pStyle w:val="17"/>
            </w:pPr>
            <w:r>
              <w:t>≥95百分比</w:t>
            </w:r>
          </w:p>
        </w:tc>
        <w:tc>
          <w:tcPr>
            <w:tcW w:w="1843" w:type="dxa"/>
            <w:vAlign w:val="center"/>
          </w:tcPr>
          <w:p w14:paraId="24F5E032">
            <w:pPr>
              <w:pStyle w:val="17"/>
            </w:pPr>
            <w:r>
              <w:t>冀财综[(2020)39号]</w:t>
            </w:r>
          </w:p>
        </w:tc>
      </w:tr>
    </w:tbl>
    <w:p w14:paraId="10E52FEB">
      <w:pPr>
        <w:sectPr>
          <w:pgSz w:w="16840" w:h="11900" w:orient="landscape"/>
          <w:pgMar w:top="1304" w:right="1984" w:bottom="1304" w:left="1134" w:header="720" w:footer="720" w:gutter="0"/>
          <w:cols w:space="720" w:num="1"/>
        </w:sectPr>
      </w:pPr>
    </w:p>
    <w:p w14:paraId="7022D4C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CD80DA">
      <w:pPr>
        <w:spacing w:before="0" w:after="0"/>
        <w:ind w:firstLine="560"/>
        <w:jc w:val="left"/>
        <w:outlineLvl w:val="3"/>
      </w:pPr>
      <w:bookmarkStart w:id="74" w:name="_Toc_4_4_0000000064"/>
      <w:r>
        <w:rPr>
          <w:rFonts w:ascii="方正仿宋_GBK" w:hAnsi="方正仿宋_GBK" w:eastAsia="方正仿宋_GBK" w:cs="方正仿宋_GBK"/>
          <w:color w:val="000000"/>
          <w:sz w:val="28"/>
        </w:rPr>
        <w:t>61.2022年龙门乡东沟村容村貌建设资金绩效目标表</w:t>
      </w:r>
      <w:bookmarkEnd w:id="7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EEAD2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6BB97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8F68C30">
            <w:pPr>
              <w:pStyle w:val="16"/>
            </w:pPr>
            <w:r>
              <w:t>单位：万元</w:t>
            </w:r>
          </w:p>
        </w:tc>
      </w:tr>
      <w:tr w14:paraId="50AE63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ED8BA1">
            <w:pPr>
              <w:pStyle w:val="15"/>
            </w:pPr>
            <w:r>
              <w:t>项目编码</w:t>
            </w:r>
          </w:p>
        </w:tc>
        <w:tc>
          <w:tcPr>
            <w:tcW w:w="2608" w:type="dxa"/>
            <w:gridSpan w:val="2"/>
            <w:vAlign w:val="center"/>
          </w:tcPr>
          <w:p w14:paraId="70B1A67D">
            <w:pPr>
              <w:pStyle w:val="17"/>
            </w:pPr>
            <w:r>
              <w:t>13062322P008751100010</w:t>
            </w:r>
          </w:p>
        </w:tc>
        <w:tc>
          <w:tcPr>
            <w:tcW w:w="1587" w:type="dxa"/>
            <w:vAlign w:val="center"/>
          </w:tcPr>
          <w:p w14:paraId="5C7A0631">
            <w:pPr>
              <w:pStyle w:val="15"/>
            </w:pPr>
            <w:r>
              <w:t>项目名称</w:t>
            </w:r>
          </w:p>
        </w:tc>
        <w:tc>
          <w:tcPr>
            <w:tcW w:w="4422" w:type="dxa"/>
            <w:gridSpan w:val="3"/>
            <w:vAlign w:val="center"/>
          </w:tcPr>
          <w:p w14:paraId="3544B7C6">
            <w:pPr>
              <w:pStyle w:val="17"/>
            </w:pPr>
            <w:r>
              <w:t>2022年龙门乡东沟村容村貌建设资金</w:t>
            </w:r>
          </w:p>
        </w:tc>
      </w:tr>
      <w:tr w14:paraId="4462A4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FD1687">
            <w:pPr>
              <w:pStyle w:val="15"/>
            </w:pPr>
            <w:r>
              <w:t>预算规模及资金用途</w:t>
            </w:r>
          </w:p>
        </w:tc>
        <w:tc>
          <w:tcPr>
            <w:tcW w:w="1276" w:type="dxa"/>
            <w:vAlign w:val="center"/>
          </w:tcPr>
          <w:p w14:paraId="749CBA67">
            <w:pPr>
              <w:pStyle w:val="15"/>
            </w:pPr>
            <w:r>
              <w:t>预算数</w:t>
            </w:r>
          </w:p>
        </w:tc>
        <w:tc>
          <w:tcPr>
            <w:tcW w:w="1332" w:type="dxa"/>
            <w:vAlign w:val="center"/>
          </w:tcPr>
          <w:p w14:paraId="2E5A49DE">
            <w:pPr>
              <w:pStyle w:val="17"/>
            </w:pPr>
            <w:r>
              <w:t>128.25</w:t>
            </w:r>
          </w:p>
        </w:tc>
        <w:tc>
          <w:tcPr>
            <w:tcW w:w="1587" w:type="dxa"/>
            <w:vAlign w:val="center"/>
          </w:tcPr>
          <w:p w14:paraId="7D65613A">
            <w:pPr>
              <w:pStyle w:val="15"/>
            </w:pPr>
            <w:r>
              <w:t>其中：财政    资金</w:t>
            </w:r>
          </w:p>
        </w:tc>
        <w:tc>
          <w:tcPr>
            <w:tcW w:w="1304" w:type="dxa"/>
            <w:vAlign w:val="center"/>
          </w:tcPr>
          <w:p w14:paraId="190A78DF">
            <w:pPr>
              <w:pStyle w:val="17"/>
            </w:pPr>
            <w:r>
              <w:t>128.25</w:t>
            </w:r>
          </w:p>
        </w:tc>
        <w:tc>
          <w:tcPr>
            <w:tcW w:w="1276" w:type="dxa"/>
            <w:vAlign w:val="center"/>
          </w:tcPr>
          <w:p w14:paraId="186EE89B">
            <w:pPr>
              <w:pStyle w:val="15"/>
            </w:pPr>
            <w:r>
              <w:t>其他资金</w:t>
            </w:r>
          </w:p>
        </w:tc>
        <w:tc>
          <w:tcPr>
            <w:tcW w:w="1843" w:type="dxa"/>
            <w:vAlign w:val="center"/>
          </w:tcPr>
          <w:p w14:paraId="150C9B61">
            <w:pPr>
              <w:pStyle w:val="17"/>
            </w:pPr>
            <w:r>
              <w:t xml:space="preserve"> </w:t>
            </w:r>
          </w:p>
        </w:tc>
      </w:tr>
      <w:tr w14:paraId="0447EA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DB8919"/>
        </w:tc>
        <w:tc>
          <w:tcPr>
            <w:tcW w:w="8617" w:type="dxa"/>
            <w:gridSpan w:val="6"/>
            <w:vAlign w:val="center"/>
          </w:tcPr>
          <w:p w14:paraId="48538C1A">
            <w:pPr>
              <w:pStyle w:val="17"/>
            </w:pPr>
            <w:r>
              <w:t>用于龙门乡东沟村容村貌整治</w:t>
            </w:r>
          </w:p>
        </w:tc>
      </w:tr>
      <w:tr w14:paraId="490335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E4FD19">
            <w:pPr>
              <w:pStyle w:val="15"/>
            </w:pPr>
            <w:r>
              <w:t>资金支出计划（%）</w:t>
            </w:r>
          </w:p>
        </w:tc>
        <w:tc>
          <w:tcPr>
            <w:tcW w:w="2608" w:type="dxa"/>
            <w:gridSpan w:val="2"/>
            <w:vAlign w:val="center"/>
          </w:tcPr>
          <w:p w14:paraId="5895DD9B">
            <w:pPr>
              <w:pStyle w:val="15"/>
            </w:pPr>
            <w:r>
              <w:t>3月底</w:t>
            </w:r>
          </w:p>
        </w:tc>
        <w:tc>
          <w:tcPr>
            <w:tcW w:w="1587" w:type="dxa"/>
            <w:vAlign w:val="center"/>
          </w:tcPr>
          <w:p w14:paraId="7EF4F743">
            <w:pPr>
              <w:pStyle w:val="15"/>
            </w:pPr>
            <w:r>
              <w:t>6月底</w:t>
            </w:r>
          </w:p>
        </w:tc>
        <w:tc>
          <w:tcPr>
            <w:tcW w:w="1304" w:type="dxa"/>
            <w:vAlign w:val="center"/>
          </w:tcPr>
          <w:p w14:paraId="316D8A65">
            <w:pPr>
              <w:pStyle w:val="15"/>
            </w:pPr>
            <w:r>
              <w:t>10月底</w:t>
            </w:r>
          </w:p>
        </w:tc>
        <w:tc>
          <w:tcPr>
            <w:tcW w:w="3118" w:type="dxa"/>
            <w:gridSpan w:val="2"/>
            <w:vAlign w:val="center"/>
          </w:tcPr>
          <w:p w14:paraId="2962322D">
            <w:pPr>
              <w:pStyle w:val="15"/>
            </w:pPr>
            <w:r>
              <w:t>12月底</w:t>
            </w:r>
          </w:p>
        </w:tc>
      </w:tr>
      <w:tr w14:paraId="6C07FF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A2A165"/>
        </w:tc>
        <w:tc>
          <w:tcPr>
            <w:tcW w:w="2608" w:type="dxa"/>
            <w:gridSpan w:val="2"/>
            <w:vAlign w:val="center"/>
          </w:tcPr>
          <w:p w14:paraId="197E1E8A">
            <w:pPr>
              <w:pStyle w:val="18"/>
            </w:pPr>
            <w:r>
              <w:t>25%</w:t>
            </w:r>
          </w:p>
        </w:tc>
        <w:tc>
          <w:tcPr>
            <w:tcW w:w="1587" w:type="dxa"/>
            <w:vAlign w:val="center"/>
          </w:tcPr>
          <w:p w14:paraId="0597197F">
            <w:pPr>
              <w:pStyle w:val="18"/>
            </w:pPr>
            <w:r>
              <w:t>50%</w:t>
            </w:r>
          </w:p>
        </w:tc>
        <w:tc>
          <w:tcPr>
            <w:tcW w:w="1304" w:type="dxa"/>
            <w:vAlign w:val="center"/>
          </w:tcPr>
          <w:p w14:paraId="41104D51">
            <w:pPr>
              <w:pStyle w:val="18"/>
            </w:pPr>
            <w:r>
              <w:t>75%</w:t>
            </w:r>
          </w:p>
        </w:tc>
        <w:tc>
          <w:tcPr>
            <w:tcW w:w="3118" w:type="dxa"/>
            <w:gridSpan w:val="2"/>
            <w:vAlign w:val="center"/>
          </w:tcPr>
          <w:p w14:paraId="4FE241B5">
            <w:pPr>
              <w:pStyle w:val="18"/>
            </w:pPr>
            <w:r>
              <w:t>100%</w:t>
            </w:r>
          </w:p>
        </w:tc>
      </w:tr>
      <w:tr w14:paraId="3C415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B1D9F5">
            <w:pPr>
              <w:pStyle w:val="15"/>
            </w:pPr>
            <w:r>
              <w:t>绩效目标</w:t>
            </w:r>
          </w:p>
        </w:tc>
        <w:tc>
          <w:tcPr>
            <w:tcW w:w="8617" w:type="dxa"/>
            <w:gridSpan w:val="6"/>
            <w:vAlign w:val="center"/>
          </w:tcPr>
          <w:p w14:paraId="7AEF1E30">
            <w:pPr>
              <w:pStyle w:val="17"/>
            </w:pPr>
            <w:r>
              <w:t>1.龙门乡东沟村容村貌整治，提高人居环境</w:t>
            </w:r>
          </w:p>
        </w:tc>
      </w:tr>
    </w:tbl>
    <w:p w14:paraId="0B54413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9218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40E1FF">
            <w:pPr>
              <w:pStyle w:val="15"/>
            </w:pPr>
            <w:r>
              <w:t>一级指标</w:t>
            </w:r>
          </w:p>
        </w:tc>
        <w:tc>
          <w:tcPr>
            <w:tcW w:w="1276" w:type="dxa"/>
            <w:vAlign w:val="center"/>
          </w:tcPr>
          <w:p w14:paraId="2308E078">
            <w:pPr>
              <w:pStyle w:val="15"/>
            </w:pPr>
            <w:r>
              <w:t>二级指标</w:t>
            </w:r>
          </w:p>
        </w:tc>
        <w:tc>
          <w:tcPr>
            <w:tcW w:w="1332" w:type="dxa"/>
            <w:vAlign w:val="center"/>
          </w:tcPr>
          <w:p w14:paraId="2A110AB0">
            <w:pPr>
              <w:pStyle w:val="15"/>
            </w:pPr>
            <w:r>
              <w:t>三级指标</w:t>
            </w:r>
          </w:p>
        </w:tc>
        <w:tc>
          <w:tcPr>
            <w:tcW w:w="2891" w:type="dxa"/>
            <w:vAlign w:val="center"/>
          </w:tcPr>
          <w:p w14:paraId="5A5FE271">
            <w:pPr>
              <w:pStyle w:val="15"/>
            </w:pPr>
            <w:r>
              <w:t>绩效指标描述</w:t>
            </w:r>
          </w:p>
        </w:tc>
        <w:tc>
          <w:tcPr>
            <w:tcW w:w="1276" w:type="dxa"/>
            <w:vAlign w:val="center"/>
          </w:tcPr>
          <w:p w14:paraId="76E328C0">
            <w:pPr>
              <w:pStyle w:val="15"/>
            </w:pPr>
            <w:r>
              <w:t>指标值</w:t>
            </w:r>
          </w:p>
        </w:tc>
        <w:tc>
          <w:tcPr>
            <w:tcW w:w="1843" w:type="dxa"/>
            <w:vAlign w:val="center"/>
          </w:tcPr>
          <w:p w14:paraId="453F669D">
            <w:pPr>
              <w:pStyle w:val="15"/>
            </w:pPr>
            <w:r>
              <w:t>指标值确定依据</w:t>
            </w:r>
          </w:p>
        </w:tc>
      </w:tr>
      <w:tr w14:paraId="467BD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5CB2CC">
            <w:pPr>
              <w:pStyle w:val="18"/>
            </w:pPr>
            <w:r>
              <w:t>产出指标</w:t>
            </w:r>
          </w:p>
        </w:tc>
        <w:tc>
          <w:tcPr>
            <w:tcW w:w="1276" w:type="dxa"/>
            <w:vAlign w:val="center"/>
          </w:tcPr>
          <w:p w14:paraId="06036E79">
            <w:pPr>
              <w:pStyle w:val="17"/>
            </w:pPr>
            <w:r>
              <w:t>数量指标</w:t>
            </w:r>
          </w:p>
        </w:tc>
        <w:tc>
          <w:tcPr>
            <w:tcW w:w="1332" w:type="dxa"/>
            <w:vAlign w:val="center"/>
          </w:tcPr>
          <w:p w14:paraId="198C3C9A">
            <w:pPr>
              <w:pStyle w:val="17"/>
            </w:pPr>
            <w:r>
              <w:t>各项工作完成率</w:t>
            </w:r>
          </w:p>
        </w:tc>
        <w:tc>
          <w:tcPr>
            <w:tcW w:w="2891" w:type="dxa"/>
            <w:vAlign w:val="center"/>
          </w:tcPr>
          <w:p w14:paraId="7436E5CA">
            <w:pPr>
              <w:pStyle w:val="17"/>
            </w:pPr>
            <w:r>
              <w:t>各项工作完成率</w:t>
            </w:r>
          </w:p>
        </w:tc>
        <w:tc>
          <w:tcPr>
            <w:tcW w:w="1276" w:type="dxa"/>
            <w:vAlign w:val="center"/>
          </w:tcPr>
          <w:p w14:paraId="248693BE">
            <w:pPr>
              <w:pStyle w:val="17"/>
            </w:pPr>
            <w:r>
              <w:t>≥95百分比</w:t>
            </w:r>
          </w:p>
        </w:tc>
        <w:tc>
          <w:tcPr>
            <w:tcW w:w="1843" w:type="dxa"/>
            <w:vAlign w:val="center"/>
          </w:tcPr>
          <w:p w14:paraId="1DB318BC">
            <w:pPr>
              <w:pStyle w:val="17"/>
            </w:pPr>
            <w:r>
              <w:t>依据工作方案</w:t>
            </w:r>
          </w:p>
        </w:tc>
      </w:tr>
      <w:tr w14:paraId="5EDE0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45B3CC"/>
        </w:tc>
        <w:tc>
          <w:tcPr>
            <w:tcW w:w="1276" w:type="dxa"/>
            <w:vAlign w:val="center"/>
          </w:tcPr>
          <w:p w14:paraId="5214DFDF">
            <w:pPr>
              <w:pStyle w:val="17"/>
            </w:pPr>
            <w:r>
              <w:t>质量指标</w:t>
            </w:r>
          </w:p>
        </w:tc>
        <w:tc>
          <w:tcPr>
            <w:tcW w:w="1332" w:type="dxa"/>
            <w:vAlign w:val="center"/>
          </w:tcPr>
          <w:p w14:paraId="66C89B58">
            <w:pPr>
              <w:pStyle w:val="17"/>
            </w:pPr>
            <w:r>
              <w:t>工作任务完成情况</w:t>
            </w:r>
          </w:p>
        </w:tc>
        <w:tc>
          <w:tcPr>
            <w:tcW w:w="2891" w:type="dxa"/>
            <w:vAlign w:val="center"/>
          </w:tcPr>
          <w:p w14:paraId="564D0EA0">
            <w:pPr>
              <w:pStyle w:val="17"/>
            </w:pPr>
            <w:r>
              <w:t>工作任务完成情况</w:t>
            </w:r>
          </w:p>
        </w:tc>
        <w:tc>
          <w:tcPr>
            <w:tcW w:w="1276" w:type="dxa"/>
            <w:vAlign w:val="center"/>
          </w:tcPr>
          <w:p w14:paraId="6F6BE1EA">
            <w:pPr>
              <w:pStyle w:val="17"/>
            </w:pPr>
            <w:r>
              <w:t>≥95百分比</w:t>
            </w:r>
          </w:p>
        </w:tc>
        <w:tc>
          <w:tcPr>
            <w:tcW w:w="1843" w:type="dxa"/>
            <w:vAlign w:val="center"/>
          </w:tcPr>
          <w:p w14:paraId="63AB83B2">
            <w:pPr>
              <w:pStyle w:val="17"/>
            </w:pPr>
            <w:r>
              <w:t>依据工作方案</w:t>
            </w:r>
          </w:p>
        </w:tc>
      </w:tr>
      <w:tr w14:paraId="083C2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C62A94"/>
        </w:tc>
        <w:tc>
          <w:tcPr>
            <w:tcW w:w="1276" w:type="dxa"/>
            <w:vAlign w:val="center"/>
          </w:tcPr>
          <w:p w14:paraId="65415AF4">
            <w:pPr>
              <w:pStyle w:val="17"/>
            </w:pPr>
            <w:r>
              <w:t>时效指标</w:t>
            </w:r>
          </w:p>
        </w:tc>
        <w:tc>
          <w:tcPr>
            <w:tcW w:w="1332" w:type="dxa"/>
            <w:vAlign w:val="center"/>
          </w:tcPr>
          <w:p w14:paraId="4F85515E">
            <w:pPr>
              <w:pStyle w:val="17"/>
            </w:pPr>
            <w:r>
              <w:t>工作按时完成率</w:t>
            </w:r>
          </w:p>
        </w:tc>
        <w:tc>
          <w:tcPr>
            <w:tcW w:w="2891" w:type="dxa"/>
            <w:vAlign w:val="center"/>
          </w:tcPr>
          <w:p w14:paraId="1FFD1539">
            <w:pPr>
              <w:pStyle w:val="17"/>
            </w:pPr>
            <w:r>
              <w:t>工作按时完成率</w:t>
            </w:r>
          </w:p>
        </w:tc>
        <w:tc>
          <w:tcPr>
            <w:tcW w:w="1276" w:type="dxa"/>
            <w:vAlign w:val="center"/>
          </w:tcPr>
          <w:p w14:paraId="4C4623AF">
            <w:pPr>
              <w:pStyle w:val="17"/>
            </w:pPr>
            <w:r>
              <w:t>≥95百分比</w:t>
            </w:r>
          </w:p>
        </w:tc>
        <w:tc>
          <w:tcPr>
            <w:tcW w:w="1843" w:type="dxa"/>
            <w:vAlign w:val="center"/>
          </w:tcPr>
          <w:p w14:paraId="697BD643">
            <w:pPr>
              <w:pStyle w:val="17"/>
            </w:pPr>
            <w:r>
              <w:t>依据工作方案</w:t>
            </w:r>
          </w:p>
        </w:tc>
      </w:tr>
      <w:tr w14:paraId="76871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EE00F8"/>
        </w:tc>
        <w:tc>
          <w:tcPr>
            <w:tcW w:w="1276" w:type="dxa"/>
            <w:vAlign w:val="center"/>
          </w:tcPr>
          <w:p w14:paraId="36EE7036">
            <w:pPr>
              <w:pStyle w:val="17"/>
            </w:pPr>
            <w:r>
              <w:t>成本指标</w:t>
            </w:r>
          </w:p>
        </w:tc>
        <w:tc>
          <w:tcPr>
            <w:tcW w:w="1332" w:type="dxa"/>
            <w:vAlign w:val="center"/>
          </w:tcPr>
          <w:p w14:paraId="3AA5C415">
            <w:pPr>
              <w:pStyle w:val="17"/>
            </w:pPr>
            <w:r>
              <w:t>预算控制数</w:t>
            </w:r>
          </w:p>
        </w:tc>
        <w:tc>
          <w:tcPr>
            <w:tcW w:w="2891" w:type="dxa"/>
            <w:vAlign w:val="center"/>
          </w:tcPr>
          <w:p w14:paraId="6E59B16A">
            <w:pPr>
              <w:pStyle w:val="17"/>
            </w:pPr>
            <w:r>
              <w:t>预算控制数</w:t>
            </w:r>
          </w:p>
        </w:tc>
        <w:tc>
          <w:tcPr>
            <w:tcW w:w="1276" w:type="dxa"/>
            <w:vAlign w:val="center"/>
          </w:tcPr>
          <w:p w14:paraId="365EDB54">
            <w:pPr>
              <w:pStyle w:val="17"/>
            </w:pPr>
            <w:r>
              <w:t>128.25万元</w:t>
            </w:r>
          </w:p>
        </w:tc>
        <w:tc>
          <w:tcPr>
            <w:tcW w:w="1843" w:type="dxa"/>
            <w:vAlign w:val="center"/>
          </w:tcPr>
          <w:p w14:paraId="18A6D320">
            <w:pPr>
              <w:pStyle w:val="17"/>
            </w:pPr>
            <w:r>
              <w:t>依据工作方案</w:t>
            </w:r>
          </w:p>
        </w:tc>
      </w:tr>
      <w:tr w14:paraId="2789D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E22A20">
            <w:pPr>
              <w:pStyle w:val="18"/>
            </w:pPr>
            <w:r>
              <w:t>效益指标</w:t>
            </w:r>
          </w:p>
        </w:tc>
        <w:tc>
          <w:tcPr>
            <w:tcW w:w="1276" w:type="dxa"/>
            <w:vAlign w:val="center"/>
          </w:tcPr>
          <w:p w14:paraId="1E91A923">
            <w:pPr>
              <w:pStyle w:val="17"/>
            </w:pPr>
            <w:r>
              <w:t>经济效益指标</w:t>
            </w:r>
          </w:p>
        </w:tc>
        <w:tc>
          <w:tcPr>
            <w:tcW w:w="1332" w:type="dxa"/>
            <w:vAlign w:val="center"/>
          </w:tcPr>
          <w:p w14:paraId="21FA0D96">
            <w:pPr>
              <w:pStyle w:val="17"/>
            </w:pPr>
            <w:r>
              <w:t>提高工作效率</w:t>
            </w:r>
          </w:p>
        </w:tc>
        <w:tc>
          <w:tcPr>
            <w:tcW w:w="2891" w:type="dxa"/>
            <w:vAlign w:val="center"/>
          </w:tcPr>
          <w:p w14:paraId="3EADD7A1">
            <w:pPr>
              <w:pStyle w:val="17"/>
            </w:pPr>
            <w:r>
              <w:t>提高工作效率</w:t>
            </w:r>
          </w:p>
        </w:tc>
        <w:tc>
          <w:tcPr>
            <w:tcW w:w="1276" w:type="dxa"/>
            <w:vAlign w:val="center"/>
          </w:tcPr>
          <w:p w14:paraId="07FE9088">
            <w:pPr>
              <w:pStyle w:val="17"/>
            </w:pPr>
            <w:r>
              <w:t>≥85百分比</w:t>
            </w:r>
          </w:p>
        </w:tc>
        <w:tc>
          <w:tcPr>
            <w:tcW w:w="1843" w:type="dxa"/>
            <w:vAlign w:val="center"/>
          </w:tcPr>
          <w:p w14:paraId="4C2D6589">
            <w:pPr>
              <w:pStyle w:val="17"/>
            </w:pPr>
            <w:r>
              <w:t>依据工作方案</w:t>
            </w:r>
          </w:p>
        </w:tc>
      </w:tr>
      <w:tr w14:paraId="73E42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FB2CAE"/>
        </w:tc>
        <w:tc>
          <w:tcPr>
            <w:tcW w:w="1276" w:type="dxa"/>
            <w:vAlign w:val="center"/>
          </w:tcPr>
          <w:p w14:paraId="64447DF3">
            <w:pPr>
              <w:pStyle w:val="17"/>
            </w:pPr>
            <w:r>
              <w:t>社会效益指标</w:t>
            </w:r>
          </w:p>
        </w:tc>
        <w:tc>
          <w:tcPr>
            <w:tcW w:w="1332" w:type="dxa"/>
            <w:vAlign w:val="center"/>
          </w:tcPr>
          <w:p w14:paraId="3A6B1B58">
            <w:pPr>
              <w:pStyle w:val="17"/>
            </w:pPr>
            <w:r>
              <w:t>维护农村和谐和稳定。</w:t>
            </w:r>
          </w:p>
        </w:tc>
        <w:tc>
          <w:tcPr>
            <w:tcW w:w="2891" w:type="dxa"/>
            <w:vAlign w:val="center"/>
          </w:tcPr>
          <w:p w14:paraId="1CBEE9B8">
            <w:pPr>
              <w:pStyle w:val="17"/>
            </w:pPr>
            <w:r>
              <w:t>维护农村和谐和稳定。</w:t>
            </w:r>
          </w:p>
        </w:tc>
        <w:tc>
          <w:tcPr>
            <w:tcW w:w="1276" w:type="dxa"/>
            <w:vAlign w:val="center"/>
          </w:tcPr>
          <w:p w14:paraId="1BA96753">
            <w:pPr>
              <w:pStyle w:val="17"/>
            </w:pPr>
            <w:r>
              <w:t>良好</w:t>
            </w:r>
          </w:p>
        </w:tc>
        <w:tc>
          <w:tcPr>
            <w:tcW w:w="1843" w:type="dxa"/>
            <w:vAlign w:val="center"/>
          </w:tcPr>
          <w:p w14:paraId="10A626E3">
            <w:pPr>
              <w:pStyle w:val="17"/>
            </w:pPr>
            <w:r>
              <w:t>依据工作方案</w:t>
            </w:r>
          </w:p>
        </w:tc>
      </w:tr>
      <w:tr w14:paraId="560C2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9EB444"/>
        </w:tc>
        <w:tc>
          <w:tcPr>
            <w:tcW w:w="1276" w:type="dxa"/>
            <w:vAlign w:val="center"/>
          </w:tcPr>
          <w:p w14:paraId="6D85D5EB">
            <w:pPr>
              <w:pStyle w:val="17"/>
            </w:pPr>
            <w:r>
              <w:t>生态效益指标</w:t>
            </w:r>
          </w:p>
        </w:tc>
        <w:tc>
          <w:tcPr>
            <w:tcW w:w="1332" w:type="dxa"/>
            <w:vAlign w:val="center"/>
          </w:tcPr>
          <w:p w14:paraId="1EFF7FB6">
            <w:pPr>
              <w:pStyle w:val="17"/>
            </w:pPr>
            <w:r>
              <w:t>生态效益增长率</w:t>
            </w:r>
          </w:p>
        </w:tc>
        <w:tc>
          <w:tcPr>
            <w:tcW w:w="2891" w:type="dxa"/>
            <w:vAlign w:val="center"/>
          </w:tcPr>
          <w:p w14:paraId="32098153">
            <w:pPr>
              <w:pStyle w:val="17"/>
            </w:pPr>
            <w:r>
              <w:t>生态效益增长率</w:t>
            </w:r>
          </w:p>
        </w:tc>
        <w:tc>
          <w:tcPr>
            <w:tcW w:w="1276" w:type="dxa"/>
            <w:vAlign w:val="center"/>
          </w:tcPr>
          <w:p w14:paraId="5F9ACF25">
            <w:pPr>
              <w:pStyle w:val="17"/>
            </w:pPr>
            <w:r>
              <w:t>≥85百分比</w:t>
            </w:r>
          </w:p>
        </w:tc>
        <w:tc>
          <w:tcPr>
            <w:tcW w:w="1843" w:type="dxa"/>
            <w:vAlign w:val="center"/>
          </w:tcPr>
          <w:p w14:paraId="31D2CC64">
            <w:pPr>
              <w:pStyle w:val="17"/>
            </w:pPr>
            <w:r>
              <w:t>依据工作方案</w:t>
            </w:r>
          </w:p>
        </w:tc>
      </w:tr>
      <w:tr w14:paraId="6F0DC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9DF40A"/>
        </w:tc>
        <w:tc>
          <w:tcPr>
            <w:tcW w:w="1276" w:type="dxa"/>
            <w:vAlign w:val="center"/>
          </w:tcPr>
          <w:p w14:paraId="0748D726">
            <w:pPr>
              <w:pStyle w:val="17"/>
            </w:pPr>
            <w:r>
              <w:t>可持续影响指标</w:t>
            </w:r>
          </w:p>
        </w:tc>
        <w:tc>
          <w:tcPr>
            <w:tcW w:w="1332" w:type="dxa"/>
            <w:vAlign w:val="center"/>
          </w:tcPr>
          <w:p w14:paraId="6614CDEF">
            <w:pPr>
              <w:pStyle w:val="17"/>
            </w:pPr>
            <w:r>
              <w:t>持续发展作用力</w:t>
            </w:r>
          </w:p>
        </w:tc>
        <w:tc>
          <w:tcPr>
            <w:tcW w:w="2891" w:type="dxa"/>
            <w:vAlign w:val="center"/>
          </w:tcPr>
          <w:p w14:paraId="2680D2DC">
            <w:pPr>
              <w:pStyle w:val="17"/>
            </w:pPr>
            <w:r>
              <w:t>持续发展作用力</w:t>
            </w:r>
          </w:p>
        </w:tc>
        <w:tc>
          <w:tcPr>
            <w:tcW w:w="1276" w:type="dxa"/>
            <w:vAlign w:val="center"/>
          </w:tcPr>
          <w:p w14:paraId="057305F0">
            <w:pPr>
              <w:pStyle w:val="17"/>
            </w:pPr>
            <w:r>
              <w:t>≥85百分比</w:t>
            </w:r>
          </w:p>
        </w:tc>
        <w:tc>
          <w:tcPr>
            <w:tcW w:w="1843" w:type="dxa"/>
            <w:vAlign w:val="center"/>
          </w:tcPr>
          <w:p w14:paraId="33FF6907">
            <w:pPr>
              <w:pStyle w:val="17"/>
            </w:pPr>
            <w:r>
              <w:t>依据工作方案</w:t>
            </w:r>
          </w:p>
        </w:tc>
      </w:tr>
      <w:tr w14:paraId="0A020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DCC8FE">
            <w:pPr>
              <w:pStyle w:val="18"/>
            </w:pPr>
            <w:r>
              <w:t>满意度指标</w:t>
            </w:r>
          </w:p>
        </w:tc>
        <w:tc>
          <w:tcPr>
            <w:tcW w:w="1276" w:type="dxa"/>
            <w:vAlign w:val="center"/>
          </w:tcPr>
          <w:p w14:paraId="0E5849BD">
            <w:pPr>
              <w:pStyle w:val="17"/>
            </w:pPr>
            <w:r>
              <w:t>服务对象满意度指标</w:t>
            </w:r>
          </w:p>
        </w:tc>
        <w:tc>
          <w:tcPr>
            <w:tcW w:w="1332" w:type="dxa"/>
            <w:vAlign w:val="center"/>
          </w:tcPr>
          <w:p w14:paraId="1C756CAE">
            <w:pPr>
              <w:pStyle w:val="17"/>
            </w:pPr>
            <w:r>
              <w:t>服务对象满意度</w:t>
            </w:r>
          </w:p>
        </w:tc>
        <w:tc>
          <w:tcPr>
            <w:tcW w:w="2891" w:type="dxa"/>
            <w:vAlign w:val="center"/>
          </w:tcPr>
          <w:p w14:paraId="63E6E604">
            <w:pPr>
              <w:pStyle w:val="17"/>
            </w:pPr>
            <w:r>
              <w:t>服务对象满意度</w:t>
            </w:r>
          </w:p>
        </w:tc>
        <w:tc>
          <w:tcPr>
            <w:tcW w:w="1276" w:type="dxa"/>
            <w:vAlign w:val="center"/>
          </w:tcPr>
          <w:p w14:paraId="64275024">
            <w:pPr>
              <w:pStyle w:val="17"/>
            </w:pPr>
            <w:r>
              <w:t>≥85百分比</w:t>
            </w:r>
          </w:p>
        </w:tc>
        <w:tc>
          <w:tcPr>
            <w:tcW w:w="1843" w:type="dxa"/>
            <w:vAlign w:val="center"/>
          </w:tcPr>
          <w:p w14:paraId="36460C44">
            <w:pPr>
              <w:pStyle w:val="17"/>
            </w:pPr>
            <w:r>
              <w:t>依据工作方案</w:t>
            </w:r>
          </w:p>
        </w:tc>
      </w:tr>
    </w:tbl>
    <w:p w14:paraId="47FCFBF8">
      <w:pPr>
        <w:sectPr>
          <w:pgSz w:w="16840" w:h="11900" w:orient="landscape"/>
          <w:pgMar w:top="1304" w:right="1984" w:bottom="1304" w:left="1134" w:header="720" w:footer="720" w:gutter="0"/>
          <w:cols w:space="720" w:num="1"/>
        </w:sectPr>
      </w:pPr>
    </w:p>
    <w:p w14:paraId="5DE3738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B1F3B3">
      <w:pPr>
        <w:spacing w:before="0" w:after="0"/>
        <w:ind w:firstLine="560"/>
        <w:jc w:val="left"/>
        <w:outlineLvl w:val="3"/>
      </w:pPr>
      <w:bookmarkStart w:id="75" w:name="_Toc_4_4_0000000065"/>
      <w:r>
        <w:rPr>
          <w:rFonts w:ascii="方正仿宋_GBK" w:hAnsi="方正仿宋_GBK" w:eastAsia="方正仿宋_GBK" w:cs="方正仿宋_GBK"/>
          <w:color w:val="000000"/>
          <w:sz w:val="28"/>
        </w:rPr>
        <w:t>62.2022年农村公路日常养护（县及配套资金）绩效目标表</w:t>
      </w:r>
      <w:bookmarkEnd w:id="7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35C79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FFEC2B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39745CD">
            <w:pPr>
              <w:pStyle w:val="16"/>
            </w:pPr>
            <w:r>
              <w:t>单位：万元</w:t>
            </w:r>
          </w:p>
        </w:tc>
      </w:tr>
      <w:tr w14:paraId="4C39A2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F47F83">
            <w:pPr>
              <w:pStyle w:val="15"/>
            </w:pPr>
            <w:r>
              <w:t>项目编码</w:t>
            </w:r>
          </w:p>
        </w:tc>
        <w:tc>
          <w:tcPr>
            <w:tcW w:w="2608" w:type="dxa"/>
            <w:gridSpan w:val="2"/>
            <w:vAlign w:val="center"/>
          </w:tcPr>
          <w:p w14:paraId="6D8E6695">
            <w:pPr>
              <w:pStyle w:val="17"/>
            </w:pPr>
            <w:r>
              <w:t>13062322P008258100011</w:t>
            </w:r>
          </w:p>
        </w:tc>
        <w:tc>
          <w:tcPr>
            <w:tcW w:w="1587" w:type="dxa"/>
            <w:vAlign w:val="center"/>
          </w:tcPr>
          <w:p w14:paraId="49C59856">
            <w:pPr>
              <w:pStyle w:val="15"/>
            </w:pPr>
            <w:r>
              <w:t>项目名称</w:t>
            </w:r>
          </w:p>
        </w:tc>
        <w:tc>
          <w:tcPr>
            <w:tcW w:w="4422" w:type="dxa"/>
            <w:gridSpan w:val="3"/>
            <w:vAlign w:val="center"/>
          </w:tcPr>
          <w:p w14:paraId="7804B9CB">
            <w:pPr>
              <w:pStyle w:val="17"/>
            </w:pPr>
            <w:r>
              <w:t>2022年农村公路日常养护（县及配套资金）</w:t>
            </w:r>
          </w:p>
        </w:tc>
      </w:tr>
      <w:tr w14:paraId="2ECB9A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387CB7">
            <w:pPr>
              <w:pStyle w:val="15"/>
            </w:pPr>
            <w:r>
              <w:t>预算规模及资金用途</w:t>
            </w:r>
          </w:p>
        </w:tc>
        <w:tc>
          <w:tcPr>
            <w:tcW w:w="1276" w:type="dxa"/>
            <w:vAlign w:val="center"/>
          </w:tcPr>
          <w:p w14:paraId="64C56AC8">
            <w:pPr>
              <w:pStyle w:val="15"/>
            </w:pPr>
            <w:r>
              <w:t>预算数</w:t>
            </w:r>
          </w:p>
        </w:tc>
        <w:tc>
          <w:tcPr>
            <w:tcW w:w="1332" w:type="dxa"/>
            <w:vAlign w:val="center"/>
          </w:tcPr>
          <w:p w14:paraId="61E512A8">
            <w:pPr>
              <w:pStyle w:val="17"/>
            </w:pPr>
            <w:r>
              <w:t>54.84</w:t>
            </w:r>
          </w:p>
        </w:tc>
        <w:tc>
          <w:tcPr>
            <w:tcW w:w="1587" w:type="dxa"/>
            <w:vAlign w:val="center"/>
          </w:tcPr>
          <w:p w14:paraId="5297CEBC">
            <w:pPr>
              <w:pStyle w:val="15"/>
            </w:pPr>
            <w:r>
              <w:t>其中：财政    资金</w:t>
            </w:r>
          </w:p>
        </w:tc>
        <w:tc>
          <w:tcPr>
            <w:tcW w:w="1304" w:type="dxa"/>
            <w:vAlign w:val="center"/>
          </w:tcPr>
          <w:p w14:paraId="48F5F53A">
            <w:pPr>
              <w:pStyle w:val="17"/>
            </w:pPr>
            <w:r>
              <w:t>54.84</w:t>
            </w:r>
          </w:p>
        </w:tc>
        <w:tc>
          <w:tcPr>
            <w:tcW w:w="1276" w:type="dxa"/>
            <w:vAlign w:val="center"/>
          </w:tcPr>
          <w:p w14:paraId="0402A3BA">
            <w:pPr>
              <w:pStyle w:val="15"/>
            </w:pPr>
            <w:r>
              <w:t>其他资金</w:t>
            </w:r>
          </w:p>
        </w:tc>
        <w:tc>
          <w:tcPr>
            <w:tcW w:w="1843" w:type="dxa"/>
            <w:vAlign w:val="center"/>
          </w:tcPr>
          <w:p w14:paraId="27CAD75C">
            <w:pPr>
              <w:pStyle w:val="17"/>
            </w:pPr>
            <w:r>
              <w:t xml:space="preserve"> </w:t>
            </w:r>
          </w:p>
        </w:tc>
      </w:tr>
      <w:tr w14:paraId="22A74F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373C1B"/>
        </w:tc>
        <w:tc>
          <w:tcPr>
            <w:tcW w:w="8617" w:type="dxa"/>
            <w:gridSpan w:val="6"/>
            <w:vAlign w:val="center"/>
          </w:tcPr>
          <w:p w14:paraId="108BE6DE">
            <w:pPr>
              <w:pStyle w:val="17"/>
            </w:pPr>
            <w:r>
              <w:t>根据文件要求，按时拨付项目资金。提升县城环境质量。</w:t>
            </w:r>
          </w:p>
        </w:tc>
      </w:tr>
      <w:tr w14:paraId="17ABBA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44CD75">
            <w:pPr>
              <w:pStyle w:val="15"/>
            </w:pPr>
            <w:r>
              <w:t>资金支出计划（%）</w:t>
            </w:r>
          </w:p>
        </w:tc>
        <w:tc>
          <w:tcPr>
            <w:tcW w:w="2608" w:type="dxa"/>
            <w:gridSpan w:val="2"/>
            <w:vAlign w:val="center"/>
          </w:tcPr>
          <w:p w14:paraId="5D17FD61">
            <w:pPr>
              <w:pStyle w:val="15"/>
            </w:pPr>
            <w:r>
              <w:t>3月底</w:t>
            </w:r>
          </w:p>
        </w:tc>
        <w:tc>
          <w:tcPr>
            <w:tcW w:w="1587" w:type="dxa"/>
            <w:vAlign w:val="center"/>
          </w:tcPr>
          <w:p w14:paraId="41BD8971">
            <w:pPr>
              <w:pStyle w:val="15"/>
            </w:pPr>
            <w:r>
              <w:t>6月底</w:t>
            </w:r>
          </w:p>
        </w:tc>
        <w:tc>
          <w:tcPr>
            <w:tcW w:w="1304" w:type="dxa"/>
            <w:vAlign w:val="center"/>
          </w:tcPr>
          <w:p w14:paraId="16040795">
            <w:pPr>
              <w:pStyle w:val="15"/>
            </w:pPr>
            <w:r>
              <w:t>10月底</w:t>
            </w:r>
          </w:p>
        </w:tc>
        <w:tc>
          <w:tcPr>
            <w:tcW w:w="3118" w:type="dxa"/>
            <w:gridSpan w:val="2"/>
            <w:vAlign w:val="center"/>
          </w:tcPr>
          <w:p w14:paraId="15053EDF">
            <w:pPr>
              <w:pStyle w:val="15"/>
            </w:pPr>
            <w:r>
              <w:t>12月底</w:t>
            </w:r>
          </w:p>
        </w:tc>
      </w:tr>
      <w:tr w14:paraId="5092CA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0C4B3D"/>
        </w:tc>
        <w:tc>
          <w:tcPr>
            <w:tcW w:w="2608" w:type="dxa"/>
            <w:gridSpan w:val="2"/>
            <w:vAlign w:val="center"/>
          </w:tcPr>
          <w:p w14:paraId="42D357C5">
            <w:pPr>
              <w:pStyle w:val="18"/>
            </w:pPr>
            <w:r>
              <w:t>25%</w:t>
            </w:r>
          </w:p>
        </w:tc>
        <w:tc>
          <w:tcPr>
            <w:tcW w:w="1587" w:type="dxa"/>
            <w:vAlign w:val="center"/>
          </w:tcPr>
          <w:p w14:paraId="67B5149E">
            <w:pPr>
              <w:pStyle w:val="18"/>
            </w:pPr>
            <w:r>
              <w:t>50%</w:t>
            </w:r>
          </w:p>
        </w:tc>
        <w:tc>
          <w:tcPr>
            <w:tcW w:w="1304" w:type="dxa"/>
            <w:vAlign w:val="center"/>
          </w:tcPr>
          <w:p w14:paraId="60825AB7">
            <w:pPr>
              <w:pStyle w:val="18"/>
            </w:pPr>
            <w:r>
              <w:t>75%</w:t>
            </w:r>
          </w:p>
        </w:tc>
        <w:tc>
          <w:tcPr>
            <w:tcW w:w="3118" w:type="dxa"/>
            <w:gridSpan w:val="2"/>
            <w:vAlign w:val="center"/>
          </w:tcPr>
          <w:p w14:paraId="18DD60F1">
            <w:pPr>
              <w:pStyle w:val="18"/>
            </w:pPr>
            <w:r>
              <w:t>100%</w:t>
            </w:r>
          </w:p>
        </w:tc>
      </w:tr>
      <w:tr w14:paraId="6121DE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9EE6A0">
            <w:pPr>
              <w:pStyle w:val="15"/>
            </w:pPr>
            <w:r>
              <w:t>绩效目标</w:t>
            </w:r>
          </w:p>
        </w:tc>
        <w:tc>
          <w:tcPr>
            <w:tcW w:w="8617" w:type="dxa"/>
            <w:gridSpan w:val="6"/>
            <w:vAlign w:val="center"/>
          </w:tcPr>
          <w:p w14:paraId="5D6C9D74">
            <w:pPr>
              <w:pStyle w:val="17"/>
            </w:pPr>
            <w:r>
              <w:t>1.加大宣传广告力度、提升县城环境卫生。</w:t>
            </w:r>
          </w:p>
        </w:tc>
      </w:tr>
    </w:tbl>
    <w:p w14:paraId="7419413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29A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A24DD2">
            <w:pPr>
              <w:pStyle w:val="15"/>
            </w:pPr>
            <w:r>
              <w:t>一级指标</w:t>
            </w:r>
          </w:p>
        </w:tc>
        <w:tc>
          <w:tcPr>
            <w:tcW w:w="1276" w:type="dxa"/>
            <w:vAlign w:val="center"/>
          </w:tcPr>
          <w:p w14:paraId="22363ECE">
            <w:pPr>
              <w:pStyle w:val="15"/>
            </w:pPr>
            <w:r>
              <w:t>二级指标</w:t>
            </w:r>
          </w:p>
        </w:tc>
        <w:tc>
          <w:tcPr>
            <w:tcW w:w="1332" w:type="dxa"/>
            <w:vAlign w:val="center"/>
          </w:tcPr>
          <w:p w14:paraId="7C1B7C84">
            <w:pPr>
              <w:pStyle w:val="15"/>
            </w:pPr>
            <w:r>
              <w:t>三级指标</w:t>
            </w:r>
          </w:p>
        </w:tc>
        <w:tc>
          <w:tcPr>
            <w:tcW w:w="2891" w:type="dxa"/>
            <w:vAlign w:val="center"/>
          </w:tcPr>
          <w:p w14:paraId="46F9572D">
            <w:pPr>
              <w:pStyle w:val="15"/>
            </w:pPr>
            <w:r>
              <w:t>绩效指标描述</w:t>
            </w:r>
          </w:p>
        </w:tc>
        <w:tc>
          <w:tcPr>
            <w:tcW w:w="1276" w:type="dxa"/>
            <w:vAlign w:val="center"/>
          </w:tcPr>
          <w:p w14:paraId="7C09F52B">
            <w:pPr>
              <w:pStyle w:val="15"/>
            </w:pPr>
            <w:r>
              <w:t>指标值</w:t>
            </w:r>
          </w:p>
        </w:tc>
        <w:tc>
          <w:tcPr>
            <w:tcW w:w="1843" w:type="dxa"/>
            <w:vAlign w:val="center"/>
          </w:tcPr>
          <w:p w14:paraId="1C963E63">
            <w:pPr>
              <w:pStyle w:val="15"/>
            </w:pPr>
            <w:r>
              <w:t>指标值确定依据</w:t>
            </w:r>
          </w:p>
        </w:tc>
      </w:tr>
      <w:tr w14:paraId="5E178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A63902">
            <w:pPr>
              <w:pStyle w:val="18"/>
            </w:pPr>
            <w:r>
              <w:t>产出指标</w:t>
            </w:r>
          </w:p>
        </w:tc>
        <w:tc>
          <w:tcPr>
            <w:tcW w:w="1276" w:type="dxa"/>
            <w:vAlign w:val="center"/>
          </w:tcPr>
          <w:p w14:paraId="5F852D15">
            <w:pPr>
              <w:pStyle w:val="17"/>
            </w:pPr>
            <w:r>
              <w:t>数量指标</w:t>
            </w:r>
          </w:p>
        </w:tc>
        <w:tc>
          <w:tcPr>
            <w:tcW w:w="1332" w:type="dxa"/>
            <w:vAlign w:val="center"/>
          </w:tcPr>
          <w:p w14:paraId="7D716AB5">
            <w:pPr>
              <w:pStyle w:val="17"/>
            </w:pPr>
            <w:r>
              <w:t>完成率</w:t>
            </w:r>
          </w:p>
        </w:tc>
        <w:tc>
          <w:tcPr>
            <w:tcW w:w="2891" w:type="dxa"/>
            <w:vAlign w:val="center"/>
          </w:tcPr>
          <w:p w14:paraId="4A8CE5E3">
            <w:pPr>
              <w:pStyle w:val="17"/>
            </w:pPr>
            <w:r>
              <w:t>完成率</w:t>
            </w:r>
          </w:p>
        </w:tc>
        <w:tc>
          <w:tcPr>
            <w:tcW w:w="1276" w:type="dxa"/>
            <w:vAlign w:val="center"/>
          </w:tcPr>
          <w:p w14:paraId="3688E637">
            <w:pPr>
              <w:pStyle w:val="17"/>
            </w:pPr>
            <w:r>
              <w:t>≤100百分比</w:t>
            </w:r>
          </w:p>
        </w:tc>
        <w:tc>
          <w:tcPr>
            <w:tcW w:w="1843" w:type="dxa"/>
            <w:vAlign w:val="center"/>
          </w:tcPr>
          <w:p w14:paraId="5D986CC5">
            <w:pPr>
              <w:pStyle w:val="17"/>
            </w:pPr>
            <w:r>
              <w:t>根据合同协议书</w:t>
            </w:r>
          </w:p>
        </w:tc>
      </w:tr>
      <w:tr w14:paraId="68C08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0293A3"/>
        </w:tc>
        <w:tc>
          <w:tcPr>
            <w:tcW w:w="1276" w:type="dxa"/>
            <w:vAlign w:val="center"/>
          </w:tcPr>
          <w:p w14:paraId="642D4062">
            <w:pPr>
              <w:pStyle w:val="17"/>
            </w:pPr>
            <w:r>
              <w:t>质量指标</w:t>
            </w:r>
          </w:p>
        </w:tc>
        <w:tc>
          <w:tcPr>
            <w:tcW w:w="1332" w:type="dxa"/>
            <w:vAlign w:val="center"/>
          </w:tcPr>
          <w:p w14:paraId="614DE517">
            <w:pPr>
              <w:pStyle w:val="17"/>
            </w:pPr>
            <w:r>
              <w:t>正常使用率</w:t>
            </w:r>
          </w:p>
        </w:tc>
        <w:tc>
          <w:tcPr>
            <w:tcW w:w="2891" w:type="dxa"/>
            <w:vAlign w:val="center"/>
          </w:tcPr>
          <w:p w14:paraId="08AD6993">
            <w:pPr>
              <w:pStyle w:val="17"/>
            </w:pPr>
            <w:r>
              <w:t>正常使用率</w:t>
            </w:r>
          </w:p>
        </w:tc>
        <w:tc>
          <w:tcPr>
            <w:tcW w:w="1276" w:type="dxa"/>
            <w:vAlign w:val="center"/>
          </w:tcPr>
          <w:p w14:paraId="15692EC7">
            <w:pPr>
              <w:pStyle w:val="17"/>
            </w:pPr>
            <w:r>
              <w:t>≥95百分比</w:t>
            </w:r>
          </w:p>
        </w:tc>
        <w:tc>
          <w:tcPr>
            <w:tcW w:w="1843" w:type="dxa"/>
            <w:vAlign w:val="center"/>
          </w:tcPr>
          <w:p w14:paraId="41871A39">
            <w:pPr>
              <w:pStyle w:val="17"/>
            </w:pPr>
            <w:r>
              <w:t>根据合同协议书</w:t>
            </w:r>
          </w:p>
        </w:tc>
      </w:tr>
      <w:tr w14:paraId="4045D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D2374E"/>
        </w:tc>
        <w:tc>
          <w:tcPr>
            <w:tcW w:w="1276" w:type="dxa"/>
            <w:vAlign w:val="center"/>
          </w:tcPr>
          <w:p w14:paraId="18FB925F">
            <w:pPr>
              <w:pStyle w:val="17"/>
            </w:pPr>
            <w:r>
              <w:t>时效指标</w:t>
            </w:r>
          </w:p>
        </w:tc>
        <w:tc>
          <w:tcPr>
            <w:tcW w:w="1332" w:type="dxa"/>
            <w:vAlign w:val="center"/>
          </w:tcPr>
          <w:p w14:paraId="408D0D89">
            <w:pPr>
              <w:pStyle w:val="17"/>
            </w:pPr>
            <w:r>
              <w:t>发放及时率</w:t>
            </w:r>
          </w:p>
        </w:tc>
        <w:tc>
          <w:tcPr>
            <w:tcW w:w="2891" w:type="dxa"/>
            <w:vAlign w:val="center"/>
          </w:tcPr>
          <w:p w14:paraId="58FBFE68">
            <w:pPr>
              <w:pStyle w:val="17"/>
            </w:pPr>
            <w:r>
              <w:t>发放及时率</w:t>
            </w:r>
          </w:p>
        </w:tc>
        <w:tc>
          <w:tcPr>
            <w:tcW w:w="1276" w:type="dxa"/>
            <w:vAlign w:val="center"/>
          </w:tcPr>
          <w:p w14:paraId="7C961CD2">
            <w:pPr>
              <w:pStyle w:val="17"/>
            </w:pPr>
            <w:r>
              <w:t>≥100百分比</w:t>
            </w:r>
          </w:p>
        </w:tc>
        <w:tc>
          <w:tcPr>
            <w:tcW w:w="1843" w:type="dxa"/>
            <w:vAlign w:val="center"/>
          </w:tcPr>
          <w:p w14:paraId="459707B3">
            <w:pPr>
              <w:pStyle w:val="17"/>
            </w:pPr>
            <w:r>
              <w:t>根据合同协议书</w:t>
            </w:r>
          </w:p>
        </w:tc>
      </w:tr>
      <w:tr w14:paraId="2153C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2A8267"/>
        </w:tc>
        <w:tc>
          <w:tcPr>
            <w:tcW w:w="1276" w:type="dxa"/>
            <w:vAlign w:val="center"/>
          </w:tcPr>
          <w:p w14:paraId="2792FBB7">
            <w:pPr>
              <w:pStyle w:val="17"/>
            </w:pPr>
            <w:r>
              <w:t>成本指标</w:t>
            </w:r>
          </w:p>
        </w:tc>
        <w:tc>
          <w:tcPr>
            <w:tcW w:w="1332" w:type="dxa"/>
            <w:vAlign w:val="center"/>
          </w:tcPr>
          <w:p w14:paraId="05B3AA01">
            <w:pPr>
              <w:pStyle w:val="17"/>
            </w:pPr>
            <w:r>
              <w:t>预算控制数</w:t>
            </w:r>
          </w:p>
        </w:tc>
        <w:tc>
          <w:tcPr>
            <w:tcW w:w="2891" w:type="dxa"/>
            <w:vAlign w:val="center"/>
          </w:tcPr>
          <w:p w14:paraId="0257EDE1">
            <w:pPr>
              <w:pStyle w:val="17"/>
            </w:pPr>
            <w:r>
              <w:t>预算控制数</w:t>
            </w:r>
          </w:p>
        </w:tc>
        <w:tc>
          <w:tcPr>
            <w:tcW w:w="1276" w:type="dxa"/>
            <w:vAlign w:val="center"/>
          </w:tcPr>
          <w:p w14:paraId="23546A19">
            <w:pPr>
              <w:pStyle w:val="17"/>
            </w:pPr>
            <w:r>
              <w:t>≤54.84万元</w:t>
            </w:r>
          </w:p>
        </w:tc>
        <w:tc>
          <w:tcPr>
            <w:tcW w:w="1843" w:type="dxa"/>
            <w:vAlign w:val="center"/>
          </w:tcPr>
          <w:p w14:paraId="16CFB139">
            <w:pPr>
              <w:pStyle w:val="17"/>
            </w:pPr>
            <w:r>
              <w:t>效果指标达到95%以上为优</w:t>
            </w:r>
          </w:p>
        </w:tc>
      </w:tr>
      <w:tr w14:paraId="16CC7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9BBE17">
            <w:pPr>
              <w:pStyle w:val="18"/>
            </w:pPr>
            <w:r>
              <w:t>效益指标</w:t>
            </w:r>
          </w:p>
        </w:tc>
        <w:tc>
          <w:tcPr>
            <w:tcW w:w="1276" w:type="dxa"/>
            <w:vAlign w:val="center"/>
          </w:tcPr>
          <w:p w14:paraId="6C57D026">
            <w:pPr>
              <w:pStyle w:val="17"/>
            </w:pPr>
            <w:r>
              <w:t>社会效益指标</w:t>
            </w:r>
          </w:p>
        </w:tc>
        <w:tc>
          <w:tcPr>
            <w:tcW w:w="1332" w:type="dxa"/>
            <w:vAlign w:val="center"/>
          </w:tcPr>
          <w:p w14:paraId="642B8A5E">
            <w:pPr>
              <w:pStyle w:val="17"/>
            </w:pPr>
            <w:r>
              <w:t>促进社会和谐稳定</w:t>
            </w:r>
          </w:p>
        </w:tc>
        <w:tc>
          <w:tcPr>
            <w:tcW w:w="2891" w:type="dxa"/>
            <w:vAlign w:val="center"/>
          </w:tcPr>
          <w:p w14:paraId="1DBF9211">
            <w:pPr>
              <w:pStyle w:val="17"/>
            </w:pPr>
            <w:r>
              <w:t>促进社会和谐稳定</w:t>
            </w:r>
          </w:p>
        </w:tc>
        <w:tc>
          <w:tcPr>
            <w:tcW w:w="1276" w:type="dxa"/>
            <w:vAlign w:val="center"/>
          </w:tcPr>
          <w:p w14:paraId="4663A0B9">
            <w:pPr>
              <w:pStyle w:val="17"/>
            </w:pPr>
            <w:r>
              <w:t>≥95百分比</w:t>
            </w:r>
          </w:p>
        </w:tc>
        <w:tc>
          <w:tcPr>
            <w:tcW w:w="1843" w:type="dxa"/>
            <w:vAlign w:val="center"/>
          </w:tcPr>
          <w:p w14:paraId="63525B73">
            <w:pPr>
              <w:pStyle w:val="17"/>
            </w:pPr>
            <w:r>
              <w:t>效果指标达到95%以上为优</w:t>
            </w:r>
          </w:p>
        </w:tc>
      </w:tr>
      <w:tr w14:paraId="24905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4A46D1">
            <w:pPr>
              <w:pStyle w:val="18"/>
            </w:pPr>
            <w:r>
              <w:t>满意度指标</w:t>
            </w:r>
          </w:p>
        </w:tc>
        <w:tc>
          <w:tcPr>
            <w:tcW w:w="1276" w:type="dxa"/>
            <w:vAlign w:val="center"/>
          </w:tcPr>
          <w:p w14:paraId="62C9F4F9">
            <w:pPr>
              <w:pStyle w:val="17"/>
            </w:pPr>
            <w:r>
              <w:t>服务对象满意度指标</w:t>
            </w:r>
          </w:p>
        </w:tc>
        <w:tc>
          <w:tcPr>
            <w:tcW w:w="1332" w:type="dxa"/>
            <w:vAlign w:val="center"/>
          </w:tcPr>
          <w:p w14:paraId="727D0CB5">
            <w:pPr>
              <w:pStyle w:val="17"/>
            </w:pPr>
            <w:r>
              <w:t>服务对象满意度</w:t>
            </w:r>
          </w:p>
        </w:tc>
        <w:tc>
          <w:tcPr>
            <w:tcW w:w="2891" w:type="dxa"/>
            <w:vAlign w:val="center"/>
          </w:tcPr>
          <w:p w14:paraId="71D02E85">
            <w:pPr>
              <w:pStyle w:val="17"/>
            </w:pPr>
            <w:r>
              <w:t>服务对象满意度</w:t>
            </w:r>
          </w:p>
        </w:tc>
        <w:tc>
          <w:tcPr>
            <w:tcW w:w="1276" w:type="dxa"/>
            <w:vAlign w:val="center"/>
          </w:tcPr>
          <w:p w14:paraId="2ADE968C">
            <w:pPr>
              <w:pStyle w:val="17"/>
            </w:pPr>
            <w:r>
              <w:t>≥93百分比</w:t>
            </w:r>
          </w:p>
        </w:tc>
        <w:tc>
          <w:tcPr>
            <w:tcW w:w="1843" w:type="dxa"/>
            <w:vAlign w:val="center"/>
          </w:tcPr>
          <w:p w14:paraId="709F23FA">
            <w:pPr>
              <w:pStyle w:val="17"/>
            </w:pPr>
            <w:r>
              <w:t>指标完成率</w:t>
            </w:r>
          </w:p>
        </w:tc>
      </w:tr>
    </w:tbl>
    <w:p w14:paraId="5C230B64">
      <w:pPr>
        <w:sectPr>
          <w:pgSz w:w="16840" w:h="11900" w:orient="landscape"/>
          <w:pgMar w:top="1304" w:right="1984" w:bottom="1304" w:left="1134" w:header="720" w:footer="720" w:gutter="0"/>
          <w:cols w:space="720" w:num="1"/>
        </w:sectPr>
      </w:pPr>
    </w:p>
    <w:p w14:paraId="600D92B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56F726">
      <w:pPr>
        <w:spacing w:before="0" w:after="0"/>
        <w:ind w:firstLine="560"/>
        <w:jc w:val="left"/>
        <w:outlineLvl w:val="3"/>
      </w:pPr>
      <w:bookmarkStart w:id="76" w:name="_Toc_4_4_0000000066"/>
      <w:r>
        <w:rPr>
          <w:rFonts w:ascii="方正仿宋_GBK" w:hAnsi="方正仿宋_GBK" w:eastAsia="方正仿宋_GBK" w:cs="方正仿宋_GBK"/>
          <w:color w:val="000000"/>
          <w:sz w:val="28"/>
        </w:rPr>
        <w:t>63.2022年农村公路养护工程（县及配套资金）绩效目标表</w:t>
      </w:r>
      <w:bookmarkEnd w:id="7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5662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D3CEA2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69FBFB9">
            <w:pPr>
              <w:pStyle w:val="16"/>
            </w:pPr>
            <w:r>
              <w:t>单位：万元</w:t>
            </w:r>
          </w:p>
        </w:tc>
      </w:tr>
      <w:tr w14:paraId="17470F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3A7243">
            <w:pPr>
              <w:pStyle w:val="15"/>
            </w:pPr>
            <w:r>
              <w:t>项目编码</w:t>
            </w:r>
          </w:p>
        </w:tc>
        <w:tc>
          <w:tcPr>
            <w:tcW w:w="2608" w:type="dxa"/>
            <w:gridSpan w:val="2"/>
            <w:vAlign w:val="center"/>
          </w:tcPr>
          <w:p w14:paraId="3C4D8277">
            <w:pPr>
              <w:pStyle w:val="17"/>
            </w:pPr>
            <w:r>
              <w:t>13062322P00825710001B</w:t>
            </w:r>
          </w:p>
        </w:tc>
        <w:tc>
          <w:tcPr>
            <w:tcW w:w="1587" w:type="dxa"/>
            <w:vAlign w:val="center"/>
          </w:tcPr>
          <w:p w14:paraId="2D4AD676">
            <w:pPr>
              <w:pStyle w:val="15"/>
            </w:pPr>
            <w:r>
              <w:t>项目名称</w:t>
            </w:r>
          </w:p>
        </w:tc>
        <w:tc>
          <w:tcPr>
            <w:tcW w:w="4422" w:type="dxa"/>
            <w:gridSpan w:val="3"/>
            <w:vAlign w:val="center"/>
          </w:tcPr>
          <w:p w14:paraId="4321BDD4">
            <w:pPr>
              <w:pStyle w:val="17"/>
            </w:pPr>
            <w:r>
              <w:t>2022年农村公路养护工程（县及配套资金）</w:t>
            </w:r>
          </w:p>
        </w:tc>
      </w:tr>
      <w:tr w14:paraId="4B5436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DF50AD">
            <w:pPr>
              <w:pStyle w:val="15"/>
            </w:pPr>
            <w:r>
              <w:t>预算规模及资金用途</w:t>
            </w:r>
          </w:p>
        </w:tc>
        <w:tc>
          <w:tcPr>
            <w:tcW w:w="1276" w:type="dxa"/>
            <w:vAlign w:val="center"/>
          </w:tcPr>
          <w:p w14:paraId="399EEEB5">
            <w:pPr>
              <w:pStyle w:val="15"/>
            </w:pPr>
            <w:r>
              <w:t>预算数</w:t>
            </w:r>
          </w:p>
        </w:tc>
        <w:tc>
          <w:tcPr>
            <w:tcW w:w="1332" w:type="dxa"/>
            <w:vAlign w:val="center"/>
          </w:tcPr>
          <w:p w14:paraId="315EAB9B">
            <w:pPr>
              <w:pStyle w:val="17"/>
            </w:pPr>
            <w:r>
              <w:t>271.00</w:t>
            </w:r>
          </w:p>
        </w:tc>
        <w:tc>
          <w:tcPr>
            <w:tcW w:w="1587" w:type="dxa"/>
            <w:vAlign w:val="center"/>
          </w:tcPr>
          <w:p w14:paraId="77BD861E">
            <w:pPr>
              <w:pStyle w:val="15"/>
            </w:pPr>
            <w:r>
              <w:t>其中：财政    资金</w:t>
            </w:r>
          </w:p>
        </w:tc>
        <w:tc>
          <w:tcPr>
            <w:tcW w:w="1304" w:type="dxa"/>
            <w:vAlign w:val="center"/>
          </w:tcPr>
          <w:p w14:paraId="2C22969A">
            <w:pPr>
              <w:pStyle w:val="17"/>
            </w:pPr>
            <w:r>
              <w:t>271.00</w:t>
            </w:r>
          </w:p>
        </w:tc>
        <w:tc>
          <w:tcPr>
            <w:tcW w:w="1276" w:type="dxa"/>
            <w:vAlign w:val="center"/>
          </w:tcPr>
          <w:p w14:paraId="6FF1505D">
            <w:pPr>
              <w:pStyle w:val="15"/>
            </w:pPr>
            <w:r>
              <w:t>其他资金</w:t>
            </w:r>
          </w:p>
        </w:tc>
        <w:tc>
          <w:tcPr>
            <w:tcW w:w="1843" w:type="dxa"/>
            <w:vAlign w:val="center"/>
          </w:tcPr>
          <w:p w14:paraId="65DCB4D6">
            <w:pPr>
              <w:pStyle w:val="17"/>
            </w:pPr>
            <w:r>
              <w:t xml:space="preserve"> </w:t>
            </w:r>
          </w:p>
        </w:tc>
      </w:tr>
      <w:tr w14:paraId="216703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990D14"/>
        </w:tc>
        <w:tc>
          <w:tcPr>
            <w:tcW w:w="8617" w:type="dxa"/>
            <w:gridSpan w:val="6"/>
            <w:vAlign w:val="center"/>
          </w:tcPr>
          <w:p w14:paraId="3B5346C3">
            <w:pPr>
              <w:pStyle w:val="17"/>
            </w:pPr>
            <w:r>
              <w:t>促进社会稳定和谐发展，提供人民生活水平。</w:t>
            </w:r>
          </w:p>
        </w:tc>
      </w:tr>
      <w:tr w14:paraId="56235C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F5F163">
            <w:pPr>
              <w:pStyle w:val="15"/>
            </w:pPr>
            <w:r>
              <w:t>资金支出计划（%）</w:t>
            </w:r>
          </w:p>
        </w:tc>
        <w:tc>
          <w:tcPr>
            <w:tcW w:w="2608" w:type="dxa"/>
            <w:gridSpan w:val="2"/>
            <w:vAlign w:val="center"/>
          </w:tcPr>
          <w:p w14:paraId="17405158">
            <w:pPr>
              <w:pStyle w:val="15"/>
            </w:pPr>
            <w:r>
              <w:t>3月底</w:t>
            </w:r>
          </w:p>
        </w:tc>
        <w:tc>
          <w:tcPr>
            <w:tcW w:w="1587" w:type="dxa"/>
            <w:vAlign w:val="center"/>
          </w:tcPr>
          <w:p w14:paraId="6EB7DA21">
            <w:pPr>
              <w:pStyle w:val="15"/>
            </w:pPr>
            <w:r>
              <w:t>6月底</w:t>
            </w:r>
          </w:p>
        </w:tc>
        <w:tc>
          <w:tcPr>
            <w:tcW w:w="1304" w:type="dxa"/>
            <w:vAlign w:val="center"/>
          </w:tcPr>
          <w:p w14:paraId="06519BBF">
            <w:pPr>
              <w:pStyle w:val="15"/>
            </w:pPr>
            <w:r>
              <w:t>10月底</w:t>
            </w:r>
          </w:p>
        </w:tc>
        <w:tc>
          <w:tcPr>
            <w:tcW w:w="3118" w:type="dxa"/>
            <w:gridSpan w:val="2"/>
            <w:vAlign w:val="center"/>
          </w:tcPr>
          <w:p w14:paraId="72EF6AA0">
            <w:pPr>
              <w:pStyle w:val="15"/>
            </w:pPr>
            <w:r>
              <w:t>12月底</w:t>
            </w:r>
          </w:p>
        </w:tc>
      </w:tr>
      <w:tr w14:paraId="56D54A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5423B5"/>
        </w:tc>
        <w:tc>
          <w:tcPr>
            <w:tcW w:w="2608" w:type="dxa"/>
            <w:gridSpan w:val="2"/>
            <w:vAlign w:val="center"/>
          </w:tcPr>
          <w:p w14:paraId="177528C6">
            <w:pPr>
              <w:pStyle w:val="18"/>
            </w:pPr>
            <w:r>
              <w:t>25%</w:t>
            </w:r>
          </w:p>
        </w:tc>
        <w:tc>
          <w:tcPr>
            <w:tcW w:w="1587" w:type="dxa"/>
            <w:vAlign w:val="center"/>
          </w:tcPr>
          <w:p w14:paraId="55B0E766">
            <w:pPr>
              <w:pStyle w:val="18"/>
            </w:pPr>
            <w:r>
              <w:t>50%</w:t>
            </w:r>
          </w:p>
        </w:tc>
        <w:tc>
          <w:tcPr>
            <w:tcW w:w="1304" w:type="dxa"/>
            <w:vAlign w:val="center"/>
          </w:tcPr>
          <w:p w14:paraId="6F182CA9">
            <w:pPr>
              <w:pStyle w:val="18"/>
            </w:pPr>
            <w:r>
              <w:t>75%</w:t>
            </w:r>
          </w:p>
        </w:tc>
        <w:tc>
          <w:tcPr>
            <w:tcW w:w="3118" w:type="dxa"/>
            <w:gridSpan w:val="2"/>
            <w:vAlign w:val="center"/>
          </w:tcPr>
          <w:p w14:paraId="58E2A1EA">
            <w:pPr>
              <w:pStyle w:val="18"/>
            </w:pPr>
            <w:r>
              <w:t>100%</w:t>
            </w:r>
          </w:p>
        </w:tc>
      </w:tr>
      <w:tr w14:paraId="7EA74B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A13EB0">
            <w:pPr>
              <w:pStyle w:val="15"/>
            </w:pPr>
            <w:r>
              <w:t>绩效目标</w:t>
            </w:r>
          </w:p>
        </w:tc>
        <w:tc>
          <w:tcPr>
            <w:tcW w:w="8617" w:type="dxa"/>
            <w:gridSpan w:val="6"/>
            <w:vAlign w:val="center"/>
          </w:tcPr>
          <w:p w14:paraId="20B5B051">
            <w:pPr>
              <w:pStyle w:val="17"/>
            </w:pPr>
            <w:r>
              <w:t>1.促进社会稳定和谐发展，提供人民生活水平。</w:t>
            </w:r>
          </w:p>
        </w:tc>
      </w:tr>
    </w:tbl>
    <w:p w14:paraId="7756DED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AC1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AF64B0">
            <w:pPr>
              <w:pStyle w:val="15"/>
            </w:pPr>
            <w:r>
              <w:t>一级指标</w:t>
            </w:r>
          </w:p>
        </w:tc>
        <w:tc>
          <w:tcPr>
            <w:tcW w:w="1276" w:type="dxa"/>
            <w:vAlign w:val="center"/>
          </w:tcPr>
          <w:p w14:paraId="25E6A98C">
            <w:pPr>
              <w:pStyle w:val="15"/>
            </w:pPr>
            <w:r>
              <w:t>二级指标</w:t>
            </w:r>
          </w:p>
        </w:tc>
        <w:tc>
          <w:tcPr>
            <w:tcW w:w="1332" w:type="dxa"/>
            <w:vAlign w:val="center"/>
          </w:tcPr>
          <w:p w14:paraId="7550FC1B">
            <w:pPr>
              <w:pStyle w:val="15"/>
            </w:pPr>
            <w:r>
              <w:t>三级指标</w:t>
            </w:r>
          </w:p>
        </w:tc>
        <w:tc>
          <w:tcPr>
            <w:tcW w:w="2891" w:type="dxa"/>
            <w:vAlign w:val="center"/>
          </w:tcPr>
          <w:p w14:paraId="73CC3D7D">
            <w:pPr>
              <w:pStyle w:val="15"/>
            </w:pPr>
            <w:r>
              <w:t>绩效指标描述</w:t>
            </w:r>
          </w:p>
        </w:tc>
        <w:tc>
          <w:tcPr>
            <w:tcW w:w="1276" w:type="dxa"/>
            <w:vAlign w:val="center"/>
          </w:tcPr>
          <w:p w14:paraId="23017FE5">
            <w:pPr>
              <w:pStyle w:val="15"/>
            </w:pPr>
            <w:r>
              <w:t>指标值</w:t>
            </w:r>
          </w:p>
        </w:tc>
        <w:tc>
          <w:tcPr>
            <w:tcW w:w="1843" w:type="dxa"/>
            <w:vAlign w:val="center"/>
          </w:tcPr>
          <w:p w14:paraId="46D413C9">
            <w:pPr>
              <w:pStyle w:val="15"/>
            </w:pPr>
            <w:r>
              <w:t>指标值确定依据</w:t>
            </w:r>
          </w:p>
        </w:tc>
      </w:tr>
      <w:tr w14:paraId="2C202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EBEA88">
            <w:pPr>
              <w:pStyle w:val="18"/>
            </w:pPr>
            <w:r>
              <w:t>产出指标</w:t>
            </w:r>
          </w:p>
        </w:tc>
        <w:tc>
          <w:tcPr>
            <w:tcW w:w="1276" w:type="dxa"/>
            <w:vAlign w:val="center"/>
          </w:tcPr>
          <w:p w14:paraId="420B4924">
            <w:pPr>
              <w:pStyle w:val="17"/>
            </w:pPr>
            <w:r>
              <w:t>数量指标</w:t>
            </w:r>
          </w:p>
        </w:tc>
        <w:tc>
          <w:tcPr>
            <w:tcW w:w="1332" w:type="dxa"/>
            <w:vAlign w:val="center"/>
          </w:tcPr>
          <w:p w14:paraId="2E32732D">
            <w:pPr>
              <w:pStyle w:val="17"/>
            </w:pPr>
            <w:r>
              <w:t>完成率</w:t>
            </w:r>
          </w:p>
        </w:tc>
        <w:tc>
          <w:tcPr>
            <w:tcW w:w="2891" w:type="dxa"/>
            <w:vAlign w:val="center"/>
          </w:tcPr>
          <w:p w14:paraId="2C420078">
            <w:pPr>
              <w:pStyle w:val="17"/>
            </w:pPr>
            <w:r>
              <w:t>完成率</w:t>
            </w:r>
          </w:p>
        </w:tc>
        <w:tc>
          <w:tcPr>
            <w:tcW w:w="1276" w:type="dxa"/>
            <w:vAlign w:val="center"/>
          </w:tcPr>
          <w:p w14:paraId="790DB7E3">
            <w:pPr>
              <w:pStyle w:val="17"/>
            </w:pPr>
            <w:r>
              <w:t>≤100百分比</w:t>
            </w:r>
          </w:p>
        </w:tc>
        <w:tc>
          <w:tcPr>
            <w:tcW w:w="1843" w:type="dxa"/>
            <w:vAlign w:val="center"/>
          </w:tcPr>
          <w:p w14:paraId="08A0005D">
            <w:pPr>
              <w:pStyle w:val="17"/>
            </w:pPr>
            <w:r>
              <w:t>根据合同协议书</w:t>
            </w:r>
          </w:p>
        </w:tc>
      </w:tr>
      <w:tr w14:paraId="20CB3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F2BFE0"/>
        </w:tc>
        <w:tc>
          <w:tcPr>
            <w:tcW w:w="1276" w:type="dxa"/>
            <w:vAlign w:val="center"/>
          </w:tcPr>
          <w:p w14:paraId="17CE9F33">
            <w:pPr>
              <w:pStyle w:val="17"/>
            </w:pPr>
            <w:r>
              <w:t>质量指标</w:t>
            </w:r>
          </w:p>
        </w:tc>
        <w:tc>
          <w:tcPr>
            <w:tcW w:w="1332" w:type="dxa"/>
            <w:vAlign w:val="center"/>
          </w:tcPr>
          <w:p w14:paraId="546799F5">
            <w:pPr>
              <w:pStyle w:val="17"/>
            </w:pPr>
            <w:r>
              <w:t>正常使用率</w:t>
            </w:r>
          </w:p>
        </w:tc>
        <w:tc>
          <w:tcPr>
            <w:tcW w:w="2891" w:type="dxa"/>
            <w:vAlign w:val="center"/>
          </w:tcPr>
          <w:p w14:paraId="3C04B603">
            <w:pPr>
              <w:pStyle w:val="17"/>
            </w:pPr>
            <w:r>
              <w:t>正常使用率</w:t>
            </w:r>
          </w:p>
        </w:tc>
        <w:tc>
          <w:tcPr>
            <w:tcW w:w="1276" w:type="dxa"/>
            <w:vAlign w:val="center"/>
          </w:tcPr>
          <w:p w14:paraId="5014ACB6">
            <w:pPr>
              <w:pStyle w:val="17"/>
            </w:pPr>
            <w:r>
              <w:t>≥95百分比</w:t>
            </w:r>
          </w:p>
        </w:tc>
        <w:tc>
          <w:tcPr>
            <w:tcW w:w="1843" w:type="dxa"/>
            <w:vAlign w:val="center"/>
          </w:tcPr>
          <w:p w14:paraId="78AADE7F">
            <w:pPr>
              <w:pStyle w:val="17"/>
            </w:pPr>
            <w:r>
              <w:t>根据合同协议书</w:t>
            </w:r>
          </w:p>
        </w:tc>
      </w:tr>
      <w:tr w14:paraId="5FB90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309631"/>
        </w:tc>
        <w:tc>
          <w:tcPr>
            <w:tcW w:w="1276" w:type="dxa"/>
            <w:vAlign w:val="center"/>
          </w:tcPr>
          <w:p w14:paraId="42F1CD9F">
            <w:pPr>
              <w:pStyle w:val="17"/>
            </w:pPr>
            <w:r>
              <w:t>时效指标</w:t>
            </w:r>
          </w:p>
        </w:tc>
        <w:tc>
          <w:tcPr>
            <w:tcW w:w="1332" w:type="dxa"/>
            <w:vAlign w:val="center"/>
          </w:tcPr>
          <w:p w14:paraId="7567E612">
            <w:pPr>
              <w:pStyle w:val="17"/>
            </w:pPr>
            <w:r>
              <w:t>发放及时率</w:t>
            </w:r>
          </w:p>
        </w:tc>
        <w:tc>
          <w:tcPr>
            <w:tcW w:w="2891" w:type="dxa"/>
            <w:vAlign w:val="center"/>
          </w:tcPr>
          <w:p w14:paraId="5996D8D5">
            <w:pPr>
              <w:pStyle w:val="17"/>
            </w:pPr>
            <w:r>
              <w:t>发放及时率</w:t>
            </w:r>
          </w:p>
        </w:tc>
        <w:tc>
          <w:tcPr>
            <w:tcW w:w="1276" w:type="dxa"/>
            <w:vAlign w:val="center"/>
          </w:tcPr>
          <w:p w14:paraId="4724E485">
            <w:pPr>
              <w:pStyle w:val="17"/>
            </w:pPr>
            <w:r>
              <w:t>≥100百分比</w:t>
            </w:r>
          </w:p>
        </w:tc>
        <w:tc>
          <w:tcPr>
            <w:tcW w:w="1843" w:type="dxa"/>
            <w:vAlign w:val="center"/>
          </w:tcPr>
          <w:p w14:paraId="7AF4C5F8">
            <w:pPr>
              <w:pStyle w:val="17"/>
            </w:pPr>
            <w:r>
              <w:t>根据合同协议书</w:t>
            </w:r>
          </w:p>
        </w:tc>
      </w:tr>
      <w:tr w14:paraId="7AACC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E4903F"/>
        </w:tc>
        <w:tc>
          <w:tcPr>
            <w:tcW w:w="1276" w:type="dxa"/>
            <w:vAlign w:val="center"/>
          </w:tcPr>
          <w:p w14:paraId="4AD31B44">
            <w:pPr>
              <w:pStyle w:val="17"/>
            </w:pPr>
            <w:r>
              <w:t>成本指标</w:t>
            </w:r>
          </w:p>
        </w:tc>
        <w:tc>
          <w:tcPr>
            <w:tcW w:w="1332" w:type="dxa"/>
            <w:vAlign w:val="center"/>
          </w:tcPr>
          <w:p w14:paraId="0456160D">
            <w:pPr>
              <w:pStyle w:val="17"/>
            </w:pPr>
            <w:r>
              <w:t>预算控制数</w:t>
            </w:r>
          </w:p>
        </w:tc>
        <w:tc>
          <w:tcPr>
            <w:tcW w:w="2891" w:type="dxa"/>
            <w:vAlign w:val="center"/>
          </w:tcPr>
          <w:p w14:paraId="3C8AA211">
            <w:pPr>
              <w:pStyle w:val="17"/>
            </w:pPr>
            <w:r>
              <w:t>预算控制数</w:t>
            </w:r>
          </w:p>
        </w:tc>
        <w:tc>
          <w:tcPr>
            <w:tcW w:w="1276" w:type="dxa"/>
            <w:vAlign w:val="center"/>
          </w:tcPr>
          <w:p w14:paraId="403BDDEB">
            <w:pPr>
              <w:pStyle w:val="17"/>
            </w:pPr>
            <w:r>
              <w:t>≤271万元</w:t>
            </w:r>
          </w:p>
        </w:tc>
        <w:tc>
          <w:tcPr>
            <w:tcW w:w="1843" w:type="dxa"/>
            <w:vAlign w:val="center"/>
          </w:tcPr>
          <w:p w14:paraId="7EB5DD4C">
            <w:pPr>
              <w:pStyle w:val="17"/>
            </w:pPr>
            <w:r>
              <w:t>效果指标达到95%以上为优</w:t>
            </w:r>
          </w:p>
        </w:tc>
      </w:tr>
      <w:tr w14:paraId="65A58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90D4AC">
            <w:pPr>
              <w:pStyle w:val="18"/>
            </w:pPr>
            <w:r>
              <w:t>效益指标</w:t>
            </w:r>
          </w:p>
        </w:tc>
        <w:tc>
          <w:tcPr>
            <w:tcW w:w="1276" w:type="dxa"/>
            <w:vAlign w:val="center"/>
          </w:tcPr>
          <w:p w14:paraId="06B81F6B">
            <w:pPr>
              <w:pStyle w:val="17"/>
            </w:pPr>
            <w:r>
              <w:t>社会效益指标</w:t>
            </w:r>
          </w:p>
        </w:tc>
        <w:tc>
          <w:tcPr>
            <w:tcW w:w="1332" w:type="dxa"/>
            <w:vAlign w:val="center"/>
          </w:tcPr>
          <w:p w14:paraId="1351D2D9">
            <w:pPr>
              <w:pStyle w:val="17"/>
            </w:pPr>
            <w:r>
              <w:t>促进社会和谐稳定</w:t>
            </w:r>
          </w:p>
        </w:tc>
        <w:tc>
          <w:tcPr>
            <w:tcW w:w="2891" w:type="dxa"/>
            <w:vAlign w:val="center"/>
          </w:tcPr>
          <w:p w14:paraId="578A5134">
            <w:pPr>
              <w:pStyle w:val="17"/>
            </w:pPr>
            <w:r>
              <w:t>促进社会和谐稳定</w:t>
            </w:r>
          </w:p>
        </w:tc>
        <w:tc>
          <w:tcPr>
            <w:tcW w:w="1276" w:type="dxa"/>
            <w:vAlign w:val="center"/>
          </w:tcPr>
          <w:p w14:paraId="25B83C47">
            <w:pPr>
              <w:pStyle w:val="17"/>
            </w:pPr>
            <w:r>
              <w:t>≥95百分比</w:t>
            </w:r>
          </w:p>
        </w:tc>
        <w:tc>
          <w:tcPr>
            <w:tcW w:w="1843" w:type="dxa"/>
            <w:vAlign w:val="center"/>
          </w:tcPr>
          <w:p w14:paraId="482C219B">
            <w:pPr>
              <w:pStyle w:val="17"/>
            </w:pPr>
            <w:r>
              <w:t>效果指标达到95%以上为优</w:t>
            </w:r>
          </w:p>
        </w:tc>
      </w:tr>
      <w:tr w14:paraId="041D7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E814E1">
            <w:pPr>
              <w:pStyle w:val="18"/>
            </w:pPr>
            <w:r>
              <w:t>满意度指标</w:t>
            </w:r>
          </w:p>
        </w:tc>
        <w:tc>
          <w:tcPr>
            <w:tcW w:w="1276" w:type="dxa"/>
            <w:vAlign w:val="center"/>
          </w:tcPr>
          <w:p w14:paraId="497A56C4">
            <w:pPr>
              <w:pStyle w:val="17"/>
            </w:pPr>
            <w:r>
              <w:t>服务对象满意度指标</w:t>
            </w:r>
          </w:p>
        </w:tc>
        <w:tc>
          <w:tcPr>
            <w:tcW w:w="1332" w:type="dxa"/>
            <w:vAlign w:val="center"/>
          </w:tcPr>
          <w:p w14:paraId="60679D8F">
            <w:pPr>
              <w:pStyle w:val="17"/>
            </w:pPr>
            <w:r>
              <w:t>服务对象满意度</w:t>
            </w:r>
          </w:p>
        </w:tc>
        <w:tc>
          <w:tcPr>
            <w:tcW w:w="2891" w:type="dxa"/>
            <w:vAlign w:val="center"/>
          </w:tcPr>
          <w:p w14:paraId="5836A4AF">
            <w:pPr>
              <w:pStyle w:val="17"/>
            </w:pPr>
            <w:r>
              <w:t>服务对象满意度</w:t>
            </w:r>
          </w:p>
        </w:tc>
        <w:tc>
          <w:tcPr>
            <w:tcW w:w="1276" w:type="dxa"/>
            <w:vAlign w:val="center"/>
          </w:tcPr>
          <w:p w14:paraId="77F593D9">
            <w:pPr>
              <w:pStyle w:val="17"/>
            </w:pPr>
            <w:r>
              <w:t>≥93百分比</w:t>
            </w:r>
          </w:p>
        </w:tc>
        <w:tc>
          <w:tcPr>
            <w:tcW w:w="1843" w:type="dxa"/>
            <w:vAlign w:val="center"/>
          </w:tcPr>
          <w:p w14:paraId="02144E7E">
            <w:pPr>
              <w:pStyle w:val="17"/>
            </w:pPr>
            <w:r>
              <w:t>指标完成率</w:t>
            </w:r>
          </w:p>
        </w:tc>
      </w:tr>
    </w:tbl>
    <w:p w14:paraId="6151106F">
      <w:pPr>
        <w:sectPr>
          <w:pgSz w:w="16840" w:h="11900" w:orient="landscape"/>
          <w:pgMar w:top="1304" w:right="1984" w:bottom="1304" w:left="1134" w:header="720" w:footer="720" w:gutter="0"/>
          <w:cols w:space="720" w:num="1"/>
        </w:sectPr>
      </w:pPr>
    </w:p>
    <w:p w14:paraId="39F6B1D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FCA950">
      <w:pPr>
        <w:spacing w:before="0" w:after="0"/>
        <w:ind w:firstLine="560"/>
        <w:jc w:val="left"/>
        <w:outlineLvl w:val="3"/>
      </w:pPr>
      <w:bookmarkStart w:id="77" w:name="_Toc_4_4_0000000067"/>
      <w:r>
        <w:rPr>
          <w:rFonts w:ascii="方正仿宋_GBK" w:hAnsi="方正仿宋_GBK" w:eastAsia="方正仿宋_GBK" w:cs="方正仿宋_GBK"/>
          <w:color w:val="000000"/>
          <w:sz w:val="28"/>
        </w:rPr>
        <w:t>64.2022年农药兽药包装废弃物回收处置项目绩效目标表</w:t>
      </w:r>
      <w:bookmarkEnd w:id="7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DB46E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3720DA">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F10A395">
            <w:pPr>
              <w:pStyle w:val="16"/>
            </w:pPr>
            <w:r>
              <w:t>单位：万元</w:t>
            </w:r>
          </w:p>
        </w:tc>
      </w:tr>
      <w:tr w14:paraId="4C12C5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5D1DD7">
            <w:pPr>
              <w:pStyle w:val="15"/>
            </w:pPr>
            <w:r>
              <w:t>项目编码</w:t>
            </w:r>
          </w:p>
        </w:tc>
        <w:tc>
          <w:tcPr>
            <w:tcW w:w="2608" w:type="dxa"/>
            <w:gridSpan w:val="2"/>
            <w:vAlign w:val="center"/>
          </w:tcPr>
          <w:p w14:paraId="1214BB37">
            <w:pPr>
              <w:pStyle w:val="17"/>
            </w:pPr>
            <w:r>
              <w:t>13062322P008450100013</w:t>
            </w:r>
          </w:p>
        </w:tc>
        <w:tc>
          <w:tcPr>
            <w:tcW w:w="1587" w:type="dxa"/>
            <w:vAlign w:val="center"/>
          </w:tcPr>
          <w:p w14:paraId="67402760">
            <w:pPr>
              <w:pStyle w:val="15"/>
            </w:pPr>
            <w:r>
              <w:t>项目名称</w:t>
            </w:r>
          </w:p>
        </w:tc>
        <w:tc>
          <w:tcPr>
            <w:tcW w:w="4422" w:type="dxa"/>
            <w:gridSpan w:val="3"/>
            <w:vAlign w:val="center"/>
          </w:tcPr>
          <w:p w14:paraId="163F092E">
            <w:pPr>
              <w:pStyle w:val="17"/>
            </w:pPr>
            <w:r>
              <w:t>2022年农药兽药包装废弃物回收处置项目</w:t>
            </w:r>
          </w:p>
        </w:tc>
      </w:tr>
      <w:tr w14:paraId="1548DD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DF99C9">
            <w:pPr>
              <w:pStyle w:val="15"/>
            </w:pPr>
            <w:r>
              <w:t>预算规模及资金用途</w:t>
            </w:r>
          </w:p>
        </w:tc>
        <w:tc>
          <w:tcPr>
            <w:tcW w:w="1276" w:type="dxa"/>
            <w:vAlign w:val="center"/>
          </w:tcPr>
          <w:p w14:paraId="6B38B245">
            <w:pPr>
              <w:pStyle w:val="15"/>
            </w:pPr>
            <w:r>
              <w:t>预算数</w:t>
            </w:r>
          </w:p>
        </w:tc>
        <w:tc>
          <w:tcPr>
            <w:tcW w:w="1332" w:type="dxa"/>
            <w:vAlign w:val="center"/>
          </w:tcPr>
          <w:p w14:paraId="187C4087">
            <w:pPr>
              <w:pStyle w:val="17"/>
            </w:pPr>
            <w:r>
              <w:t>9.86</w:t>
            </w:r>
          </w:p>
        </w:tc>
        <w:tc>
          <w:tcPr>
            <w:tcW w:w="1587" w:type="dxa"/>
            <w:vAlign w:val="center"/>
          </w:tcPr>
          <w:p w14:paraId="1349C5F4">
            <w:pPr>
              <w:pStyle w:val="15"/>
            </w:pPr>
            <w:r>
              <w:t>其中：财政    资金</w:t>
            </w:r>
          </w:p>
        </w:tc>
        <w:tc>
          <w:tcPr>
            <w:tcW w:w="1304" w:type="dxa"/>
            <w:vAlign w:val="center"/>
          </w:tcPr>
          <w:p w14:paraId="4BA7A981">
            <w:pPr>
              <w:pStyle w:val="17"/>
            </w:pPr>
            <w:r>
              <w:t>9.86</w:t>
            </w:r>
          </w:p>
        </w:tc>
        <w:tc>
          <w:tcPr>
            <w:tcW w:w="1276" w:type="dxa"/>
            <w:vAlign w:val="center"/>
          </w:tcPr>
          <w:p w14:paraId="7E6288D4">
            <w:pPr>
              <w:pStyle w:val="15"/>
            </w:pPr>
            <w:r>
              <w:t>其他资金</w:t>
            </w:r>
          </w:p>
        </w:tc>
        <w:tc>
          <w:tcPr>
            <w:tcW w:w="1843" w:type="dxa"/>
            <w:vAlign w:val="center"/>
          </w:tcPr>
          <w:p w14:paraId="6D56F4AD">
            <w:pPr>
              <w:pStyle w:val="17"/>
            </w:pPr>
            <w:r>
              <w:t xml:space="preserve"> </w:t>
            </w:r>
          </w:p>
        </w:tc>
      </w:tr>
      <w:tr w14:paraId="4EA2BB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EF526"/>
        </w:tc>
        <w:tc>
          <w:tcPr>
            <w:tcW w:w="8617" w:type="dxa"/>
            <w:gridSpan w:val="6"/>
            <w:vAlign w:val="center"/>
          </w:tcPr>
          <w:p w14:paraId="1AA13898">
            <w:pPr>
              <w:pStyle w:val="17"/>
            </w:pPr>
            <w:r>
              <w:t>用于农药、兽药废弃物包装回收</w:t>
            </w:r>
          </w:p>
        </w:tc>
      </w:tr>
      <w:tr w14:paraId="62AC02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93493A">
            <w:pPr>
              <w:pStyle w:val="15"/>
            </w:pPr>
            <w:r>
              <w:t>资金支出计划（%）</w:t>
            </w:r>
          </w:p>
        </w:tc>
        <w:tc>
          <w:tcPr>
            <w:tcW w:w="2608" w:type="dxa"/>
            <w:gridSpan w:val="2"/>
            <w:vAlign w:val="center"/>
          </w:tcPr>
          <w:p w14:paraId="7192BB19">
            <w:pPr>
              <w:pStyle w:val="15"/>
            </w:pPr>
            <w:r>
              <w:t>3月底</w:t>
            </w:r>
          </w:p>
        </w:tc>
        <w:tc>
          <w:tcPr>
            <w:tcW w:w="1587" w:type="dxa"/>
            <w:vAlign w:val="center"/>
          </w:tcPr>
          <w:p w14:paraId="30BC8FC7">
            <w:pPr>
              <w:pStyle w:val="15"/>
            </w:pPr>
            <w:r>
              <w:t>6月底</w:t>
            </w:r>
          </w:p>
        </w:tc>
        <w:tc>
          <w:tcPr>
            <w:tcW w:w="1304" w:type="dxa"/>
            <w:vAlign w:val="center"/>
          </w:tcPr>
          <w:p w14:paraId="041552E4">
            <w:pPr>
              <w:pStyle w:val="15"/>
            </w:pPr>
            <w:r>
              <w:t>10月底</w:t>
            </w:r>
          </w:p>
        </w:tc>
        <w:tc>
          <w:tcPr>
            <w:tcW w:w="3118" w:type="dxa"/>
            <w:gridSpan w:val="2"/>
            <w:vAlign w:val="center"/>
          </w:tcPr>
          <w:p w14:paraId="719078D8">
            <w:pPr>
              <w:pStyle w:val="15"/>
            </w:pPr>
            <w:r>
              <w:t>12月底</w:t>
            </w:r>
          </w:p>
        </w:tc>
      </w:tr>
      <w:tr w14:paraId="4584B9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60A372"/>
        </w:tc>
        <w:tc>
          <w:tcPr>
            <w:tcW w:w="2608" w:type="dxa"/>
            <w:gridSpan w:val="2"/>
            <w:vAlign w:val="center"/>
          </w:tcPr>
          <w:p w14:paraId="0306E516">
            <w:pPr>
              <w:pStyle w:val="18"/>
            </w:pPr>
            <w:r>
              <w:t xml:space="preserve"> </w:t>
            </w:r>
          </w:p>
        </w:tc>
        <w:tc>
          <w:tcPr>
            <w:tcW w:w="1587" w:type="dxa"/>
            <w:vAlign w:val="center"/>
          </w:tcPr>
          <w:p w14:paraId="49070A13">
            <w:pPr>
              <w:pStyle w:val="18"/>
            </w:pPr>
            <w:r>
              <w:t xml:space="preserve"> </w:t>
            </w:r>
          </w:p>
        </w:tc>
        <w:tc>
          <w:tcPr>
            <w:tcW w:w="1304" w:type="dxa"/>
            <w:vAlign w:val="center"/>
          </w:tcPr>
          <w:p w14:paraId="7F6D3066">
            <w:pPr>
              <w:pStyle w:val="18"/>
            </w:pPr>
            <w:r>
              <w:t xml:space="preserve"> </w:t>
            </w:r>
          </w:p>
        </w:tc>
        <w:tc>
          <w:tcPr>
            <w:tcW w:w="3118" w:type="dxa"/>
            <w:gridSpan w:val="2"/>
            <w:vAlign w:val="center"/>
          </w:tcPr>
          <w:p w14:paraId="6EB7FFD9">
            <w:pPr>
              <w:pStyle w:val="18"/>
            </w:pPr>
            <w:r>
              <w:t>100%</w:t>
            </w:r>
          </w:p>
        </w:tc>
      </w:tr>
      <w:tr w14:paraId="2A45B3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CF17F2">
            <w:pPr>
              <w:pStyle w:val="15"/>
            </w:pPr>
            <w:r>
              <w:t>绩效目标</w:t>
            </w:r>
          </w:p>
        </w:tc>
        <w:tc>
          <w:tcPr>
            <w:tcW w:w="8617" w:type="dxa"/>
            <w:gridSpan w:val="6"/>
            <w:vAlign w:val="center"/>
          </w:tcPr>
          <w:p w14:paraId="4E9B1ECD">
            <w:pPr>
              <w:pStyle w:val="17"/>
            </w:pPr>
            <w:r>
              <w:t>1.完成农药包装废弃物回收任务</w:t>
            </w:r>
          </w:p>
          <w:p w14:paraId="370E08E3">
            <w:pPr>
              <w:pStyle w:val="17"/>
            </w:pPr>
            <w:r>
              <w:t>2.完成兽药包装废弃物回收任务</w:t>
            </w:r>
          </w:p>
        </w:tc>
      </w:tr>
    </w:tbl>
    <w:p w14:paraId="12B147C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2EC4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B4191B">
            <w:pPr>
              <w:pStyle w:val="15"/>
            </w:pPr>
            <w:r>
              <w:t>一级指标</w:t>
            </w:r>
          </w:p>
        </w:tc>
        <w:tc>
          <w:tcPr>
            <w:tcW w:w="1276" w:type="dxa"/>
            <w:vAlign w:val="center"/>
          </w:tcPr>
          <w:p w14:paraId="6554FBC1">
            <w:pPr>
              <w:pStyle w:val="15"/>
            </w:pPr>
            <w:r>
              <w:t>二级指标</w:t>
            </w:r>
          </w:p>
        </w:tc>
        <w:tc>
          <w:tcPr>
            <w:tcW w:w="1332" w:type="dxa"/>
            <w:vAlign w:val="center"/>
          </w:tcPr>
          <w:p w14:paraId="5E06C90F">
            <w:pPr>
              <w:pStyle w:val="15"/>
            </w:pPr>
            <w:r>
              <w:t>三级指标</w:t>
            </w:r>
          </w:p>
        </w:tc>
        <w:tc>
          <w:tcPr>
            <w:tcW w:w="2891" w:type="dxa"/>
            <w:vAlign w:val="center"/>
          </w:tcPr>
          <w:p w14:paraId="146705F5">
            <w:pPr>
              <w:pStyle w:val="15"/>
            </w:pPr>
            <w:r>
              <w:t>绩效指标描述</w:t>
            </w:r>
          </w:p>
        </w:tc>
        <w:tc>
          <w:tcPr>
            <w:tcW w:w="1276" w:type="dxa"/>
            <w:vAlign w:val="center"/>
          </w:tcPr>
          <w:p w14:paraId="1865468B">
            <w:pPr>
              <w:pStyle w:val="15"/>
            </w:pPr>
            <w:r>
              <w:t>指标值</w:t>
            </w:r>
          </w:p>
        </w:tc>
        <w:tc>
          <w:tcPr>
            <w:tcW w:w="1843" w:type="dxa"/>
            <w:vAlign w:val="center"/>
          </w:tcPr>
          <w:p w14:paraId="1FEA7A76">
            <w:pPr>
              <w:pStyle w:val="15"/>
            </w:pPr>
            <w:r>
              <w:t>指标值确定依据</w:t>
            </w:r>
          </w:p>
        </w:tc>
      </w:tr>
      <w:tr w14:paraId="066B2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690C42">
            <w:pPr>
              <w:pStyle w:val="18"/>
            </w:pPr>
            <w:r>
              <w:t>产出指标</w:t>
            </w:r>
          </w:p>
        </w:tc>
        <w:tc>
          <w:tcPr>
            <w:tcW w:w="1276" w:type="dxa"/>
            <w:vAlign w:val="center"/>
          </w:tcPr>
          <w:p w14:paraId="180BA207">
            <w:pPr>
              <w:pStyle w:val="17"/>
            </w:pPr>
            <w:r>
              <w:t>数量指标</w:t>
            </w:r>
          </w:p>
        </w:tc>
        <w:tc>
          <w:tcPr>
            <w:tcW w:w="1332" w:type="dxa"/>
            <w:vAlign w:val="center"/>
          </w:tcPr>
          <w:p w14:paraId="741AE2C7">
            <w:pPr>
              <w:pStyle w:val="17"/>
            </w:pPr>
            <w:r>
              <w:t>农药、兽药包装回收量</w:t>
            </w:r>
          </w:p>
        </w:tc>
        <w:tc>
          <w:tcPr>
            <w:tcW w:w="2891" w:type="dxa"/>
            <w:vAlign w:val="center"/>
          </w:tcPr>
          <w:p w14:paraId="2A718B79">
            <w:pPr>
              <w:pStyle w:val="17"/>
            </w:pPr>
            <w:r>
              <w:t>农药、兽药包装回收量</w:t>
            </w:r>
          </w:p>
        </w:tc>
        <w:tc>
          <w:tcPr>
            <w:tcW w:w="1276" w:type="dxa"/>
            <w:vAlign w:val="center"/>
          </w:tcPr>
          <w:p w14:paraId="076DE9AE">
            <w:pPr>
              <w:pStyle w:val="17"/>
            </w:pPr>
            <w:r>
              <w:t>10吨</w:t>
            </w:r>
          </w:p>
        </w:tc>
        <w:tc>
          <w:tcPr>
            <w:tcW w:w="1843" w:type="dxa"/>
            <w:vAlign w:val="center"/>
          </w:tcPr>
          <w:p w14:paraId="7E841227">
            <w:pPr>
              <w:pStyle w:val="17"/>
            </w:pPr>
            <w:r>
              <w:t>资金请示</w:t>
            </w:r>
          </w:p>
        </w:tc>
      </w:tr>
      <w:tr w14:paraId="3A2CD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E5F6B4"/>
        </w:tc>
        <w:tc>
          <w:tcPr>
            <w:tcW w:w="1276" w:type="dxa"/>
            <w:vAlign w:val="center"/>
          </w:tcPr>
          <w:p w14:paraId="2A305238">
            <w:pPr>
              <w:pStyle w:val="17"/>
            </w:pPr>
            <w:r>
              <w:t>质量指标</w:t>
            </w:r>
          </w:p>
        </w:tc>
        <w:tc>
          <w:tcPr>
            <w:tcW w:w="1332" w:type="dxa"/>
            <w:vAlign w:val="center"/>
          </w:tcPr>
          <w:p w14:paraId="40B8D93D">
            <w:pPr>
              <w:pStyle w:val="17"/>
            </w:pPr>
            <w:r>
              <w:t>按标准处理</w:t>
            </w:r>
          </w:p>
        </w:tc>
        <w:tc>
          <w:tcPr>
            <w:tcW w:w="2891" w:type="dxa"/>
            <w:vAlign w:val="center"/>
          </w:tcPr>
          <w:p w14:paraId="17743F99">
            <w:pPr>
              <w:pStyle w:val="17"/>
            </w:pPr>
            <w:r>
              <w:t>按标准处理</w:t>
            </w:r>
          </w:p>
        </w:tc>
        <w:tc>
          <w:tcPr>
            <w:tcW w:w="1276" w:type="dxa"/>
            <w:vAlign w:val="center"/>
          </w:tcPr>
          <w:p w14:paraId="3A76599A">
            <w:pPr>
              <w:pStyle w:val="17"/>
            </w:pPr>
            <w:r>
              <w:t>是</w:t>
            </w:r>
          </w:p>
        </w:tc>
        <w:tc>
          <w:tcPr>
            <w:tcW w:w="1843" w:type="dxa"/>
            <w:vAlign w:val="center"/>
          </w:tcPr>
          <w:p w14:paraId="51AA5493">
            <w:pPr>
              <w:pStyle w:val="17"/>
            </w:pPr>
            <w:r>
              <w:t>资金请示</w:t>
            </w:r>
          </w:p>
        </w:tc>
      </w:tr>
      <w:tr w14:paraId="372C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8B38AA"/>
        </w:tc>
        <w:tc>
          <w:tcPr>
            <w:tcW w:w="1276" w:type="dxa"/>
            <w:vAlign w:val="center"/>
          </w:tcPr>
          <w:p w14:paraId="632975CF">
            <w:pPr>
              <w:pStyle w:val="17"/>
            </w:pPr>
            <w:r>
              <w:t>时效指标</w:t>
            </w:r>
          </w:p>
        </w:tc>
        <w:tc>
          <w:tcPr>
            <w:tcW w:w="1332" w:type="dxa"/>
            <w:vAlign w:val="center"/>
          </w:tcPr>
          <w:p w14:paraId="4421A231">
            <w:pPr>
              <w:pStyle w:val="17"/>
            </w:pPr>
            <w:r>
              <w:t>按规定完成</w:t>
            </w:r>
          </w:p>
        </w:tc>
        <w:tc>
          <w:tcPr>
            <w:tcW w:w="2891" w:type="dxa"/>
            <w:vAlign w:val="center"/>
          </w:tcPr>
          <w:p w14:paraId="1D9DE632">
            <w:pPr>
              <w:pStyle w:val="17"/>
            </w:pPr>
            <w:r>
              <w:t>按规定完成</w:t>
            </w:r>
          </w:p>
        </w:tc>
        <w:tc>
          <w:tcPr>
            <w:tcW w:w="1276" w:type="dxa"/>
            <w:vAlign w:val="center"/>
          </w:tcPr>
          <w:p w14:paraId="0C569F22">
            <w:pPr>
              <w:pStyle w:val="17"/>
            </w:pPr>
            <w:r>
              <w:t>是</w:t>
            </w:r>
          </w:p>
        </w:tc>
        <w:tc>
          <w:tcPr>
            <w:tcW w:w="1843" w:type="dxa"/>
            <w:vAlign w:val="center"/>
          </w:tcPr>
          <w:p w14:paraId="0E7BD49E">
            <w:pPr>
              <w:pStyle w:val="17"/>
            </w:pPr>
            <w:r>
              <w:t>资金请示</w:t>
            </w:r>
          </w:p>
        </w:tc>
      </w:tr>
      <w:tr w14:paraId="54A54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65E9E7"/>
        </w:tc>
        <w:tc>
          <w:tcPr>
            <w:tcW w:w="1276" w:type="dxa"/>
            <w:vAlign w:val="center"/>
          </w:tcPr>
          <w:p w14:paraId="53896D89">
            <w:pPr>
              <w:pStyle w:val="17"/>
            </w:pPr>
            <w:r>
              <w:t>成本指标</w:t>
            </w:r>
          </w:p>
        </w:tc>
        <w:tc>
          <w:tcPr>
            <w:tcW w:w="1332" w:type="dxa"/>
            <w:vAlign w:val="center"/>
          </w:tcPr>
          <w:p w14:paraId="493720DA">
            <w:pPr>
              <w:pStyle w:val="17"/>
            </w:pPr>
            <w:r>
              <w:t>按预算资金完成率</w:t>
            </w:r>
          </w:p>
        </w:tc>
        <w:tc>
          <w:tcPr>
            <w:tcW w:w="2891" w:type="dxa"/>
            <w:vAlign w:val="center"/>
          </w:tcPr>
          <w:p w14:paraId="418FC4A8">
            <w:pPr>
              <w:pStyle w:val="17"/>
            </w:pPr>
            <w:r>
              <w:t>按预算资金完成率</w:t>
            </w:r>
          </w:p>
        </w:tc>
        <w:tc>
          <w:tcPr>
            <w:tcW w:w="1276" w:type="dxa"/>
            <w:vAlign w:val="center"/>
          </w:tcPr>
          <w:p w14:paraId="132E0A7F">
            <w:pPr>
              <w:pStyle w:val="17"/>
            </w:pPr>
            <w:r>
              <w:t>是</w:t>
            </w:r>
          </w:p>
        </w:tc>
        <w:tc>
          <w:tcPr>
            <w:tcW w:w="1843" w:type="dxa"/>
            <w:vAlign w:val="center"/>
          </w:tcPr>
          <w:p w14:paraId="0C09F2F5">
            <w:pPr>
              <w:pStyle w:val="17"/>
            </w:pPr>
            <w:r>
              <w:t>资金请示</w:t>
            </w:r>
          </w:p>
        </w:tc>
      </w:tr>
      <w:tr w14:paraId="491EF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D9AFF5">
            <w:pPr>
              <w:pStyle w:val="18"/>
            </w:pPr>
            <w:r>
              <w:t>效益指标</w:t>
            </w:r>
          </w:p>
        </w:tc>
        <w:tc>
          <w:tcPr>
            <w:tcW w:w="1276" w:type="dxa"/>
            <w:vAlign w:val="center"/>
          </w:tcPr>
          <w:p w14:paraId="074CB0CA">
            <w:pPr>
              <w:pStyle w:val="17"/>
            </w:pPr>
            <w:r>
              <w:t>社会效益指标</w:t>
            </w:r>
          </w:p>
        </w:tc>
        <w:tc>
          <w:tcPr>
            <w:tcW w:w="1332" w:type="dxa"/>
            <w:vAlign w:val="center"/>
          </w:tcPr>
          <w:p w14:paraId="7C6C43E8">
            <w:pPr>
              <w:pStyle w:val="17"/>
            </w:pPr>
            <w:r>
              <w:t>减少污染，改善环境</w:t>
            </w:r>
          </w:p>
        </w:tc>
        <w:tc>
          <w:tcPr>
            <w:tcW w:w="2891" w:type="dxa"/>
            <w:vAlign w:val="center"/>
          </w:tcPr>
          <w:p w14:paraId="42CD5CAD">
            <w:pPr>
              <w:pStyle w:val="17"/>
            </w:pPr>
            <w:r>
              <w:t>减少污染，改善环境</w:t>
            </w:r>
          </w:p>
        </w:tc>
        <w:tc>
          <w:tcPr>
            <w:tcW w:w="1276" w:type="dxa"/>
            <w:vAlign w:val="center"/>
          </w:tcPr>
          <w:p w14:paraId="3CE3714F">
            <w:pPr>
              <w:pStyle w:val="17"/>
            </w:pPr>
            <w:r>
              <w:t>是</w:t>
            </w:r>
          </w:p>
        </w:tc>
        <w:tc>
          <w:tcPr>
            <w:tcW w:w="1843" w:type="dxa"/>
            <w:vAlign w:val="center"/>
          </w:tcPr>
          <w:p w14:paraId="37972EA3">
            <w:pPr>
              <w:pStyle w:val="17"/>
            </w:pPr>
            <w:r>
              <w:t>资金请示</w:t>
            </w:r>
          </w:p>
        </w:tc>
      </w:tr>
      <w:tr w14:paraId="59638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CEC62B">
            <w:pPr>
              <w:pStyle w:val="18"/>
            </w:pPr>
            <w:r>
              <w:t>满意度指标</w:t>
            </w:r>
          </w:p>
        </w:tc>
        <w:tc>
          <w:tcPr>
            <w:tcW w:w="1276" w:type="dxa"/>
            <w:vAlign w:val="center"/>
          </w:tcPr>
          <w:p w14:paraId="5D0DE096">
            <w:pPr>
              <w:pStyle w:val="17"/>
            </w:pPr>
            <w:r>
              <w:t>服务对象满意度指标</w:t>
            </w:r>
          </w:p>
        </w:tc>
        <w:tc>
          <w:tcPr>
            <w:tcW w:w="1332" w:type="dxa"/>
            <w:vAlign w:val="center"/>
          </w:tcPr>
          <w:p w14:paraId="525A903A">
            <w:pPr>
              <w:pStyle w:val="17"/>
            </w:pPr>
            <w:r>
              <w:t>服务对象满意率</w:t>
            </w:r>
          </w:p>
        </w:tc>
        <w:tc>
          <w:tcPr>
            <w:tcW w:w="2891" w:type="dxa"/>
            <w:vAlign w:val="center"/>
          </w:tcPr>
          <w:p w14:paraId="3CAEB6E6">
            <w:pPr>
              <w:pStyle w:val="17"/>
            </w:pPr>
            <w:r>
              <w:t>服务对象满意率</w:t>
            </w:r>
          </w:p>
        </w:tc>
        <w:tc>
          <w:tcPr>
            <w:tcW w:w="1276" w:type="dxa"/>
            <w:vAlign w:val="center"/>
          </w:tcPr>
          <w:p w14:paraId="16E2284F">
            <w:pPr>
              <w:pStyle w:val="17"/>
            </w:pPr>
            <w:r>
              <w:t>≥90%</w:t>
            </w:r>
          </w:p>
        </w:tc>
        <w:tc>
          <w:tcPr>
            <w:tcW w:w="1843" w:type="dxa"/>
            <w:vAlign w:val="center"/>
          </w:tcPr>
          <w:p w14:paraId="3FDFF147">
            <w:pPr>
              <w:pStyle w:val="17"/>
            </w:pPr>
            <w:r>
              <w:t>资金请示</w:t>
            </w:r>
          </w:p>
        </w:tc>
      </w:tr>
    </w:tbl>
    <w:p w14:paraId="74908B36">
      <w:pPr>
        <w:sectPr>
          <w:pgSz w:w="16840" w:h="11900" w:orient="landscape"/>
          <w:pgMar w:top="1304" w:right="1984" w:bottom="1304" w:left="1134" w:header="720" w:footer="720" w:gutter="0"/>
          <w:cols w:space="720" w:num="1"/>
        </w:sectPr>
      </w:pPr>
    </w:p>
    <w:p w14:paraId="6CC8418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65EA39">
      <w:pPr>
        <w:spacing w:before="0" w:after="0"/>
        <w:ind w:firstLine="560"/>
        <w:jc w:val="left"/>
        <w:outlineLvl w:val="3"/>
      </w:pPr>
      <w:bookmarkStart w:id="78" w:name="_Toc_4_4_0000000068"/>
      <w:r>
        <w:rPr>
          <w:rFonts w:ascii="方正仿宋_GBK" w:hAnsi="方正仿宋_GBK" w:eastAsia="方正仿宋_GBK" w:cs="方正仿宋_GBK"/>
          <w:color w:val="000000"/>
          <w:sz w:val="28"/>
        </w:rPr>
        <w:t>65.2022年其中口乡其中口村自然灾害隐患排险资金绩效目标表</w:t>
      </w:r>
      <w:bookmarkEnd w:id="7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6782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F727F4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3728802">
            <w:pPr>
              <w:pStyle w:val="16"/>
            </w:pPr>
            <w:r>
              <w:t>单位：万元</w:t>
            </w:r>
          </w:p>
        </w:tc>
      </w:tr>
      <w:tr w14:paraId="099EFE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CC39A0">
            <w:pPr>
              <w:pStyle w:val="15"/>
            </w:pPr>
            <w:r>
              <w:t>项目编码</w:t>
            </w:r>
          </w:p>
        </w:tc>
        <w:tc>
          <w:tcPr>
            <w:tcW w:w="2608" w:type="dxa"/>
            <w:gridSpan w:val="2"/>
            <w:vAlign w:val="center"/>
          </w:tcPr>
          <w:p w14:paraId="57A63984">
            <w:pPr>
              <w:pStyle w:val="17"/>
            </w:pPr>
            <w:r>
              <w:t>13062322P00875010001A</w:t>
            </w:r>
          </w:p>
        </w:tc>
        <w:tc>
          <w:tcPr>
            <w:tcW w:w="1587" w:type="dxa"/>
            <w:vAlign w:val="center"/>
          </w:tcPr>
          <w:p w14:paraId="5DAD9D18">
            <w:pPr>
              <w:pStyle w:val="15"/>
            </w:pPr>
            <w:r>
              <w:t>项目名称</w:t>
            </w:r>
          </w:p>
        </w:tc>
        <w:tc>
          <w:tcPr>
            <w:tcW w:w="4422" w:type="dxa"/>
            <w:gridSpan w:val="3"/>
            <w:vAlign w:val="center"/>
          </w:tcPr>
          <w:p w14:paraId="3AB50BB7">
            <w:pPr>
              <w:pStyle w:val="17"/>
            </w:pPr>
            <w:r>
              <w:t>2022年其中口乡其中口村自然灾害隐患排险资金</w:t>
            </w:r>
          </w:p>
        </w:tc>
      </w:tr>
      <w:tr w14:paraId="19C929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A97EE4">
            <w:pPr>
              <w:pStyle w:val="15"/>
            </w:pPr>
            <w:r>
              <w:t>预算规模及资金用途</w:t>
            </w:r>
          </w:p>
        </w:tc>
        <w:tc>
          <w:tcPr>
            <w:tcW w:w="1276" w:type="dxa"/>
            <w:vAlign w:val="center"/>
          </w:tcPr>
          <w:p w14:paraId="487F2976">
            <w:pPr>
              <w:pStyle w:val="15"/>
            </w:pPr>
            <w:r>
              <w:t>预算数</w:t>
            </w:r>
          </w:p>
        </w:tc>
        <w:tc>
          <w:tcPr>
            <w:tcW w:w="1332" w:type="dxa"/>
            <w:vAlign w:val="center"/>
          </w:tcPr>
          <w:p w14:paraId="40B37B20">
            <w:pPr>
              <w:pStyle w:val="17"/>
            </w:pPr>
            <w:r>
              <w:t>71.50</w:t>
            </w:r>
          </w:p>
        </w:tc>
        <w:tc>
          <w:tcPr>
            <w:tcW w:w="1587" w:type="dxa"/>
            <w:vAlign w:val="center"/>
          </w:tcPr>
          <w:p w14:paraId="4C8BA3E9">
            <w:pPr>
              <w:pStyle w:val="15"/>
            </w:pPr>
            <w:r>
              <w:t>其中：财政    资金</w:t>
            </w:r>
          </w:p>
        </w:tc>
        <w:tc>
          <w:tcPr>
            <w:tcW w:w="1304" w:type="dxa"/>
            <w:vAlign w:val="center"/>
          </w:tcPr>
          <w:p w14:paraId="78EAC723">
            <w:pPr>
              <w:pStyle w:val="17"/>
            </w:pPr>
            <w:r>
              <w:t>71.50</w:t>
            </w:r>
          </w:p>
        </w:tc>
        <w:tc>
          <w:tcPr>
            <w:tcW w:w="1276" w:type="dxa"/>
            <w:vAlign w:val="center"/>
          </w:tcPr>
          <w:p w14:paraId="3D73C919">
            <w:pPr>
              <w:pStyle w:val="15"/>
            </w:pPr>
            <w:r>
              <w:t>其他资金</w:t>
            </w:r>
          </w:p>
        </w:tc>
        <w:tc>
          <w:tcPr>
            <w:tcW w:w="1843" w:type="dxa"/>
            <w:vAlign w:val="center"/>
          </w:tcPr>
          <w:p w14:paraId="2AC33B80">
            <w:pPr>
              <w:pStyle w:val="17"/>
            </w:pPr>
            <w:r>
              <w:t xml:space="preserve"> </w:t>
            </w:r>
          </w:p>
        </w:tc>
      </w:tr>
      <w:tr w14:paraId="1E3144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1EB466"/>
        </w:tc>
        <w:tc>
          <w:tcPr>
            <w:tcW w:w="8617" w:type="dxa"/>
            <w:gridSpan w:val="6"/>
            <w:vAlign w:val="center"/>
          </w:tcPr>
          <w:p w14:paraId="0649515E">
            <w:pPr>
              <w:pStyle w:val="17"/>
            </w:pPr>
            <w:r>
              <w:t>清理其中口村南涧自然庄塌方山体，保障人民群众生命财产安全。</w:t>
            </w:r>
          </w:p>
        </w:tc>
      </w:tr>
      <w:tr w14:paraId="447933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09F0E4">
            <w:pPr>
              <w:pStyle w:val="15"/>
            </w:pPr>
            <w:r>
              <w:t>资金支出计划（%）</w:t>
            </w:r>
          </w:p>
        </w:tc>
        <w:tc>
          <w:tcPr>
            <w:tcW w:w="2608" w:type="dxa"/>
            <w:gridSpan w:val="2"/>
            <w:vAlign w:val="center"/>
          </w:tcPr>
          <w:p w14:paraId="1808946A">
            <w:pPr>
              <w:pStyle w:val="15"/>
            </w:pPr>
            <w:r>
              <w:t>3月底</w:t>
            </w:r>
          </w:p>
        </w:tc>
        <w:tc>
          <w:tcPr>
            <w:tcW w:w="1587" w:type="dxa"/>
            <w:vAlign w:val="center"/>
          </w:tcPr>
          <w:p w14:paraId="4B2ADFF4">
            <w:pPr>
              <w:pStyle w:val="15"/>
            </w:pPr>
            <w:r>
              <w:t>6月底</w:t>
            </w:r>
          </w:p>
        </w:tc>
        <w:tc>
          <w:tcPr>
            <w:tcW w:w="1304" w:type="dxa"/>
            <w:vAlign w:val="center"/>
          </w:tcPr>
          <w:p w14:paraId="35408F6E">
            <w:pPr>
              <w:pStyle w:val="15"/>
            </w:pPr>
            <w:r>
              <w:t>10月底</w:t>
            </w:r>
          </w:p>
        </w:tc>
        <w:tc>
          <w:tcPr>
            <w:tcW w:w="3118" w:type="dxa"/>
            <w:gridSpan w:val="2"/>
            <w:vAlign w:val="center"/>
          </w:tcPr>
          <w:p w14:paraId="63B103DC">
            <w:pPr>
              <w:pStyle w:val="15"/>
            </w:pPr>
            <w:r>
              <w:t>12月底</w:t>
            </w:r>
          </w:p>
        </w:tc>
      </w:tr>
      <w:tr w14:paraId="76F18E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756336"/>
        </w:tc>
        <w:tc>
          <w:tcPr>
            <w:tcW w:w="2608" w:type="dxa"/>
            <w:gridSpan w:val="2"/>
            <w:vAlign w:val="center"/>
          </w:tcPr>
          <w:p w14:paraId="0FF07D71">
            <w:pPr>
              <w:pStyle w:val="18"/>
            </w:pPr>
            <w:r>
              <w:t>50%</w:t>
            </w:r>
          </w:p>
        </w:tc>
        <w:tc>
          <w:tcPr>
            <w:tcW w:w="1587" w:type="dxa"/>
            <w:vAlign w:val="center"/>
          </w:tcPr>
          <w:p w14:paraId="66A93C66">
            <w:pPr>
              <w:pStyle w:val="18"/>
            </w:pPr>
            <w:r>
              <w:t>100%</w:t>
            </w:r>
          </w:p>
        </w:tc>
        <w:tc>
          <w:tcPr>
            <w:tcW w:w="1304" w:type="dxa"/>
            <w:vAlign w:val="center"/>
          </w:tcPr>
          <w:p w14:paraId="374B8F7B">
            <w:pPr>
              <w:pStyle w:val="18"/>
            </w:pPr>
            <w:r>
              <w:t>100%</w:t>
            </w:r>
          </w:p>
        </w:tc>
        <w:tc>
          <w:tcPr>
            <w:tcW w:w="3118" w:type="dxa"/>
            <w:gridSpan w:val="2"/>
            <w:vAlign w:val="center"/>
          </w:tcPr>
          <w:p w14:paraId="6EABE8FD">
            <w:pPr>
              <w:pStyle w:val="18"/>
            </w:pPr>
            <w:r>
              <w:t>100%</w:t>
            </w:r>
          </w:p>
        </w:tc>
      </w:tr>
      <w:tr w14:paraId="092915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85E5AE">
            <w:pPr>
              <w:pStyle w:val="15"/>
            </w:pPr>
            <w:r>
              <w:t>绩效目标</w:t>
            </w:r>
          </w:p>
        </w:tc>
        <w:tc>
          <w:tcPr>
            <w:tcW w:w="8617" w:type="dxa"/>
            <w:gridSpan w:val="6"/>
            <w:vAlign w:val="center"/>
          </w:tcPr>
          <w:p w14:paraId="383F6731">
            <w:pPr>
              <w:pStyle w:val="17"/>
            </w:pPr>
            <w:r>
              <w:t>1.清理其中口村南涧自然庄塌方山体，保障人民群众生命财产安全。</w:t>
            </w:r>
          </w:p>
        </w:tc>
      </w:tr>
    </w:tbl>
    <w:p w14:paraId="2102D7C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F908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3CCFEB">
            <w:pPr>
              <w:pStyle w:val="15"/>
            </w:pPr>
            <w:r>
              <w:t>一级指标</w:t>
            </w:r>
          </w:p>
        </w:tc>
        <w:tc>
          <w:tcPr>
            <w:tcW w:w="1276" w:type="dxa"/>
            <w:vAlign w:val="center"/>
          </w:tcPr>
          <w:p w14:paraId="39A5762A">
            <w:pPr>
              <w:pStyle w:val="15"/>
            </w:pPr>
            <w:r>
              <w:t>二级指标</w:t>
            </w:r>
          </w:p>
        </w:tc>
        <w:tc>
          <w:tcPr>
            <w:tcW w:w="1332" w:type="dxa"/>
            <w:vAlign w:val="center"/>
          </w:tcPr>
          <w:p w14:paraId="7AB39653">
            <w:pPr>
              <w:pStyle w:val="15"/>
            </w:pPr>
            <w:r>
              <w:t>三级指标</w:t>
            </w:r>
          </w:p>
        </w:tc>
        <w:tc>
          <w:tcPr>
            <w:tcW w:w="2891" w:type="dxa"/>
            <w:vAlign w:val="center"/>
          </w:tcPr>
          <w:p w14:paraId="4637EAB2">
            <w:pPr>
              <w:pStyle w:val="15"/>
            </w:pPr>
            <w:r>
              <w:t>绩效指标描述</w:t>
            </w:r>
          </w:p>
        </w:tc>
        <w:tc>
          <w:tcPr>
            <w:tcW w:w="1276" w:type="dxa"/>
            <w:vAlign w:val="center"/>
          </w:tcPr>
          <w:p w14:paraId="31D97F9A">
            <w:pPr>
              <w:pStyle w:val="15"/>
            </w:pPr>
            <w:r>
              <w:t>指标值</w:t>
            </w:r>
          </w:p>
        </w:tc>
        <w:tc>
          <w:tcPr>
            <w:tcW w:w="1843" w:type="dxa"/>
            <w:vAlign w:val="center"/>
          </w:tcPr>
          <w:p w14:paraId="22F720B4">
            <w:pPr>
              <w:pStyle w:val="15"/>
            </w:pPr>
            <w:r>
              <w:t>指标值确定依据</w:t>
            </w:r>
          </w:p>
        </w:tc>
      </w:tr>
      <w:tr w14:paraId="7B8E7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339D2F">
            <w:pPr>
              <w:pStyle w:val="18"/>
            </w:pPr>
            <w:r>
              <w:t>产出指标</w:t>
            </w:r>
          </w:p>
        </w:tc>
        <w:tc>
          <w:tcPr>
            <w:tcW w:w="1276" w:type="dxa"/>
            <w:vAlign w:val="center"/>
          </w:tcPr>
          <w:p w14:paraId="54A56DA2">
            <w:pPr>
              <w:pStyle w:val="17"/>
            </w:pPr>
            <w:r>
              <w:t>数量指标</w:t>
            </w:r>
          </w:p>
        </w:tc>
        <w:tc>
          <w:tcPr>
            <w:tcW w:w="1332" w:type="dxa"/>
            <w:vAlign w:val="center"/>
          </w:tcPr>
          <w:p w14:paraId="71F13C08">
            <w:pPr>
              <w:pStyle w:val="17"/>
            </w:pPr>
            <w:r>
              <w:t>排查、修补、加固隐患数量</w:t>
            </w:r>
          </w:p>
        </w:tc>
        <w:tc>
          <w:tcPr>
            <w:tcW w:w="2891" w:type="dxa"/>
            <w:vAlign w:val="center"/>
          </w:tcPr>
          <w:p w14:paraId="09D2627A">
            <w:pPr>
              <w:pStyle w:val="17"/>
            </w:pPr>
            <w:r>
              <w:t>排查、修补、加固隐患数量</w:t>
            </w:r>
          </w:p>
        </w:tc>
        <w:tc>
          <w:tcPr>
            <w:tcW w:w="1276" w:type="dxa"/>
            <w:vAlign w:val="center"/>
          </w:tcPr>
          <w:p w14:paraId="33395B70">
            <w:pPr>
              <w:pStyle w:val="17"/>
            </w:pPr>
            <w:r>
              <w:t>≥1个</w:t>
            </w:r>
          </w:p>
        </w:tc>
        <w:tc>
          <w:tcPr>
            <w:tcW w:w="1843" w:type="dxa"/>
            <w:vAlign w:val="center"/>
          </w:tcPr>
          <w:p w14:paraId="248E6891">
            <w:pPr>
              <w:pStyle w:val="17"/>
            </w:pPr>
            <w:r>
              <w:t>工作方案</w:t>
            </w:r>
          </w:p>
        </w:tc>
      </w:tr>
      <w:tr w14:paraId="3850B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4EE20C"/>
        </w:tc>
        <w:tc>
          <w:tcPr>
            <w:tcW w:w="1276" w:type="dxa"/>
            <w:vAlign w:val="center"/>
          </w:tcPr>
          <w:p w14:paraId="32092810">
            <w:pPr>
              <w:pStyle w:val="17"/>
            </w:pPr>
            <w:r>
              <w:t>质量指标</w:t>
            </w:r>
          </w:p>
        </w:tc>
        <w:tc>
          <w:tcPr>
            <w:tcW w:w="1332" w:type="dxa"/>
            <w:vAlign w:val="center"/>
          </w:tcPr>
          <w:p w14:paraId="027AFAAA">
            <w:pPr>
              <w:pStyle w:val="17"/>
            </w:pPr>
            <w:r>
              <w:t>工程验收合格率</w:t>
            </w:r>
          </w:p>
        </w:tc>
        <w:tc>
          <w:tcPr>
            <w:tcW w:w="2891" w:type="dxa"/>
            <w:vAlign w:val="center"/>
          </w:tcPr>
          <w:p w14:paraId="6BC91931">
            <w:pPr>
              <w:pStyle w:val="17"/>
            </w:pPr>
            <w:r>
              <w:t>工程验收合格率</w:t>
            </w:r>
          </w:p>
        </w:tc>
        <w:tc>
          <w:tcPr>
            <w:tcW w:w="1276" w:type="dxa"/>
            <w:vAlign w:val="center"/>
          </w:tcPr>
          <w:p w14:paraId="3561A30A">
            <w:pPr>
              <w:pStyle w:val="17"/>
            </w:pPr>
            <w:r>
              <w:t>≥95%</w:t>
            </w:r>
          </w:p>
        </w:tc>
        <w:tc>
          <w:tcPr>
            <w:tcW w:w="1843" w:type="dxa"/>
            <w:vAlign w:val="center"/>
          </w:tcPr>
          <w:p w14:paraId="7493EEA3">
            <w:pPr>
              <w:pStyle w:val="17"/>
            </w:pPr>
            <w:r>
              <w:t>工作方案</w:t>
            </w:r>
          </w:p>
        </w:tc>
      </w:tr>
      <w:tr w14:paraId="46708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D7F5DB"/>
        </w:tc>
        <w:tc>
          <w:tcPr>
            <w:tcW w:w="1276" w:type="dxa"/>
            <w:vAlign w:val="center"/>
          </w:tcPr>
          <w:p w14:paraId="102B84EC">
            <w:pPr>
              <w:pStyle w:val="17"/>
            </w:pPr>
            <w:r>
              <w:t>时效指标</w:t>
            </w:r>
          </w:p>
        </w:tc>
        <w:tc>
          <w:tcPr>
            <w:tcW w:w="1332" w:type="dxa"/>
            <w:vAlign w:val="center"/>
          </w:tcPr>
          <w:p w14:paraId="46616995">
            <w:pPr>
              <w:pStyle w:val="17"/>
            </w:pPr>
            <w:r>
              <w:t>投资完成率</w:t>
            </w:r>
          </w:p>
        </w:tc>
        <w:tc>
          <w:tcPr>
            <w:tcW w:w="2891" w:type="dxa"/>
            <w:vAlign w:val="center"/>
          </w:tcPr>
          <w:p w14:paraId="6603D522">
            <w:pPr>
              <w:pStyle w:val="17"/>
            </w:pPr>
            <w:r>
              <w:t>投资完成率</w:t>
            </w:r>
          </w:p>
        </w:tc>
        <w:tc>
          <w:tcPr>
            <w:tcW w:w="1276" w:type="dxa"/>
            <w:vAlign w:val="center"/>
          </w:tcPr>
          <w:p w14:paraId="266497AA">
            <w:pPr>
              <w:pStyle w:val="17"/>
            </w:pPr>
            <w:r>
              <w:t>≥97%</w:t>
            </w:r>
          </w:p>
        </w:tc>
        <w:tc>
          <w:tcPr>
            <w:tcW w:w="1843" w:type="dxa"/>
            <w:vAlign w:val="center"/>
          </w:tcPr>
          <w:p w14:paraId="12BEAD1A">
            <w:pPr>
              <w:pStyle w:val="17"/>
            </w:pPr>
            <w:r>
              <w:t>工作方案</w:t>
            </w:r>
          </w:p>
        </w:tc>
      </w:tr>
      <w:tr w14:paraId="7C395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2F71CD"/>
        </w:tc>
        <w:tc>
          <w:tcPr>
            <w:tcW w:w="1276" w:type="dxa"/>
            <w:vAlign w:val="center"/>
          </w:tcPr>
          <w:p w14:paraId="2D83BF53">
            <w:pPr>
              <w:pStyle w:val="17"/>
            </w:pPr>
            <w:r>
              <w:t>成本指标</w:t>
            </w:r>
          </w:p>
        </w:tc>
        <w:tc>
          <w:tcPr>
            <w:tcW w:w="1332" w:type="dxa"/>
            <w:vAlign w:val="center"/>
          </w:tcPr>
          <w:p w14:paraId="4879E1C4">
            <w:pPr>
              <w:pStyle w:val="17"/>
            </w:pPr>
            <w:r>
              <w:t>预算成本内完成工程</w:t>
            </w:r>
          </w:p>
        </w:tc>
        <w:tc>
          <w:tcPr>
            <w:tcW w:w="2891" w:type="dxa"/>
            <w:vAlign w:val="center"/>
          </w:tcPr>
          <w:p w14:paraId="60338C7F">
            <w:pPr>
              <w:pStyle w:val="17"/>
            </w:pPr>
            <w:r>
              <w:t>预算成本内完成工程</w:t>
            </w:r>
          </w:p>
        </w:tc>
        <w:tc>
          <w:tcPr>
            <w:tcW w:w="1276" w:type="dxa"/>
            <w:vAlign w:val="center"/>
          </w:tcPr>
          <w:p w14:paraId="64057763">
            <w:pPr>
              <w:pStyle w:val="17"/>
            </w:pPr>
            <w:r>
              <w:t>≤71.5万元</w:t>
            </w:r>
          </w:p>
        </w:tc>
        <w:tc>
          <w:tcPr>
            <w:tcW w:w="1843" w:type="dxa"/>
            <w:vAlign w:val="center"/>
          </w:tcPr>
          <w:p w14:paraId="74838960">
            <w:pPr>
              <w:pStyle w:val="17"/>
            </w:pPr>
            <w:r>
              <w:t>工作方案</w:t>
            </w:r>
          </w:p>
        </w:tc>
      </w:tr>
      <w:tr w14:paraId="7941F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5FFD09">
            <w:pPr>
              <w:pStyle w:val="18"/>
            </w:pPr>
            <w:r>
              <w:t>效益指标</w:t>
            </w:r>
          </w:p>
        </w:tc>
        <w:tc>
          <w:tcPr>
            <w:tcW w:w="1276" w:type="dxa"/>
            <w:vAlign w:val="center"/>
          </w:tcPr>
          <w:p w14:paraId="7355F743">
            <w:pPr>
              <w:pStyle w:val="17"/>
            </w:pPr>
            <w:r>
              <w:t>社会效益指标</w:t>
            </w:r>
          </w:p>
        </w:tc>
        <w:tc>
          <w:tcPr>
            <w:tcW w:w="1332" w:type="dxa"/>
            <w:vAlign w:val="center"/>
          </w:tcPr>
          <w:p w14:paraId="21347588">
            <w:pPr>
              <w:pStyle w:val="17"/>
            </w:pPr>
            <w:r>
              <w:t>项目受益人口数量</w:t>
            </w:r>
          </w:p>
        </w:tc>
        <w:tc>
          <w:tcPr>
            <w:tcW w:w="2891" w:type="dxa"/>
            <w:vAlign w:val="center"/>
          </w:tcPr>
          <w:p w14:paraId="73247D76">
            <w:pPr>
              <w:pStyle w:val="17"/>
            </w:pPr>
            <w:r>
              <w:t>项目受益人口数量</w:t>
            </w:r>
          </w:p>
        </w:tc>
        <w:tc>
          <w:tcPr>
            <w:tcW w:w="1276" w:type="dxa"/>
            <w:vAlign w:val="center"/>
          </w:tcPr>
          <w:p w14:paraId="02CDB0CB">
            <w:pPr>
              <w:pStyle w:val="17"/>
            </w:pPr>
            <w:r>
              <w:t>≥100人</w:t>
            </w:r>
          </w:p>
        </w:tc>
        <w:tc>
          <w:tcPr>
            <w:tcW w:w="1843" w:type="dxa"/>
            <w:vAlign w:val="center"/>
          </w:tcPr>
          <w:p w14:paraId="1C4FCF7F">
            <w:pPr>
              <w:pStyle w:val="17"/>
            </w:pPr>
            <w:r>
              <w:t>工作方案</w:t>
            </w:r>
          </w:p>
        </w:tc>
      </w:tr>
      <w:tr w14:paraId="5D214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89D457">
            <w:pPr>
              <w:pStyle w:val="18"/>
            </w:pPr>
            <w:r>
              <w:t>满意度指标</w:t>
            </w:r>
          </w:p>
        </w:tc>
        <w:tc>
          <w:tcPr>
            <w:tcW w:w="1276" w:type="dxa"/>
            <w:vAlign w:val="center"/>
          </w:tcPr>
          <w:p w14:paraId="2A563F99">
            <w:pPr>
              <w:pStyle w:val="17"/>
            </w:pPr>
            <w:r>
              <w:t>服务对象满意度指标</w:t>
            </w:r>
          </w:p>
        </w:tc>
        <w:tc>
          <w:tcPr>
            <w:tcW w:w="1332" w:type="dxa"/>
            <w:vAlign w:val="center"/>
          </w:tcPr>
          <w:p w14:paraId="328C5292">
            <w:pPr>
              <w:pStyle w:val="17"/>
            </w:pPr>
            <w:r>
              <w:t>人民群众满意度</w:t>
            </w:r>
          </w:p>
        </w:tc>
        <w:tc>
          <w:tcPr>
            <w:tcW w:w="2891" w:type="dxa"/>
            <w:vAlign w:val="center"/>
          </w:tcPr>
          <w:p w14:paraId="17E0283B">
            <w:pPr>
              <w:pStyle w:val="17"/>
            </w:pPr>
            <w:r>
              <w:t>人民群众满意度</w:t>
            </w:r>
          </w:p>
        </w:tc>
        <w:tc>
          <w:tcPr>
            <w:tcW w:w="1276" w:type="dxa"/>
            <w:vAlign w:val="center"/>
          </w:tcPr>
          <w:p w14:paraId="0BBD0970">
            <w:pPr>
              <w:pStyle w:val="17"/>
            </w:pPr>
            <w:r>
              <w:t>满意</w:t>
            </w:r>
          </w:p>
        </w:tc>
        <w:tc>
          <w:tcPr>
            <w:tcW w:w="1843" w:type="dxa"/>
            <w:vAlign w:val="center"/>
          </w:tcPr>
          <w:p w14:paraId="55E5C555">
            <w:pPr>
              <w:pStyle w:val="17"/>
            </w:pPr>
            <w:r>
              <w:t>工作方案</w:t>
            </w:r>
          </w:p>
        </w:tc>
      </w:tr>
    </w:tbl>
    <w:p w14:paraId="76416058">
      <w:pPr>
        <w:sectPr>
          <w:pgSz w:w="16840" w:h="11900" w:orient="landscape"/>
          <w:pgMar w:top="1304" w:right="1984" w:bottom="1304" w:left="1134" w:header="720" w:footer="720" w:gutter="0"/>
          <w:cols w:space="720" w:num="1"/>
        </w:sectPr>
      </w:pPr>
    </w:p>
    <w:p w14:paraId="6BCD44F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6E31ED">
      <w:pPr>
        <w:spacing w:before="0" w:after="0"/>
        <w:ind w:firstLine="560"/>
        <w:jc w:val="left"/>
        <w:outlineLvl w:val="3"/>
      </w:pPr>
      <w:bookmarkStart w:id="79" w:name="_Toc_4_4_0000000069"/>
      <w:r>
        <w:rPr>
          <w:rFonts w:ascii="方正仿宋_GBK" w:hAnsi="方正仿宋_GBK" w:eastAsia="方正仿宋_GBK" w:cs="方正仿宋_GBK"/>
          <w:color w:val="000000"/>
          <w:sz w:val="28"/>
        </w:rPr>
        <w:t>66.2022年其中口乡失地人员补助绩效目标表</w:t>
      </w:r>
      <w:bookmarkEnd w:id="7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6A816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B89EEA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283F3BD">
            <w:pPr>
              <w:pStyle w:val="16"/>
            </w:pPr>
            <w:r>
              <w:t>单位：万元</w:t>
            </w:r>
          </w:p>
        </w:tc>
      </w:tr>
      <w:tr w14:paraId="656FBF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A89788">
            <w:pPr>
              <w:pStyle w:val="15"/>
            </w:pPr>
            <w:r>
              <w:t>项目编码</w:t>
            </w:r>
          </w:p>
        </w:tc>
        <w:tc>
          <w:tcPr>
            <w:tcW w:w="2608" w:type="dxa"/>
            <w:gridSpan w:val="2"/>
            <w:vAlign w:val="center"/>
          </w:tcPr>
          <w:p w14:paraId="4BD8E8C8">
            <w:pPr>
              <w:pStyle w:val="17"/>
            </w:pPr>
            <w:r>
              <w:t>13062322P008749100016</w:t>
            </w:r>
          </w:p>
        </w:tc>
        <w:tc>
          <w:tcPr>
            <w:tcW w:w="1587" w:type="dxa"/>
            <w:vAlign w:val="center"/>
          </w:tcPr>
          <w:p w14:paraId="0B654CB7">
            <w:pPr>
              <w:pStyle w:val="15"/>
            </w:pPr>
            <w:r>
              <w:t>项目名称</w:t>
            </w:r>
          </w:p>
        </w:tc>
        <w:tc>
          <w:tcPr>
            <w:tcW w:w="4422" w:type="dxa"/>
            <w:gridSpan w:val="3"/>
            <w:vAlign w:val="center"/>
          </w:tcPr>
          <w:p w14:paraId="32B15881">
            <w:pPr>
              <w:pStyle w:val="17"/>
            </w:pPr>
            <w:r>
              <w:t>2022年其中口乡失地人员补助</w:t>
            </w:r>
          </w:p>
        </w:tc>
      </w:tr>
      <w:tr w14:paraId="21A79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421840">
            <w:pPr>
              <w:pStyle w:val="15"/>
            </w:pPr>
            <w:r>
              <w:t>预算规模及资金用途</w:t>
            </w:r>
          </w:p>
        </w:tc>
        <w:tc>
          <w:tcPr>
            <w:tcW w:w="1276" w:type="dxa"/>
            <w:vAlign w:val="center"/>
          </w:tcPr>
          <w:p w14:paraId="009673E3">
            <w:pPr>
              <w:pStyle w:val="15"/>
            </w:pPr>
            <w:r>
              <w:t>预算数</w:t>
            </w:r>
          </w:p>
        </w:tc>
        <w:tc>
          <w:tcPr>
            <w:tcW w:w="1332" w:type="dxa"/>
            <w:vAlign w:val="center"/>
          </w:tcPr>
          <w:p w14:paraId="1252A336">
            <w:pPr>
              <w:pStyle w:val="17"/>
            </w:pPr>
            <w:r>
              <w:t>11.69</w:t>
            </w:r>
          </w:p>
        </w:tc>
        <w:tc>
          <w:tcPr>
            <w:tcW w:w="1587" w:type="dxa"/>
            <w:vAlign w:val="center"/>
          </w:tcPr>
          <w:p w14:paraId="68B074B3">
            <w:pPr>
              <w:pStyle w:val="15"/>
            </w:pPr>
            <w:r>
              <w:t>其中：财政    资金</w:t>
            </w:r>
          </w:p>
        </w:tc>
        <w:tc>
          <w:tcPr>
            <w:tcW w:w="1304" w:type="dxa"/>
            <w:vAlign w:val="center"/>
          </w:tcPr>
          <w:p w14:paraId="626090B2">
            <w:pPr>
              <w:pStyle w:val="17"/>
            </w:pPr>
            <w:r>
              <w:t>11.69</w:t>
            </w:r>
          </w:p>
        </w:tc>
        <w:tc>
          <w:tcPr>
            <w:tcW w:w="1276" w:type="dxa"/>
            <w:vAlign w:val="center"/>
          </w:tcPr>
          <w:p w14:paraId="201B663E">
            <w:pPr>
              <w:pStyle w:val="15"/>
            </w:pPr>
            <w:r>
              <w:t>其他资金</w:t>
            </w:r>
          </w:p>
        </w:tc>
        <w:tc>
          <w:tcPr>
            <w:tcW w:w="1843" w:type="dxa"/>
            <w:vAlign w:val="center"/>
          </w:tcPr>
          <w:p w14:paraId="64D51A27">
            <w:pPr>
              <w:pStyle w:val="17"/>
            </w:pPr>
            <w:r>
              <w:t xml:space="preserve"> </w:t>
            </w:r>
          </w:p>
        </w:tc>
      </w:tr>
      <w:tr w14:paraId="4F7B20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2338FF"/>
        </w:tc>
        <w:tc>
          <w:tcPr>
            <w:tcW w:w="8617" w:type="dxa"/>
            <w:gridSpan w:val="6"/>
            <w:vAlign w:val="center"/>
          </w:tcPr>
          <w:p w14:paraId="3F731136">
            <w:pPr>
              <w:pStyle w:val="17"/>
            </w:pPr>
            <w:r>
              <w:t>用于发放其中口乡其中口村失地人员补助</w:t>
            </w:r>
          </w:p>
        </w:tc>
      </w:tr>
      <w:tr w14:paraId="60A836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8216D8">
            <w:pPr>
              <w:pStyle w:val="15"/>
            </w:pPr>
            <w:r>
              <w:t>资金支出计划（%）</w:t>
            </w:r>
          </w:p>
        </w:tc>
        <w:tc>
          <w:tcPr>
            <w:tcW w:w="2608" w:type="dxa"/>
            <w:gridSpan w:val="2"/>
            <w:vAlign w:val="center"/>
          </w:tcPr>
          <w:p w14:paraId="1CA5BCF0">
            <w:pPr>
              <w:pStyle w:val="15"/>
            </w:pPr>
            <w:r>
              <w:t>3月底</w:t>
            </w:r>
          </w:p>
        </w:tc>
        <w:tc>
          <w:tcPr>
            <w:tcW w:w="1587" w:type="dxa"/>
            <w:vAlign w:val="center"/>
          </w:tcPr>
          <w:p w14:paraId="71D12643">
            <w:pPr>
              <w:pStyle w:val="15"/>
            </w:pPr>
            <w:r>
              <w:t>6月底</w:t>
            </w:r>
          </w:p>
        </w:tc>
        <w:tc>
          <w:tcPr>
            <w:tcW w:w="1304" w:type="dxa"/>
            <w:vAlign w:val="center"/>
          </w:tcPr>
          <w:p w14:paraId="7B48C92A">
            <w:pPr>
              <w:pStyle w:val="15"/>
            </w:pPr>
            <w:r>
              <w:t>10月底</w:t>
            </w:r>
          </w:p>
        </w:tc>
        <w:tc>
          <w:tcPr>
            <w:tcW w:w="3118" w:type="dxa"/>
            <w:gridSpan w:val="2"/>
            <w:vAlign w:val="center"/>
          </w:tcPr>
          <w:p w14:paraId="28394B27">
            <w:pPr>
              <w:pStyle w:val="15"/>
            </w:pPr>
            <w:r>
              <w:t>12月底</w:t>
            </w:r>
          </w:p>
        </w:tc>
      </w:tr>
      <w:tr w14:paraId="528C84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47975F"/>
        </w:tc>
        <w:tc>
          <w:tcPr>
            <w:tcW w:w="2608" w:type="dxa"/>
            <w:gridSpan w:val="2"/>
            <w:vAlign w:val="center"/>
          </w:tcPr>
          <w:p w14:paraId="3908AEEA">
            <w:pPr>
              <w:pStyle w:val="18"/>
            </w:pPr>
            <w:r>
              <w:t>25%</w:t>
            </w:r>
          </w:p>
        </w:tc>
        <w:tc>
          <w:tcPr>
            <w:tcW w:w="1587" w:type="dxa"/>
            <w:vAlign w:val="center"/>
          </w:tcPr>
          <w:p w14:paraId="7D7E2C86">
            <w:pPr>
              <w:pStyle w:val="18"/>
            </w:pPr>
            <w:r>
              <w:t>50%</w:t>
            </w:r>
          </w:p>
        </w:tc>
        <w:tc>
          <w:tcPr>
            <w:tcW w:w="1304" w:type="dxa"/>
            <w:vAlign w:val="center"/>
          </w:tcPr>
          <w:p w14:paraId="22421313">
            <w:pPr>
              <w:pStyle w:val="18"/>
            </w:pPr>
            <w:r>
              <w:t>75%</w:t>
            </w:r>
          </w:p>
        </w:tc>
        <w:tc>
          <w:tcPr>
            <w:tcW w:w="3118" w:type="dxa"/>
            <w:gridSpan w:val="2"/>
            <w:vAlign w:val="center"/>
          </w:tcPr>
          <w:p w14:paraId="58F06F1C">
            <w:pPr>
              <w:pStyle w:val="18"/>
            </w:pPr>
            <w:r>
              <w:t>100%</w:t>
            </w:r>
          </w:p>
        </w:tc>
      </w:tr>
      <w:tr w14:paraId="6ACC50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556CB7">
            <w:pPr>
              <w:pStyle w:val="15"/>
            </w:pPr>
            <w:r>
              <w:t>绩效目标</w:t>
            </w:r>
          </w:p>
        </w:tc>
        <w:tc>
          <w:tcPr>
            <w:tcW w:w="8617" w:type="dxa"/>
            <w:gridSpan w:val="6"/>
            <w:vAlign w:val="center"/>
          </w:tcPr>
          <w:p w14:paraId="5F17A013">
            <w:pPr>
              <w:pStyle w:val="17"/>
            </w:pPr>
            <w:r>
              <w:t>1.保障其中口乡其中口村失地人员基本生活</w:t>
            </w:r>
          </w:p>
        </w:tc>
      </w:tr>
    </w:tbl>
    <w:p w14:paraId="645740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32A2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853F60">
            <w:pPr>
              <w:pStyle w:val="15"/>
            </w:pPr>
            <w:r>
              <w:t>一级指标</w:t>
            </w:r>
          </w:p>
        </w:tc>
        <w:tc>
          <w:tcPr>
            <w:tcW w:w="1276" w:type="dxa"/>
            <w:vAlign w:val="center"/>
          </w:tcPr>
          <w:p w14:paraId="01FD374B">
            <w:pPr>
              <w:pStyle w:val="15"/>
            </w:pPr>
            <w:r>
              <w:t>二级指标</w:t>
            </w:r>
          </w:p>
        </w:tc>
        <w:tc>
          <w:tcPr>
            <w:tcW w:w="1332" w:type="dxa"/>
            <w:vAlign w:val="center"/>
          </w:tcPr>
          <w:p w14:paraId="565244D1">
            <w:pPr>
              <w:pStyle w:val="15"/>
            </w:pPr>
            <w:r>
              <w:t>三级指标</w:t>
            </w:r>
          </w:p>
        </w:tc>
        <w:tc>
          <w:tcPr>
            <w:tcW w:w="2891" w:type="dxa"/>
            <w:vAlign w:val="center"/>
          </w:tcPr>
          <w:p w14:paraId="46C1305A">
            <w:pPr>
              <w:pStyle w:val="15"/>
            </w:pPr>
            <w:r>
              <w:t>绩效指标描述</w:t>
            </w:r>
          </w:p>
        </w:tc>
        <w:tc>
          <w:tcPr>
            <w:tcW w:w="1276" w:type="dxa"/>
            <w:vAlign w:val="center"/>
          </w:tcPr>
          <w:p w14:paraId="07C17BF5">
            <w:pPr>
              <w:pStyle w:val="15"/>
            </w:pPr>
            <w:r>
              <w:t>指标值</w:t>
            </w:r>
          </w:p>
        </w:tc>
        <w:tc>
          <w:tcPr>
            <w:tcW w:w="1843" w:type="dxa"/>
            <w:vAlign w:val="center"/>
          </w:tcPr>
          <w:p w14:paraId="700B86A1">
            <w:pPr>
              <w:pStyle w:val="15"/>
            </w:pPr>
            <w:r>
              <w:t>指标值确定依据</w:t>
            </w:r>
          </w:p>
        </w:tc>
      </w:tr>
      <w:tr w14:paraId="0D96F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7EF1A8">
            <w:pPr>
              <w:pStyle w:val="18"/>
            </w:pPr>
            <w:r>
              <w:t>产出指标</w:t>
            </w:r>
          </w:p>
        </w:tc>
        <w:tc>
          <w:tcPr>
            <w:tcW w:w="1276" w:type="dxa"/>
            <w:vAlign w:val="center"/>
          </w:tcPr>
          <w:p w14:paraId="74CCEFA6">
            <w:pPr>
              <w:pStyle w:val="17"/>
            </w:pPr>
            <w:r>
              <w:t>数量指标</w:t>
            </w:r>
          </w:p>
        </w:tc>
        <w:tc>
          <w:tcPr>
            <w:tcW w:w="1332" w:type="dxa"/>
            <w:vAlign w:val="center"/>
          </w:tcPr>
          <w:p w14:paraId="0F09A1FF">
            <w:pPr>
              <w:pStyle w:val="17"/>
            </w:pPr>
            <w:r>
              <w:t>领取补助的失地人员数</w:t>
            </w:r>
          </w:p>
        </w:tc>
        <w:tc>
          <w:tcPr>
            <w:tcW w:w="2891" w:type="dxa"/>
            <w:vAlign w:val="center"/>
          </w:tcPr>
          <w:p w14:paraId="7CE735C4">
            <w:pPr>
              <w:pStyle w:val="17"/>
            </w:pPr>
            <w:r>
              <w:t>领取补助的失地人员数</w:t>
            </w:r>
          </w:p>
        </w:tc>
        <w:tc>
          <w:tcPr>
            <w:tcW w:w="1276" w:type="dxa"/>
            <w:vAlign w:val="center"/>
          </w:tcPr>
          <w:p w14:paraId="44FFABFC">
            <w:pPr>
              <w:pStyle w:val="17"/>
            </w:pPr>
            <w:r>
              <w:t>≥100人</w:t>
            </w:r>
          </w:p>
        </w:tc>
        <w:tc>
          <w:tcPr>
            <w:tcW w:w="1843" w:type="dxa"/>
            <w:vAlign w:val="center"/>
          </w:tcPr>
          <w:p w14:paraId="10585C90">
            <w:pPr>
              <w:pStyle w:val="17"/>
            </w:pPr>
            <w:r>
              <w:t>工作方案</w:t>
            </w:r>
          </w:p>
        </w:tc>
      </w:tr>
      <w:tr w14:paraId="64B07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FA0B07"/>
        </w:tc>
        <w:tc>
          <w:tcPr>
            <w:tcW w:w="1276" w:type="dxa"/>
            <w:vAlign w:val="center"/>
          </w:tcPr>
          <w:p w14:paraId="0F98C096">
            <w:pPr>
              <w:pStyle w:val="17"/>
            </w:pPr>
            <w:r>
              <w:t>质量指标</w:t>
            </w:r>
          </w:p>
        </w:tc>
        <w:tc>
          <w:tcPr>
            <w:tcW w:w="1332" w:type="dxa"/>
            <w:vAlign w:val="center"/>
          </w:tcPr>
          <w:p w14:paraId="52661737">
            <w:pPr>
              <w:pStyle w:val="17"/>
            </w:pPr>
            <w:r>
              <w:t>失地人员生活质量</w:t>
            </w:r>
          </w:p>
        </w:tc>
        <w:tc>
          <w:tcPr>
            <w:tcW w:w="2891" w:type="dxa"/>
            <w:vAlign w:val="center"/>
          </w:tcPr>
          <w:p w14:paraId="10A6EDFA">
            <w:pPr>
              <w:pStyle w:val="17"/>
            </w:pPr>
            <w:r>
              <w:t>失地人员生活质量</w:t>
            </w:r>
          </w:p>
        </w:tc>
        <w:tc>
          <w:tcPr>
            <w:tcW w:w="1276" w:type="dxa"/>
            <w:vAlign w:val="center"/>
          </w:tcPr>
          <w:p w14:paraId="45341916">
            <w:pPr>
              <w:pStyle w:val="17"/>
            </w:pPr>
            <w:r>
              <w:t>≥90百分比</w:t>
            </w:r>
          </w:p>
        </w:tc>
        <w:tc>
          <w:tcPr>
            <w:tcW w:w="1843" w:type="dxa"/>
            <w:vAlign w:val="center"/>
          </w:tcPr>
          <w:p w14:paraId="2CA091DD">
            <w:pPr>
              <w:pStyle w:val="17"/>
            </w:pPr>
            <w:r>
              <w:t>工作方案</w:t>
            </w:r>
          </w:p>
        </w:tc>
      </w:tr>
      <w:tr w14:paraId="5EC2A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96EA1C"/>
        </w:tc>
        <w:tc>
          <w:tcPr>
            <w:tcW w:w="1276" w:type="dxa"/>
            <w:vAlign w:val="center"/>
          </w:tcPr>
          <w:p w14:paraId="709F9847">
            <w:pPr>
              <w:pStyle w:val="17"/>
            </w:pPr>
            <w:r>
              <w:t>时效指标</w:t>
            </w:r>
          </w:p>
        </w:tc>
        <w:tc>
          <w:tcPr>
            <w:tcW w:w="1332" w:type="dxa"/>
            <w:vAlign w:val="center"/>
          </w:tcPr>
          <w:p w14:paraId="0E8AF14F">
            <w:pPr>
              <w:pStyle w:val="17"/>
            </w:pPr>
            <w:r>
              <w:t>补助发放及时率</w:t>
            </w:r>
          </w:p>
        </w:tc>
        <w:tc>
          <w:tcPr>
            <w:tcW w:w="2891" w:type="dxa"/>
            <w:vAlign w:val="center"/>
          </w:tcPr>
          <w:p w14:paraId="02E8EBFE">
            <w:pPr>
              <w:pStyle w:val="17"/>
            </w:pPr>
            <w:r>
              <w:t>补助发放及时率</w:t>
            </w:r>
          </w:p>
        </w:tc>
        <w:tc>
          <w:tcPr>
            <w:tcW w:w="1276" w:type="dxa"/>
            <w:vAlign w:val="center"/>
          </w:tcPr>
          <w:p w14:paraId="277EA781">
            <w:pPr>
              <w:pStyle w:val="17"/>
            </w:pPr>
            <w:r>
              <w:t>≥90百分比</w:t>
            </w:r>
          </w:p>
        </w:tc>
        <w:tc>
          <w:tcPr>
            <w:tcW w:w="1843" w:type="dxa"/>
            <w:vAlign w:val="center"/>
          </w:tcPr>
          <w:p w14:paraId="77485B8E">
            <w:pPr>
              <w:pStyle w:val="17"/>
            </w:pPr>
            <w:r>
              <w:t>工作方案</w:t>
            </w:r>
          </w:p>
        </w:tc>
      </w:tr>
      <w:tr w14:paraId="4C3AB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9B363A"/>
        </w:tc>
        <w:tc>
          <w:tcPr>
            <w:tcW w:w="1276" w:type="dxa"/>
            <w:vAlign w:val="center"/>
          </w:tcPr>
          <w:p w14:paraId="2DA53878">
            <w:pPr>
              <w:pStyle w:val="17"/>
            </w:pPr>
            <w:r>
              <w:t>成本指标</w:t>
            </w:r>
          </w:p>
        </w:tc>
        <w:tc>
          <w:tcPr>
            <w:tcW w:w="1332" w:type="dxa"/>
            <w:vAlign w:val="center"/>
          </w:tcPr>
          <w:p w14:paraId="5782E5F1">
            <w:pPr>
              <w:pStyle w:val="17"/>
            </w:pPr>
            <w:r>
              <w:t>预算成本内完成任务目标</w:t>
            </w:r>
          </w:p>
        </w:tc>
        <w:tc>
          <w:tcPr>
            <w:tcW w:w="2891" w:type="dxa"/>
            <w:vAlign w:val="center"/>
          </w:tcPr>
          <w:p w14:paraId="0352F6C0">
            <w:pPr>
              <w:pStyle w:val="17"/>
            </w:pPr>
            <w:r>
              <w:t>预算成本内完成任务目标</w:t>
            </w:r>
          </w:p>
        </w:tc>
        <w:tc>
          <w:tcPr>
            <w:tcW w:w="1276" w:type="dxa"/>
            <w:vAlign w:val="center"/>
          </w:tcPr>
          <w:p w14:paraId="350C9D05">
            <w:pPr>
              <w:pStyle w:val="17"/>
            </w:pPr>
            <w:r>
              <w:t>≤11.69万元</w:t>
            </w:r>
          </w:p>
        </w:tc>
        <w:tc>
          <w:tcPr>
            <w:tcW w:w="1843" w:type="dxa"/>
            <w:vAlign w:val="center"/>
          </w:tcPr>
          <w:p w14:paraId="7EDA08E6">
            <w:pPr>
              <w:pStyle w:val="17"/>
            </w:pPr>
            <w:r>
              <w:t>工作方案</w:t>
            </w:r>
          </w:p>
        </w:tc>
      </w:tr>
      <w:tr w14:paraId="2B9DC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2A1242">
            <w:pPr>
              <w:pStyle w:val="18"/>
            </w:pPr>
            <w:r>
              <w:t>效益指标</w:t>
            </w:r>
          </w:p>
        </w:tc>
        <w:tc>
          <w:tcPr>
            <w:tcW w:w="1276" w:type="dxa"/>
            <w:vAlign w:val="center"/>
          </w:tcPr>
          <w:p w14:paraId="12FBE958">
            <w:pPr>
              <w:pStyle w:val="17"/>
            </w:pPr>
            <w:r>
              <w:t>社会效益指标</w:t>
            </w:r>
          </w:p>
        </w:tc>
        <w:tc>
          <w:tcPr>
            <w:tcW w:w="1332" w:type="dxa"/>
            <w:vAlign w:val="center"/>
          </w:tcPr>
          <w:p w14:paraId="6A6D439F">
            <w:pPr>
              <w:pStyle w:val="17"/>
            </w:pPr>
            <w:r>
              <w:t>保障社会稳定</w:t>
            </w:r>
          </w:p>
        </w:tc>
        <w:tc>
          <w:tcPr>
            <w:tcW w:w="2891" w:type="dxa"/>
            <w:vAlign w:val="center"/>
          </w:tcPr>
          <w:p w14:paraId="22E75EB6">
            <w:pPr>
              <w:pStyle w:val="17"/>
            </w:pPr>
            <w:r>
              <w:t>保障社会稳定</w:t>
            </w:r>
          </w:p>
        </w:tc>
        <w:tc>
          <w:tcPr>
            <w:tcW w:w="1276" w:type="dxa"/>
            <w:vAlign w:val="center"/>
          </w:tcPr>
          <w:p w14:paraId="4B9C55D1">
            <w:pPr>
              <w:pStyle w:val="17"/>
            </w:pPr>
            <w:r>
              <w:t>≥90百分比</w:t>
            </w:r>
          </w:p>
        </w:tc>
        <w:tc>
          <w:tcPr>
            <w:tcW w:w="1843" w:type="dxa"/>
            <w:vAlign w:val="center"/>
          </w:tcPr>
          <w:p w14:paraId="1F6E382F">
            <w:pPr>
              <w:pStyle w:val="17"/>
            </w:pPr>
            <w:r>
              <w:t>工作方案</w:t>
            </w:r>
          </w:p>
        </w:tc>
      </w:tr>
      <w:tr w14:paraId="0EF2D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4B565B">
            <w:pPr>
              <w:pStyle w:val="18"/>
            </w:pPr>
            <w:r>
              <w:t>满意度指标</w:t>
            </w:r>
          </w:p>
        </w:tc>
        <w:tc>
          <w:tcPr>
            <w:tcW w:w="1276" w:type="dxa"/>
            <w:vAlign w:val="center"/>
          </w:tcPr>
          <w:p w14:paraId="7315C24E">
            <w:pPr>
              <w:pStyle w:val="17"/>
            </w:pPr>
            <w:r>
              <w:t>服务对象满意度指标</w:t>
            </w:r>
          </w:p>
        </w:tc>
        <w:tc>
          <w:tcPr>
            <w:tcW w:w="1332" w:type="dxa"/>
            <w:vAlign w:val="center"/>
          </w:tcPr>
          <w:p w14:paraId="1546839D">
            <w:pPr>
              <w:pStyle w:val="17"/>
            </w:pPr>
            <w:r>
              <w:t>失地人员满意度</w:t>
            </w:r>
          </w:p>
        </w:tc>
        <w:tc>
          <w:tcPr>
            <w:tcW w:w="2891" w:type="dxa"/>
            <w:vAlign w:val="center"/>
          </w:tcPr>
          <w:p w14:paraId="318ACB90">
            <w:pPr>
              <w:pStyle w:val="17"/>
            </w:pPr>
            <w:r>
              <w:t>失地人员满意度</w:t>
            </w:r>
          </w:p>
        </w:tc>
        <w:tc>
          <w:tcPr>
            <w:tcW w:w="1276" w:type="dxa"/>
            <w:vAlign w:val="center"/>
          </w:tcPr>
          <w:p w14:paraId="028D8EDA">
            <w:pPr>
              <w:pStyle w:val="17"/>
            </w:pPr>
            <w:r>
              <w:t>≥90百分比</w:t>
            </w:r>
          </w:p>
        </w:tc>
        <w:tc>
          <w:tcPr>
            <w:tcW w:w="1843" w:type="dxa"/>
            <w:vAlign w:val="center"/>
          </w:tcPr>
          <w:p w14:paraId="57292805">
            <w:pPr>
              <w:pStyle w:val="17"/>
            </w:pPr>
            <w:r>
              <w:t>工作方案</w:t>
            </w:r>
          </w:p>
        </w:tc>
      </w:tr>
    </w:tbl>
    <w:p w14:paraId="2159823F">
      <w:pPr>
        <w:sectPr>
          <w:pgSz w:w="16840" w:h="11900" w:orient="landscape"/>
          <w:pgMar w:top="1304" w:right="1984" w:bottom="1304" w:left="1134" w:header="720" w:footer="720" w:gutter="0"/>
          <w:cols w:space="720" w:num="1"/>
        </w:sectPr>
      </w:pPr>
    </w:p>
    <w:p w14:paraId="7BB9E96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91A5BA">
      <w:pPr>
        <w:spacing w:before="0" w:after="0"/>
        <w:ind w:firstLine="560"/>
        <w:jc w:val="left"/>
        <w:outlineLvl w:val="3"/>
      </w:pPr>
      <w:bookmarkStart w:id="80" w:name="_Toc_4_4_0000000070"/>
      <w:r>
        <w:rPr>
          <w:rFonts w:ascii="方正仿宋_GBK" w:hAnsi="方正仿宋_GBK" w:eastAsia="方正仿宋_GBK" w:cs="方正仿宋_GBK"/>
          <w:color w:val="000000"/>
          <w:sz w:val="28"/>
        </w:rPr>
        <w:t>67.2022年森林草原防火视频监控服务采购省级补助资金（冀财资环[2021]118号）绩效目标表</w:t>
      </w:r>
      <w:bookmarkEnd w:id="8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E4DEC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E56464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51094EE">
            <w:pPr>
              <w:pStyle w:val="16"/>
            </w:pPr>
            <w:r>
              <w:t>单位：万元</w:t>
            </w:r>
          </w:p>
        </w:tc>
      </w:tr>
      <w:tr w14:paraId="62D343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7E9F24">
            <w:pPr>
              <w:pStyle w:val="15"/>
            </w:pPr>
            <w:r>
              <w:t>项目编码</w:t>
            </w:r>
          </w:p>
        </w:tc>
        <w:tc>
          <w:tcPr>
            <w:tcW w:w="2608" w:type="dxa"/>
            <w:gridSpan w:val="2"/>
            <w:vAlign w:val="center"/>
          </w:tcPr>
          <w:p w14:paraId="3A50B849">
            <w:pPr>
              <w:pStyle w:val="17"/>
            </w:pPr>
            <w:r>
              <w:t>13062322P00881810001J</w:t>
            </w:r>
          </w:p>
        </w:tc>
        <w:tc>
          <w:tcPr>
            <w:tcW w:w="1587" w:type="dxa"/>
            <w:vAlign w:val="center"/>
          </w:tcPr>
          <w:p w14:paraId="50F856A1">
            <w:pPr>
              <w:pStyle w:val="15"/>
            </w:pPr>
            <w:r>
              <w:t>项目名称</w:t>
            </w:r>
          </w:p>
        </w:tc>
        <w:tc>
          <w:tcPr>
            <w:tcW w:w="4422" w:type="dxa"/>
            <w:gridSpan w:val="3"/>
            <w:vAlign w:val="center"/>
          </w:tcPr>
          <w:p w14:paraId="2480E34F">
            <w:pPr>
              <w:pStyle w:val="17"/>
            </w:pPr>
            <w:r>
              <w:t>2022年森林草原防火视频监控服务采购省级补助资金（冀财资环[2021]118号）</w:t>
            </w:r>
          </w:p>
        </w:tc>
      </w:tr>
      <w:tr w14:paraId="70AE8E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31EC35">
            <w:pPr>
              <w:pStyle w:val="15"/>
            </w:pPr>
            <w:r>
              <w:t>预算规模及资金用途</w:t>
            </w:r>
          </w:p>
        </w:tc>
        <w:tc>
          <w:tcPr>
            <w:tcW w:w="1276" w:type="dxa"/>
            <w:vAlign w:val="center"/>
          </w:tcPr>
          <w:p w14:paraId="314131D7">
            <w:pPr>
              <w:pStyle w:val="15"/>
            </w:pPr>
            <w:r>
              <w:t>预算数</w:t>
            </w:r>
          </w:p>
        </w:tc>
        <w:tc>
          <w:tcPr>
            <w:tcW w:w="1332" w:type="dxa"/>
            <w:vAlign w:val="center"/>
          </w:tcPr>
          <w:p w14:paraId="3B657474">
            <w:pPr>
              <w:pStyle w:val="17"/>
            </w:pPr>
            <w:r>
              <w:t>246.00</w:t>
            </w:r>
          </w:p>
        </w:tc>
        <w:tc>
          <w:tcPr>
            <w:tcW w:w="1587" w:type="dxa"/>
            <w:vAlign w:val="center"/>
          </w:tcPr>
          <w:p w14:paraId="53B79A0B">
            <w:pPr>
              <w:pStyle w:val="15"/>
            </w:pPr>
            <w:r>
              <w:t>其中：财政    资金</w:t>
            </w:r>
          </w:p>
        </w:tc>
        <w:tc>
          <w:tcPr>
            <w:tcW w:w="1304" w:type="dxa"/>
            <w:vAlign w:val="center"/>
          </w:tcPr>
          <w:p w14:paraId="3BC55A0E">
            <w:pPr>
              <w:pStyle w:val="17"/>
            </w:pPr>
            <w:r>
              <w:t>246.00</w:t>
            </w:r>
          </w:p>
        </w:tc>
        <w:tc>
          <w:tcPr>
            <w:tcW w:w="1276" w:type="dxa"/>
            <w:vAlign w:val="center"/>
          </w:tcPr>
          <w:p w14:paraId="3046BF45">
            <w:pPr>
              <w:pStyle w:val="15"/>
            </w:pPr>
            <w:r>
              <w:t>其他资金</w:t>
            </w:r>
          </w:p>
        </w:tc>
        <w:tc>
          <w:tcPr>
            <w:tcW w:w="1843" w:type="dxa"/>
            <w:vAlign w:val="center"/>
          </w:tcPr>
          <w:p w14:paraId="3A0281A5">
            <w:pPr>
              <w:pStyle w:val="17"/>
            </w:pPr>
            <w:r>
              <w:t xml:space="preserve"> </w:t>
            </w:r>
          </w:p>
        </w:tc>
      </w:tr>
      <w:tr w14:paraId="5345EE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4E9720"/>
        </w:tc>
        <w:tc>
          <w:tcPr>
            <w:tcW w:w="8617" w:type="dxa"/>
            <w:gridSpan w:val="6"/>
            <w:vAlign w:val="center"/>
          </w:tcPr>
          <w:p w14:paraId="622C016D">
            <w:pPr>
              <w:pStyle w:val="17"/>
            </w:pPr>
            <w:r>
              <w:t>2022年森林草原防火视频监控服务采购省级补助资金（冀财资环[2021]118号）</w:t>
            </w:r>
          </w:p>
        </w:tc>
      </w:tr>
      <w:tr w14:paraId="49A3B6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EA4D26">
            <w:pPr>
              <w:pStyle w:val="15"/>
            </w:pPr>
            <w:r>
              <w:t>资金支出计划（%）</w:t>
            </w:r>
          </w:p>
        </w:tc>
        <w:tc>
          <w:tcPr>
            <w:tcW w:w="2608" w:type="dxa"/>
            <w:gridSpan w:val="2"/>
            <w:vAlign w:val="center"/>
          </w:tcPr>
          <w:p w14:paraId="12F73641">
            <w:pPr>
              <w:pStyle w:val="15"/>
            </w:pPr>
            <w:r>
              <w:t>3月底</w:t>
            </w:r>
          </w:p>
        </w:tc>
        <w:tc>
          <w:tcPr>
            <w:tcW w:w="1587" w:type="dxa"/>
            <w:vAlign w:val="center"/>
          </w:tcPr>
          <w:p w14:paraId="070BA6AB">
            <w:pPr>
              <w:pStyle w:val="15"/>
            </w:pPr>
            <w:r>
              <w:t>6月底</w:t>
            </w:r>
          </w:p>
        </w:tc>
        <w:tc>
          <w:tcPr>
            <w:tcW w:w="1304" w:type="dxa"/>
            <w:vAlign w:val="center"/>
          </w:tcPr>
          <w:p w14:paraId="58B66E8D">
            <w:pPr>
              <w:pStyle w:val="15"/>
            </w:pPr>
            <w:r>
              <w:t>10月底</w:t>
            </w:r>
          </w:p>
        </w:tc>
        <w:tc>
          <w:tcPr>
            <w:tcW w:w="3118" w:type="dxa"/>
            <w:gridSpan w:val="2"/>
            <w:vAlign w:val="center"/>
          </w:tcPr>
          <w:p w14:paraId="11C60331">
            <w:pPr>
              <w:pStyle w:val="15"/>
            </w:pPr>
            <w:r>
              <w:t>12月底</w:t>
            </w:r>
          </w:p>
        </w:tc>
      </w:tr>
      <w:tr w14:paraId="23C8F3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D4727D"/>
        </w:tc>
        <w:tc>
          <w:tcPr>
            <w:tcW w:w="2608" w:type="dxa"/>
            <w:gridSpan w:val="2"/>
            <w:vAlign w:val="center"/>
          </w:tcPr>
          <w:p w14:paraId="1CF2E508">
            <w:pPr>
              <w:pStyle w:val="18"/>
            </w:pPr>
            <w:r>
              <w:t>25%</w:t>
            </w:r>
          </w:p>
        </w:tc>
        <w:tc>
          <w:tcPr>
            <w:tcW w:w="1587" w:type="dxa"/>
            <w:vAlign w:val="center"/>
          </w:tcPr>
          <w:p w14:paraId="5DB92B06">
            <w:pPr>
              <w:pStyle w:val="18"/>
            </w:pPr>
            <w:r>
              <w:t>50%</w:t>
            </w:r>
          </w:p>
        </w:tc>
        <w:tc>
          <w:tcPr>
            <w:tcW w:w="1304" w:type="dxa"/>
            <w:vAlign w:val="center"/>
          </w:tcPr>
          <w:p w14:paraId="66301857">
            <w:pPr>
              <w:pStyle w:val="18"/>
            </w:pPr>
            <w:r>
              <w:t>75%</w:t>
            </w:r>
          </w:p>
        </w:tc>
        <w:tc>
          <w:tcPr>
            <w:tcW w:w="3118" w:type="dxa"/>
            <w:gridSpan w:val="2"/>
            <w:vAlign w:val="center"/>
          </w:tcPr>
          <w:p w14:paraId="59496794">
            <w:pPr>
              <w:pStyle w:val="18"/>
            </w:pPr>
            <w:r>
              <w:t>100%</w:t>
            </w:r>
          </w:p>
        </w:tc>
      </w:tr>
      <w:tr w14:paraId="6967E0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2326A5">
            <w:pPr>
              <w:pStyle w:val="15"/>
            </w:pPr>
            <w:r>
              <w:t>绩效目标</w:t>
            </w:r>
          </w:p>
        </w:tc>
        <w:tc>
          <w:tcPr>
            <w:tcW w:w="8617" w:type="dxa"/>
            <w:gridSpan w:val="6"/>
            <w:vAlign w:val="center"/>
          </w:tcPr>
          <w:p w14:paraId="189F7FA5">
            <w:pPr>
              <w:pStyle w:val="17"/>
            </w:pPr>
            <w:r>
              <w:t>1.目标内容1：2022年森林草原防火视频监控服务采购省级补助资金（冀财资环[2021]118号）</w:t>
            </w:r>
            <w:r>
              <w:tab/>
            </w:r>
            <w:r>
              <w:tab/>
            </w:r>
            <w:r>
              <w:tab/>
            </w:r>
          </w:p>
          <w:p w14:paraId="7BFC1474">
            <w:pPr>
              <w:pStyle w:val="17"/>
            </w:pPr>
          </w:p>
        </w:tc>
      </w:tr>
    </w:tbl>
    <w:p w14:paraId="1270F1F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F9A3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E47708">
            <w:pPr>
              <w:pStyle w:val="15"/>
            </w:pPr>
            <w:r>
              <w:t>一级指标</w:t>
            </w:r>
          </w:p>
        </w:tc>
        <w:tc>
          <w:tcPr>
            <w:tcW w:w="1276" w:type="dxa"/>
            <w:vAlign w:val="center"/>
          </w:tcPr>
          <w:p w14:paraId="2F07ED9D">
            <w:pPr>
              <w:pStyle w:val="15"/>
            </w:pPr>
            <w:r>
              <w:t>二级指标</w:t>
            </w:r>
          </w:p>
        </w:tc>
        <w:tc>
          <w:tcPr>
            <w:tcW w:w="1332" w:type="dxa"/>
            <w:vAlign w:val="center"/>
          </w:tcPr>
          <w:p w14:paraId="1E9DE6C9">
            <w:pPr>
              <w:pStyle w:val="15"/>
            </w:pPr>
            <w:r>
              <w:t>三级指标</w:t>
            </w:r>
          </w:p>
        </w:tc>
        <w:tc>
          <w:tcPr>
            <w:tcW w:w="2891" w:type="dxa"/>
            <w:vAlign w:val="center"/>
          </w:tcPr>
          <w:p w14:paraId="3EAA38D1">
            <w:pPr>
              <w:pStyle w:val="15"/>
            </w:pPr>
            <w:r>
              <w:t>绩效指标描述</w:t>
            </w:r>
          </w:p>
        </w:tc>
        <w:tc>
          <w:tcPr>
            <w:tcW w:w="1276" w:type="dxa"/>
            <w:vAlign w:val="center"/>
          </w:tcPr>
          <w:p w14:paraId="61732F63">
            <w:pPr>
              <w:pStyle w:val="15"/>
            </w:pPr>
            <w:r>
              <w:t>指标值</w:t>
            </w:r>
          </w:p>
        </w:tc>
        <w:tc>
          <w:tcPr>
            <w:tcW w:w="1843" w:type="dxa"/>
            <w:vAlign w:val="center"/>
          </w:tcPr>
          <w:p w14:paraId="386D1A80">
            <w:pPr>
              <w:pStyle w:val="15"/>
            </w:pPr>
            <w:r>
              <w:t>指标值确定依据</w:t>
            </w:r>
          </w:p>
        </w:tc>
      </w:tr>
      <w:tr w14:paraId="44A9A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A9DD5E">
            <w:pPr>
              <w:pStyle w:val="18"/>
            </w:pPr>
            <w:r>
              <w:t>产出指标</w:t>
            </w:r>
          </w:p>
        </w:tc>
        <w:tc>
          <w:tcPr>
            <w:tcW w:w="1276" w:type="dxa"/>
            <w:vAlign w:val="center"/>
          </w:tcPr>
          <w:p w14:paraId="0D520015">
            <w:pPr>
              <w:pStyle w:val="17"/>
            </w:pPr>
            <w:r>
              <w:t>质量指标</w:t>
            </w:r>
          </w:p>
        </w:tc>
        <w:tc>
          <w:tcPr>
            <w:tcW w:w="1332" w:type="dxa"/>
            <w:vAlign w:val="center"/>
          </w:tcPr>
          <w:p w14:paraId="0C57EE56">
            <w:pPr>
              <w:pStyle w:val="17"/>
            </w:pPr>
            <w:r>
              <w:t>项目验收通过率（%）</w:t>
            </w:r>
          </w:p>
        </w:tc>
        <w:tc>
          <w:tcPr>
            <w:tcW w:w="2891" w:type="dxa"/>
            <w:vAlign w:val="center"/>
          </w:tcPr>
          <w:p w14:paraId="4E9E12B6">
            <w:pPr>
              <w:pStyle w:val="17"/>
            </w:pPr>
            <w:r>
              <w:t>项目验收通过率（%）</w:t>
            </w:r>
          </w:p>
        </w:tc>
        <w:tc>
          <w:tcPr>
            <w:tcW w:w="1276" w:type="dxa"/>
            <w:vAlign w:val="center"/>
          </w:tcPr>
          <w:p w14:paraId="25FE1D9A">
            <w:pPr>
              <w:pStyle w:val="17"/>
            </w:pPr>
            <w:r>
              <w:t>≥90百分比</w:t>
            </w:r>
          </w:p>
        </w:tc>
        <w:tc>
          <w:tcPr>
            <w:tcW w:w="1843" w:type="dxa"/>
            <w:vAlign w:val="center"/>
          </w:tcPr>
          <w:p w14:paraId="48459B33">
            <w:pPr>
              <w:pStyle w:val="17"/>
            </w:pPr>
            <w:r>
              <w:t>冀财资环[2021]118号</w:t>
            </w:r>
          </w:p>
        </w:tc>
      </w:tr>
      <w:tr w14:paraId="303C8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B6D941"/>
        </w:tc>
        <w:tc>
          <w:tcPr>
            <w:tcW w:w="1276" w:type="dxa"/>
            <w:vAlign w:val="center"/>
          </w:tcPr>
          <w:p w14:paraId="2FF514BA">
            <w:pPr>
              <w:pStyle w:val="17"/>
            </w:pPr>
            <w:r>
              <w:t>数量指标</w:t>
            </w:r>
          </w:p>
        </w:tc>
        <w:tc>
          <w:tcPr>
            <w:tcW w:w="1332" w:type="dxa"/>
            <w:vAlign w:val="center"/>
          </w:tcPr>
          <w:p w14:paraId="0BD0E59F">
            <w:pPr>
              <w:pStyle w:val="17"/>
            </w:pPr>
            <w:r>
              <w:t>完成及时率</w:t>
            </w:r>
          </w:p>
        </w:tc>
        <w:tc>
          <w:tcPr>
            <w:tcW w:w="2891" w:type="dxa"/>
            <w:vAlign w:val="center"/>
          </w:tcPr>
          <w:p w14:paraId="7047D379">
            <w:pPr>
              <w:pStyle w:val="17"/>
            </w:pPr>
            <w:r>
              <w:t>完成及时率</w:t>
            </w:r>
          </w:p>
        </w:tc>
        <w:tc>
          <w:tcPr>
            <w:tcW w:w="1276" w:type="dxa"/>
            <w:vAlign w:val="center"/>
          </w:tcPr>
          <w:p w14:paraId="54D6D642">
            <w:pPr>
              <w:pStyle w:val="17"/>
            </w:pPr>
            <w:r>
              <w:t>≥90百分比</w:t>
            </w:r>
          </w:p>
        </w:tc>
        <w:tc>
          <w:tcPr>
            <w:tcW w:w="1843" w:type="dxa"/>
            <w:vAlign w:val="center"/>
          </w:tcPr>
          <w:p w14:paraId="521ADE0C">
            <w:pPr>
              <w:pStyle w:val="17"/>
            </w:pPr>
            <w:r>
              <w:t>冀财资环[2021]118号</w:t>
            </w:r>
          </w:p>
        </w:tc>
      </w:tr>
      <w:tr w14:paraId="7343E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7BF9D8"/>
        </w:tc>
        <w:tc>
          <w:tcPr>
            <w:tcW w:w="1276" w:type="dxa"/>
            <w:vAlign w:val="center"/>
          </w:tcPr>
          <w:p w14:paraId="76498E14">
            <w:pPr>
              <w:pStyle w:val="17"/>
            </w:pPr>
            <w:r>
              <w:t>成本指标</w:t>
            </w:r>
          </w:p>
        </w:tc>
        <w:tc>
          <w:tcPr>
            <w:tcW w:w="1332" w:type="dxa"/>
            <w:vAlign w:val="center"/>
          </w:tcPr>
          <w:p w14:paraId="19BBF8F4">
            <w:pPr>
              <w:pStyle w:val="17"/>
            </w:pPr>
            <w:r>
              <w:t>资金成本</w:t>
            </w:r>
          </w:p>
        </w:tc>
        <w:tc>
          <w:tcPr>
            <w:tcW w:w="2891" w:type="dxa"/>
            <w:vAlign w:val="center"/>
          </w:tcPr>
          <w:p w14:paraId="08BE6DF8">
            <w:pPr>
              <w:pStyle w:val="17"/>
            </w:pPr>
            <w:r>
              <w:t>资金成本</w:t>
            </w:r>
          </w:p>
        </w:tc>
        <w:tc>
          <w:tcPr>
            <w:tcW w:w="1276" w:type="dxa"/>
            <w:vAlign w:val="center"/>
          </w:tcPr>
          <w:p w14:paraId="08903BB5">
            <w:pPr>
              <w:pStyle w:val="17"/>
            </w:pPr>
            <w:r>
              <w:t>≥90百分比</w:t>
            </w:r>
          </w:p>
        </w:tc>
        <w:tc>
          <w:tcPr>
            <w:tcW w:w="1843" w:type="dxa"/>
            <w:vAlign w:val="center"/>
          </w:tcPr>
          <w:p w14:paraId="0DDF58BC">
            <w:pPr>
              <w:pStyle w:val="17"/>
            </w:pPr>
            <w:r>
              <w:t>冀财资环[2021]118号</w:t>
            </w:r>
          </w:p>
        </w:tc>
      </w:tr>
      <w:tr w14:paraId="449B1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C7D307"/>
        </w:tc>
        <w:tc>
          <w:tcPr>
            <w:tcW w:w="1276" w:type="dxa"/>
            <w:vAlign w:val="center"/>
          </w:tcPr>
          <w:p w14:paraId="7341461F">
            <w:pPr>
              <w:pStyle w:val="17"/>
            </w:pPr>
            <w:r>
              <w:t>时效指标</w:t>
            </w:r>
          </w:p>
        </w:tc>
        <w:tc>
          <w:tcPr>
            <w:tcW w:w="1332" w:type="dxa"/>
            <w:vAlign w:val="center"/>
          </w:tcPr>
          <w:p w14:paraId="43D42CCB">
            <w:pPr>
              <w:pStyle w:val="17"/>
            </w:pPr>
            <w:r>
              <w:t>时效指标</w:t>
            </w:r>
          </w:p>
        </w:tc>
        <w:tc>
          <w:tcPr>
            <w:tcW w:w="2891" w:type="dxa"/>
            <w:vAlign w:val="center"/>
          </w:tcPr>
          <w:p w14:paraId="1EC00C6B">
            <w:pPr>
              <w:pStyle w:val="17"/>
            </w:pPr>
            <w:r>
              <w:t>各项目按时完成情况</w:t>
            </w:r>
          </w:p>
        </w:tc>
        <w:tc>
          <w:tcPr>
            <w:tcW w:w="1276" w:type="dxa"/>
            <w:vAlign w:val="center"/>
          </w:tcPr>
          <w:p w14:paraId="25682B1D">
            <w:pPr>
              <w:pStyle w:val="17"/>
            </w:pPr>
            <w:r>
              <w:t>≥90百分比</w:t>
            </w:r>
          </w:p>
        </w:tc>
        <w:tc>
          <w:tcPr>
            <w:tcW w:w="1843" w:type="dxa"/>
            <w:vAlign w:val="center"/>
          </w:tcPr>
          <w:p w14:paraId="5C237AA3">
            <w:pPr>
              <w:pStyle w:val="17"/>
            </w:pPr>
            <w:r>
              <w:t>冀财资环[2021]118号</w:t>
            </w:r>
          </w:p>
        </w:tc>
      </w:tr>
      <w:tr w14:paraId="4AF3C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D9F702">
            <w:pPr>
              <w:pStyle w:val="18"/>
            </w:pPr>
            <w:r>
              <w:t>效益指标</w:t>
            </w:r>
          </w:p>
        </w:tc>
        <w:tc>
          <w:tcPr>
            <w:tcW w:w="1276" w:type="dxa"/>
            <w:vAlign w:val="center"/>
          </w:tcPr>
          <w:p w14:paraId="11F4275B">
            <w:pPr>
              <w:pStyle w:val="17"/>
            </w:pPr>
            <w:r>
              <w:t>社会效益指标</w:t>
            </w:r>
          </w:p>
        </w:tc>
        <w:tc>
          <w:tcPr>
            <w:tcW w:w="1332" w:type="dxa"/>
            <w:vAlign w:val="center"/>
          </w:tcPr>
          <w:p w14:paraId="355ECDBF">
            <w:pPr>
              <w:pStyle w:val="17"/>
            </w:pPr>
            <w:r>
              <w:t>公共服务水平提升情况</w:t>
            </w:r>
          </w:p>
        </w:tc>
        <w:tc>
          <w:tcPr>
            <w:tcW w:w="2891" w:type="dxa"/>
            <w:vAlign w:val="center"/>
          </w:tcPr>
          <w:p w14:paraId="02E5807C">
            <w:pPr>
              <w:pStyle w:val="17"/>
            </w:pPr>
            <w:r>
              <w:t>规划对公共服务水平的提升情况</w:t>
            </w:r>
          </w:p>
        </w:tc>
        <w:tc>
          <w:tcPr>
            <w:tcW w:w="1276" w:type="dxa"/>
            <w:vAlign w:val="center"/>
          </w:tcPr>
          <w:p w14:paraId="18CD9A42">
            <w:pPr>
              <w:pStyle w:val="17"/>
            </w:pPr>
            <w:r>
              <w:t>≥90百分比</w:t>
            </w:r>
          </w:p>
        </w:tc>
        <w:tc>
          <w:tcPr>
            <w:tcW w:w="1843" w:type="dxa"/>
            <w:vAlign w:val="center"/>
          </w:tcPr>
          <w:p w14:paraId="62B03BA2">
            <w:pPr>
              <w:pStyle w:val="17"/>
            </w:pPr>
            <w:r>
              <w:t>冀财资环[2021]118号</w:t>
            </w:r>
          </w:p>
        </w:tc>
      </w:tr>
      <w:tr w14:paraId="17B9E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7DE895">
            <w:pPr>
              <w:pStyle w:val="18"/>
            </w:pPr>
            <w:r>
              <w:t>满意度指标</w:t>
            </w:r>
          </w:p>
        </w:tc>
        <w:tc>
          <w:tcPr>
            <w:tcW w:w="1276" w:type="dxa"/>
            <w:vAlign w:val="center"/>
          </w:tcPr>
          <w:p w14:paraId="7C220C92">
            <w:pPr>
              <w:pStyle w:val="17"/>
            </w:pPr>
            <w:r>
              <w:t>服务对象满意度指标</w:t>
            </w:r>
          </w:p>
        </w:tc>
        <w:tc>
          <w:tcPr>
            <w:tcW w:w="1332" w:type="dxa"/>
            <w:vAlign w:val="center"/>
          </w:tcPr>
          <w:p w14:paraId="71CF13F6">
            <w:pPr>
              <w:pStyle w:val="17"/>
            </w:pPr>
            <w:r>
              <w:t>服务对象满意度</w:t>
            </w:r>
          </w:p>
        </w:tc>
        <w:tc>
          <w:tcPr>
            <w:tcW w:w="2891" w:type="dxa"/>
            <w:vAlign w:val="center"/>
          </w:tcPr>
          <w:p w14:paraId="2DC891E6">
            <w:pPr>
              <w:pStyle w:val="17"/>
            </w:pPr>
            <w:r>
              <w:t>服务对象满意度</w:t>
            </w:r>
          </w:p>
        </w:tc>
        <w:tc>
          <w:tcPr>
            <w:tcW w:w="1276" w:type="dxa"/>
            <w:vAlign w:val="center"/>
          </w:tcPr>
          <w:p w14:paraId="30F56056">
            <w:pPr>
              <w:pStyle w:val="17"/>
            </w:pPr>
            <w:r>
              <w:t>≥90百分比</w:t>
            </w:r>
          </w:p>
        </w:tc>
        <w:tc>
          <w:tcPr>
            <w:tcW w:w="1843" w:type="dxa"/>
            <w:vAlign w:val="center"/>
          </w:tcPr>
          <w:p w14:paraId="405075CD">
            <w:pPr>
              <w:pStyle w:val="17"/>
            </w:pPr>
            <w:r>
              <w:t>冀财资环[2021]118号</w:t>
            </w:r>
          </w:p>
        </w:tc>
      </w:tr>
    </w:tbl>
    <w:p w14:paraId="4452C34F">
      <w:pPr>
        <w:sectPr>
          <w:pgSz w:w="16840" w:h="11900" w:orient="landscape"/>
          <w:pgMar w:top="1304" w:right="1984" w:bottom="1304" w:left="1134" w:header="720" w:footer="720" w:gutter="0"/>
          <w:cols w:space="720" w:num="1"/>
        </w:sectPr>
      </w:pPr>
    </w:p>
    <w:p w14:paraId="5A42548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466257">
      <w:pPr>
        <w:spacing w:before="0" w:after="0"/>
        <w:ind w:firstLine="560"/>
        <w:jc w:val="left"/>
        <w:outlineLvl w:val="3"/>
      </w:pPr>
      <w:bookmarkStart w:id="81" w:name="_Toc_4_4_0000000071"/>
      <w:r>
        <w:rPr>
          <w:rFonts w:ascii="方正仿宋_GBK" w:hAnsi="方正仿宋_GBK" w:eastAsia="方正仿宋_GBK" w:cs="方正仿宋_GBK"/>
          <w:color w:val="000000"/>
          <w:sz w:val="28"/>
        </w:rPr>
        <w:t>68.2022年森林草原防火宣传、预防经费绩效目标表</w:t>
      </w:r>
      <w:bookmarkEnd w:id="8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876D1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E5137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2A914A6">
            <w:pPr>
              <w:pStyle w:val="16"/>
            </w:pPr>
            <w:r>
              <w:t>单位：万元</w:t>
            </w:r>
          </w:p>
        </w:tc>
      </w:tr>
      <w:tr w14:paraId="3486B4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9A23C6">
            <w:pPr>
              <w:pStyle w:val="15"/>
            </w:pPr>
            <w:r>
              <w:t>项目编码</w:t>
            </w:r>
          </w:p>
        </w:tc>
        <w:tc>
          <w:tcPr>
            <w:tcW w:w="2608" w:type="dxa"/>
            <w:gridSpan w:val="2"/>
            <w:vAlign w:val="center"/>
          </w:tcPr>
          <w:p w14:paraId="192A1136">
            <w:pPr>
              <w:pStyle w:val="17"/>
            </w:pPr>
            <w:r>
              <w:t>13062322P008265100017</w:t>
            </w:r>
          </w:p>
        </w:tc>
        <w:tc>
          <w:tcPr>
            <w:tcW w:w="1587" w:type="dxa"/>
            <w:vAlign w:val="center"/>
          </w:tcPr>
          <w:p w14:paraId="09B0EBA5">
            <w:pPr>
              <w:pStyle w:val="15"/>
            </w:pPr>
            <w:r>
              <w:t>项目名称</w:t>
            </w:r>
          </w:p>
        </w:tc>
        <w:tc>
          <w:tcPr>
            <w:tcW w:w="4422" w:type="dxa"/>
            <w:gridSpan w:val="3"/>
            <w:vAlign w:val="center"/>
          </w:tcPr>
          <w:p w14:paraId="69155417">
            <w:pPr>
              <w:pStyle w:val="17"/>
            </w:pPr>
            <w:r>
              <w:t>2022年森林草原防火宣传、预防经费</w:t>
            </w:r>
          </w:p>
        </w:tc>
      </w:tr>
      <w:tr w14:paraId="76276E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DDFC64">
            <w:pPr>
              <w:pStyle w:val="15"/>
            </w:pPr>
            <w:r>
              <w:t>预算规模及资金用途</w:t>
            </w:r>
          </w:p>
        </w:tc>
        <w:tc>
          <w:tcPr>
            <w:tcW w:w="1276" w:type="dxa"/>
            <w:vAlign w:val="center"/>
          </w:tcPr>
          <w:p w14:paraId="7A0B5E88">
            <w:pPr>
              <w:pStyle w:val="15"/>
            </w:pPr>
            <w:r>
              <w:t>预算数</w:t>
            </w:r>
          </w:p>
        </w:tc>
        <w:tc>
          <w:tcPr>
            <w:tcW w:w="1332" w:type="dxa"/>
            <w:vAlign w:val="center"/>
          </w:tcPr>
          <w:p w14:paraId="646883FF">
            <w:pPr>
              <w:pStyle w:val="17"/>
            </w:pPr>
            <w:r>
              <w:t>5.00</w:t>
            </w:r>
          </w:p>
        </w:tc>
        <w:tc>
          <w:tcPr>
            <w:tcW w:w="1587" w:type="dxa"/>
            <w:vAlign w:val="center"/>
          </w:tcPr>
          <w:p w14:paraId="3E67FCDF">
            <w:pPr>
              <w:pStyle w:val="15"/>
            </w:pPr>
            <w:r>
              <w:t>其中：财政    资金</w:t>
            </w:r>
          </w:p>
        </w:tc>
        <w:tc>
          <w:tcPr>
            <w:tcW w:w="1304" w:type="dxa"/>
            <w:vAlign w:val="center"/>
          </w:tcPr>
          <w:p w14:paraId="038B2CC0">
            <w:pPr>
              <w:pStyle w:val="17"/>
            </w:pPr>
            <w:r>
              <w:t>5.00</w:t>
            </w:r>
          </w:p>
        </w:tc>
        <w:tc>
          <w:tcPr>
            <w:tcW w:w="1276" w:type="dxa"/>
            <w:vAlign w:val="center"/>
          </w:tcPr>
          <w:p w14:paraId="64F51ABF">
            <w:pPr>
              <w:pStyle w:val="15"/>
            </w:pPr>
            <w:r>
              <w:t>其他资金</w:t>
            </w:r>
          </w:p>
        </w:tc>
        <w:tc>
          <w:tcPr>
            <w:tcW w:w="1843" w:type="dxa"/>
            <w:vAlign w:val="center"/>
          </w:tcPr>
          <w:p w14:paraId="186092B7">
            <w:pPr>
              <w:pStyle w:val="17"/>
            </w:pPr>
            <w:r>
              <w:t xml:space="preserve"> </w:t>
            </w:r>
          </w:p>
        </w:tc>
      </w:tr>
      <w:tr w14:paraId="167FDC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6157BD"/>
        </w:tc>
        <w:tc>
          <w:tcPr>
            <w:tcW w:w="8617" w:type="dxa"/>
            <w:gridSpan w:val="6"/>
            <w:vAlign w:val="center"/>
          </w:tcPr>
          <w:p w14:paraId="7848803C">
            <w:pPr>
              <w:pStyle w:val="17"/>
            </w:pPr>
            <w:r>
              <w:t>2022年森林草原防火宣传、预防经费</w:t>
            </w:r>
            <w:r>
              <w:tab/>
            </w:r>
            <w:r>
              <w:tab/>
            </w:r>
          </w:p>
          <w:p w14:paraId="504F8924">
            <w:pPr>
              <w:pStyle w:val="17"/>
            </w:pPr>
          </w:p>
        </w:tc>
      </w:tr>
      <w:tr w14:paraId="6CCE04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FC0EE5">
            <w:pPr>
              <w:pStyle w:val="15"/>
            </w:pPr>
            <w:r>
              <w:t>资金支出计划（%）</w:t>
            </w:r>
          </w:p>
        </w:tc>
        <w:tc>
          <w:tcPr>
            <w:tcW w:w="2608" w:type="dxa"/>
            <w:gridSpan w:val="2"/>
            <w:vAlign w:val="center"/>
          </w:tcPr>
          <w:p w14:paraId="37348280">
            <w:pPr>
              <w:pStyle w:val="15"/>
            </w:pPr>
            <w:r>
              <w:t>3月底</w:t>
            </w:r>
          </w:p>
        </w:tc>
        <w:tc>
          <w:tcPr>
            <w:tcW w:w="1587" w:type="dxa"/>
            <w:vAlign w:val="center"/>
          </w:tcPr>
          <w:p w14:paraId="2F2004DF">
            <w:pPr>
              <w:pStyle w:val="15"/>
            </w:pPr>
            <w:r>
              <w:t>6月底</w:t>
            </w:r>
          </w:p>
        </w:tc>
        <w:tc>
          <w:tcPr>
            <w:tcW w:w="1304" w:type="dxa"/>
            <w:vAlign w:val="center"/>
          </w:tcPr>
          <w:p w14:paraId="7C249994">
            <w:pPr>
              <w:pStyle w:val="15"/>
            </w:pPr>
            <w:r>
              <w:t>10月底</w:t>
            </w:r>
          </w:p>
        </w:tc>
        <w:tc>
          <w:tcPr>
            <w:tcW w:w="3118" w:type="dxa"/>
            <w:gridSpan w:val="2"/>
            <w:vAlign w:val="center"/>
          </w:tcPr>
          <w:p w14:paraId="53300F67">
            <w:pPr>
              <w:pStyle w:val="15"/>
            </w:pPr>
            <w:r>
              <w:t>12月底</w:t>
            </w:r>
          </w:p>
        </w:tc>
      </w:tr>
      <w:tr w14:paraId="4F8300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410649"/>
        </w:tc>
        <w:tc>
          <w:tcPr>
            <w:tcW w:w="2608" w:type="dxa"/>
            <w:gridSpan w:val="2"/>
            <w:vAlign w:val="center"/>
          </w:tcPr>
          <w:p w14:paraId="6A08407D">
            <w:pPr>
              <w:pStyle w:val="18"/>
            </w:pPr>
            <w:r>
              <w:t>25%</w:t>
            </w:r>
          </w:p>
        </w:tc>
        <w:tc>
          <w:tcPr>
            <w:tcW w:w="1587" w:type="dxa"/>
            <w:vAlign w:val="center"/>
          </w:tcPr>
          <w:p w14:paraId="4F68AECE">
            <w:pPr>
              <w:pStyle w:val="18"/>
            </w:pPr>
            <w:r>
              <w:t>50%</w:t>
            </w:r>
          </w:p>
        </w:tc>
        <w:tc>
          <w:tcPr>
            <w:tcW w:w="1304" w:type="dxa"/>
            <w:vAlign w:val="center"/>
          </w:tcPr>
          <w:p w14:paraId="2081B961">
            <w:pPr>
              <w:pStyle w:val="18"/>
            </w:pPr>
            <w:r>
              <w:t>75%</w:t>
            </w:r>
          </w:p>
        </w:tc>
        <w:tc>
          <w:tcPr>
            <w:tcW w:w="3118" w:type="dxa"/>
            <w:gridSpan w:val="2"/>
            <w:vAlign w:val="center"/>
          </w:tcPr>
          <w:p w14:paraId="11936F56">
            <w:pPr>
              <w:pStyle w:val="18"/>
            </w:pPr>
            <w:r>
              <w:t>100%</w:t>
            </w:r>
          </w:p>
        </w:tc>
      </w:tr>
      <w:tr w14:paraId="76B2CF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65B3B3">
            <w:pPr>
              <w:pStyle w:val="15"/>
            </w:pPr>
            <w:r>
              <w:t>绩效目标</w:t>
            </w:r>
          </w:p>
        </w:tc>
        <w:tc>
          <w:tcPr>
            <w:tcW w:w="8617" w:type="dxa"/>
            <w:gridSpan w:val="6"/>
            <w:vAlign w:val="center"/>
          </w:tcPr>
          <w:p w14:paraId="56A2020D">
            <w:pPr>
              <w:pStyle w:val="17"/>
            </w:pPr>
            <w:r>
              <w:t>1.目标内容1：森林防火及禁牧宣传经费主要用于2022年森林草原防火、禁牧工作印制各类宣传品、刷写标语、制作条幅、购买短信提示服务等</w:t>
            </w:r>
          </w:p>
        </w:tc>
      </w:tr>
    </w:tbl>
    <w:p w14:paraId="471B4D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6D5D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C070ED">
            <w:pPr>
              <w:pStyle w:val="15"/>
            </w:pPr>
            <w:r>
              <w:t>一级指标</w:t>
            </w:r>
          </w:p>
        </w:tc>
        <w:tc>
          <w:tcPr>
            <w:tcW w:w="1276" w:type="dxa"/>
            <w:vAlign w:val="center"/>
          </w:tcPr>
          <w:p w14:paraId="6A385839">
            <w:pPr>
              <w:pStyle w:val="15"/>
            </w:pPr>
            <w:r>
              <w:t>二级指标</w:t>
            </w:r>
          </w:p>
        </w:tc>
        <w:tc>
          <w:tcPr>
            <w:tcW w:w="1332" w:type="dxa"/>
            <w:vAlign w:val="center"/>
          </w:tcPr>
          <w:p w14:paraId="4DD0FB4B">
            <w:pPr>
              <w:pStyle w:val="15"/>
            </w:pPr>
            <w:r>
              <w:t>三级指标</w:t>
            </w:r>
          </w:p>
        </w:tc>
        <w:tc>
          <w:tcPr>
            <w:tcW w:w="2891" w:type="dxa"/>
            <w:vAlign w:val="center"/>
          </w:tcPr>
          <w:p w14:paraId="0B2F4711">
            <w:pPr>
              <w:pStyle w:val="15"/>
            </w:pPr>
            <w:r>
              <w:t>绩效指标描述</w:t>
            </w:r>
          </w:p>
        </w:tc>
        <w:tc>
          <w:tcPr>
            <w:tcW w:w="1276" w:type="dxa"/>
            <w:vAlign w:val="center"/>
          </w:tcPr>
          <w:p w14:paraId="07E1C2DE">
            <w:pPr>
              <w:pStyle w:val="15"/>
            </w:pPr>
            <w:r>
              <w:t>指标值</w:t>
            </w:r>
          </w:p>
        </w:tc>
        <w:tc>
          <w:tcPr>
            <w:tcW w:w="1843" w:type="dxa"/>
            <w:vAlign w:val="center"/>
          </w:tcPr>
          <w:p w14:paraId="64D7C202">
            <w:pPr>
              <w:pStyle w:val="15"/>
            </w:pPr>
            <w:r>
              <w:t>指标值确定依据</w:t>
            </w:r>
          </w:p>
        </w:tc>
      </w:tr>
      <w:tr w14:paraId="0F6F0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18B41E">
            <w:pPr>
              <w:pStyle w:val="18"/>
            </w:pPr>
            <w:r>
              <w:t>产出指标</w:t>
            </w:r>
          </w:p>
        </w:tc>
        <w:tc>
          <w:tcPr>
            <w:tcW w:w="1276" w:type="dxa"/>
            <w:vAlign w:val="center"/>
          </w:tcPr>
          <w:p w14:paraId="70F93757">
            <w:pPr>
              <w:pStyle w:val="17"/>
            </w:pPr>
            <w:r>
              <w:t>数量指标</w:t>
            </w:r>
          </w:p>
        </w:tc>
        <w:tc>
          <w:tcPr>
            <w:tcW w:w="1332" w:type="dxa"/>
            <w:vAlign w:val="center"/>
          </w:tcPr>
          <w:p w14:paraId="498DE03F">
            <w:pPr>
              <w:pStyle w:val="17"/>
            </w:pPr>
            <w:r>
              <w:t>全县需求量</w:t>
            </w:r>
          </w:p>
        </w:tc>
        <w:tc>
          <w:tcPr>
            <w:tcW w:w="2891" w:type="dxa"/>
            <w:vAlign w:val="center"/>
          </w:tcPr>
          <w:p w14:paraId="2C9F3309">
            <w:pPr>
              <w:pStyle w:val="17"/>
            </w:pPr>
            <w:r>
              <w:t>宣传月、宣传周、重大节日、重大活动及</w:t>
            </w:r>
          </w:p>
          <w:p w14:paraId="39A0EB74">
            <w:pPr>
              <w:pStyle w:val="17"/>
            </w:pPr>
            <w:r>
              <w:t>日常宣传需求</w:t>
            </w:r>
          </w:p>
        </w:tc>
        <w:tc>
          <w:tcPr>
            <w:tcW w:w="1276" w:type="dxa"/>
            <w:vAlign w:val="center"/>
          </w:tcPr>
          <w:p w14:paraId="59E07426">
            <w:pPr>
              <w:pStyle w:val="17"/>
            </w:pPr>
            <w:r>
              <w:t>每年发生</w:t>
            </w:r>
          </w:p>
        </w:tc>
        <w:tc>
          <w:tcPr>
            <w:tcW w:w="1843" w:type="dxa"/>
            <w:vAlign w:val="center"/>
          </w:tcPr>
          <w:p w14:paraId="470CA76E">
            <w:pPr>
              <w:pStyle w:val="17"/>
            </w:pPr>
            <w:r>
              <w:t>依据实施方案</w:t>
            </w:r>
          </w:p>
        </w:tc>
      </w:tr>
      <w:tr w14:paraId="563C1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F64735"/>
        </w:tc>
        <w:tc>
          <w:tcPr>
            <w:tcW w:w="1276" w:type="dxa"/>
            <w:vAlign w:val="center"/>
          </w:tcPr>
          <w:p w14:paraId="7829D1D2">
            <w:pPr>
              <w:pStyle w:val="17"/>
            </w:pPr>
            <w:r>
              <w:t>质量指标</w:t>
            </w:r>
          </w:p>
        </w:tc>
        <w:tc>
          <w:tcPr>
            <w:tcW w:w="1332" w:type="dxa"/>
            <w:vAlign w:val="center"/>
          </w:tcPr>
          <w:p w14:paraId="26020121">
            <w:pPr>
              <w:pStyle w:val="17"/>
            </w:pPr>
            <w:r>
              <w:t>宣传品发放到位</w:t>
            </w:r>
          </w:p>
        </w:tc>
        <w:tc>
          <w:tcPr>
            <w:tcW w:w="2891" w:type="dxa"/>
            <w:vAlign w:val="center"/>
          </w:tcPr>
          <w:p w14:paraId="29595FD1">
            <w:pPr>
              <w:pStyle w:val="17"/>
            </w:pPr>
            <w:r>
              <w:t>实际发放占应发放的比率</w:t>
            </w:r>
          </w:p>
        </w:tc>
        <w:tc>
          <w:tcPr>
            <w:tcW w:w="1276" w:type="dxa"/>
            <w:vAlign w:val="center"/>
          </w:tcPr>
          <w:p w14:paraId="7B439A81">
            <w:pPr>
              <w:pStyle w:val="17"/>
            </w:pPr>
            <w:r>
              <w:t>100百分比</w:t>
            </w:r>
          </w:p>
        </w:tc>
        <w:tc>
          <w:tcPr>
            <w:tcW w:w="1843" w:type="dxa"/>
            <w:vAlign w:val="center"/>
          </w:tcPr>
          <w:p w14:paraId="386113C5">
            <w:pPr>
              <w:pStyle w:val="17"/>
            </w:pPr>
            <w:r>
              <w:t>依据实施方案</w:t>
            </w:r>
          </w:p>
        </w:tc>
      </w:tr>
      <w:tr w14:paraId="0A6CD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F90184"/>
        </w:tc>
        <w:tc>
          <w:tcPr>
            <w:tcW w:w="1276" w:type="dxa"/>
            <w:vAlign w:val="center"/>
          </w:tcPr>
          <w:p w14:paraId="19FED78E">
            <w:pPr>
              <w:pStyle w:val="17"/>
            </w:pPr>
            <w:r>
              <w:t>时效指标</w:t>
            </w:r>
          </w:p>
        </w:tc>
        <w:tc>
          <w:tcPr>
            <w:tcW w:w="1332" w:type="dxa"/>
            <w:vAlign w:val="center"/>
          </w:tcPr>
          <w:p w14:paraId="26B4BF33">
            <w:pPr>
              <w:pStyle w:val="17"/>
            </w:pPr>
            <w:r>
              <w:t>按重点时段发放</w:t>
            </w:r>
          </w:p>
        </w:tc>
        <w:tc>
          <w:tcPr>
            <w:tcW w:w="2891" w:type="dxa"/>
            <w:vAlign w:val="center"/>
          </w:tcPr>
          <w:p w14:paraId="0DAE4B2C">
            <w:pPr>
              <w:pStyle w:val="17"/>
            </w:pPr>
            <w:r>
              <w:t>是否按时发放</w:t>
            </w:r>
          </w:p>
        </w:tc>
        <w:tc>
          <w:tcPr>
            <w:tcW w:w="1276" w:type="dxa"/>
            <w:vAlign w:val="center"/>
          </w:tcPr>
          <w:p w14:paraId="49EF5383">
            <w:pPr>
              <w:pStyle w:val="17"/>
            </w:pPr>
            <w:r>
              <w:t>按重点时段发放</w:t>
            </w:r>
          </w:p>
        </w:tc>
        <w:tc>
          <w:tcPr>
            <w:tcW w:w="1843" w:type="dxa"/>
            <w:vAlign w:val="center"/>
          </w:tcPr>
          <w:p w14:paraId="0189FCC2">
            <w:pPr>
              <w:pStyle w:val="17"/>
            </w:pPr>
            <w:r>
              <w:t>依据实施方案</w:t>
            </w:r>
          </w:p>
        </w:tc>
      </w:tr>
      <w:tr w14:paraId="276A3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DF5778"/>
        </w:tc>
        <w:tc>
          <w:tcPr>
            <w:tcW w:w="1276" w:type="dxa"/>
            <w:vAlign w:val="center"/>
          </w:tcPr>
          <w:p w14:paraId="47368EBF">
            <w:pPr>
              <w:pStyle w:val="17"/>
            </w:pPr>
            <w:r>
              <w:t>成本指标</w:t>
            </w:r>
          </w:p>
        </w:tc>
        <w:tc>
          <w:tcPr>
            <w:tcW w:w="1332" w:type="dxa"/>
            <w:vAlign w:val="center"/>
          </w:tcPr>
          <w:p w14:paraId="617BCC9E">
            <w:pPr>
              <w:pStyle w:val="17"/>
            </w:pPr>
            <w:r>
              <w:t>预算控制数</w:t>
            </w:r>
          </w:p>
        </w:tc>
        <w:tc>
          <w:tcPr>
            <w:tcW w:w="2891" w:type="dxa"/>
            <w:vAlign w:val="center"/>
          </w:tcPr>
          <w:p w14:paraId="009614A5">
            <w:pPr>
              <w:pStyle w:val="17"/>
            </w:pPr>
            <w:r>
              <w:t>不超预算经费总额</w:t>
            </w:r>
          </w:p>
        </w:tc>
        <w:tc>
          <w:tcPr>
            <w:tcW w:w="1276" w:type="dxa"/>
            <w:vAlign w:val="center"/>
          </w:tcPr>
          <w:p w14:paraId="748D93DE">
            <w:pPr>
              <w:pStyle w:val="17"/>
            </w:pPr>
            <w:r>
              <w:t>≤30万元</w:t>
            </w:r>
          </w:p>
        </w:tc>
        <w:tc>
          <w:tcPr>
            <w:tcW w:w="1843" w:type="dxa"/>
            <w:vAlign w:val="center"/>
          </w:tcPr>
          <w:p w14:paraId="10D32E2B">
            <w:pPr>
              <w:pStyle w:val="17"/>
            </w:pPr>
            <w:r>
              <w:t>依据实施方案</w:t>
            </w:r>
          </w:p>
        </w:tc>
      </w:tr>
      <w:tr w14:paraId="525EA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00A588">
            <w:pPr>
              <w:pStyle w:val="18"/>
            </w:pPr>
            <w:r>
              <w:t>效益指标</w:t>
            </w:r>
          </w:p>
        </w:tc>
        <w:tc>
          <w:tcPr>
            <w:tcW w:w="1276" w:type="dxa"/>
            <w:vAlign w:val="center"/>
          </w:tcPr>
          <w:p w14:paraId="4626DABA">
            <w:pPr>
              <w:pStyle w:val="17"/>
            </w:pPr>
            <w:r>
              <w:t>社会效益指标</w:t>
            </w:r>
          </w:p>
        </w:tc>
        <w:tc>
          <w:tcPr>
            <w:tcW w:w="1332" w:type="dxa"/>
            <w:vAlign w:val="center"/>
          </w:tcPr>
          <w:p w14:paraId="167AA198">
            <w:pPr>
              <w:pStyle w:val="17"/>
            </w:pPr>
            <w:r>
              <w:t>保障工作开展</w:t>
            </w:r>
          </w:p>
        </w:tc>
        <w:tc>
          <w:tcPr>
            <w:tcW w:w="2891" w:type="dxa"/>
            <w:vAlign w:val="center"/>
          </w:tcPr>
          <w:p w14:paraId="64D1A18C">
            <w:pPr>
              <w:pStyle w:val="17"/>
            </w:pPr>
            <w:r>
              <w:t>保障工作顺利进行</w:t>
            </w:r>
          </w:p>
        </w:tc>
        <w:tc>
          <w:tcPr>
            <w:tcW w:w="1276" w:type="dxa"/>
            <w:vAlign w:val="center"/>
          </w:tcPr>
          <w:p w14:paraId="1CD5F442">
            <w:pPr>
              <w:pStyle w:val="17"/>
            </w:pPr>
            <w:r>
              <w:t>按期发放确保工作开展</w:t>
            </w:r>
          </w:p>
        </w:tc>
        <w:tc>
          <w:tcPr>
            <w:tcW w:w="1843" w:type="dxa"/>
            <w:vAlign w:val="center"/>
          </w:tcPr>
          <w:p w14:paraId="322C6F02">
            <w:pPr>
              <w:pStyle w:val="17"/>
            </w:pPr>
            <w:r>
              <w:t>依据实施方案</w:t>
            </w:r>
          </w:p>
        </w:tc>
      </w:tr>
      <w:tr w14:paraId="622B1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A58D74">
            <w:pPr>
              <w:pStyle w:val="18"/>
            </w:pPr>
            <w:r>
              <w:t>满意度指标</w:t>
            </w:r>
          </w:p>
        </w:tc>
        <w:tc>
          <w:tcPr>
            <w:tcW w:w="1276" w:type="dxa"/>
            <w:vAlign w:val="center"/>
          </w:tcPr>
          <w:p w14:paraId="7AC62BF2">
            <w:pPr>
              <w:pStyle w:val="17"/>
            </w:pPr>
            <w:r>
              <w:t>服务对象满意度指标</w:t>
            </w:r>
          </w:p>
        </w:tc>
        <w:tc>
          <w:tcPr>
            <w:tcW w:w="1332" w:type="dxa"/>
            <w:vAlign w:val="center"/>
          </w:tcPr>
          <w:p w14:paraId="72AF9AA5">
            <w:pPr>
              <w:pStyle w:val="17"/>
            </w:pPr>
            <w:r>
              <w:t>服务对象满意度</w:t>
            </w:r>
          </w:p>
        </w:tc>
        <w:tc>
          <w:tcPr>
            <w:tcW w:w="2891" w:type="dxa"/>
            <w:vAlign w:val="center"/>
          </w:tcPr>
          <w:p w14:paraId="6388D994">
            <w:pPr>
              <w:pStyle w:val="17"/>
            </w:pPr>
            <w:r>
              <w:t>服务对象满意度</w:t>
            </w:r>
          </w:p>
        </w:tc>
        <w:tc>
          <w:tcPr>
            <w:tcW w:w="1276" w:type="dxa"/>
            <w:vAlign w:val="center"/>
          </w:tcPr>
          <w:p w14:paraId="3E15137C">
            <w:pPr>
              <w:pStyle w:val="17"/>
            </w:pPr>
            <w:r>
              <w:t>≥90</w:t>
            </w:r>
          </w:p>
        </w:tc>
        <w:tc>
          <w:tcPr>
            <w:tcW w:w="1843" w:type="dxa"/>
            <w:vAlign w:val="center"/>
          </w:tcPr>
          <w:p w14:paraId="5E3914B5">
            <w:pPr>
              <w:pStyle w:val="17"/>
            </w:pPr>
            <w:r>
              <w:t>依据实施方案</w:t>
            </w:r>
          </w:p>
        </w:tc>
      </w:tr>
    </w:tbl>
    <w:p w14:paraId="5BB6548B">
      <w:pPr>
        <w:sectPr>
          <w:pgSz w:w="16840" w:h="11900" w:orient="landscape"/>
          <w:pgMar w:top="1304" w:right="1984" w:bottom="1304" w:left="1134" w:header="720" w:footer="720" w:gutter="0"/>
          <w:cols w:space="720" w:num="1"/>
        </w:sectPr>
      </w:pPr>
    </w:p>
    <w:p w14:paraId="59B103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31C1EB">
      <w:pPr>
        <w:spacing w:before="0" w:after="0"/>
        <w:ind w:firstLine="560"/>
        <w:jc w:val="left"/>
        <w:outlineLvl w:val="3"/>
      </w:pPr>
      <w:bookmarkStart w:id="82" w:name="_Toc_4_4_0000000072"/>
      <w:r>
        <w:rPr>
          <w:rFonts w:ascii="方正仿宋_GBK" w:hAnsi="方正仿宋_GBK" w:eastAsia="方正仿宋_GBK" w:cs="方正仿宋_GBK"/>
          <w:color w:val="000000"/>
          <w:sz w:val="28"/>
        </w:rPr>
        <w:t>69.2022年石亭镇京涞新城项目征地资金绩效目标表</w:t>
      </w:r>
      <w:bookmarkEnd w:id="8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7E789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B44744D">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E582AF7">
            <w:pPr>
              <w:pStyle w:val="16"/>
            </w:pPr>
            <w:r>
              <w:t>单位：万元</w:t>
            </w:r>
          </w:p>
        </w:tc>
      </w:tr>
      <w:tr w14:paraId="0824A1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0B8FAF">
            <w:pPr>
              <w:pStyle w:val="15"/>
            </w:pPr>
            <w:r>
              <w:t>项目编码</w:t>
            </w:r>
          </w:p>
        </w:tc>
        <w:tc>
          <w:tcPr>
            <w:tcW w:w="2608" w:type="dxa"/>
            <w:gridSpan w:val="2"/>
            <w:vAlign w:val="center"/>
          </w:tcPr>
          <w:p w14:paraId="7C40BFBE">
            <w:pPr>
              <w:pStyle w:val="17"/>
            </w:pPr>
            <w:r>
              <w:t>13062322P008743100014</w:t>
            </w:r>
          </w:p>
        </w:tc>
        <w:tc>
          <w:tcPr>
            <w:tcW w:w="1587" w:type="dxa"/>
            <w:vAlign w:val="center"/>
          </w:tcPr>
          <w:p w14:paraId="00171233">
            <w:pPr>
              <w:pStyle w:val="15"/>
            </w:pPr>
            <w:r>
              <w:t>项目名称</w:t>
            </w:r>
          </w:p>
        </w:tc>
        <w:tc>
          <w:tcPr>
            <w:tcW w:w="4422" w:type="dxa"/>
            <w:gridSpan w:val="3"/>
            <w:vAlign w:val="center"/>
          </w:tcPr>
          <w:p w14:paraId="149D4CA2">
            <w:pPr>
              <w:pStyle w:val="17"/>
            </w:pPr>
            <w:r>
              <w:t>2022年石亭镇京涞新城项目征地资金</w:t>
            </w:r>
          </w:p>
        </w:tc>
      </w:tr>
      <w:tr w14:paraId="151DFD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C64A23">
            <w:pPr>
              <w:pStyle w:val="15"/>
            </w:pPr>
            <w:r>
              <w:t>预算规模及资金用途</w:t>
            </w:r>
          </w:p>
        </w:tc>
        <w:tc>
          <w:tcPr>
            <w:tcW w:w="1276" w:type="dxa"/>
            <w:vAlign w:val="center"/>
          </w:tcPr>
          <w:p w14:paraId="54DC87BA">
            <w:pPr>
              <w:pStyle w:val="15"/>
            </w:pPr>
            <w:r>
              <w:t>预算数</w:t>
            </w:r>
          </w:p>
        </w:tc>
        <w:tc>
          <w:tcPr>
            <w:tcW w:w="1332" w:type="dxa"/>
            <w:vAlign w:val="center"/>
          </w:tcPr>
          <w:p w14:paraId="1F6D18D9">
            <w:pPr>
              <w:pStyle w:val="17"/>
            </w:pPr>
            <w:r>
              <w:t>5000.00</w:t>
            </w:r>
          </w:p>
        </w:tc>
        <w:tc>
          <w:tcPr>
            <w:tcW w:w="1587" w:type="dxa"/>
            <w:vAlign w:val="center"/>
          </w:tcPr>
          <w:p w14:paraId="75835020">
            <w:pPr>
              <w:pStyle w:val="15"/>
            </w:pPr>
            <w:r>
              <w:t>其中：财政    资金</w:t>
            </w:r>
          </w:p>
        </w:tc>
        <w:tc>
          <w:tcPr>
            <w:tcW w:w="1304" w:type="dxa"/>
            <w:vAlign w:val="center"/>
          </w:tcPr>
          <w:p w14:paraId="1822056E">
            <w:pPr>
              <w:pStyle w:val="17"/>
            </w:pPr>
            <w:r>
              <w:t>5000.00</w:t>
            </w:r>
          </w:p>
        </w:tc>
        <w:tc>
          <w:tcPr>
            <w:tcW w:w="1276" w:type="dxa"/>
            <w:vAlign w:val="center"/>
          </w:tcPr>
          <w:p w14:paraId="79AFC146">
            <w:pPr>
              <w:pStyle w:val="15"/>
            </w:pPr>
            <w:r>
              <w:t>其他资金</w:t>
            </w:r>
          </w:p>
        </w:tc>
        <w:tc>
          <w:tcPr>
            <w:tcW w:w="1843" w:type="dxa"/>
            <w:vAlign w:val="center"/>
          </w:tcPr>
          <w:p w14:paraId="09278211">
            <w:pPr>
              <w:pStyle w:val="17"/>
            </w:pPr>
            <w:r>
              <w:t xml:space="preserve"> </w:t>
            </w:r>
          </w:p>
        </w:tc>
      </w:tr>
      <w:tr w14:paraId="32F641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FD326B"/>
        </w:tc>
        <w:tc>
          <w:tcPr>
            <w:tcW w:w="8617" w:type="dxa"/>
            <w:gridSpan w:val="6"/>
            <w:vAlign w:val="center"/>
          </w:tcPr>
          <w:p w14:paraId="7B17CDE4">
            <w:pPr>
              <w:pStyle w:val="17"/>
            </w:pPr>
            <w:r>
              <w:t>征地资金</w:t>
            </w:r>
          </w:p>
        </w:tc>
      </w:tr>
      <w:tr w14:paraId="1E6DE9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95A043">
            <w:pPr>
              <w:pStyle w:val="15"/>
            </w:pPr>
            <w:r>
              <w:t>资金支出计划（%）</w:t>
            </w:r>
          </w:p>
        </w:tc>
        <w:tc>
          <w:tcPr>
            <w:tcW w:w="2608" w:type="dxa"/>
            <w:gridSpan w:val="2"/>
            <w:vAlign w:val="center"/>
          </w:tcPr>
          <w:p w14:paraId="0017FE3B">
            <w:pPr>
              <w:pStyle w:val="15"/>
            </w:pPr>
            <w:r>
              <w:t>3月底</w:t>
            </w:r>
          </w:p>
        </w:tc>
        <w:tc>
          <w:tcPr>
            <w:tcW w:w="1587" w:type="dxa"/>
            <w:vAlign w:val="center"/>
          </w:tcPr>
          <w:p w14:paraId="58BDB6F3">
            <w:pPr>
              <w:pStyle w:val="15"/>
            </w:pPr>
            <w:r>
              <w:t>6月底</w:t>
            </w:r>
          </w:p>
        </w:tc>
        <w:tc>
          <w:tcPr>
            <w:tcW w:w="1304" w:type="dxa"/>
            <w:vAlign w:val="center"/>
          </w:tcPr>
          <w:p w14:paraId="7014499A">
            <w:pPr>
              <w:pStyle w:val="15"/>
            </w:pPr>
            <w:r>
              <w:t>10月底</w:t>
            </w:r>
          </w:p>
        </w:tc>
        <w:tc>
          <w:tcPr>
            <w:tcW w:w="3118" w:type="dxa"/>
            <w:gridSpan w:val="2"/>
            <w:vAlign w:val="center"/>
          </w:tcPr>
          <w:p w14:paraId="0100A443">
            <w:pPr>
              <w:pStyle w:val="15"/>
            </w:pPr>
            <w:r>
              <w:t>12月底</w:t>
            </w:r>
          </w:p>
        </w:tc>
      </w:tr>
      <w:tr w14:paraId="52D70B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B024BA"/>
        </w:tc>
        <w:tc>
          <w:tcPr>
            <w:tcW w:w="2608" w:type="dxa"/>
            <w:gridSpan w:val="2"/>
            <w:vAlign w:val="center"/>
          </w:tcPr>
          <w:p w14:paraId="10C4B2A1">
            <w:pPr>
              <w:pStyle w:val="18"/>
            </w:pPr>
            <w:r>
              <w:t xml:space="preserve"> </w:t>
            </w:r>
          </w:p>
        </w:tc>
        <w:tc>
          <w:tcPr>
            <w:tcW w:w="1587" w:type="dxa"/>
            <w:vAlign w:val="center"/>
          </w:tcPr>
          <w:p w14:paraId="7B6514EA">
            <w:pPr>
              <w:pStyle w:val="18"/>
            </w:pPr>
            <w:r>
              <w:t>50%</w:t>
            </w:r>
          </w:p>
        </w:tc>
        <w:tc>
          <w:tcPr>
            <w:tcW w:w="1304" w:type="dxa"/>
            <w:vAlign w:val="center"/>
          </w:tcPr>
          <w:p w14:paraId="4378C478">
            <w:pPr>
              <w:pStyle w:val="18"/>
            </w:pPr>
            <w:r>
              <w:t>75%</w:t>
            </w:r>
          </w:p>
        </w:tc>
        <w:tc>
          <w:tcPr>
            <w:tcW w:w="3118" w:type="dxa"/>
            <w:gridSpan w:val="2"/>
            <w:vAlign w:val="center"/>
          </w:tcPr>
          <w:p w14:paraId="71D385A2">
            <w:pPr>
              <w:pStyle w:val="18"/>
            </w:pPr>
            <w:r>
              <w:t>100%</w:t>
            </w:r>
          </w:p>
        </w:tc>
      </w:tr>
      <w:tr w14:paraId="3DB235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3E9A17">
            <w:pPr>
              <w:pStyle w:val="15"/>
            </w:pPr>
            <w:r>
              <w:t>绩效目标</w:t>
            </w:r>
          </w:p>
        </w:tc>
        <w:tc>
          <w:tcPr>
            <w:tcW w:w="8617" w:type="dxa"/>
            <w:gridSpan w:val="6"/>
            <w:vAlign w:val="center"/>
          </w:tcPr>
          <w:p w14:paraId="48B8F6A9">
            <w:pPr>
              <w:pStyle w:val="17"/>
            </w:pPr>
            <w:r>
              <w:t>1.进一步提高我县GDP，提升经济增速；增我县就业岗位，降低失业率。</w:t>
            </w:r>
          </w:p>
        </w:tc>
      </w:tr>
    </w:tbl>
    <w:p w14:paraId="1BCE59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D993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53806E">
            <w:pPr>
              <w:pStyle w:val="15"/>
            </w:pPr>
            <w:r>
              <w:t>一级指标</w:t>
            </w:r>
          </w:p>
        </w:tc>
        <w:tc>
          <w:tcPr>
            <w:tcW w:w="1276" w:type="dxa"/>
            <w:vAlign w:val="center"/>
          </w:tcPr>
          <w:p w14:paraId="2D30F677">
            <w:pPr>
              <w:pStyle w:val="15"/>
            </w:pPr>
            <w:r>
              <w:t>二级指标</w:t>
            </w:r>
          </w:p>
        </w:tc>
        <w:tc>
          <w:tcPr>
            <w:tcW w:w="1332" w:type="dxa"/>
            <w:vAlign w:val="center"/>
          </w:tcPr>
          <w:p w14:paraId="51EEB223">
            <w:pPr>
              <w:pStyle w:val="15"/>
            </w:pPr>
            <w:r>
              <w:t>三级指标</w:t>
            </w:r>
          </w:p>
        </w:tc>
        <w:tc>
          <w:tcPr>
            <w:tcW w:w="2891" w:type="dxa"/>
            <w:vAlign w:val="center"/>
          </w:tcPr>
          <w:p w14:paraId="584329AF">
            <w:pPr>
              <w:pStyle w:val="15"/>
            </w:pPr>
            <w:r>
              <w:t>绩效指标描述</w:t>
            </w:r>
          </w:p>
        </w:tc>
        <w:tc>
          <w:tcPr>
            <w:tcW w:w="1276" w:type="dxa"/>
            <w:vAlign w:val="center"/>
          </w:tcPr>
          <w:p w14:paraId="7B5BA78B">
            <w:pPr>
              <w:pStyle w:val="15"/>
            </w:pPr>
            <w:r>
              <w:t>指标值</w:t>
            </w:r>
          </w:p>
        </w:tc>
        <w:tc>
          <w:tcPr>
            <w:tcW w:w="1843" w:type="dxa"/>
            <w:vAlign w:val="center"/>
          </w:tcPr>
          <w:p w14:paraId="2C6FABB4">
            <w:pPr>
              <w:pStyle w:val="15"/>
            </w:pPr>
            <w:r>
              <w:t>指标值确定依据</w:t>
            </w:r>
          </w:p>
        </w:tc>
      </w:tr>
      <w:tr w14:paraId="00B59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61B405">
            <w:pPr>
              <w:pStyle w:val="18"/>
            </w:pPr>
            <w:r>
              <w:t>产出指标</w:t>
            </w:r>
          </w:p>
        </w:tc>
        <w:tc>
          <w:tcPr>
            <w:tcW w:w="1276" w:type="dxa"/>
            <w:vAlign w:val="center"/>
          </w:tcPr>
          <w:p w14:paraId="3A161304">
            <w:pPr>
              <w:pStyle w:val="17"/>
            </w:pPr>
            <w:r>
              <w:t>时效指标</w:t>
            </w:r>
          </w:p>
        </w:tc>
        <w:tc>
          <w:tcPr>
            <w:tcW w:w="1332" w:type="dxa"/>
            <w:vAlign w:val="center"/>
          </w:tcPr>
          <w:p w14:paraId="7C1B608E">
            <w:pPr>
              <w:pStyle w:val="17"/>
            </w:pPr>
            <w:r>
              <w:t>按期完成率</w:t>
            </w:r>
          </w:p>
        </w:tc>
        <w:tc>
          <w:tcPr>
            <w:tcW w:w="2891" w:type="dxa"/>
            <w:vAlign w:val="center"/>
          </w:tcPr>
          <w:p w14:paraId="123CABDD">
            <w:pPr>
              <w:pStyle w:val="17"/>
            </w:pPr>
            <w:r>
              <w:t>按期完成率</w:t>
            </w:r>
          </w:p>
        </w:tc>
        <w:tc>
          <w:tcPr>
            <w:tcW w:w="1276" w:type="dxa"/>
            <w:vAlign w:val="center"/>
          </w:tcPr>
          <w:p w14:paraId="4FE37BC2">
            <w:pPr>
              <w:pStyle w:val="17"/>
            </w:pPr>
            <w:r>
              <w:t>≥95%</w:t>
            </w:r>
          </w:p>
        </w:tc>
        <w:tc>
          <w:tcPr>
            <w:tcW w:w="1843" w:type="dxa"/>
            <w:vAlign w:val="center"/>
          </w:tcPr>
          <w:p w14:paraId="19F0FBBF">
            <w:pPr>
              <w:pStyle w:val="17"/>
            </w:pPr>
            <w:r>
              <w:t>依据工作方案</w:t>
            </w:r>
          </w:p>
        </w:tc>
      </w:tr>
      <w:tr w14:paraId="71AD6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35945F"/>
        </w:tc>
        <w:tc>
          <w:tcPr>
            <w:tcW w:w="1276" w:type="dxa"/>
            <w:vAlign w:val="center"/>
          </w:tcPr>
          <w:p w14:paraId="0CBDBEB2">
            <w:pPr>
              <w:pStyle w:val="17"/>
            </w:pPr>
            <w:r>
              <w:t>质量指标</w:t>
            </w:r>
          </w:p>
        </w:tc>
        <w:tc>
          <w:tcPr>
            <w:tcW w:w="1332" w:type="dxa"/>
            <w:vAlign w:val="center"/>
          </w:tcPr>
          <w:p w14:paraId="234B09AF">
            <w:pPr>
              <w:pStyle w:val="17"/>
            </w:pPr>
            <w:r>
              <w:t>各项支付工作完成率</w:t>
            </w:r>
          </w:p>
        </w:tc>
        <w:tc>
          <w:tcPr>
            <w:tcW w:w="2891" w:type="dxa"/>
            <w:vAlign w:val="center"/>
          </w:tcPr>
          <w:p w14:paraId="32B84E76">
            <w:pPr>
              <w:pStyle w:val="17"/>
            </w:pPr>
            <w:r>
              <w:t>各项支付工作完成率</w:t>
            </w:r>
          </w:p>
        </w:tc>
        <w:tc>
          <w:tcPr>
            <w:tcW w:w="1276" w:type="dxa"/>
            <w:vAlign w:val="center"/>
          </w:tcPr>
          <w:p w14:paraId="75F5D394">
            <w:pPr>
              <w:pStyle w:val="17"/>
            </w:pPr>
            <w:r>
              <w:t>≥90%</w:t>
            </w:r>
          </w:p>
        </w:tc>
        <w:tc>
          <w:tcPr>
            <w:tcW w:w="1843" w:type="dxa"/>
            <w:vAlign w:val="center"/>
          </w:tcPr>
          <w:p w14:paraId="79766205">
            <w:pPr>
              <w:pStyle w:val="17"/>
            </w:pPr>
            <w:r>
              <w:t>依据工作方案</w:t>
            </w:r>
          </w:p>
        </w:tc>
      </w:tr>
      <w:tr w14:paraId="6E94A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3A0569"/>
        </w:tc>
        <w:tc>
          <w:tcPr>
            <w:tcW w:w="1276" w:type="dxa"/>
            <w:vAlign w:val="center"/>
          </w:tcPr>
          <w:p w14:paraId="16DC1233">
            <w:pPr>
              <w:pStyle w:val="17"/>
            </w:pPr>
            <w:r>
              <w:t>数量指标</w:t>
            </w:r>
          </w:p>
        </w:tc>
        <w:tc>
          <w:tcPr>
            <w:tcW w:w="1332" w:type="dxa"/>
            <w:vAlign w:val="center"/>
          </w:tcPr>
          <w:p w14:paraId="5E8DB7C1">
            <w:pPr>
              <w:pStyle w:val="17"/>
            </w:pPr>
            <w:r>
              <w:t>完成率</w:t>
            </w:r>
          </w:p>
        </w:tc>
        <w:tc>
          <w:tcPr>
            <w:tcW w:w="2891" w:type="dxa"/>
            <w:vAlign w:val="center"/>
          </w:tcPr>
          <w:p w14:paraId="630157F9">
            <w:pPr>
              <w:pStyle w:val="17"/>
            </w:pPr>
            <w:r>
              <w:t>完成率</w:t>
            </w:r>
          </w:p>
        </w:tc>
        <w:tc>
          <w:tcPr>
            <w:tcW w:w="1276" w:type="dxa"/>
            <w:vAlign w:val="center"/>
          </w:tcPr>
          <w:p w14:paraId="5134A01A">
            <w:pPr>
              <w:pStyle w:val="17"/>
            </w:pPr>
            <w:r>
              <w:t>≥95%</w:t>
            </w:r>
          </w:p>
        </w:tc>
        <w:tc>
          <w:tcPr>
            <w:tcW w:w="1843" w:type="dxa"/>
            <w:vAlign w:val="center"/>
          </w:tcPr>
          <w:p w14:paraId="24B71CF9">
            <w:pPr>
              <w:pStyle w:val="17"/>
            </w:pPr>
            <w:r>
              <w:t>依据工作方案</w:t>
            </w:r>
          </w:p>
        </w:tc>
      </w:tr>
      <w:tr w14:paraId="3739B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593955"/>
        </w:tc>
        <w:tc>
          <w:tcPr>
            <w:tcW w:w="1276" w:type="dxa"/>
            <w:vAlign w:val="center"/>
          </w:tcPr>
          <w:p w14:paraId="784B21FB">
            <w:pPr>
              <w:pStyle w:val="17"/>
            </w:pPr>
            <w:r>
              <w:t>成本指标</w:t>
            </w:r>
          </w:p>
        </w:tc>
        <w:tc>
          <w:tcPr>
            <w:tcW w:w="1332" w:type="dxa"/>
            <w:vAlign w:val="center"/>
          </w:tcPr>
          <w:p w14:paraId="40C482E8">
            <w:pPr>
              <w:pStyle w:val="17"/>
            </w:pPr>
            <w:r>
              <w:t>总成本</w:t>
            </w:r>
          </w:p>
        </w:tc>
        <w:tc>
          <w:tcPr>
            <w:tcW w:w="2891" w:type="dxa"/>
            <w:vAlign w:val="center"/>
          </w:tcPr>
          <w:p w14:paraId="37C45349">
            <w:pPr>
              <w:pStyle w:val="17"/>
            </w:pPr>
            <w:r>
              <w:t>总成本</w:t>
            </w:r>
          </w:p>
        </w:tc>
        <w:tc>
          <w:tcPr>
            <w:tcW w:w="1276" w:type="dxa"/>
            <w:vAlign w:val="center"/>
          </w:tcPr>
          <w:p w14:paraId="329B2B61">
            <w:pPr>
              <w:pStyle w:val="17"/>
            </w:pPr>
            <w:r>
              <w:t>≤5000万元</w:t>
            </w:r>
          </w:p>
        </w:tc>
        <w:tc>
          <w:tcPr>
            <w:tcW w:w="1843" w:type="dxa"/>
            <w:vAlign w:val="center"/>
          </w:tcPr>
          <w:p w14:paraId="19BCD903">
            <w:pPr>
              <w:pStyle w:val="17"/>
            </w:pPr>
            <w:r>
              <w:t>依据工作方案</w:t>
            </w:r>
          </w:p>
        </w:tc>
      </w:tr>
      <w:tr w14:paraId="34CEB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702022">
            <w:pPr>
              <w:pStyle w:val="18"/>
            </w:pPr>
            <w:r>
              <w:t>效益指标</w:t>
            </w:r>
          </w:p>
        </w:tc>
        <w:tc>
          <w:tcPr>
            <w:tcW w:w="1276" w:type="dxa"/>
            <w:vAlign w:val="center"/>
          </w:tcPr>
          <w:p w14:paraId="33BB88C4">
            <w:pPr>
              <w:pStyle w:val="17"/>
            </w:pPr>
            <w:r>
              <w:t>经济效益指标</w:t>
            </w:r>
          </w:p>
        </w:tc>
        <w:tc>
          <w:tcPr>
            <w:tcW w:w="1332" w:type="dxa"/>
            <w:vAlign w:val="center"/>
          </w:tcPr>
          <w:p w14:paraId="5570C811">
            <w:pPr>
              <w:pStyle w:val="17"/>
            </w:pPr>
            <w:r>
              <w:t>经济效益指标</w:t>
            </w:r>
          </w:p>
        </w:tc>
        <w:tc>
          <w:tcPr>
            <w:tcW w:w="2891" w:type="dxa"/>
            <w:vAlign w:val="center"/>
          </w:tcPr>
          <w:p w14:paraId="2F5D2252">
            <w:pPr>
              <w:pStyle w:val="17"/>
            </w:pPr>
            <w:r>
              <w:t>经济效益指标</w:t>
            </w:r>
          </w:p>
        </w:tc>
        <w:tc>
          <w:tcPr>
            <w:tcW w:w="1276" w:type="dxa"/>
            <w:vAlign w:val="center"/>
          </w:tcPr>
          <w:p w14:paraId="79045175">
            <w:pPr>
              <w:pStyle w:val="17"/>
            </w:pPr>
            <w:r>
              <w:t>≥95%</w:t>
            </w:r>
          </w:p>
        </w:tc>
        <w:tc>
          <w:tcPr>
            <w:tcW w:w="1843" w:type="dxa"/>
            <w:vAlign w:val="center"/>
          </w:tcPr>
          <w:p w14:paraId="67D39E09">
            <w:pPr>
              <w:pStyle w:val="17"/>
            </w:pPr>
            <w:r>
              <w:t>依据工作方案</w:t>
            </w:r>
          </w:p>
        </w:tc>
      </w:tr>
      <w:tr w14:paraId="666DF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6C3851">
            <w:pPr>
              <w:pStyle w:val="18"/>
            </w:pPr>
            <w:r>
              <w:t>满意度指标</w:t>
            </w:r>
          </w:p>
        </w:tc>
        <w:tc>
          <w:tcPr>
            <w:tcW w:w="1276" w:type="dxa"/>
            <w:vAlign w:val="center"/>
          </w:tcPr>
          <w:p w14:paraId="31B2F8D1">
            <w:pPr>
              <w:pStyle w:val="17"/>
            </w:pPr>
            <w:r>
              <w:t>服务对象满意度指标</w:t>
            </w:r>
          </w:p>
        </w:tc>
        <w:tc>
          <w:tcPr>
            <w:tcW w:w="1332" w:type="dxa"/>
            <w:vAlign w:val="center"/>
          </w:tcPr>
          <w:p w14:paraId="33054A25">
            <w:pPr>
              <w:pStyle w:val="17"/>
            </w:pPr>
            <w:r>
              <w:t>服务对象满意度</w:t>
            </w:r>
          </w:p>
        </w:tc>
        <w:tc>
          <w:tcPr>
            <w:tcW w:w="2891" w:type="dxa"/>
            <w:vAlign w:val="center"/>
          </w:tcPr>
          <w:p w14:paraId="580ACE2C">
            <w:pPr>
              <w:pStyle w:val="17"/>
            </w:pPr>
            <w:r>
              <w:t>服务对象满意度</w:t>
            </w:r>
          </w:p>
        </w:tc>
        <w:tc>
          <w:tcPr>
            <w:tcW w:w="1276" w:type="dxa"/>
            <w:vAlign w:val="center"/>
          </w:tcPr>
          <w:p w14:paraId="29651BCF">
            <w:pPr>
              <w:pStyle w:val="17"/>
            </w:pPr>
            <w:r>
              <w:t>≥95%</w:t>
            </w:r>
          </w:p>
        </w:tc>
        <w:tc>
          <w:tcPr>
            <w:tcW w:w="1843" w:type="dxa"/>
            <w:vAlign w:val="center"/>
          </w:tcPr>
          <w:p w14:paraId="230D2C3E">
            <w:pPr>
              <w:pStyle w:val="17"/>
            </w:pPr>
            <w:r>
              <w:t>依据工作方案</w:t>
            </w:r>
          </w:p>
        </w:tc>
      </w:tr>
    </w:tbl>
    <w:p w14:paraId="24A6750F">
      <w:pPr>
        <w:sectPr>
          <w:pgSz w:w="16840" w:h="11900" w:orient="landscape"/>
          <w:pgMar w:top="1304" w:right="1984" w:bottom="1304" w:left="1134" w:header="720" w:footer="720" w:gutter="0"/>
          <w:cols w:space="720" w:num="1"/>
        </w:sectPr>
      </w:pPr>
    </w:p>
    <w:p w14:paraId="59429F2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691504">
      <w:pPr>
        <w:spacing w:before="0" w:after="0"/>
        <w:ind w:firstLine="560"/>
        <w:jc w:val="left"/>
        <w:outlineLvl w:val="3"/>
      </w:pPr>
      <w:bookmarkStart w:id="83" w:name="_Toc_4_4_0000000073"/>
      <w:r>
        <w:rPr>
          <w:rFonts w:ascii="方正仿宋_GBK" w:hAnsi="方正仿宋_GBK" w:eastAsia="方正仿宋_GBK" w:cs="方正仿宋_GBK"/>
          <w:color w:val="000000"/>
          <w:sz w:val="28"/>
        </w:rPr>
        <w:t>70.2022年石亭镇人才家园5#地征地补偿款绩效目标表</w:t>
      </w:r>
      <w:bookmarkEnd w:id="8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99D4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08F98D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D373052">
            <w:pPr>
              <w:pStyle w:val="16"/>
            </w:pPr>
            <w:r>
              <w:t>单位：万元</w:t>
            </w:r>
          </w:p>
        </w:tc>
      </w:tr>
      <w:tr w14:paraId="5210E6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F20DCD">
            <w:pPr>
              <w:pStyle w:val="15"/>
            </w:pPr>
            <w:r>
              <w:t>项目编码</w:t>
            </w:r>
          </w:p>
        </w:tc>
        <w:tc>
          <w:tcPr>
            <w:tcW w:w="2608" w:type="dxa"/>
            <w:gridSpan w:val="2"/>
            <w:vAlign w:val="center"/>
          </w:tcPr>
          <w:p w14:paraId="4956AD24">
            <w:pPr>
              <w:pStyle w:val="17"/>
            </w:pPr>
            <w:r>
              <w:t>13062322P00874510001F</w:t>
            </w:r>
          </w:p>
        </w:tc>
        <w:tc>
          <w:tcPr>
            <w:tcW w:w="1587" w:type="dxa"/>
            <w:vAlign w:val="center"/>
          </w:tcPr>
          <w:p w14:paraId="4C0F73E1">
            <w:pPr>
              <w:pStyle w:val="15"/>
            </w:pPr>
            <w:r>
              <w:t>项目名称</w:t>
            </w:r>
          </w:p>
        </w:tc>
        <w:tc>
          <w:tcPr>
            <w:tcW w:w="4422" w:type="dxa"/>
            <w:gridSpan w:val="3"/>
            <w:vAlign w:val="center"/>
          </w:tcPr>
          <w:p w14:paraId="61BF9346">
            <w:pPr>
              <w:pStyle w:val="17"/>
            </w:pPr>
            <w:r>
              <w:t>2022年石亭镇人才家园5#地征地补偿款</w:t>
            </w:r>
          </w:p>
        </w:tc>
      </w:tr>
      <w:tr w14:paraId="417185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508B0A">
            <w:pPr>
              <w:pStyle w:val="15"/>
            </w:pPr>
            <w:r>
              <w:t>预算规模及资金用途</w:t>
            </w:r>
          </w:p>
        </w:tc>
        <w:tc>
          <w:tcPr>
            <w:tcW w:w="1276" w:type="dxa"/>
            <w:vAlign w:val="center"/>
          </w:tcPr>
          <w:p w14:paraId="657F31BE">
            <w:pPr>
              <w:pStyle w:val="15"/>
            </w:pPr>
            <w:r>
              <w:t>预算数</w:t>
            </w:r>
          </w:p>
        </w:tc>
        <w:tc>
          <w:tcPr>
            <w:tcW w:w="1332" w:type="dxa"/>
            <w:vAlign w:val="center"/>
          </w:tcPr>
          <w:p w14:paraId="27B2E970">
            <w:pPr>
              <w:pStyle w:val="17"/>
            </w:pPr>
            <w:r>
              <w:t>28.34</w:t>
            </w:r>
          </w:p>
        </w:tc>
        <w:tc>
          <w:tcPr>
            <w:tcW w:w="1587" w:type="dxa"/>
            <w:vAlign w:val="center"/>
          </w:tcPr>
          <w:p w14:paraId="701E2985">
            <w:pPr>
              <w:pStyle w:val="15"/>
            </w:pPr>
            <w:r>
              <w:t>其中：财政    资金</w:t>
            </w:r>
          </w:p>
        </w:tc>
        <w:tc>
          <w:tcPr>
            <w:tcW w:w="1304" w:type="dxa"/>
            <w:vAlign w:val="center"/>
          </w:tcPr>
          <w:p w14:paraId="7E2A5DA7">
            <w:pPr>
              <w:pStyle w:val="17"/>
            </w:pPr>
            <w:r>
              <w:t>28.34</w:t>
            </w:r>
          </w:p>
        </w:tc>
        <w:tc>
          <w:tcPr>
            <w:tcW w:w="1276" w:type="dxa"/>
            <w:vAlign w:val="center"/>
          </w:tcPr>
          <w:p w14:paraId="428A3BCA">
            <w:pPr>
              <w:pStyle w:val="15"/>
            </w:pPr>
            <w:r>
              <w:t>其他资金</w:t>
            </w:r>
          </w:p>
        </w:tc>
        <w:tc>
          <w:tcPr>
            <w:tcW w:w="1843" w:type="dxa"/>
            <w:vAlign w:val="center"/>
          </w:tcPr>
          <w:p w14:paraId="7848F59E">
            <w:pPr>
              <w:pStyle w:val="17"/>
            </w:pPr>
            <w:r>
              <w:t xml:space="preserve"> </w:t>
            </w:r>
          </w:p>
        </w:tc>
      </w:tr>
      <w:tr w14:paraId="5C0C8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6A7BA5"/>
        </w:tc>
        <w:tc>
          <w:tcPr>
            <w:tcW w:w="8617" w:type="dxa"/>
            <w:gridSpan w:val="6"/>
            <w:vAlign w:val="center"/>
          </w:tcPr>
          <w:p w14:paraId="4E87D85A">
            <w:pPr>
              <w:pStyle w:val="17"/>
            </w:pPr>
            <w:r>
              <w:t>征地补偿款</w:t>
            </w:r>
          </w:p>
        </w:tc>
      </w:tr>
      <w:tr w14:paraId="5BB7B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845D57">
            <w:pPr>
              <w:pStyle w:val="15"/>
            </w:pPr>
            <w:r>
              <w:t>资金支出计划（%）</w:t>
            </w:r>
          </w:p>
        </w:tc>
        <w:tc>
          <w:tcPr>
            <w:tcW w:w="2608" w:type="dxa"/>
            <w:gridSpan w:val="2"/>
            <w:vAlign w:val="center"/>
          </w:tcPr>
          <w:p w14:paraId="588833C9">
            <w:pPr>
              <w:pStyle w:val="15"/>
            </w:pPr>
            <w:r>
              <w:t>3月底</w:t>
            </w:r>
          </w:p>
        </w:tc>
        <w:tc>
          <w:tcPr>
            <w:tcW w:w="1587" w:type="dxa"/>
            <w:vAlign w:val="center"/>
          </w:tcPr>
          <w:p w14:paraId="2AC8269E">
            <w:pPr>
              <w:pStyle w:val="15"/>
            </w:pPr>
            <w:r>
              <w:t>6月底</w:t>
            </w:r>
          </w:p>
        </w:tc>
        <w:tc>
          <w:tcPr>
            <w:tcW w:w="1304" w:type="dxa"/>
            <w:vAlign w:val="center"/>
          </w:tcPr>
          <w:p w14:paraId="27A38B37">
            <w:pPr>
              <w:pStyle w:val="15"/>
            </w:pPr>
            <w:r>
              <w:t>10月底</w:t>
            </w:r>
          </w:p>
        </w:tc>
        <w:tc>
          <w:tcPr>
            <w:tcW w:w="3118" w:type="dxa"/>
            <w:gridSpan w:val="2"/>
            <w:vAlign w:val="center"/>
          </w:tcPr>
          <w:p w14:paraId="03166227">
            <w:pPr>
              <w:pStyle w:val="15"/>
            </w:pPr>
            <w:r>
              <w:t>12月底</w:t>
            </w:r>
          </w:p>
        </w:tc>
      </w:tr>
      <w:tr w14:paraId="3114A8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EE56D6"/>
        </w:tc>
        <w:tc>
          <w:tcPr>
            <w:tcW w:w="2608" w:type="dxa"/>
            <w:gridSpan w:val="2"/>
            <w:vAlign w:val="center"/>
          </w:tcPr>
          <w:p w14:paraId="7DA43D15">
            <w:pPr>
              <w:pStyle w:val="18"/>
            </w:pPr>
            <w:r>
              <w:t xml:space="preserve"> </w:t>
            </w:r>
          </w:p>
        </w:tc>
        <w:tc>
          <w:tcPr>
            <w:tcW w:w="1587" w:type="dxa"/>
            <w:vAlign w:val="center"/>
          </w:tcPr>
          <w:p w14:paraId="1BBDC74C">
            <w:pPr>
              <w:pStyle w:val="18"/>
            </w:pPr>
            <w:r>
              <w:t>50%</w:t>
            </w:r>
          </w:p>
        </w:tc>
        <w:tc>
          <w:tcPr>
            <w:tcW w:w="1304" w:type="dxa"/>
            <w:vAlign w:val="center"/>
          </w:tcPr>
          <w:p w14:paraId="6CBEC8D6">
            <w:pPr>
              <w:pStyle w:val="18"/>
            </w:pPr>
            <w:r>
              <w:t>75%</w:t>
            </w:r>
          </w:p>
        </w:tc>
        <w:tc>
          <w:tcPr>
            <w:tcW w:w="3118" w:type="dxa"/>
            <w:gridSpan w:val="2"/>
            <w:vAlign w:val="center"/>
          </w:tcPr>
          <w:p w14:paraId="3F55A641">
            <w:pPr>
              <w:pStyle w:val="18"/>
            </w:pPr>
            <w:r>
              <w:t>100%</w:t>
            </w:r>
          </w:p>
        </w:tc>
      </w:tr>
      <w:tr w14:paraId="2BFA21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2EDA69">
            <w:pPr>
              <w:pStyle w:val="15"/>
            </w:pPr>
            <w:r>
              <w:t>绩效目标</w:t>
            </w:r>
          </w:p>
        </w:tc>
        <w:tc>
          <w:tcPr>
            <w:tcW w:w="8617" w:type="dxa"/>
            <w:gridSpan w:val="6"/>
            <w:vAlign w:val="center"/>
          </w:tcPr>
          <w:p w14:paraId="6224B793">
            <w:pPr>
              <w:pStyle w:val="17"/>
            </w:pPr>
            <w:r>
              <w:t>1.进一步提高我县GDP，提升经济增速；增我县就业岗位，降低失业率。</w:t>
            </w:r>
          </w:p>
        </w:tc>
      </w:tr>
    </w:tbl>
    <w:p w14:paraId="26CBD6C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C936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5E010F">
            <w:pPr>
              <w:pStyle w:val="15"/>
            </w:pPr>
            <w:r>
              <w:t>一级指标</w:t>
            </w:r>
          </w:p>
        </w:tc>
        <w:tc>
          <w:tcPr>
            <w:tcW w:w="1276" w:type="dxa"/>
            <w:vAlign w:val="center"/>
          </w:tcPr>
          <w:p w14:paraId="171BB797">
            <w:pPr>
              <w:pStyle w:val="15"/>
            </w:pPr>
            <w:r>
              <w:t>二级指标</w:t>
            </w:r>
          </w:p>
        </w:tc>
        <w:tc>
          <w:tcPr>
            <w:tcW w:w="1332" w:type="dxa"/>
            <w:vAlign w:val="center"/>
          </w:tcPr>
          <w:p w14:paraId="5DAE41E7">
            <w:pPr>
              <w:pStyle w:val="15"/>
            </w:pPr>
            <w:r>
              <w:t>三级指标</w:t>
            </w:r>
          </w:p>
        </w:tc>
        <w:tc>
          <w:tcPr>
            <w:tcW w:w="2891" w:type="dxa"/>
            <w:vAlign w:val="center"/>
          </w:tcPr>
          <w:p w14:paraId="3188E101">
            <w:pPr>
              <w:pStyle w:val="15"/>
            </w:pPr>
            <w:r>
              <w:t>绩效指标描述</w:t>
            </w:r>
          </w:p>
        </w:tc>
        <w:tc>
          <w:tcPr>
            <w:tcW w:w="1276" w:type="dxa"/>
            <w:vAlign w:val="center"/>
          </w:tcPr>
          <w:p w14:paraId="0004F2FE">
            <w:pPr>
              <w:pStyle w:val="15"/>
            </w:pPr>
            <w:r>
              <w:t>指标值</w:t>
            </w:r>
          </w:p>
        </w:tc>
        <w:tc>
          <w:tcPr>
            <w:tcW w:w="1843" w:type="dxa"/>
            <w:vAlign w:val="center"/>
          </w:tcPr>
          <w:p w14:paraId="77499B83">
            <w:pPr>
              <w:pStyle w:val="15"/>
            </w:pPr>
            <w:r>
              <w:t>指标值确定依据</w:t>
            </w:r>
          </w:p>
        </w:tc>
      </w:tr>
      <w:tr w14:paraId="1D150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90FEA5">
            <w:pPr>
              <w:pStyle w:val="18"/>
            </w:pPr>
            <w:r>
              <w:t>产出指标</w:t>
            </w:r>
          </w:p>
        </w:tc>
        <w:tc>
          <w:tcPr>
            <w:tcW w:w="1276" w:type="dxa"/>
            <w:vAlign w:val="center"/>
          </w:tcPr>
          <w:p w14:paraId="18C24C28">
            <w:pPr>
              <w:pStyle w:val="17"/>
            </w:pPr>
            <w:r>
              <w:t>时效指标</w:t>
            </w:r>
          </w:p>
        </w:tc>
        <w:tc>
          <w:tcPr>
            <w:tcW w:w="1332" w:type="dxa"/>
            <w:vAlign w:val="center"/>
          </w:tcPr>
          <w:p w14:paraId="2820060E">
            <w:pPr>
              <w:pStyle w:val="17"/>
            </w:pPr>
            <w:r>
              <w:t>按期完成率</w:t>
            </w:r>
          </w:p>
        </w:tc>
        <w:tc>
          <w:tcPr>
            <w:tcW w:w="2891" w:type="dxa"/>
            <w:vAlign w:val="center"/>
          </w:tcPr>
          <w:p w14:paraId="4E282038">
            <w:pPr>
              <w:pStyle w:val="17"/>
            </w:pPr>
            <w:r>
              <w:t>按期完成率</w:t>
            </w:r>
          </w:p>
        </w:tc>
        <w:tc>
          <w:tcPr>
            <w:tcW w:w="1276" w:type="dxa"/>
            <w:vAlign w:val="center"/>
          </w:tcPr>
          <w:p w14:paraId="1CA0E188">
            <w:pPr>
              <w:pStyle w:val="17"/>
            </w:pPr>
            <w:r>
              <w:t>≥95%</w:t>
            </w:r>
          </w:p>
        </w:tc>
        <w:tc>
          <w:tcPr>
            <w:tcW w:w="1843" w:type="dxa"/>
            <w:vAlign w:val="center"/>
          </w:tcPr>
          <w:p w14:paraId="004E1943">
            <w:pPr>
              <w:pStyle w:val="17"/>
            </w:pPr>
            <w:r>
              <w:t>依据工作方案</w:t>
            </w:r>
          </w:p>
        </w:tc>
      </w:tr>
      <w:tr w14:paraId="173DF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982DA4"/>
        </w:tc>
        <w:tc>
          <w:tcPr>
            <w:tcW w:w="1276" w:type="dxa"/>
            <w:vAlign w:val="center"/>
          </w:tcPr>
          <w:p w14:paraId="09B316D4">
            <w:pPr>
              <w:pStyle w:val="17"/>
            </w:pPr>
            <w:r>
              <w:t>质量指标</w:t>
            </w:r>
          </w:p>
        </w:tc>
        <w:tc>
          <w:tcPr>
            <w:tcW w:w="1332" w:type="dxa"/>
            <w:vAlign w:val="center"/>
          </w:tcPr>
          <w:p w14:paraId="72786C80">
            <w:pPr>
              <w:pStyle w:val="17"/>
            </w:pPr>
            <w:r>
              <w:t>各项支付工作完成率</w:t>
            </w:r>
          </w:p>
        </w:tc>
        <w:tc>
          <w:tcPr>
            <w:tcW w:w="2891" w:type="dxa"/>
            <w:vAlign w:val="center"/>
          </w:tcPr>
          <w:p w14:paraId="6A2C2863">
            <w:pPr>
              <w:pStyle w:val="17"/>
            </w:pPr>
            <w:r>
              <w:t>各项支付工作完成率</w:t>
            </w:r>
          </w:p>
        </w:tc>
        <w:tc>
          <w:tcPr>
            <w:tcW w:w="1276" w:type="dxa"/>
            <w:vAlign w:val="center"/>
          </w:tcPr>
          <w:p w14:paraId="6284DBC7">
            <w:pPr>
              <w:pStyle w:val="17"/>
            </w:pPr>
            <w:r>
              <w:t>≥90%</w:t>
            </w:r>
          </w:p>
        </w:tc>
        <w:tc>
          <w:tcPr>
            <w:tcW w:w="1843" w:type="dxa"/>
            <w:vAlign w:val="center"/>
          </w:tcPr>
          <w:p w14:paraId="4000BE31">
            <w:pPr>
              <w:pStyle w:val="17"/>
            </w:pPr>
            <w:r>
              <w:t>依据工作方案</w:t>
            </w:r>
          </w:p>
        </w:tc>
      </w:tr>
      <w:tr w14:paraId="4C3A3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726D9D"/>
        </w:tc>
        <w:tc>
          <w:tcPr>
            <w:tcW w:w="1276" w:type="dxa"/>
            <w:vAlign w:val="center"/>
          </w:tcPr>
          <w:p w14:paraId="1931CBA1">
            <w:pPr>
              <w:pStyle w:val="17"/>
            </w:pPr>
            <w:r>
              <w:t>数量指标</w:t>
            </w:r>
          </w:p>
        </w:tc>
        <w:tc>
          <w:tcPr>
            <w:tcW w:w="1332" w:type="dxa"/>
            <w:vAlign w:val="center"/>
          </w:tcPr>
          <w:p w14:paraId="52C1ADD5">
            <w:pPr>
              <w:pStyle w:val="17"/>
            </w:pPr>
            <w:r>
              <w:t>完成率</w:t>
            </w:r>
          </w:p>
        </w:tc>
        <w:tc>
          <w:tcPr>
            <w:tcW w:w="2891" w:type="dxa"/>
            <w:vAlign w:val="center"/>
          </w:tcPr>
          <w:p w14:paraId="23CB2FB2">
            <w:pPr>
              <w:pStyle w:val="17"/>
            </w:pPr>
            <w:r>
              <w:t>完成率</w:t>
            </w:r>
          </w:p>
        </w:tc>
        <w:tc>
          <w:tcPr>
            <w:tcW w:w="1276" w:type="dxa"/>
            <w:vAlign w:val="center"/>
          </w:tcPr>
          <w:p w14:paraId="4F2982C7">
            <w:pPr>
              <w:pStyle w:val="17"/>
            </w:pPr>
            <w:r>
              <w:t>≥95%</w:t>
            </w:r>
          </w:p>
        </w:tc>
        <w:tc>
          <w:tcPr>
            <w:tcW w:w="1843" w:type="dxa"/>
            <w:vAlign w:val="center"/>
          </w:tcPr>
          <w:p w14:paraId="688F0DD1">
            <w:pPr>
              <w:pStyle w:val="17"/>
            </w:pPr>
            <w:r>
              <w:t>依据工作方案</w:t>
            </w:r>
          </w:p>
        </w:tc>
      </w:tr>
      <w:tr w14:paraId="7E4BB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5A69B2"/>
        </w:tc>
        <w:tc>
          <w:tcPr>
            <w:tcW w:w="1276" w:type="dxa"/>
            <w:vAlign w:val="center"/>
          </w:tcPr>
          <w:p w14:paraId="611D2703">
            <w:pPr>
              <w:pStyle w:val="17"/>
            </w:pPr>
            <w:r>
              <w:t>成本指标</w:t>
            </w:r>
          </w:p>
        </w:tc>
        <w:tc>
          <w:tcPr>
            <w:tcW w:w="1332" w:type="dxa"/>
            <w:vAlign w:val="center"/>
          </w:tcPr>
          <w:p w14:paraId="01C46A00">
            <w:pPr>
              <w:pStyle w:val="17"/>
            </w:pPr>
            <w:r>
              <w:t>总成本</w:t>
            </w:r>
          </w:p>
        </w:tc>
        <w:tc>
          <w:tcPr>
            <w:tcW w:w="2891" w:type="dxa"/>
            <w:vAlign w:val="center"/>
          </w:tcPr>
          <w:p w14:paraId="4B5CEA8A">
            <w:pPr>
              <w:pStyle w:val="17"/>
            </w:pPr>
            <w:r>
              <w:t>总成本</w:t>
            </w:r>
          </w:p>
        </w:tc>
        <w:tc>
          <w:tcPr>
            <w:tcW w:w="1276" w:type="dxa"/>
            <w:vAlign w:val="center"/>
          </w:tcPr>
          <w:p w14:paraId="40AC2464">
            <w:pPr>
              <w:pStyle w:val="17"/>
            </w:pPr>
            <w:r>
              <w:t>28.34万元</w:t>
            </w:r>
          </w:p>
        </w:tc>
        <w:tc>
          <w:tcPr>
            <w:tcW w:w="1843" w:type="dxa"/>
            <w:vAlign w:val="center"/>
          </w:tcPr>
          <w:p w14:paraId="7ACDCAD7">
            <w:pPr>
              <w:pStyle w:val="17"/>
            </w:pPr>
            <w:r>
              <w:t>依据工作方案</w:t>
            </w:r>
          </w:p>
        </w:tc>
      </w:tr>
      <w:tr w14:paraId="3D705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A8C16E">
            <w:pPr>
              <w:pStyle w:val="18"/>
            </w:pPr>
            <w:r>
              <w:t>效益指标</w:t>
            </w:r>
          </w:p>
        </w:tc>
        <w:tc>
          <w:tcPr>
            <w:tcW w:w="1276" w:type="dxa"/>
            <w:vAlign w:val="center"/>
          </w:tcPr>
          <w:p w14:paraId="1C5D0C9B">
            <w:pPr>
              <w:pStyle w:val="17"/>
            </w:pPr>
            <w:r>
              <w:t>经济效益指标</w:t>
            </w:r>
          </w:p>
        </w:tc>
        <w:tc>
          <w:tcPr>
            <w:tcW w:w="1332" w:type="dxa"/>
            <w:vAlign w:val="center"/>
          </w:tcPr>
          <w:p w14:paraId="37046CB8">
            <w:pPr>
              <w:pStyle w:val="17"/>
            </w:pPr>
            <w:r>
              <w:t>经济效益指标</w:t>
            </w:r>
          </w:p>
        </w:tc>
        <w:tc>
          <w:tcPr>
            <w:tcW w:w="2891" w:type="dxa"/>
            <w:vAlign w:val="center"/>
          </w:tcPr>
          <w:p w14:paraId="6EA8FDB3">
            <w:pPr>
              <w:pStyle w:val="17"/>
            </w:pPr>
            <w:r>
              <w:t>经济效益指标</w:t>
            </w:r>
          </w:p>
        </w:tc>
        <w:tc>
          <w:tcPr>
            <w:tcW w:w="1276" w:type="dxa"/>
            <w:vAlign w:val="center"/>
          </w:tcPr>
          <w:p w14:paraId="3052F800">
            <w:pPr>
              <w:pStyle w:val="17"/>
            </w:pPr>
            <w:r>
              <w:t>≥95%</w:t>
            </w:r>
          </w:p>
        </w:tc>
        <w:tc>
          <w:tcPr>
            <w:tcW w:w="1843" w:type="dxa"/>
            <w:vAlign w:val="center"/>
          </w:tcPr>
          <w:p w14:paraId="5FC70025">
            <w:pPr>
              <w:pStyle w:val="17"/>
            </w:pPr>
            <w:r>
              <w:t>依据工作方案</w:t>
            </w:r>
          </w:p>
        </w:tc>
      </w:tr>
      <w:tr w14:paraId="0D939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BE123C">
            <w:pPr>
              <w:pStyle w:val="18"/>
            </w:pPr>
            <w:r>
              <w:t>满意度指标</w:t>
            </w:r>
          </w:p>
        </w:tc>
        <w:tc>
          <w:tcPr>
            <w:tcW w:w="1276" w:type="dxa"/>
            <w:vAlign w:val="center"/>
          </w:tcPr>
          <w:p w14:paraId="5B14109A">
            <w:pPr>
              <w:pStyle w:val="17"/>
            </w:pPr>
            <w:r>
              <w:t>服务对象满意度指标</w:t>
            </w:r>
          </w:p>
        </w:tc>
        <w:tc>
          <w:tcPr>
            <w:tcW w:w="1332" w:type="dxa"/>
            <w:vAlign w:val="center"/>
          </w:tcPr>
          <w:p w14:paraId="5E930490">
            <w:pPr>
              <w:pStyle w:val="17"/>
            </w:pPr>
            <w:r>
              <w:t>服务对象满意度</w:t>
            </w:r>
          </w:p>
        </w:tc>
        <w:tc>
          <w:tcPr>
            <w:tcW w:w="2891" w:type="dxa"/>
            <w:vAlign w:val="center"/>
          </w:tcPr>
          <w:p w14:paraId="573B0070">
            <w:pPr>
              <w:pStyle w:val="17"/>
            </w:pPr>
            <w:r>
              <w:t>服务对象满意度</w:t>
            </w:r>
          </w:p>
        </w:tc>
        <w:tc>
          <w:tcPr>
            <w:tcW w:w="1276" w:type="dxa"/>
            <w:vAlign w:val="center"/>
          </w:tcPr>
          <w:p w14:paraId="729EC8EF">
            <w:pPr>
              <w:pStyle w:val="17"/>
            </w:pPr>
            <w:r>
              <w:t>≥95%</w:t>
            </w:r>
          </w:p>
        </w:tc>
        <w:tc>
          <w:tcPr>
            <w:tcW w:w="1843" w:type="dxa"/>
            <w:vAlign w:val="center"/>
          </w:tcPr>
          <w:p w14:paraId="2DC6AF3E">
            <w:pPr>
              <w:pStyle w:val="17"/>
            </w:pPr>
            <w:r>
              <w:t>依据工作方案</w:t>
            </w:r>
          </w:p>
        </w:tc>
      </w:tr>
    </w:tbl>
    <w:p w14:paraId="526CCDDB">
      <w:pPr>
        <w:sectPr>
          <w:pgSz w:w="16840" w:h="11900" w:orient="landscape"/>
          <w:pgMar w:top="1304" w:right="1984" w:bottom="1304" w:left="1134" w:header="720" w:footer="720" w:gutter="0"/>
          <w:cols w:space="720" w:num="1"/>
        </w:sectPr>
      </w:pPr>
    </w:p>
    <w:p w14:paraId="4266711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1689BFC">
      <w:pPr>
        <w:spacing w:before="0" w:after="0"/>
        <w:ind w:firstLine="560"/>
        <w:jc w:val="left"/>
        <w:outlineLvl w:val="3"/>
      </w:pPr>
      <w:bookmarkStart w:id="84" w:name="_Toc_4_4_0000000074"/>
      <w:r>
        <w:rPr>
          <w:rFonts w:ascii="方正仿宋_GBK" w:hAnsi="方正仿宋_GBK" w:eastAsia="方正仿宋_GBK" w:cs="方正仿宋_GBK"/>
          <w:color w:val="000000"/>
          <w:sz w:val="28"/>
        </w:rPr>
        <w:t>71.2022年石亭镇人才家园征地补偿款及工作经费绩效目标表</w:t>
      </w:r>
      <w:bookmarkEnd w:id="8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FB684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CBD7E8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3EF33C9">
            <w:pPr>
              <w:pStyle w:val="16"/>
            </w:pPr>
            <w:r>
              <w:t>单位：万元</w:t>
            </w:r>
          </w:p>
        </w:tc>
      </w:tr>
      <w:tr w14:paraId="29039A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811966">
            <w:pPr>
              <w:pStyle w:val="15"/>
            </w:pPr>
            <w:r>
              <w:t>项目编码</w:t>
            </w:r>
          </w:p>
        </w:tc>
        <w:tc>
          <w:tcPr>
            <w:tcW w:w="2608" w:type="dxa"/>
            <w:gridSpan w:val="2"/>
            <w:vAlign w:val="center"/>
          </w:tcPr>
          <w:p w14:paraId="44261BC7">
            <w:pPr>
              <w:pStyle w:val="17"/>
            </w:pPr>
            <w:r>
              <w:t>13062322P00874410001R</w:t>
            </w:r>
          </w:p>
        </w:tc>
        <w:tc>
          <w:tcPr>
            <w:tcW w:w="1587" w:type="dxa"/>
            <w:vAlign w:val="center"/>
          </w:tcPr>
          <w:p w14:paraId="2B5B9B75">
            <w:pPr>
              <w:pStyle w:val="15"/>
            </w:pPr>
            <w:r>
              <w:t>项目名称</w:t>
            </w:r>
          </w:p>
        </w:tc>
        <w:tc>
          <w:tcPr>
            <w:tcW w:w="4422" w:type="dxa"/>
            <w:gridSpan w:val="3"/>
            <w:vAlign w:val="center"/>
          </w:tcPr>
          <w:p w14:paraId="2B35398B">
            <w:pPr>
              <w:pStyle w:val="17"/>
            </w:pPr>
            <w:r>
              <w:t>2022年石亭镇人才家园征地补偿款及工作经费</w:t>
            </w:r>
          </w:p>
        </w:tc>
      </w:tr>
      <w:tr w14:paraId="7E41DD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ED51BD">
            <w:pPr>
              <w:pStyle w:val="15"/>
            </w:pPr>
            <w:r>
              <w:t>预算规模及资金用途</w:t>
            </w:r>
          </w:p>
        </w:tc>
        <w:tc>
          <w:tcPr>
            <w:tcW w:w="1276" w:type="dxa"/>
            <w:vAlign w:val="center"/>
          </w:tcPr>
          <w:p w14:paraId="2D8EC409">
            <w:pPr>
              <w:pStyle w:val="15"/>
            </w:pPr>
            <w:r>
              <w:t>预算数</w:t>
            </w:r>
          </w:p>
        </w:tc>
        <w:tc>
          <w:tcPr>
            <w:tcW w:w="1332" w:type="dxa"/>
            <w:vAlign w:val="center"/>
          </w:tcPr>
          <w:p w14:paraId="032B23C8">
            <w:pPr>
              <w:pStyle w:val="17"/>
            </w:pPr>
            <w:r>
              <w:t>72.00</w:t>
            </w:r>
          </w:p>
        </w:tc>
        <w:tc>
          <w:tcPr>
            <w:tcW w:w="1587" w:type="dxa"/>
            <w:vAlign w:val="center"/>
          </w:tcPr>
          <w:p w14:paraId="3C3D2BA1">
            <w:pPr>
              <w:pStyle w:val="15"/>
            </w:pPr>
            <w:r>
              <w:t>其中：财政    资金</w:t>
            </w:r>
          </w:p>
        </w:tc>
        <w:tc>
          <w:tcPr>
            <w:tcW w:w="1304" w:type="dxa"/>
            <w:vAlign w:val="center"/>
          </w:tcPr>
          <w:p w14:paraId="6052954B">
            <w:pPr>
              <w:pStyle w:val="17"/>
            </w:pPr>
            <w:r>
              <w:t>72.00</w:t>
            </w:r>
          </w:p>
        </w:tc>
        <w:tc>
          <w:tcPr>
            <w:tcW w:w="1276" w:type="dxa"/>
            <w:vAlign w:val="center"/>
          </w:tcPr>
          <w:p w14:paraId="26D9A8BB">
            <w:pPr>
              <w:pStyle w:val="15"/>
            </w:pPr>
            <w:r>
              <w:t>其他资金</w:t>
            </w:r>
          </w:p>
        </w:tc>
        <w:tc>
          <w:tcPr>
            <w:tcW w:w="1843" w:type="dxa"/>
            <w:vAlign w:val="center"/>
          </w:tcPr>
          <w:p w14:paraId="3966074F">
            <w:pPr>
              <w:pStyle w:val="17"/>
            </w:pPr>
            <w:r>
              <w:t xml:space="preserve"> </w:t>
            </w:r>
          </w:p>
        </w:tc>
      </w:tr>
      <w:tr w14:paraId="4155A3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0E22F8"/>
        </w:tc>
        <w:tc>
          <w:tcPr>
            <w:tcW w:w="8617" w:type="dxa"/>
            <w:gridSpan w:val="6"/>
            <w:vAlign w:val="center"/>
          </w:tcPr>
          <w:p w14:paraId="4C5651A2">
            <w:pPr>
              <w:pStyle w:val="17"/>
            </w:pPr>
            <w:r>
              <w:t>征地补偿款及工作经费</w:t>
            </w:r>
          </w:p>
        </w:tc>
      </w:tr>
      <w:tr w14:paraId="2F21BD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2603AB">
            <w:pPr>
              <w:pStyle w:val="15"/>
            </w:pPr>
            <w:r>
              <w:t>资金支出计划（%）</w:t>
            </w:r>
          </w:p>
        </w:tc>
        <w:tc>
          <w:tcPr>
            <w:tcW w:w="2608" w:type="dxa"/>
            <w:gridSpan w:val="2"/>
            <w:vAlign w:val="center"/>
          </w:tcPr>
          <w:p w14:paraId="0D246AC9">
            <w:pPr>
              <w:pStyle w:val="15"/>
            </w:pPr>
            <w:r>
              <w:t>3月底</w:t>
            </w:r>
          </w:p>
        </w:tc>
        <w:tc>
          <w:tcPr>
            <w:tcW w:w="1587" w:type="dxa"/>
            <w:vAlign w:val="center"/>
          </w:tcPr>
          <w:p w14:paraId="38B95489">
            <w:pPr>
              <w:pStyle w:val="15"/>
            </w:pPr>
            <w:r>
              <w:t>6月底</w:t>
            </w:r>
          </w:p>
        </w:tc>
        <w:tc>
          <w:tcPr>
            <w:tcW w:w="1304" w:type="dxa"/>
            <w:vAlign w:val="center"/>
          </w:tcPr>
          <w:p w14:paraId="1CEC5527">
            <w:pPr>
              <w:pStyle w:val="15"/>
            </w:pPr>
            <w:r>
              <w:t>10月底</w:t>
            </w:r>
          </w:p>
        </w:tc>
        <w:tc>
          <w:tcPr>
            <w:tcW w:w="3118" w:type="dxa"/>
            <w:gridSpan w:val="2"/>
            <w:vAlign w:val="center"/>
          </w:tcPr>
          <w:p w14:paraId="10E062E3">
            <w:pPr>
              <w:pStyle w:val="15"/>
            </w:pPr>
            <w:r>
              <w:t>12月底</w:t>
            </w:r>
          </w:p>
        </w:tc>
      </w:tr>
      <w:tr w14:paraId="6449A2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462B46"/>
        </w:tc>
        <w:tc>
          <w:tcPr>
            <w:tcW w:w="2608" w:type="dxa"/>
            <w:gridSpan w:val="2"/>
            <w:vAlign w:val="center"/>
          </w:tcPr>
          <w:p w14:paraId="41089A03">
            <w:pPr>
              <w:pStyle w:val="18"/>
            </w:pPr>
            <w:r>
              <w:t xml:space="preserve"> </w:t>
            </w:r>
          </w:p>
        </w:tc>
        <w:tc>
          <w:tcPr>
            <w:tcW w:w="1587" w:type="dxa"/>
            <w:vAlign w:val="center"/>
          </w:tcPr>
          <w:p w14:paraId="34B0B044">
            <w:pPr>
              <w:pStyle w:val="18"/>
            </w:pPr>
            <w:r>
              <w:t>50%</w:t>
            </w:r>
          </w:p>
        </w:tc>
        <w:tc>
          <w:tcPr>
            <w:tcW w:w="1304" w:type="dxa"/>
            <w:vAlign w:val="center"/>
          </w:tcPr>
          <w:p w14:paraId="50B7B3C2">
            <w:pPr>
              <w:pStyle w:val="18"/>
            </w:pPr>
            <w:r>
              <w:t>75%</w:t>
            </w:r>
          </w:p>
        </w:tc>
        <w:tc>
          <w:tcPr>
            <w:tcW w:w="3118" w:type="dxa"/>
            <w:gridSpan w:val="2"/>
            <w:vAlign w:val="center"/>
          </w:tcPr>
          <w:p w14:paraId="2B5FFCFF">
            <w:pPr>
              <w:pStyle w:val="18"/>
            </w:pPr>
            <w:r>
              <w:t>100%</w:t>
            </w:r>
          </w:p>
        </w:tc>
      </w:tr>
      <w:tr w14:paraId="3D50D1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55F922">
            <w:pPr>
              <w:pStyle w:val="15"/>
            </w:pPr>
            <w:r>
              <w:t>绩效目标</w:t>
            </w:r>
          </w:p>
        </w:tc>
        <w:tc>
          <w:tcPr>
            <w:tcW w:w="8617" w:type="dxa"/>
            <w:gridSpan w:val="6"/>
            <w:vAlign w:val="center"/>
          </w:tcPr>
          <w:p w14:paraId="3480D58B">
            <w:pPr>
              <w:pStyle w:val="17"/>
            </w:pPr>
            <w:r>
              <w:t>1.进一步提高我县GDP，提升经济增速；增我县就业岗位，降低失业率。</w:t>
            </w:r>
          </w:p>
        </w:tc>
      </w:tr>
    </w:tbl>
    <w:p w14:paraId="7F45A61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F14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665488">
            <w:pPr>
              <w:pStyle w:val="15"/>
            </w:pPr>
            <w:r>
              <w:t>一级指标</w:t>
            </w:r>
          </w:p>
        </w:tc>
        <w:tc>
          <w:tcPr>
            <w:tcW w:w="1276" w:type="dxa"/>
            <w:vAlign w:val="center"/>
          </w:tcPr>
          <w:p w14:paraId="763563E5">
            <w:pPr>
              <w:pStyle w:val="15"/>
            </w:pPr>
            <w:r>
              <w:t>二级指标</w:t>
            </w:r>
          </w:p>
        </w:tc>
        <w:tc>
          <w:tcPr>
            <w:tcW w:w="1332" w:type="dxa"/>
            <w:vAlign w:val="center"/>
          </w:tcPr>
          <w:p w14:paraId="4D6CCB9A">
            <w:pPr>
              <w:pStyle w:val="15"/>
            </w:pPr>
            <w:r>
              <w:t>三级指标</w:t>
            </w:r>
          </w:p>
        </w:tc>
        <w:tc>
          <w:tcPr>
            <w:tcW w:w="2891" w:type="dxa"/>
            <w:vAlign w:val="center"/>
          </w:tcPr>
          <w:p w14:paraId="6D591BB2">
            <w:pPr>
              <w:pStyle w:val="15"/>
            </w:pPr>
            <w:r>
              <w:t>绩效指标描述</w:t>
            </w:r>
          </w:p>
        </w:tc>
        <w:tc>
          <w:tcPr>
            <w:tcW w:w="1276" w:type="dxa"/>
            <w:vAlign w:val="center"/>
          </w:tcPr>
          <w:p w14:paraId="715F804B">
            <w:pPr>
              <w:pStyle w:val="15"/>
            </w:pPr>
            <w:r>
              <w:t>指标值</w:t>
            </w:r>
          </w:p>
        </w:tc>
        <w:tc>
          <w:tcPr>
            <w:tcW w:w="1843" w:type="dxa"/>
            <w:vAlign w:val="center"/>
          </w:tcPr>
          <w:p w14:paraId="72BB8AB5">
            <w:pPr>
              <w:pStyle w:val="15"/>
            </w:pPr>
            <w:r>
              <w:t>指标值确定依据</w:t>
            </w:r>
          </w:p>
        </w:tc>
      </w:tr>
      <w:tr w14:paraId="56181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E7E26C">
            <w:pPr>
              <w:pStyle w:val="18"/>
            </w:pPr>
            <w:r>
              <w:t>产出指标</w:t>
            </w:r>
          </w:p>
        </w:tc>
        <w:tc>
          <w:tcPr>
            <w:tcW w:w="1276" w:type="dxa"/>
            <w:vAlign w:val="center"/>
          </w:tcPr>
          <w:p w14:paraId="12D0372B">
            <w:pPr>
              <w:pStyle w:val="17"/>
            </w:pPr>
            <w:r>
              <w:t>时效指标</w:t>
            </w:r>
          </w:p>
        </w:tc>
        <w:tc>
          <w:tcPr>
            <w:tcW w:w="1332" w:type="dxa"/>
            <w:vAlign w:val="center"/>
          </w:tcPr>
          <w:p w14:paraId="043C80A7">
            <w:pPr>
              <w:pStyle w:val="17"/>
            </w:pPr>
            <w:r>
              <w:t>按期完成率</w:t>
            </w:r>
          </w:p>
        </w:tc>
        <w:tc>
          <w:tcPr>
            <w:tcW w:w="2891" w:type="dxa"/>
            <w:vAlign w:val="center"/>
          </w:tcPr>
          <w:p w14:paraId="35DCA214">
            <w:pPr>
              <w:pStyle w:val="17"/>
            </w:pPr>
            <w:r>
              <w:t>按期完成率</w:t>
            </w:r>
          </w:p>
        </w:tc>
        <w:tc>
          <w:tcPr>
            <w:tcW w:w="1276" w:type="dxa"/>
            <w:vAlign w:val="center"/>
          </w:tcPr>
          <w:p w14:paraId="511ECCC7">
            <w:pPr>
              <w:pStyle w:val="17"/>
            </w:pPr>
            <w:r>
              <w:t>≥95%</w:t>
            </w:r>
          </w:p>
        </w:tc>
        <w:tc>
          <w:tcPr>
            <w:tcW w:w="1843" w:type="dxa"/>
            <w:vAlign w:val="center"/>
          </w:tcPr>
          <w:p w14:paraId="06086585">
            <w:pPr>
              <w:pStyle w:val="17"/>
            </w:pPr>
            <w:r>
              <w:t>依据工作方案</w:t>
            </w:r>
          </w:p>
        </w:tc>
      </w:tr>
      <w:tr w14:paraId="5BB54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E4D31F"/>
        </w:tc>
        <w:tc>
          <w:tcPr>
            <w:tcW w:w="1276" w:type="dxa"/>
            <w:vAlign w:val="center"/>
          </w:tcPr>
          <w:p w14:paraId="24FF4B62">
            <w:pPr>
              <w:pStyle w:val="17"/>
            </w:pPr>
            <w:r>
              <w:t>质量指标</w:t>
            </w:r>
          </w:p>
        </w:tc>
        <w:tc>
          <w:tcPr>
            <w:tcW w:w="1332" w:type="dxa"/>
            <w:vAlign w:val="center"/>
          </w:tcPr>
          <w:p w14:paraId="4DA70AD5">
            <w:pPr>
              <w:pStyle w:val="17"/>
            </w:pPr>
            <w:r>
              <w:t>各项支付工作完成率</w:t>
            </w:r>
          </w:p>
        </w:tc>
        <w:tc>
          <w:tcPr>
            <w:tcW w:w="2891" w:type="dxa"/>
            <w:vAlign w:val="center"/>
          </w:tcPr>
          <w:p w14:paraId="77093823">
            <w:pPr>
              <w:pStyle w:val="17"/>
            </w:pPr>
            <w:r>
              <w:t>各项支付工作完成率</w:t>
            </w:r>
          </w:p>
        </w:tc>
        <w:tc>
          <w:tcPr>
            <w:tcW w:w="1276" w:type="dxa"/>
            <w:vAlign w:val="center"/>
          </w:tcPr>
          <w:p w14:paraId="6A1F123B">
            <w:pPr>
              <w:pStyle w:val="17"/>
            </w:pPr>
            <w:r>
              <w:t>≥90%</w:t>
            </w:r>
          </w:p>
        </w:tc>
        <w:tc>
          <w:tcPr>
            <w:tcW w:w="1843" w:type="dxa"/>
            <w:vAlign w:val="center"/>
          </w:tcPr>
          <w:p w14:paraId="7510A824">
            <w:pPr>
              <w:pStyle w:val="17"/>
            </w:pPr>
            <w:r>
              <w:t>依据工作方案</w:t>
            </w:r>
          </w:p>
        </w:tc>
      </w:tr>
      <w:tr w14:paraId="63578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E3BC93"/>
        </w:tc>
        <w:tc>
          <w:tcPr>
            <w:tcW w:w="1276" w:type="dxa"/>
            <w:vAlign w:val="center"/>
          </w:tcPr>
          <w:p w14:paraId="486E5DA2">
            <w:pPr>
              <w:pStyle w:val="17"/>
            </w:pPr>
            <w:r>
              <w:t>数量指标</w:t>
            </w:r>
          </w:p>
        </w:tc>
        <w:tc>
          <w:tcPr>
            <w:tcW w:w="1332" w:type="dxa"/>
            <w:vAlign w:val="center"/>
          </w:tcPr>
          <w:p w14:paraId="71DEE182">
            <w:pPr>
              <w:pStyle w:val="17"/>
            </w:pPr>
            <w:r>
              <w:t>完成率</w:t>
            </w:r>
          </w:p>
        </w:tc>
        <w:tc>
          <w:tcPr>
            <w:tcW w:w="2891" w:type="dxa"/>
            <w:vAlign w:val="center"/>
          </w:tcPr>
          <w:p w14:paraId="7CD801D2">
            <w:pPr>
              <w:pStyle w:val="17"/>
            </w:pPr>
            <w:r>
              <w:t>完成率</w:t>
            </w:r>
          </w:p>
        </w:tc>
        <w:tc>
          <w:tcPr>
            <w:tcW w:w="1276" w:type="dxa"/>
            <w:vAlign w:val="center"/>
          </w:tcPr>
          <w:p w14:paraId="496CCFB8">
            <w:pPr>
              <w:pStyle w:val="17"/>
            </w:pPr>
            <w:r>
              <w:t>≥95%</w:t>
            </w:r>
          </w:p>
        </w:tc>
        <w:tc>
          <w:tcPr>
            <w:tcW w:w="1843" w:type="dxa"/>
            <w:vAlign w:val="center"/>
          </w:tcPr>
          <w:p w14:paraId="6563F357">
            <w:pPr>
              <w:pStyle w:val="17"/>
            </w:pPr>
            <w:r>
              <w:t>依据工作方案</w:t>
            </w:r>
          </w:p>
        </w:tc>
      </w:tr>
      <w:tr w14:paraId="02F64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4E957C"/>
        </w:tc>
        <w:tc>
          <w:tcPr>
            <w:tcW w:w="1276" w:type="dxa"/>
            <w:vAlign w:val="center"/>
          </w:tcPr>
          <w:p w14:paraId="447CBA28">
            <w:pPr>
              <w:pStyle w:val="17"/>
            </w:pPr>
            <w:r>
              <w:t>成本指标</w:t>
            </w:r>
          </w:p>
        </w:tc>
        <w:tc>
          <w:tcPr>
            <w:tcW w:w="1332" w:type="dxa"/>
            <w:vAlign w:val="center"/>
          </w:tcPr>
          <w:p w14:paraId="312D259E">
            <w:pPr>
              <w:pStyle w:val="17"/>
            </w:pPr>
            <w:r>
              <w:t>总成本</w:t>
            </w:r>
          </w:p>
        </w:tc>
        <w:tc>
          <w:tcPr>
            <w:tcW w:w="2891" w:type="dxa"/>
            <w:vAlign w:val="center"/>
          </w:tcPr>
          <w:p w14:paraId="556AAAC1">
            <w:pPr>
              <w:pStyle w:val="17"/>
            </w:pPr>
            <w:r>
              <w:t>总成本</w:t>
            </w:r>
          </w:p>
        </w:tc>
        <w:tc>
          <w:tcPr>
            <w:tcW w:w="1276" w:type="dxa"/>
            <w:vAlign w:val="center"/>
          </w:tcPr>
          <w:p w14:paraId="1AC66651">
            <w:pPr>
              <w:pStyle w:val="17"/>
            </w:pPr>
            <w:r>
              <w:t>≤72万元</w:t>
            </w:r>
          </w:p>
        </w:tc>
        <w:tc>
          <w:tcPr>
            <w:tcW w:w="1843" w:type="dxa"/>
            <w:vAlign w:val="center"/>
          </w:tcPr>
          <w:p w14:paraId="21868292">
            <w:pPr>
              <w:pStyle w:val="17"/>
            </w:pPr>
            <w:r>
              <w:t>依据工作方案</w:t>
            </w:r>
          </w:p>
        </w:tc>
      </w:tr>
      <w:tr w14:paraId="4A995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898DB3">
            <w:pPr>
              <w:pStyle w:val="18"/>
            </w:pPr>
            <w:r>
              <w:t>效益指标</w:t>
            </w:r>
          </w:p>
        </w:tc>
        <w:tc>
          <w:tcPr>
            <w:tcW w:w="1276" w:type="dxa"/>
            <w:vAlign w:val="center"/>
          </w:tcPr>
          <w:p w14:paraId="4255D781">
            <w:pPr>
              <w:pStyle w:val="17"/>
            </w:pPr>
            <w:r>
              <w:t>经济效益指标</w:t>
            </w:r>
          </w:p>
        </w:tc>
        <w:tc>
          <w:tcPr>
            <w:tcW w:w="1332" w:type="dxa"/>
            <w:vAlign w:val="center"/>
          </w:tcPr>
          <w:p w14:paraId="0439CCB3">
            <w:pPr>
              <w:pStyle w:val="17"/>
            </w:pPr>
            <w:r>
              <w:t>经济效益指标</w:t>
            </w:r>
          </w:p>
        </w:tc>
        <w:tc>
          <w:tcPr>
            <w:tcW w:w="2891" w:type="dxa"/>
            <w:vAlign w:val="center"/>
          </w:tcPr>
          <w:p w14:paraId="35AC244B">
            <w:pPr>
              <w:pStyle w:val="17"/>
            </w:pPr>
            <w:r>
              <w:t>经济效益指标</w:t>
            </w:r>
          </w:p>
        </w:tc>
        <w:tc>
          <w:tcPr>
            <w:tcW w:w="1276" w:type="dxa"/>
            <w:vAlign w:val="center"/>
          </w:tcPr>
          <w:p w14:paraId="7DE4AECB">
            <w:pPr>
              <w:pStyle w:val="17"/>
            </w:pPr>
            <w:r>
              <w:t>≥95%</w:t>
            </w:r>
          </w:p>
        </w:tc>
        <w:tc>
          <w:tcPr>
            <w:tcW w:w="1843" w:type="dxa"/>
            <w:vAlign w:val="center"/>
          </w:tcPr>
          <w:p w14:paraId="4A86E05F">
            <w:pPr>
              <w:pStyle w:val="17"/>
            </w:pPr>
            <w:r>
              <w:t>依据工作方案</w:t>
            </w:r>
          </w:p>
        </w:tc>
      </w:tr>
      <w:tr w14:paraId="7DBC3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4BC5D1">
            <w:pPr>
              <w:pStyle w:val="18"/>
            </w:pPr>
            <w:r>
              <w:t>满意度指标</w:t>
            </w:r>
          </w:p>
        </w:tc>
        <w:tc>
          <w:tcPr>
            <w:tcW w:w="1276" w:type="dxa"/>
            <w:vAlign w:val="center"/>
          </w:tcPr>
          <w:p w14:paraId="2A6CCA84">
            <w:pPr>
              <w:pStyle w:val="17"/>
            </w:pPr>
            <w:r>
              <w:t>服务对象满意度指标</w:t>
            </w:r>
          </w:p>
        </w:tc>
        <w:tc>
          <w:tcPr>
            <w:tcW w:w="1332" w:type="dxa"/>
            <w:vAlign w:val="center"/>
          </w:tcPr>
          <w:p w14:paraId="49E2E725">
            <w:pPr>
              <w:pStyle w:val="17"/>
            </w:pPr>
            <w:r>
              <w:t>服务对象满意度</w:t>
            </w:r>
          </w:p>
        </w:tc>
        <w:tc>
          <w:tcPr>
            <w:tcW w:w="2891" w:type="dxa"/>
            <w:vAlign w:val="center"/>
          </w:tcPr>
          <w:p w14:paraId="33323F1F">
            <w:pPr>
              <w:pStyle w:val="17"/>
            </w:pPr>
            <w:r>
              <w:t>服务对象满意度</w:t>
            </w:r>
          </w:p>
        </w:tc>
        <w:tc>
          <w:tcPr>
            <w:tcW w:w="1276" w:type="dxa"/>
            <w:vAlign w:val="center"/>
          </w:tcPr>
          <w:p w14:paraId="5E8B2AEC">
            <w:pPr>
              <w:pStyle w:val="17"/>
            </w:pPr>
            <w:r>
              <w:t>≥95%</w:t>
            </w:r>
          </w:p>
        </w:tc>
        <w:tc>
          <w:tcPr>
            <w:tcW w:w="1843" w:type="dxa"/>
            <w:vAlign w:val="center"/>
          </w:tcPr>
          <w:p w14:paraId="62F34432">
            <w:pPr>
              <w:pStyle w:val="17"/>
            </w:pPr>
            <w:r>
              <w:t>依据工作方案</w:t>
            </w:r>
          </w:p>
        </w:tc>
      </w:tr>
    </w:tbl>
    <w:p w14:paraId="3F127633">
      <w:pPr>
        <w:sectPr>
          <w:pgSz w:w="16840" w:h="11900" w:orient="landscape"/>
          <w:pgMar w:top="1304" w:right="1984" w:bottom="1304" w:left="1134" w:header="720" w:footer="720" w:gutter="0"/>
          <w:cols w:space="720" w:num="1"/>
        </w:sectPr>
      </w:pPr>
    </w:p>
    <w:p w14:paraId="2C72505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28B21E">
      <w:pPr>
        <w:spacing w:before="0" w:after="0"/>
        <w:ind w:firstLine="560"/>
        <w:jc w:val="left"/>
        <w:outlineLvl w:val="3"/>
      </w:pPr>
      <w:bookmarkStart w:id="85" w:name="_Toc_4_4_0000000075"/>
      <w:r>
        <w:rPr>
          <w:rFonts w:ascii="方正仿宋_GBK" w:hAnsi="方正仿宋_GBK" w:eastAsia="方正仿宋_GBK" w:cs="方正仿宋_GBK"/>
          <w:color w:val="000000"/>
          <w:sz w:val="28"/>
        </w:rPr>
        <w:t>72.2022年小丰口、大龙门污水处理项目绩效目标表</w:t>
      </w:r>
      <w:bookmarkEnd w:id="8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7BAF9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A92784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275BD8A">
            <w:pPr>
              <w:pStyle w:val="16"/>
            </w:pPr>
            <w:r>
              <w:t>单位：万元</w:t>
            </w:r>
          </w:p>
        </w:tc>
      </w:tr>
      <w:tr w14:paraId="01B70A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A3A399">
            <w:pPr>
              <w:pStyle w:val="15"/>
            </w:pPr>
            <w:r>
              <w:t>项目编码</w:t>
            </w:r>
          </w:p>
        </w:tc>
        <w:tc>
          <w:tcPr>
            <w:tcW w:w="2608" w:type="dxa"/>
            <w:gridSpan w:val="2"/>
            <w:vAlign w:val="center"/>
          </w:tcPr>
          <w:p w14:paraId="64BDE8EF">
            <w:pPr>
              <w:pStyle w:val="17"/>
            </w:pPr>
            <w:r>
              <w:t>13062322P00884110001G</w:t>
            </w:r>
          </w:p>
        </w:tc>
        <w:tc>
          <w:tcPr>
            <w:tcW w:w="1587" w:type="dxa"/>
            <w:vAlign w:val="center"/>
          </w:tcPr>
          <w:p w14:paraId="381E9359">
            <w:pPr>
              <w:pStyle w:val="15"/>
            </w:pPr>
            <w:r>
              <w:t>项目名称</w:t>
            </w:r>
          </w:p>
        </w:tc>
        <w:tc>
          <w:tcPr>
            <w:tcW w:w="4422" w:type="dxa"/>
            <w:gridSpan w:val="3"/>
            <w:vAlign w:val="center"/>
          </w:tcPr>
          <w:p w14:paraId="618C68D7">
            <w:pPr>
              <w:pStyle w:val="17"/>
            </w:pPr>
            <w:r>
              <w:t>2022年小丰口、大龙门污水处理项目</w:t>
            </w:r>
          </w:p>
        </w:tc>
      </w:tr>
      <w:tr w14:paraId="40DA8C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807D2C">
            <w:pPr>
              <w:pStyle w:val="15"/>
            </w:pPr>
            <w:r>
              <w:t>预算规模及资金用途</w:t>
            </w:r>
          </w:p>
        </w:tc>
        <w:tc>
          <w:tcPr>
            <w:tcW w:w="1276" w:type="dxa"/>
            <w:vAlign w:val="center"/>
          </w:tcPr>
          <w:p w14:paraId="184D5F20">
            <w:pPr>
              <w:pStyle w:val="15"/>
            </w:pPr>
            <w:r>
              <w:t>预算数</w:t>
            </w:r>
          </w:p>
        </w:tc>
        <w:tc>
          <w:tcPr>
            <w:tcW w:w="1332" w:type="dxa"/>
            <w:vAlign w:val="center"/>
          </w:tcPr>
          <w:p w14:paraId="799E4E21">
            <w:pPr>
              <w:pStyle w:val="17"/>
            </w:pPr>
            <w:r>
              <w:t>28.80</w:t>
            </w:r>
          </w:p>
        </w:tc>
        <w:tc>
          <w:tcPr>
            <w:tcW w:w="1587" w:type="dxa"/>
            <w:vAlign w:val="center"/>
          </w:tcPr>
          <w:p w14:paraId="6C032C07">
            <w:pPr>
              <w:pStyle w:val="15"/>
            </w:pPr>
            <w:r>
              <w:t>其中：财政    资金</w:t>
            </w:r>
          </w:p>
        </w:tc>
        <w:tc>
          <w:tcPr>
            <w:tcW w:w="1304" w:type="dxa"/>
            <w:vAlign w:val="center"/>
          </w:tcPr>
          <w:p w14:paraId="55239C1E">
            <w:pPr>
              <w:pStyle w:val="17"/>
            </w:pPr>
            <w:r>
              <w:t>28.80</w:t>
            </w:r>
          </w:p>
        </w:tc>
        <w:tc>
          <w:tcPr>
            <w:tcW w:w="1276" w:type="dxa"/>
            <w:vAlign w:val="center"/>
          </w:tcPr>
          <w:p w14:paraId="2610784E">
            <w:pPr>
              <w:pStyle w:val="15"/>
            </w:pPr>
            <w:r>
              <w:t>其他资金</w:t>
            </w:r>
          </w:p>
        </w:tc>
        <w:tc>
          <w:tcPr>
            <w:tcW w:w="1843" w:type="dxa"/>
            <w:vAlign w:val="center"/>
          </w:tcPr>
          <w:p w14:paraId="46256440">
            <w:pPr>
              <w:pStyle w:val="17"/>
            </w:pPr>
            <w:r>
              <w:t xml:space="preserve"> </w:t>
            </w:r>
          </w:p>
        </w:tc>
      </w:tr>
      <w:tr w14:paraId="14B42C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7DCB6F"/>
        </w:tc>
        <w:tc>
          <w:tcPr>
            <w:tcW w:w="8617" w:type="dxa"/>
            <w:gridSpan w:val="6"/>
            <w:vAlign w:val="center"/>
          </w:tcPr>
          <w:p w14:paraId="00E2A783">
            <w:pPr>
              <w:pStyle w:val="17"/>
            </w:pPr>
            <w:r>
              <w:t>用于小丰口、大龙门村污水处理费用</w:t>
            </w:r>
          </w:p>
        </w:tc>
      </w:tr>
      <w:tr w14:paraId="0C45F2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B6DAD9">
            <w:pPr>
              <w:pStyle w:val="15"/>
            </w:pPr>
            <w:r>
              <w:t>资金支出计划（%）</w:t>
            </w:r>
          </w:p>
        </w:tc>
        <w:tc>
          <w:tcPr>
            <w:tcW w:w="2608" w:type="dxa"/>
            <w:gridSpan w:val="2"/>
            <w:vAlign w:val="center"/>
          </w:tcPr>
          <w:p w14:paraId="59466AB4">
            <w:pPr>
              <w:pStyle w:val="15"/>
            </w:pPr>
            <w:r>
              <w:t>3月底</w:t>
            </w:r>
          </w:p>
        </w:tc>
        <w:tc>
          <w:tcPr>
            <w:tcW w:w="1587" w:type="dxa"/>
            <w:vAlign w:val="center"/>
          </w:tcPr>
          <w:p w14:paraId="047DD6CA">
            <w:pPr>
              <w:pStyle w:val="15"/>
            </w:pPr>
            <w:r>
              <w:t>6月底</w:t>
            </w:r>
          </w:p>
        </w:tc>
        <w:tc>
          <w:tcPr>
            <w:tcW w:w="1304" w:type="dxa"/>
            <w:vAlign w:val="center"/>
          </w:tcPr>
          <w:p w14:paraId="70974B49">
            <w:pPr>
              <w:pStyle w:val="15"/>
            </w:pPr>
            <w:r>
              <w:t>10月底</w:t>
            </w:r>
          </w:p>
        </w:tc>
        <w:tc>
          <w:tcPr>
            <w:tcW w:w="3118" w:type="dxa"/>
            <w:gridSpan w:val="2"/>
            <w:vAlign w:val="center"/>
          </w:tcPr>
          <w:p w14:paraId="2F24DF74">
            <w:pPr>
              <w:pStyle w:val="15"/>
            </w:pPr>
            <w:r>
              <w:t>12月底</w:t>
            </w:r>
          </w:p>
        </w:tc>
      </w:tr>
      <w:tr w14:paraId="630C59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861DA9"/>
        </w:tc>
        <w:tc>
          <w:tcPr>
            <w:tcW w:w="2608" w:type="dxa"/>
            <w:gridSpan w:val="2"/>
            <w:vAlign w:val="center"/>
          </w:tcPr>
          <w:p w14:paraId="36FED469">
            <w:pPr>
              <w:pStyle w:val="18"/>
            </w:pPr>
            <w:r>
              <w:t xml:space="preserve"> </w:t>
            </w:r>
          </w:p>
        </w:tc>
        <w:tc>
          <w:tcPr>
            <w:tcW w:w="1587" w:type="dxa"/>
            <w:vAlign w:val="center"/>
          </w:tcPr>
          <w:p w14:paraId="5B0D59AC">
            <w:pPr>
              <w:pStyle w:val="18"/>
            </w:pPr>
            <w:r>
              <w:t xml:space="preserve"> </w:t>
            </w:r>
          </w:p>
        </w:tc>
        <w:tc>
          <w:tcPr>
            <w:tcW w:w="1304" w:type="dxa"/>
            <w:vAlign w:val="center"/>
          </w:tcPr>
          <w:p w14:paraId="4E0CBAB6">
            <w:pPr>
              <w:pStyle w:val="18"/>
            </w:pPr>
            <w:r>
              <w:t xml:space="preserve"> </w:t>
            </w:r>
          </w:p>
        </w:tc>
        <w:tc>
          <w:tcPr>
            <w:tcW w:w="3118" w:type="dxa"/>
            <w:gridSpan w:val="2"/>
            <w:vAlign w:val="center"/>
          </w:tcPr>
          <w:p w14:paraId="53438EDA">
            <w:pPr>
              <w:pStyle w:val="18"/>
            </w:pPr>
            <w:r>
              <w:t>100%</w:t>
            </w:r>
          </w:p>
        </w:tc>
      </w:tr>
      <w:tr w14:paraId="622884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69B5F9">
            <w:pPr>
              <w:pStyle w:val="15"/>
            </w:pPr>
            <w:r>
              <w:t>绩效目标</w:t>
            </w:r>
          </w:p>
        </w:tc>
        <w:tc>
          <w:tcPr>
            <w:tcW w:w="8617" w:type="dxa"/>
            <w:gridSpan w:val="6"/>
            <w:vAlign w:val="center"/>
          </w:tcPr>
          <w:p w14:paraId="63EB86AD">
            <w:pPr>
              <w:pStyle w:val="17"/>
            </w:pPr>
            <w:r>
              <w:t>1.完成小丰口村污水处理任务</w:t>
            </w:r>
          </w:p>
          <w:p w14:paraId="528722BF">
            <w:pPr>
              <w:pStyle w:val="17"/>
            </w:pPr>
            <w:r>
              <w:t>2.完成大龙门村污水处理任务</w:t>
            </w:r>
          </w:p>
        </w:tc>
      </w:tr>
    </w:tbl>
    <w:p w14:paraId="4C22047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DEAF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E8E391">
            <w:pPr>
              <w:pStyle w:val="15"/>
            </w:pPr>
            <w:r>
              <w:t>一级指标</w:t>
            </w:r>
          </w:p>
        </w:tc>
        <w:tc>
          <w:tcPr>
            <w:tcW w:w="1276" w:type="dxa"/>
            <w:vAlign w:val="center"/>
          </w:tcPr>
          <w:p w14:paraId="4E4A8B7E">
            <w:pPr>
              <w:pStyle w:val="15"/>
            </w:pPr>
            <w:r>
              <w:t>二级指标</w:t>
            </w:r>
          </w:p>
        </w:tc>
        <w:tc>
          <w:tcPr>
            <w:tcW w:w="1332" w:type="dxa"/>
            <w:vAlign w:val="center"/>
          </w:tcPr>
          <w:p w14:paraId="6906FA7F">
            <w:pPr>
              <w:pStyle w:val="15"/>
            </w:pPr>
            <w:r>
              <w:t>三级指标</w:t>
            </w:r>
          </w:p>
        </w:tc>
        <w:tc>
          <w:tcPr>
            <w:tcW w:w="2891" w:type="dxa"/>
            <w:vAlign w:val="center"/>
          </w:tcPr>
          <w:p w14:paraId="66A84B9B">
            <w:pPr>
              <w:pStyle w:val="15"/>
            </w:pPr>
            <w:r>
              <w:t>绩效指标描述</w:t>
            </w:r>
          </w:p>
        </w:tc>
        <w:tc>
          <w:tcPr>
            <w:tcW w:w="1276" w:type="dxa"/>
            <w:vAlign w:val="center"/>
          </w:tcPr>
          <w:p w14:paraId="590CA9E9">
            <w:pPr>
              <w:pStyle w:val="15"/>
            </w:pPr>
            <w:r>
              <w:t>指标值</w:t>
            </w:r>
          </w:p>
        </w:tc>
        <w:tc>
          <w:tcPr>
            <w:tcW w:w="1843" w:type="dxa"/>
            <w:vAlign w:val="center"/>
          </w:tcPr>
          <w:p w14:paraId="3F65A9CA">
            <w:pPr>
              <w:pStyle w:val="15"/>
            </w:pPr>
            <w:r>
              <w:t>指标值确定依据</w:t>
            </w:r>
          </w:p>
        </w:tc>
      </w:tr>
      <w:tr w14:paraId="0C323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72CE3F">
            <w:pPr>
              <w:pStyle w:val="18"/>
            </w:pPr>
            <w:r>
              <w:t>产出指标</w:t>
            </w:r>
          </w:p>
        </w:tc>
        <w:tc>
          <w:tcPr>
            <w:tcW w:w="1276" w:type="dxa"/>
            <w:vAlign w:val="center"/>
          </w:tcPr>
          <w:p w14:paraId="54527F39">
            <w:pPr>
              <w:pStyle w:val="17"/>
            </w:pPr>
            <w:r>
              <w:t>数量指标</w:t>
            </w:r>
          </w:p>
        </w:tc>
        <w:tc>
          <w:tcPr>
            <w:tcW w:w="1332" w:type="dxa"/>
            <w:vAlign w:val="center"/>
          </w:tcPr>
          <w:p w14:paraId="1B705529">
            <w:pPr>
              <w:pStyle w:val="17"/>
            </w:pPr>
            <w:r>
              <w:t>污水处理站个数</w:t>
            </w:r>
          </w:p>
        </w:tc>
        <w:tc>
          <w:tcPr>
            <w:tcW w:w="2891" w:type="dxa"/>
            <w:vAlign w:val="center"/>
          </w:tcPr>
          <w:p w14:paraId="5B061885">
            <w:pPr>
              <w:pStyle w:val="17"/>
            </w:pPr>
            <w:r>
              <w:t>2个污水处理站</w:t>
            </w:r>
          </w:p>
        </w:tc>
        <w:tc>
          <w:tcPr>
            <w:tcW w:w="1276" w:type="dxa"/>
            <w:vAlign w:val="center"/>
          </w:tcPr>
          <w:p w14:paraId="5053FD05">
            <w:pPr>
              <w:pStyle w:val="17"/>
            </w:pPr>
            <w:r>
              <w:t>2个</w:t>
            </w:r>
          </w:p>
        </w:tc>
        <w:tc>
          <w:tcPr>
            <w:tcW w:w="1843" w:type="dxa"/>
            <w:vAlign w:val="center"/>
          </w:tcPr>
          <w:p w14:paraId="42788E0F">
            <w:pPr>
              <w:pStyle w:val="17"/>
            </w:pPr>
            <w:r>
              <w:t>资金请示</w:t>
            </w:r>
          </w:p>
        </w:tc>
      </w:tr>
      <w:tr w14:paraId="06CB6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14E7B8"/>
        </w:tc>
        <w:tc>
          <w:tcPr>
            <w:tcW w:w="1276" w:type="dxa"/>
            <w:vAlign w:val="center"/>
          </w:tcPr>
          <w:p w14:paraId="4F6904F2">
            <w:pPr>
              <w:pStyle w:val="17"/>
            </w:pPr>
            <w:r>
              <w:t>质量指标</w:t>
            </w:r>
          </w:p>
        </w:tc>
        <w:tc>
          <w:tcPr>
            <w:tcW w:w="1332" w:type="dxa"/>
            <w:vAlign w:val="center"/>
          </w:tcPr>
          <w:p w14:paraId="30D568A3">
            <w:pPr>
              <w:pStyle w:val="17"/>
            </w:pPr>
            <w:r>
              <w:t>完成污水处理质量</w:t>
            </w:r>
          </w:p>
        </w:tc>
        <w:tc>
          <w:tcPr>
            <w:tcW w:w="2891" w:type="dxa"/>
            <w:vAlign w:val="center"/>
          </w:tcPr>
          <w:p w14:paraId="48189534">
            <w:pPr>
              <w:pStyle w:val="17"/>
            </w:pPr>
            <w:r>
              <w:t>污水处理合格率</w:t>
            </w:r>
          </w:p>
        </w:tc>
        <w:tc>
          <w:tcPr>
            <w:tcW w:w="1276" w:type="dxa"/>
            <w:vAlign w:val="center"/>
          </w:tcPr>
          <w:p w14:paraId="53BA8A87">
            <w:pPr>
              <w:pStyle w:val="17"/>
            </w:pPr>
            <w:r>
              <w:t>≥80%</w:t>
            </w:r>
          </w:p>
        </w:tc>
        <w:tc>
          <w:tcPr>
            <w:tcW w:w="1843" w:type="dxa"/>
            <w:vAlign w:val="center"/>
          </w:tcPr>
          <w:p w14:paraId="373AD2CD">
            <w:pPr>
              <w:pStyle w:val="17"/>
            </w:pPr>
            <w:r>
              <w:t>资金请示</w:t>
            </w:r>
          </w:p>
        </w:tc>
      </w:tr>
      <w:tr w14:paraId="0AA38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220BD5"/>
        </w:tc>
        <w:tc>
          <w:tcPr>
            <w:tcW w:w="1276" w:type="dxa"/>
            <w:vAlign w:val="center"/>
          </w:tcPr>
          <w:p w14:paraId="376B63BF">
            <w:pPr>
              <w:pStyle w:val="17"/>
            </w:pPr>
            <w:r>
              <w:t>时效指标</w:t>
            </w:r>
          </w:p>
        </w:tc>
        <w:tc>
          <w:tcPr>
            <w:tcW w:w="1332" w:type="dxa"/>
            <w:vAlign w:val="center"/>
          </w:tcPr>
          <w:p w14:paraId="14AF8916">
            <w:pPr>
              <w:pStyle w:val="17"/>
            </w:pPr>
            <w:r>
              <w:t>按时完成污水处理</w:t>
            </w:r>
          </w:p>
        </w:tc>
        <w:tc>
          <w:tcPr>
            <w:tcW w:w="2891" w:type="dxa"/>
            <w:vAlign w:val="center"/>
          </w:tcPr>
          <w:p w14:paraId="38C342F1">
            <w:pPr>
              <w:pStyle w:val="17"/>
            </w:pPr>
            <w:r>
              <w:t>按时完成污水处理</w:t>
            </w:r>
          </w:p>
        </w:tc>
        <w:tc>
          <w:tcPr>
            <w:tcW w:w="1276" w:type="dxa"/>
            <w:vAlign w:val="center"/>
          </w:tcPr>
          <w:p w14:paraId="537D8552">
            <w:pPr>
              <w:pStyle w:val="17"/>
            </w:pPr>
            <w:r>
              <w:t>是</w:t>
            </w:r>
          </w:p>
        </w:tc>
        <w:tc>
          <w:tcPr>
            <w:tcW w:w="1843" w:type="dxa"/>
            <w:vAlign w:val="center"/>
          </w:tcPr>
          <w:p w14:paraId="16923E7D">
            <w:pPr>
              <w:pStyle w:val="17"/>
            </w:pPr>
            <w:r>
              <w:t>资金请示</w:t>
            </w:r>
          </w:p>
        </w:tc>
      </w:tr>
      <w:tr w14:paraId="4A965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31A6F8"/>
        </w:tc>
        <w:tc>
          <w:tcPr>
            <w:tcW w:w="1276" w:type="dxa"/>
            <w:vAlign w:val="center"/>
          </w:tcPr>
          <w:p w14:paraId="356993C4">
            <w:pPr>
              <w:pStyle w:val="17"/>
            </w:pPr>
            <w:r>
              <w:t>成本指标</w:t>
            </w:r>
          </w:p>
        </w:tc>
        <w:tc>
          <w:tcPr>
            <w:tcW w:w="1332" w:type="dxa"/>
            <w:vAlign w:val="center"/>
          </w:tcPr>
          <w:p w14:paraId="730BF386">
            <w:pPr>
              <w:pStyle w:val="17"/>
            </w:pPr>
            <w:r>
              <w:t>按预算资金完成率</w:t>
            </w:r>
          </w:p>
        </w:tc>
        <w:tc>
          <w:tcPr>
            <w:tcW w:w="2891" w:type="dxa"/>
            <w:vAlign w:val="center"/>
          </w:tcPr>
          <w:p w14:paraId="2E0E1035">
            <w:pPr>
              <w:pStyle w:val="17"/>
            </w:pPr>
            <w:r>
              <w:t>按预算资金完成率</w:t>
            </w:r>
          </w:p>
        </w:tc>
        <w:tc>
          <w:tcPr>
            <w:tcW w:w="1276" w:type="dxa"/>
            <w:vAlign w:val="center"/>
          </w:tcPr>
          <w:p w14:paraId="2D5CED5D">
            <w:pPr>
              <w:pStyle w:val="17"/>
            </w:pPr>
            <w:r>
              <w:t>是</w:t>
            </w:r>
          </w:p>
        </w:tc>
        <w:tc>
          <w:tcPr>
            <w:tcW w:w="1843" w:type="dxa"/>
            <w:vAlign w:val="center"/>
          </w:tcPr>
          <w:p w14:paraId="5470C033">
            <w:pPr>
              <w:pStyle w:val="17"/>
            </w:pPr>
            <w:r>
              <w:t>资金请示</w:t>
            </w:r>
          </w:p>
        </w:tc>
      </w:tr>
      <w:tr w14:paraId="16805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7D57BC">
            <w:pPr>
              <w:pStyle w:val="18"/>
            </w:pPr>
            <w:r>
              <w:t>效益指标</w:t>
            </w:r>
          </w:p>
        </w:tc>
        <w:tc>
          <w:tcPr>
            <w:tcW w:w="1276" w:type="dxa"/>
            <w:vAlign w:val="center"/>
          </w:tcPr>
          <w:p w14:paraId="75764EF7">
            <w:pPr>
              <w:pStyle w:val="17"/>
            </w:pPr>
            <w:r>
              <w:t>生态效益指标</w:t>
            </w:r>
          </w:p>
        </w:tc>
        <w:tc>
          <w:tcPr>
            <w:tcW w:w="1332" w:type="dxa"/>
            <w:vAlign w:val="center"/>
          </w:tcPr>
          <w:p w14:paraId="411268BB">
            <w:pPr>
              <w:pStyle w:val="17"/>
            </w:pPr>
            <w:r>
              <w:t>水质量改善</w:t>
            </w:r>
          </w:p>
        </w:tc>
        <w:tc>
          <w:tcPr>
            <w:tcW w:w="2891" w:type="dxa"/>
            <w:vAlign w:val="center"/>
          </w:tcPr>
          <w:p w14:paraId="44796345">
            <w:pPr>
              <w:pStyle w:val="17"/>
            </w:pPr>
            <w:r>
              <w:t>水质量是否改善</w:t>
            </w:r>
          </w:p>
        </w:tc>
        <w:tc>
          <w:tcPr>
            <w:tcW w:w="1276" w:type="dxa"/>
            <w:vAlign w:val="center"/>
          </w:tcPr>
          <w:p w14:paraId="5EFDA959">
            <w:pPr>
              <w:pStyle w:val="17"/>
            </w:pPr>
            <w:r>
              <w:t>是</w:t>
            </w:r>
          </w:p>
        </w:tc>
        <w:tc>
          <w:tcPr>
            <w:tcW w:w="1843" w:type="dxa"/>
            <w:vAlign w:val="center"/>
          </w:tcPr>
          <w:p w14:paraId="7AE38241">
            <w:pPr>
              <w:pStyle w:val="17"/>
            </w:pPr>
            <w:r>
              <w:t>资金请示</w:t>
            </w:r>
          </w:p>
        </w:tc>
      </w:tr>
      <w:tr w14:paraId="2F896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BB9A27">
            <w:pPr>
              <w:pStyle w:val="18"/>
            </w:pPr>
            <w:r>
              <w:t>满意度指标</w:t>
            </w:r>
          </w:p>
        </w:tc>
        <w:tc>
          <w:tcPr>
            <w:tcW w:w="1276" w:type="dxa"/>
            <w:vAlign w:val="center"/>
          </w:tcPr>
          <w:p w14:paraId="5D335E7B">
            <w:pPr>
              <w:pStyle w:val="17"/>
            </w:pPr>
            <w:r>
              <w:t>服务对象满意度指标</w:t>
            </w:r>
          </w:p>
        </w:tc>
        <w:tc>
          <w:tcPr>
            <w:tcW w:w="1332" w:type="dxa"/>
            <w:vAlign w:val="center"/>
          </w:tcPr>
          <w:p w14:paraId="66197403">
            <w:pPr>
              <w:pStyle w:val="17"/>
            </w:pPr>
            <w:r>
              <w:t>服务对象满意率</w:t>
            </w:r>
          </w:p>
        </w:tc>
        <w:tc>
          <w:tcPr>
            <w:tcW w:w="2891" w:type="dxa"/>
            <w:vAlign w:val="center"/>
          </w:tcPr>
          <w:p w14:paraId="5BD56BBA">
            <w:pPr>
              <w:pStyle w:val="17"/>
            </w:pPr>
            <w:r>
              <w:t>服务对象满意率</w:t>
            </w:r>
          </w:p>
        </w:tc>
        <w:tc>
          <w:tcPr>
            <w:tcW w:w="1276" w:type="dxa"/>
            <w:vAlign w:val="center"/>
          </w:tcPr>
          <w:p w14:paraId="1C587012">
            <w:pPr>
              <w:pStyle w:val="17"/>
            </w:pPr>
            <w:r>
              <w:t>≥90%</w:t>
            </w:r>
          </w:p>
        </w:tc>
        <w:tc>
          <w:tcPr>
            <w:tcW w:w="1843" w:type="dxa"/>
            <w:vAlign w:val="center"/>
          </w:tcPr>
          <w:p w14:paraId="6A1110AD">
            <w:pPr>
              <w:pStyle w:val="17"/>
            </w:pPr>
            <w:r>
              <w:t>资金请示</w:t>
            </w:r>
          </w:p>
        </w:tc>
      </w:tr>
    </w:tbl>
    <w:p w14:paraId="78E4E2AC">
      <w:pPr>
        <w:sectPr>
          <w:pgSz w:w="16840" w:h="11900" w:orient="landscape"/>
          <w:pgMar w:top="1304" w:right="1984" w:bottom="1304" w:left="1134" w:header="720" w:footer="720" w:gutter="0"/>
          <w:cols w:space="720" w:num="1"/>
        </w:sectPr>
      </w:pPr>
    </w:p>
    <w:p w14:paraId="2368F87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54A1F5">
      <w:pPr>
        <w:spacing w:before="0" w:after="0"/>
        <w:ind w:firstLine="560"/>
        <w:jc w:val="left"/>
        <w:outlineLvl w:val="3"/>
      </w:pPr>
      <w:bookmarkStart w:id="86" w:name="_Toc_4_4_0000000076"/>
      <w:r>
        <w:rPr>
          <w:rFonts w:ascii="方正仿宋_GBK" w:hAnsi="方正仿宋_GBK" w:eastAsia="方正仿宋_GBK" w:cs="方正仿宋_GBK"/>
          <w:color w:val="000000"/>
          <w:sz w:val="28"/>
        </w:rPr>
        <w:t>73.2022年野三坡片区美丽乡村绿化养护项目绩效目标表</w:t>
      </w:r>
      <w:bookmarkEnd w:id="8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68CDE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60963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DC115A3">
            <w:pPr>
              <w:pStyle w:val="16"/>
            </w:pPr>
            <w:r>
              <w:t>单位：万元</w:t>
            </w:r>
          </w:p>
        </w:tc>
      </w:tr>
      <w:tr w14:paraId="02999B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F0B5F9">
            <w:pPr>
              <w:pStyle w:val="15"/>
            </w:pPr>
            <w:r>
              <w:t>项目编码</w:t>
            </w:r>
          </w:p>
        </w:tc>
        <w:tc>
          <w:tcPr>
            <w:tcW w:w="2608" w:type="dxa"/>
            <w:gridSpan w:val="2"/>
            <w:vAlign w:val="center"/>
          </w:tcPr>
          <w:p w14:paraId="63E64044">
            <w:pPr>
              <w:pStyle w:val="17"/>
            </w:pPr>
            <w:r>
              <w:t>13062322P00884010001T</w:t>
            </w:r>
          </w:p>
        </w:tc>
        <w:tc>
          <w:tcPr>
            <w:tcW w:w="1587" w:type="dxa"/>
            <w:vAlign w:val="center"/>
          </w:tcPr>
          <w:p w14:paraId="60519819">
            <w:pPr>
              <w:pStyle w:val="15"/>
            </w:pPr>
            <w:r>
              <w:t>项目名称</w:t>
            </w:r>
          </w:p>
        </w:tc>
        <w:tc>
          <w:tcPr>
            <w:tcW w:w="4422" w:type="dxa"/>
            <w:gridSpan w:val="3"/>
            <w:vAlign w:val="center"/>
          </w:tcPr>
          <w:p w14:paraId="1BDBE50C">
            <w:pPr>
              <w:pStyle w:val="17"/>
            </w:pPr>
            <w:r>
              <w:t>2022年野三坡片区美丽乡村绿化养护项目</w:t>
            </w:r>
          </w:p>
        </w:tc>
      </w:tr>
      <w:tr w14:paraId="712516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0D9D8E">
            <w:pPr>
              <w:pStyle w:val="15"/>
            </w:pPr>
            <w:r>
              <w:t>预算规模及资金用途</w:t>
            </w:r>
          </w:p>
        </w:tc>
        <w:tc>
          <w:tcPr>
            <w:tcW w:w="1276" w:type="dxa"/>
            <w:vAlign w:val="center"/>
          </w:tcPr>
          <w:p w14:paraId="197B7D54">
            <w:pPr>
              <w:pStyle w:val="15"/>
            </w:pPr>
            <w:r>
              <w:t>预算数</w:t>
            </w:r>
          </w:p>
        </w:tc>
        <w:tc>
          <w:tcPr>
            <w:tcW w:w="1332" w:type="dxa"/>
            <w:vAlign w:val="center"/>
          </w:tcPr>
          <w:p w14:paraId="79092011">
            <w:pPr>
              <w:pStyle w:val="17"/>
            </w:pPr>
            <w:r>
              <w:t>68.00</w:t>
            </w:r>
          </w:p>
        </w:tc>
        <w:tc>
          <w:tcPr>
            <w:tcW w:w="1587" w:type="dxa"/>
            <w:vAlign w:val="center"/>
          </w:tcPr>
          <w:p w14:paraId="5A11E613">
            <w:pPr>
              <w:pStyle w:val="15"/>
            </w:pPr>
            <w:r>
              <w:t>其中：财政    资金</w:t>
            </w:r>
          </w:p>
        </w:tc>
        <w:tc>
          <w:tcPr>
            <w:tcW w:w="1304" w:type="dxa"/>
            <w:vAlign w:val="center"/>
          </w:tcPr>
          <w:p w14:paraId="5CA92BA5">
            <w:pPr>
              <w:pStyle w:val="17"/>
            </w:pPr>
            <w:r>
              <w:t>68.00</w:t>
            </w:r>
          </w:p>
        </w:tc>
        <w:tc>
          <w:tcPr>
            <w:tcW w:w="1276" w:type="dxa"/>
            <w:vAlign w:val="center"/>
          </w:tcPr>
          <w:p w14:paraId="3DF0C373">
            <w:pPr>
              <w:pStyle w:val="15"/>
            </w:pPr>
            <w:r>
              <w:t>其他资金</w:t>
            </w:r>
          </w:p>
        </w:tc>
        <w:tc>
          <w:tcPr>
            <w:tcW w:w="1843" w:type="dxa"/>
            <w:vAlign w:val="center"/>
          </w:tcPr>
          <w:p w14:paraId="5AE7F29A">
            <w:pPr>
              <w:pStyle w:val="17"/>
            </w:pPr>
            <w:r>
              <w:t xml:space="preserve"> </w:t>
            </w:r>
          </w:p>
        </w:tc>
      </w:tr>
      <w:tr w14:paraId="4C584F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4B100A"/>
        </w:tc>
        <w:tc>
          <w:tcPr>
            <w:tcW w:w="8617" w:type="dxa"/>
            <w:gridSpan w:val="6"/>
            <w:vAlign w:val="center"/>
          </w:tcPr>
          <w:p w14:paraId="60C99F20">
            <w:pPr>
              <w:pStyle w:val="17"/>
            </w:pPr>
            <w:r>
              <w:t>用于野三坡美丽乡村绿化养护费用</w:t>
            </w:r>
          </w:p>
        </w:tc>
      </w:tr>
      <w:tr w14:paraId="7EA5D1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002518">
            <w:pPr>
              <w:pStyle w:val="15"/>
            </w:pPr>
            <w:r>
              <w:t>资金支出计划（%）</w:t>
            </w:r>
          </w:p>
        </w:tc>
        <w:tc>
          <w:tcPr>
            <w:tcW w:w="2608" w:type="dxa"/>
            <w:gridSpan w:val="2"/>
            <w:vAlign w:val="center"/>
          </w:tcPr>
          <w:p w14:paraId="0D5946C3">
            <w:pPr>
              <w:pStyle w:val="15"/>
            </w:pPr>
            <w:r>
              <w:t>3月底</w:t>
            </w:r>
          </w:p>
        </w:tc>
        <w:tc>
          <w:tcPr>
            <w:tcW w:w="1587" w:type="dxa"/>
            <w:vAlign w:val="center"/>
          </w:tcPr>
          <w:p w14:paraId="5C0D5250">
            <w:pPr>
              <w:pStyle w:val="15"/>
            </w:pPr>
            <w:r>
              <w:t>6月底</w:t>
            </w:r>
          </w:p>
        </w:tc>
        <w:tc>
          <w:tcPr>
            <w:tcW w:w="1304" w:type="dxa"/>
            <w:vAlign w:val="center"/>
          </w:tcPr>
          <w:p w14:paraId="3354E760">
            <w:pPr>
              <w:pStyle w:val="15"/>
            </w:pPr>
            <w:r>
              <w:t>10月底</w:t>
            </w:r>
          </w:p>
        </w:tc>
        <w:tc>
          <w:tcPr>
            <w:tcW w:w="3118" w:type="dxa"/>
            <w:gridSpan w:val="2"/>
            <w:vAlign w:val="center"/>
          </w:tcPr>
          <w:p w14:paraId="241FF2EC">
            <w:pPr>
              <w:pStyle w:val="15"/>
            </w:pPr>
            <w:r>
              <w:t>12月底</w:t>
            </w:r>
          </w:p>
        </w:tc>
      </w:tr>
      <w:tr w14:paraId="74DE93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50699B"/>
        </w:tc>
        <w:tc>
          <w:tcPr>
            <w:tcW w:w="2608" w:type="dxa"/>
            <w:gridSpan w:val="2"/>
            <w:vAlign w:val="center"/>
          </w:tcPr>
          <w:p w14:paraId="7D2FF6A3">
            <w:pPr>
              <w:pStyle w:val="18"/>
            </w:pPr>
            <w:r>
              <w:t xml:space="preserve"> </w:t>
            </w:r>
          </w:p>
        </w:tc>
        <w:tc>
          <w:tcPr>
            <w:tcW w:w="1587" w:type="dxa"/>
            <w:vAlign w:val="center"/>
          </w:tcPr>
          <w:p w14:paraId="67C101DC">
            <w:pPr>
              <w:pStyle w:val="18"/>
            </w:pPr>
            <w:r>
              <w:t xml:space="preserve"> </w:t>
            </w:r>
          </w:p>
        </w:tc>
        <w:tc>
          <w:tcPr>
            <w:tcW w:w="1304" w:type="dxa"/>
            <w:vAlign w:val="center"/>
          </w:tcPr>
          <w:p w14:paraId="3727990C">
            <w:pPr>
              <w:pStyle w:val="18"/>
            </w:pPr>
            <w:r>
              <w:t xml:space="preserve"> </w:t>
            </w:r>
          </w:p>
        </w:tc>
        <w:tc>
          <w:tcPr>
            <w:tcW w:w="3118" w:type="dxa"/>
            <w:gridSpan w:val="2"/>
            <w:vAlign w:val="center"/>
          </w:tcPr>
          <w:p w14:paraId="6DC3E089">
            <w:pPr>
              <w:pStyle w:val="18"/>
            </w:pPr>
            <w:r>
              <w:t>100%</w:t>
            </w:r>
          </w:p>
        </w:tc>
      </w:tr>
      <w:tr w14:paraId="3C1A72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0399FF">
            <w:pPr>
              <w:pStyle w:val="15"/>
            </w:pPr>
            <w:r>
              <w:t>绩效目标</w:t>
            </w:r>
          </w:p>
        </w:tc>
        <w:tc>
          <w:tcPr>
            <w:tcW w:w="8617" w:type="dxa"/>
            <w:gridSpan w:val="6"/>
            <w:vAlign w:val="center"/>
          </w:tcPr>
          <w:p w14:paraId="231B2AE7">
            <w:pPr>
              <w:pStyle w:val="17"/>
            </w:pPr>
            <w:r>
              <w:t>1.完成野三坡美丽乡村绿化养护任务</w:t>
            </w:r>
          </w:p>
        </w:tc>
      </w:tr>
    </w:tbl>
    <w:p w14:paraId="113D30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798C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B26D4D">
            <w:pPr>
              <w:pStyle w:val="15"/>
            </w:pPr>
            <w:r>
              <w:t>一级指标</w:t>
            </w:r>
          </w:p>
        </w:tc>
        <w:tc>
          <w:tcPr>
            <w:tcW w:w="1276" w:type="dxa"/>
            <w:vAlign w:val="center"/>
          </w:tcPr>
          <w:p w14:paraId="676E24AA">
            <w:pPr>
              <w:pStyle w:val="15"/>
            </w:pPr>
            <w:r>
              <w:t>二级指标</w:t>
            </w:r>
          </w:p>
        </w:tc>
        <w:tc>
          <w:tcPr>
            <w:tcW w:w="1332" w:type="dxa"/>
            <w:vAlign w:val="center"/>
          </w:tcPr>
          <w:p w14:paraId="14B9CD7E">
            <w:pPr>
              <w:pStyle w:val="15"/>
            </w:pPr>
            <w:r>
              <w:t>三级指标</w:t>
            </w:r>
          </w:p>
        </w:tc>
        <w:tc>
          <w:tcPr>
            <w:tcW w:w="2891" w:type="dxa"/>
            <w:vAlign w:val="center"/>
          </w:tcPr>
          <w:p w14:paraId="62EBC9F4">
            <w:pPr>
              <w:pStyle w:val="15"/>
            </w:pPr>
            <w:r>
              <w:t>绩效指标描述</w:t>
            </w:r>
          </w:p>
        </w:tc>
        <w:tc>
          <w:tcPr>
            <w:tcW w:w="1276" w:type="dxa"/>
            <w:vAlign w:val="center"/>
          </w:tcPr>
          <w:p w14:paraId="05E8123D">
            <w:pPr>
              <w:pStyle w:val="15"/>
            </w:pPr>
            <w:r>
              <w:t>指标值</w:t>
            </w:r>
          </w:p>
        </w:tc>
        <w:tc>
          <w:tcPr>
            <w:tcW w:w="1843" w:type="dxa"/>
            <w:vAlign w:val="center"/>
          </w:tcPr>
          <w:p w14:paraId="039C6806">
            <w:pPr>
              <w:pStyle w:val="15"/>
            </w:pPr>
            <w:r>
              <w:t>指标值确定依据</w:t>
            </w:r>
          </w:p>
        </w:tc>
      </w:tr>
      <w:tr w14:paraId="3995E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0D3BD2">
            <w:pPr>
              <w:pStyle w:val="18"/>
            </w:pPr>
            <w:r>
              <w:t>产出指标</w:t>
            </w:r>
          </w:p>
        </w:tc>
        <w:tc>
          <w:tcPr>
            <w:tcW w:w="1276" w:type="dxa"/>
            <w:vAlign w:val="center"/>
          </w:tcPr>
          <w:p w14:paraId="15ECE646">
            <w:pPr>
              <w:pStyle w:val="17"/>
            </w:pPr>
            <w:r>
              <w:t>数量指标</w:t>
            </w:r>
          </w:p>
        </w:tc>
        <w:tc>
          <w:tcPr>
            <w:tcW w:w="1332" w:type="dxa"/>
            <w:vAlign w:val="center"/>
          </w:tcPr>
          <w:p w14:paraId="1A9F7FC3">
            <w:pPr>
              <w:pStyle w:val="17"/>
            </w:pPr>
            <w:r>
              <w:t>成活率</w:t>
            </w:r>
          </w:p>
        </w:tc>
        <w:tc>
          <w:tcPr>
            <w:tcW w:w="2891" w:type="dxa"/>
            <w:vAlign w:val="center"/>
          </w:tcPr>
          <w:p w14:paraId="5F424F42">
            <w:pPr>
              <w:pStyle w:val="17"/>
            </w:pPr>
            <w:r>
              <w:t>成活率最低</w:t>
            </w:r>
          </w:p>
        </w:tc>
        <w:tc>
          <w:tcPr>
            <w:tcW w:w="1276" w:type="dxa"/>
            <w:vAlign w:val="center"/>
          </w:tcPr>
          <w:p w14:paraId="15EE6A74">
            <w:pPr>
              <w:pStyle w:val="17"/>
            </w:pPr>
            <w:r>
              <w:t>≥95%</w:t>
            </w:r>
          </w:p>
        </w:tc>
        <w:tc>
          <w:tcPr>
            <w:tcW w:w="1843" w:type="dxa"/>
            <w:vAlign w:val="center"/>
          </w:tcPr>
          <w:p w14:paraId="0FE74006">
            <w:pPr>
              <w:pStyle w:val="17"/>
            </w:pPr>
            <w:r>
              <w:t>资金请示</w:t>
            </w:r>
          </w:p>
        </w:tc>
      </w:tr>
      <w:tr w14:paraId="2F798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6712BF"/>
        </w:tc>
        <w:tc>
          <w:tcPr>
            <w:tcW w:w="1276" w:type="dxa"/>
            <w:vAlign w:val="center"/>
          </w:tcPr>
          <w:p w14:paraId="6753D261">
            <w:pPr>
              <w:pStyle w:val="17"/>
            </w:pPr>
            <w:r>
              <w:t>质量指标</w:t>
            </w:r>
          </w:p>
        </w:tc>
        <w:tc>
          <w:tcPr>
            <w:tcW w:w="1332" w:type="dxa"/>
            <w:vAlign w:val="center"/>
          </w:tcPr>
          <w:p w14:paraId="0A6DA78B">
            <w:pPr>
              <w:pStyle w:val="17"/>
            </w:pPr>
            <w:r>
              <w:t>养护率</w:t>
            </w:r>
          </w:p>
        </w:tc>
        <w:tc>
          <w:tcPr>
            <w:tcW w:w="2891" w:type="dxa"/>
            <w:vAlign w:val="center"/>
          </w:tcPr>
          <w:p w14:paraId="5C63C6C6">
            <w:pPr>
              <w:pStyle w:val="17"/>
            </w:pPr>
            <w:r>
              <w:t>养护率</w:t>
            </w:r>
          </w:p>
        </w:tc>
        <w:tc>
          <w:tcPr>
            <w:tcW w:w="1276" w:type="dxa"/>
            <w:vAlign w:val="center"/>
          </w:tcPr>
          <w:p w14:paraId="4CACBCBB">
            <w:pPr>
              <w:pStyle w:val="17"/>
            </w:pPr>
            <w:r>
              <w:t>100%</w:t>
            </w:r>
          </w:p>
        </w:tc>
        <w:tc>
          <w:tcPr>
            <w:tcW w:w="1843" w:type="dxa"/>
            <w:vAlign w:val="center"/>
          </w:tcPr>
          <w:p w14:paraId="78B69BAA">
            <w:pPr>
              <w:pStyle w:val="17"/>
            </w:pPr>
            <w:r>
              <w:t>资金请示</w:t>
            </w:r>
          </w:p>
        </w:tc>
      </w:tr>
      <w:tr w14:paraId="09FD1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A401A2"/>
        </w:tc>
        <w:tc>
          <w:tcPr>
            <w:tcW w:w="1276" w:type="dxa"/>
            <w:vAlign w:val="center"/>
          </w:tcPr>
          <w:p w14:paraId="132F17A7">
            <w:pPr>
              <w:pStyle w:val="17"/>
            </w:pPr>
            <w:r>
              <w:t>时效指标</w:t>
            </w:r>
          </w:p>
        </w:tc>
        <w:tc>
          <w:tcPr>
            <w:tcW w:w="1332" w:type="dxa"/>
            <w:vAlign w:val="center"/>
          </w:tcPr>
          <w:p w14:paraId="487380A4">
            <w:pPr>
              <w:pStyle w:val="17"/>
            </w:pPr>
            <w:r>
              <w:t>全年养护率</w:t>
            </w:r>
          </w:p>
        </w:tc>
        <w:tc>
          <w:tcPr>
            <w:tcW w:w="2891" w:type="dxa"/>
            <w:vAlign w:val="center"/>
          </w:tcPr>
          <w:p w14:paraId="145A485A">
            <w:pPr>
              <w:pStyle w:val="17"/>
            </w:pPr>
            <w:r>
              <w:t>全年养护率</w:t>
            </w:r>
          </w:p>
        </w:tc>
        <w:tc>
          <w:tcPr>
            <w:tcW w:w="1276" w:type="dxa"/>
            <w:vAlign w:val="center"/>
          </w:tcPr>
          <w:p w14:paraId="325F59EA">
            <w:pPr>
              <w:pStyle w:val="17"/>
            </w:pPr>
            <w:r>
              <w:t>100%</w:t>
            </w:r>
          </w:p>
        </w:tc>
        <w:tc>
          <w:tcPr>
            <w:tcW w:w="1843" w:type="dxa"/>
            <w:vAlign w:val="center"/>
          </w:tcPr>
          <w:p w14:paraId="69698805">
            <w:pPr>
              <w:pStyle w:val="17"/>
            </w:pPr>
            <w:r>
              <w:t>资金请示</w:t>
            </w:r>
          </w:p>
        </w:tc>
      </w:tr>
      <w:tr w14:paraId="3BD2A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CCB7D5"/>
        </w:tc>
        <w:tc>
          <w:tcPr>
            <w:tcW w:w="1276" w:type="dxa"/>
            <w:vAlign w:val="center"/>
          </w:tcPr>
          <w:p w14:paraId="3CF8A8E2">
            <w:pPr>
              <w:pStyle w:val="17"/>
            </w:pPr>
            <w:r>
              <w:t>成本指标</w:t>
            </w:r>
          </w:p>
        </w:tc>
        <w:tc>
          <w:tcPr>
            <w:tcW w:w="1332" w:type="dxa"/>
            <w:vAlign w:val="center"/>
          </w:tcPr>
          <w:p w14:paraId="1E9497B9">
            <w:pPr>
              <w:pStyle w:val="17"/>
            </w:pPr>
            <w:r>
              <w:t>按预算资金完成率</w:t>
            </w:r>
          </w:p>
        </w:tc>
        <w:tc>
          <w:tcPr>
            <w:tcW w:w="2891" w:type="dxa"/>
            <w:vAlign w:val="center"/>
          </w:tcPr>
          <w:p w14:paraId="77AF6959">
            <w:pPr>
              <w:pStyle w:val="17"/>
            </w:pPr>
            <w:r>
              <w:t>按预算资金完成率</w:t>
            </w:r>
          </w:p>
        </w:tc>
        <w:tc>
          <w:tcPr>
            <w:tcW w:w="1276" w:type="dxa"/>
            <w:vAlign w:val="center"/>
          </w:tcPr>
          <w:p w14:paraId="396FBCB4">
            <w:pPr>
              <w:pStyle w:val="17"/>
            </w:pPr>
            <w:r>
              <w:t>是</w:t>
            </w:r>
          </w:p>
        </w:tc>
        <w:tc>
          <w:tcPr>
            <w:tcW w:w="1843" w:type="dxa"/>
            <w:vAlign w:val="center"/>
          </w:tcPr>
          <w:p w14:paraId="4C56242D">
            <w:pPr>
              <w:pStyle w:val="17"/>
            </w:pPr>
            <w:r>
              <w:t>资金请示</w:t>
            </w:r>
          </w:p>
        </w:tc>
      </w:tr>
      <w:tr w14:paraId="6942A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795807">
            <w:pPr>
              <w:pStyle w:val="18"/>
            </w:pPr>
            <w:r>
              <w:t>效益指标</w:t>
            </w:r>
          </w:p>
        </w:tc>
        <w:tc>
          <w:tcPr>
            <w:tcW w:w="1276" w:type="dxa"/>
            <w:vAlign w:val="center"/>
          </w:tcPr>
          <w:p w14:paraId="53E6AD67">
            <w:pPr>
              <w:pStyle w:val="17"/>
            </w:pPr>
            <w:r>
              <w:t>社会效益指标</w:t>
            </w:r>
          </w:p>
        </w:tc>
        <w:tc>
          <w:tcPr>
            <w:tcW w:w="1332" w:type="dxa"/>
            <w:vAlign w:val="center"/>
          </w:tcPr>
          <w:p w14:paraId="175F5652">
            <w:pPr>
              <w:pStyle w:val="17"/>
            </w:pPr>
            <w:r>
              <w:t>美化绿化环境</w:t>
            </w:r>
          </w:p>
        </w:tc>
        <w:tc>
          <w:tcPr>
            <w:tcW w:w="2891" w:type="dxa"/>
            <w:vAlign w:val="center"/>
          </w:tcPr>
          <w:p w14:paraId="11307639">
            <w:pPr>
              <w:pStyle w:val="17"/>
            </w:pPr>
            <w:r>
              <w:t>是否美化绿化环境</w:t>
            </w:r>
          </w:p>
        </w:tc>
        <w:tc>
          <w:tcPr>
            <w:tcW w:w="1276" w:type="dxa"/>
            <w:vAlign w:val="center"/>
          </w:tcPr>
          <w:p w14:paraId="4064F1B1">
            <w:pPr>
              <w:pStyle w:val="17"/>
            </w:pPr>
            <w:r>
              <w:t>是</w:t>
            </w:r>
          </w:p>
        </w:tc>
        <w:tc>
          <w:tcPr>
            <w:tcW w:w="1843" w:type="dxa"/>
            <w:vAlign w:val="center"/>
          </w:tcPr>
          <w:p w14:paraId="0F2A816A">
            <w:pPr>
              <w:pStyle w:val="17"/>
            </w:pPr>
            <w:r>
              <w:t>资金请示</w:t>
            </w:r>
          </w:p>
        </w:tc>
      </w:tr>
      <w:tr w14:paraId="22039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E373B3">
            <w:pPr>
              <w:pStyle w:val="18"/>
            </w:pPr>
            <w:r>
              <w:t>满意度指标</w:t>
            </w:r>
          </w:p>
        </w:tc>
        <w:tc>
          <w:tcPr>
            <w:tcW w:w="1276" w:type="dxa"/>
            <w:vAlign w:val="center"/>
          </w:tcPr>
          <w:p w14:paraId="25425058">
            <w:pPr>
              <w:pStyle w:val="17"/>
            </w:pPr>
            <w:r>
              <w:t>服务对象满意度指标</w:t>
            </w:r>
          </w:p>
        </w:tc>
        <w:tc>
          <w:tcPr>
            <w:tcW w:w="1332" w:type="dxa"/>
            <w:vAlign w:val="center"/>
          </w:tcPr>
          <w:p w14:paraId="1C0B8D28">
            <w:pPr>
              <w:pStyle w:val="17"/>
            </w:pPr>
            <w:r>
              <w:t>服务对象满意率</w:t>
            </w:r>
          </w:p>
        </w:tc>
        <w:tc>
          <w:tcPr>
            <w:tcW w:w="2891" w:type="dxa"/>
            <w:vAlign w:val="center"/>
          </w:tcPr>
          <w:p w14:paraId="7F4D4AF6">
            <w:pPr>
              <w:pStyle w:val="17"/>
            </w:pPr>
            <w:r>
              <w:t>服务对象满意率</w:t>
            </w:r>
          </w:p>
        </w:tc>
        <w:tc>
          <w:tcPr>
            <w:tcW w:w="1276" w:type="dxa"/>
            <w:vAlign w:val="center"/>
          </w:tcPr>
          <w:p w14:paraId="49760F08">
            <w:pPr>
              <w:pStyle w:val="17"/>
            </w:pPr>
            <w:r>
              <w:t>≥90%</w:t>
            </w:r>
          </w:p>
        </w:tc>
        <w:tc>
          <w:tcPr>
            <w:tcW w:w="1843" w:type="dxa"/>
            <w:vAlign w:val="center"/>
          </w:tcPr>
          <w:p w14:paraId="1E1E5FA6">
            <w:pPr>
              <w:pStyle w:val="17"/>
            </w:pPr>
            <w:r>
              <w:t>资金请示</w:t>
            </w:r>
          </w:p>
        </w:tc>
      </w:tr>
    </w:tbl>
    <w:p w14:paraId="02110FA8">
      <w:pPr>
        <w:sectPr>
          <w:pgSz w:w="16840" w:h="11900" w:orient="landscape"/>
          <w:pgMar w:top="1304" w:right="1984" w:bottom="1304" w:left="1134" w:header="720" w:footer="720" w:gutter="0"/>
          <w:cols w:space="720" w:num="1"/>
        </w:sectPr>
      </w:pPr>
    </w:p>
    <w:p w14:paraId="101D1E6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9E8936">
      <w:pPr>
        <w:spacing w:before="0" w:after="0"/>
        <w:ind w:firstLine="560"/>
        <w:jc w:val="left"/>
        <w:outlineLvl w:val="3"/>
      </w:pPr>
      <w:bookmarkStart w:id="87" w:name="_Toc_4_4_0000000077"/>
      <w:r>
        <w:rPr>
          <w:rFonts w:ascii="方正仿宋_GBK" w:hAnsi="方正仿宋_GBK" w:eastAsia="方正仿宋_GBK" w:cs="方正仿宋_GBK"/>
          <w:color w:val="000000"/>
          <w:sz w:val="28"/>
        </w:rPr>
        <w:t>74.2022年一渡镇失地人员补助绩效目标表</w:t>
      </w:r>
      <w:bookmarkEnd w:id="8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D570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9BF88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98BF7F6">
            <w:pPr>
              <w:pStyle w:val="16"/>
            </w:pPr>
            <w:r>
              <w:t>单位：万元</w:t>
            </w:r>
          </w:p>
        </w:tc>
      </w:tr>
      <w:tr w14:paraId="4A7D19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1EE8C4">
            <w:pPr>
              <w:pStyle w:val="15"/>
            </w:pPr>
            <w:r>
              <w:t>项目编码</w:t>
            </w:r>
          </w:p>
        </w:tc>
        <w:tc>
          <w:tcPr>
            <w:tcW w:w="2608" w:type="dxa"/>
            <w:gridSpan w:val="2"/>
            <w:vAlign w:val="center"/>
          </w:tcPr>
          <w:p w14:paraId="5E239F32">
            <w:pPr>
              <w:pStyle w:val="17"/>
            </w:pPr>
            <w:r>
              <w:t>13062322P00874810001G</w:t>
            </w:r>
          </w:p>
        </w:tc>
        <w:tc>
          <w:tcPr>
            <w:tcW w:w="1587" w:type="dxa"/>
            <w:vAlign w:val="center"/>
          </w:tcPr>
          <w:p w14:paraId="7639EC81">
            <w:pPr>
              <w:pStyle w:val="15"/>
            </w:pPr>
            <w:r>
              <w:t>项目名称</w:t>
            </w:r>
          </w:p>
        </w:tc>
        <w:tc>
          <w:tcPr>
            <w:tcW w:w="4422" w:type="dxa"/>
            <w:gridSpan w:val="3"/>
            <w:vAlign w:val="center"/>
          </w:tcPr>
          <w:p w14:paraId="0715AF6D">
            <w:pPr>
              <w:pStyle w:val="17"/>
            </w:pPr>
            <w:r>
              <w:t>2022年一渡镇失地人员补助</w:t>
            </w:r>
          </w:p>
        </w:tc>
      </w:tr>
      <w:tr w14:paraId="53B681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DA2861">
            <w:pPr>
              <w:pStyle w:val="15"/>
            </w:pPr>
            <w:r>
              <w:t>预算规模及资金用途</w:t>
            </w:r>
          </w:p>
        </w:tc>
        <w:tc>
          <w:tcPr>
            <w:tcW w:w="1276" w:type="dxa"/>
            <w:vAlign w:val="center"/>
          </w:tcPr>
          <w:p w14:paraId="0068978C">
            <w:pPr>
              <w:pStyle w:val="15"/>
            </w:pPr>
            <w:r>
              <w:t>预算数</w:t>
            </w:r>
          </w:p>
        </w:tc>
        <w:tc>
          <w:tcPr>
            <w:tcW w:w="1332" w:type="dxa"/>
            <w:vAlign w:val="center"/>
          </w:tcPr>
          <w:p w14:paraId="0E018F66">
            <w:pPr>
              <w:pStyle w:val="17"/>
            </w:pPr>
            <w:r>
              <w:t>73.30</w:t>
            </w:r>
          </w:p>
        </w:tc>
        <w:tc>
          <w:tcPr>
            <w:tcW w:w="1587" w:type="dxa"/>
            <w:vAlign w:val="center"/>
          </w:tcPr>
          <w:p w14:paraId="19506C65">
            <w:pPr>
              <w:pStyle w:val="15"/>
            </w:pPr>
            <w:r>
              <w:t>其中：财政    资金</w:t>
            </w:r>
          </w:p>
        </w:tc>
        <w:tc>
          <w:tcPr>
            <w:tcW w:w="1304" w:type="dxa"/>
            <w:vAlign w:val="center"/>
          </w:tcPr>
          <w:p w14:paraId="778EF0E0">
            <w:pPr>
              <w:pStyle w:val="17"/>
            </w:pPr>
            <w:r>
              <w:t>73.30</w:t>
            </w:r>
          </w:p>
        </w:tc>
        <w:tc>
          <w:tcPr>
            <w:tcW w:w="1276" w:type="dxa"/>
            <w:vAlign w:val="center"/>
          </w:tcPr>
          <w:p w14:paraId="5C85FFC5">
            <w:pPr>
              <w:pStyle w:val="15"/>
            </w:pPr>
            <w:r>
              <w:t>其他资金</w:t>
            </w:r>
          </w:p>
        </w:tc>
        <w:tc>
          <w:tcPr>
            <w:tcW w:w="1843" w:type="dxa"/>
            <w:vAlign w:val="center"/>
          </w:tcPr>
          <w:p w14:paraId="3FFD69B3">
            <w:pPr>
              <w:pStyle w:val="17"/>
            </w:pPr>
            <w:r>
              <w:t xml:space="preserve"> </w:t>
            </w:r>
          </w:p>
        </w:tc>
      </w:tr>
      <w:tr w14:paraId="05DECF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BE7432"/>
        </w:tc>
        <w:tc>
          <w:tcPr>
            <w:tcW w:w="8617" w:type="dxa"/>
            <w:gridSpan w:val="6"/>
            <w:vAlign w:val="center"/>
          </w:tcPr>
          <w:p w14:paraId="6E9D17F9">
            <w:pPr>
              <w:pStyle w:val="17"/>
            </w:pPr>
            <w:r>
              <w:t>2022年一渡镇失地人员补助</w:t>
            </w:r>
          </w:p>
        </w:tc>
      </w:tr>
      <w:tr w14:paraId="126943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4DB37E">
            <w:pPr>
              <w:pStyle w:val="15"/>
            </w:pPr>
            <w:r>
              <w:t>资金支出计划（%）</w:t>
            </w:r>
          </w:p>
        </w:tc>
        <w:tc>
          <w:tcPr>
            <w:tcW w:w="2608" w:type="dxa"/>
            <w:gridSpan w:val="2"/>
            <w:vAlign w:val="center"/>
          </w:tcPr>
          <w:p w14:paraId="3F786988">
            <w:pPr>
              <w:pStyle w:val="15"/>
            </w:pPr>
            <w:r>
              <w:t>3月底</w:t>
            </w:r>
          </w:p>
        </w:tc>
        <w:tc>
          <w:tcPr>
            <w:tcW w:w="1587" w:type="dxa"/>
            <w:vAlign w:val="center"/>
          </w:tcPr>
          <w:p w14:paraId="38252788">
            <w:pPr>
              <w:pStyle w:val="15"/>
            </w:pPr>
            <w:r>
              <w:t>6月底</w:t>
            </w:r>
          </w:p>
        </w:tc>
        <w:tc>
          <w:tcPr>
            <w:tcW w:w="1304" w:type="dxa"/>
            <w:vAlign w:val="center"/>
          </w:tcPr>
          <w:p w14:paraId="076C3E4E">
            <w:pPr>
              <w:pStyle w:val="15"/>
            </w:pPr>
            <w:r>
              <w:t>10月底</w:t>
            </w:r>
          </w:p>
        </w:tc>
        <w:tc>
          <w:tcPr>
            <w:tcW w:w="3118" w:type="dxa"/>
            <w:gridSpan w:val="2"/>
            <w:vAlign w:val="center"/>
          </w:tcPr>
          <w:p w14:paraId="7671BB5A">
            <w:pPr>
              <w:pStyle w:val="15"/>
            </w:pPr>
            <w:r>
              <w:t>12月底</w:t>
            </w:r>
          </w:p>
        </w:tc>
      </w:tr>
      <w:tr w14:paraId="15D94F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7CCA8D"/>
        </w:tc>
        <w:tc>
          <w:tcPr>
            <w:tcW w:w="2608" w:type="dxa"/>
            <w:gridSpan w:val="2"/>
            <w:vAlign w:val="center"/>
          </w:tcPr>
          <w:p w14:paraId="6E5BDEDD">
            <w:pPr>
              <w:pStyle w:val="18"/>
            </w:pPr>
            <w:r>
              <w:t>25%</w:t>
            </w:r>
          </w:p>
        </w:tc>
        <w:tc>
          <w:tcPr>
            <w:tcW w:w="1587" w:type="dxa"/>
            <w:vAlign w:val="center"/>
          </w:tcPr>
          <w:p w14:paraId="1E712D3E">
            <w:pPr>
              <w:pStyle w:val="18"/>
            </w:pPr>
            <w:r>
              <w:t>50%</w:t>
            </w:r>
          </w:p>
        </w:tc>
        <w:tc>
          <w:tcPr>
            <w:tcW w:w="1304" w:type="dxa"/>
            <w:vAlign w:val="center"/>
          </w:tcPr>
          <w:p w14:paraId="0B78313F">
            <w:pPr>
              <w:pStyle w:val="18"/>
            </w:pPr>
            <w:r>
              <w:t>75%</w:t>
            </w:r>
          </w:p>
        </w:tc>
        <w:tc>
          <w:tcPr>
            <w:tcW w:w="3118" w:type="dxa"/>
            <w:gridSpan w:val="2"/>
            <w:vAlign w:val="center"/>
          </w:tcPr>
          <w:p w14:paraId="68ED70AF">
            <w:pPr>
              <w:pStyle w:val="18"/>
            </w:pPr>
            <w:r>
              <w:t>100%</w:t>
            </w:r>
          </w:p>
        </w:tc>
      </w:tr>
      <w:tr w14:paraId="191AFC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600BC1">
            <w:pPr>
              <w:pStyle w:val="15"/>
            </w:pPr>
            <w:r>
              <w:t>绩效目标</w:t>
            </w:r>
          </w:p>
        </w:tc>
        <w:tc>
          <w:tcPr>
            <w:tcW w:w="8617" w:type="dxa"/>
            <w:gridSpan w:val="6"/>
            <w:vAlign w:val="center"/>
          </w:tcPr>
          <w:p w14:paraId="571EA484">
            <w:pPr>
              <w:pStyle w:val="17"/>
            </w:pPr>
            <w:r>
              <w:t>1.及时足额发放一渡镇失地人员补助</w:t>
            </w:r>
          </w:p>
        </w:tc>
      </w:tr>
    </w:tbl>
    <w:p w14:paraId="1C2FFCB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023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2B9E95">
            <w:pPr>
              <w:pStyle w:val="15"/>
            </w:pPr>
            <w:r>
              <w:t>一级指标</w:t>
            </w:r>
          </w:p>
        </w:tc>
        <w:tc>
          <w:tcPr>
            <w:tcW w:w="1276" w:type="dxa"/>
            <w:vAlign w:val="center"/>
          </w:tcPr>
          <w:p w14:paraId="453D2E43">
            <w:pPr>
              <w:pStyle w:val="15"/>
            </w:pPr>
            <w:r>
              <w:t>二级指标</w:t>
            </w:r>
          </w:p>
        </w:tc>
        <w:tc>
          <w:tcPr>
            <w:tcW w:w="1332" w:type="dxa"/>
            <w:vAlign w:val="center"/>
          </w:tcPr>
          <w:p w14:paraId="14A7E07C">
            <w:pPr>
              <w:pStyle w:val="15"/>
            </w:pPr>
            <w:r>
              <w:t>三级指标</w:t>
            </w:r>
          </w:p>
        </w:tc>
        <w:tc>
          <w:tcPr>
            <w:tcW w:w="2891" w:type="dxa"/>
            <w:vAlign w:val="center"/>
          </w:tcPr>
          <w:p w14:paraId="3A334033">
            <w:pPr>
              <w:pStyle w:val="15"/>
            </w:pPr>
            <w:r>
              <w:t>绩效指标描述</w:t>
            </w:r>
          </w:p>
        </w:tc>
        <w:tc>
          <w:tcPr>
            <w:tcW w:w="1276" w:type="dxa"/>
            <w:vAlign w:val="center"/>
          </w:tcPr>
          <w:p w14:paraId="5B7FAFA5">
            <w:pPr>
              <w:pStyle w:val="15"/>
            </w:pPr>
            <w:r>
              <w:t>指标值</w:t>
            </w:r>
          </w:p>
        </w:tc>
        <w:tc>
          <w:tcPr>
            <w:tcW w:w="1843" w:type="dxa"/>
            <w:vAlign w:val="center"/>
          </w:tcPr>
          <w:p w14:paraId="19AD5417">
            <w:pPr>
              <w:pStyle w:val="15"/>
            </w:pPr>
            <w:r>
              <w:t>指标值确定依据</w:t>
            </w:r>
          </w:p>
        </w:tc>
      </w:tr>
      <w:tr w14:paraId="763FF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C29769">
            <w:pPr>
              <w:pStyle w:val="18"/>
            </w:pPr>
            <w:r>
              <w:t>产出指标</w:t>
            </w:r>
          </w:p>
        </w:tc>
        <w:tc>
          <w:tcPr>
            <w:tcW w:w="1276" w:type="dxa"/>
            <w:vAlign w:val="center"/>
          </w:tcPr>
          <w:p w14:paraId="1B5C44C0">
            <w:pPr>
              <w:pStyle w:val="17"/>
            </w:pPr>
            <w:r>
              <w:t>数量指标</w:t>
            </w:r>
          </w:p>
        </w:tc>
        <w:tc>
          <w:tcPr>
            <w:tcW w:w="1332" w:type="dxa"/>
            <w:vAlign w:val="center"/>
          </w:tcPr>
          <w:p w14:paraId="55D18DDA">
            <w:pPr>
              <w:pStyle w:val="17"/>
            </w:pPr>
            <w:r>
              <w:t>实际完成率</w:t>
            </w:r>
          </w:p>
        </w:tc>
        <w:tc>
          <w:tcPr>
            <w:tcW w:w="2891" w:type="dxa"/>
            <w:vAlign w:val="center"/>
          </w:tcPr>
          <w:p w14:paraId="409E2E4F">
            <w:pPr>
              <w:pStyle w:val="17"/>
            </w:pPr>
            <w:r>
              <w:t>完成率</w:t>
            </w:r>
          </w:p>
        </w:tc>
        <w:tc>
          <w:tcPr>
            <w:tcW w:w="1276" w:type="dxa"/>
            <w:vAlign w:val="center"/>
          </w:tcPr>
          <w:p w14:paraId="38244420">
            <w:pPr>
              <w:pStyle w:val="17"/>
            </w:pPr>
            <w:r>
              <w:t>≥95百分比</w:t>
            </w:r>
          </w:p>
        </w:tc>
        <w:tc>
          <w:tcPr>
            <w:tcW w:w="1843" w:type="dxa"/>
            <w:vAlign w:val="center"/>
          </w:tcPr>
          <w:p w14:paraId="655FF153">
            <w:pPr>
              <w:pStyle w:val="17"/>
            </w:pPr>
            <w:r>
              <w:t>依据工作方案</w:t>
            </w:r>
          </w:p>
        </w:tc>
      </w:tr>
      <w:tr w14:paraId="5BDF2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72FA89"/>
        </w:tc>
        <w:tc>
          <w:tcPr>
            <w:tcW w:w="1276" w:type="dxa"/>
            <w:vAlign w:val="center"/>
          </w:tcPr>
          <w:p w14:paraId="141D9391">
            <w:pPr>
              <w:pStyle w:val="17"/>
            </w:pPr>
            <w:r>
              <w:t>质量指标</w:t>
            </w:r>
          </w:p>
        </w:tc>
        <w:tc>
          <w:tcPr>
            <w:tcW w:w="1332" w:type="dxa"/>
            <w:vAlign w:val="center"/>
          </w:tcPr>
          <w:p w14:paraId="629FCDAF">
            <w:pPr>
              <w:pStyle w:val="17"/>
            </w:pPr>
            <w:r>
              <w:t>业务工作完成率（%）</w:t>
            </w:r>
          </w:p>
        </w:tc>
        <w:tc>
          <w:tcPr>
            <w:tcW w:w="2891" w:type="dxa"/>
            <w:vAlign w:val="center"/>
          </w:tcPr>
          <w:p w14:paraId="57BCAC3E">
            <w:pPr>
              <w:pStyle w:val="17"/>
            </w:pPr>
            <w:r>
              <w:t>业务工作完成率（%）</w:t>
            </w:r>
          </w:p>
        </w:tc>
        <w:tc>
          <w:tcPr>
            <w:tcW w:w="1276" w:type="dxa"/>
            <w:vAlign w:val="center"/>
          </w:tcPr>
          <w:p w14:paraId="180430A7">
            <w:pPr>
              <w:pStyle w:val="17"/>
            </w:pPr>
            <w:r>
              <w:t>≥95百分比</w:t>
            </w:r>
          </w:p>
        </w:tc>
        <w:tc>
          <w:tcPr>
            <w:tcW w:w="1843" w:type="dxa"/>
            <w:vAlign w:val="center"/>
          </w:tcPr>
          <w:p w14:paraId="48CFC93B">
            <w:pPr>
              <w:pStyle w:val="17"/>
            </w:pPr>
            <w:r>
              <w:t>依据工作方案</w:t>
            </w:r>
          </w:p>
        </w:tc>
      </w:tr>
      <w:tr w14:paraId="3A19C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2A6BD0"/>
        </w:tc>
        <w:tc>
          <w:tcPr>
            <w:tcW w:w="1276" w:type="dxa"/>
            <w:vAlign w:val="center"/>
          </w:tcPr>
          <w:p w14:paraId="644B1005">
            <w:pPr>
              <w:pStyle w:val="17"/>
            </w:pPr>
            <w:r>
              <w:t>时效指标</w:t>
            </w:r>
          </w:p>
        </w:tc>
        <w:tc>
          <w:tcPr>
            <w:tcW w:w="1332" w:type="dxa"/>
            <w:vAlign w:val="center"/>
          </w:tcPr>
          <w:p w14:paraId="4F851137">
            <w:pPr>
              <w:pStyle w:val="17"/>
            </w:pPr>
            <w:r>
              <w:t>各项任务完成及时率（%）</w:t>
            </w:r>
          </w:p>
        </w:tc>
        <w:tc>
          <w:tcPr>
            <w:tcW w:w="2891" w:type="dxa"/>
            <w:vAlign w:val="center"/>
          </w:tcPr>
          <w:p w14:paraId="0901AAFE">
            <w:pPr>
              <w:pStyle w:val="17"/>
            </w:pPr>
            <w:r>
              <w:t>各项任务完成及时率（%）</w:t>
            </w:r>
          </w:p>
        </w:tc>
        <w:tc>
          <w:tcPr>
            <w:tcW w:w="1276" w:type="dxa"/>
            <w:vAlign w:val="center"/>
          </w:tcPr>
          <w:p w14:paraId="69FD4AF8">
            <w:pPr>
              <w:pStyle w:val="17"/>
            </w:pPr>
            <w:r>
              <w:t>≥85百分比</w:t>
            </w:r>
          </w:p>
        </w:tc>
        <w:tc>
          <w:tcPr>
            <w:tcW w:w="1843" w:type="dxa"/>
            <w:vAlign w:val="center"/>
          </w:tcPr>
          <w:p w14:paraId="67BAE915">
            <w:pPr>
              <w:pStyle w:val="17"/>
            </w:pPr>
            <w:r>
              <w:t>依据工作方案</w:t>
            </w:r>
          </w:p>
        </w:tc>
      </w:tr>
      <w:tr w14:paraId="6E09A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661090"/>
        </w:tc>
        <w:tc>
          <w:tcPr>
            <w:tcW w:w="1276" w:type="dxa"/>
            <w:vAlign w:val="center"/>
          </w:tcPr>
          <w:p w14:paraId="6D4D47BC">
            <w:pPr>
              <w:pStyle w:val="17"/>
            </w:pPr>
            <w:r>
              <w:t>成本指标</w:t>
            </w:r>
          </w:p>
        </w:tc>
        <w:tc>
          <w:tcPr>
            <w:tcW w:w="1332" w:type="dxa"/>
            <w:vAlign w:val="center"/>
          </w:tcPr>
          <w:p w14:paraId="5ED3E1D0">
            <w:pPr>
              <w:pStyle w:val="17"/>
            </w:pPr>
            <w:r>
              <w:t>预算控制数</w:t>
            </w:r>
          </w:p>
        </w:tc>
        <w:tc>
          <w:tcPr>
            <w:tcW w:w="2891" w:type="dxa"/>
            <w:vAlign w:val="center"/>
          </w:tcPr>
          <w:p w14:paraId="5ABEB1D2">
            <w:pPr>
              <w:pStyle w:val="17"/>
            </w:pPr>
            <w:r>
              <w:t>预算控制数</w:t>
            </w:r>
          </w:p>
        </w:tc>
        <w:tc>
          <w:tcPr>
            <w:tcW w:w="1276" w:type="dxa"/>
            <w:vAlign w:val="center"/>
          </w:tcPr>
          <w:p w14:paraId="179BCCC0">
            <w:pPr>
              <w:pStyle w:val="17"/>
            </w:pPr>
            <w:r>
              <w:t>73.3万元</w:t>
            </w:r>
          </w:p>
        </w:tc>
        <w:tc>
          <w:tcPr>
            <w:tcW w:w="1843" w:type="dxa"/>
            <w:vAlign w:val="center"/>
          </w:tcPr>
          <w:p w14:paraId="4DC82099">
            <w:pPr>
              <w:pStyle w:val="17"/>
            </w:pPr>
            <w:r>
              <w:t>依据工作方案</w:t>
            </w:r>
          </w:p>
        </w:tc>
      </w:tr>
      <w:tr w14:paraId="242EC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D14A6C">
            <w:pPr>
              <w:pStyle w:val="18"/>
            </w:pPr>
            <w:r>
              <w:t>效益指标</w:t>
            </w:r>
          </w:p>
        </w:tc>
        <w:tc>
          <w:tcPr>
            <w:tcW w:w="1276" w:type="dxa"/>
            <w:vAlign w:val="center"/>
          </w:tcPr>
          <w:p w14:paraId="43D6913A">
            <w:pPr>
              <w:pStyle w:val="17"/>
            </w:pPr>
            <w:r>
              <w:t>经济效益指标</w:t>
            </w:r>
          </w:p>
        </w:tc>
        <w:tc>
          <w:tcPr>
            <w:tcW w:w="1332" w:type="dxa"/>
            <w:vAlign w:val="center"/>
          </w:tcPr>
          <w:p w14:paraId="4CD559A4">
            <w:pPr>
              <w:pStyle w:val="17"/>
            </w:pPr>
            <w:r>
              <w:t>提高工作效率</w:t>
            </w:r>
          </w:p>
        </w:tc>
        <w:tc>
          <w:tcPr>
            <w:tcW w:w="2891" w:type="dxa"/>
            <w:vAlign w:val="center"/>
          </w:tcPr>
          <w:p w14:paraId="388A3DDB">
            <w:pPr>
              <w:pStyle w:val="17"/>
            </w:pPr>
            <w:r>
              <w:t>提高工作效率</w:t>
            </w:r>
          </w:p>
        </w:tc>
        <w:tc>
          <w:tcPr>
            <w:tcW w:w="1276" w:type="dxa"/>
            <w:vAlign w:val="center"/>
          </w:tcPr>
          <w:p w14:paraId="2DFF2D88">
            <w:pPr>
              <w:pStyle w:val="17"/>
            </w:pPr>
            <w:r>
              <w:t>≥85百分比</w:t>
            </w:r>
          </w:p>
        </w:tc>
        <w:tc>
          <w:tcPr>
            <w:tcW w:w="1843" w:type="dxa"/>
            <w:vAlign w:val="center"/>
          </w:tcPr>
          <w:p w14:paraId="14A86314">
            <w:pPr>
              <w:pStyle w:val="17"/>
            </w:pPr>
            <w:r>
              <w:t>依据工作方案</w:t>
            </w:r>
          </w:p>
        </w:tc>
      </w:tr>
      <w:tr w14:paraId="5235F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E41FEE"/>
        </w:tc>
        <w:tc>
          <w:tcPr>
            <w:tcW w:w="1276" w:type="dxa"/>
            <w:vAlign w:val="center"/>
          </w:tcPr>
          <w:p w14:paraId="726B3B8B">
            <w:pPr>
              <w:pStyle w:val="17"/>
            </w:pPr>
            <w:r>
              <w:t>社会效益指标</w:t>
            </w:r>
          </w:p>
        </w:tc>
        <w:tc>
          <w:tcPr>
            <w:tcW w:w="1332" w:type="dxa"/>
            <w:vAlign w:val="center"/>
          </w:tcPr>
          <w:p w14:paraId="6F35BEA4">
            <w:pPr>
              <w:pStyle w:val="17"/>
            </w:pPr>
            <w:r>
              <w:t>维护农村和谐和稳定。</w:t>
            </w:r>
          </w:p>
        </w:tc>
        <w:tc>
          <w:tcPr>
            <w:tcW w:w="2891" w:type="dxa"/>
            <w:vAlign w:val="center"/>
          </w:tcPr>
          <w:p w14:paraId="44ADCF8F">
            <w:pPr>
              <w:pStyle w:val="17"/>
            </w:pPr>
            <w:r>
              <w:t>维护农村和谐和稳定。</w:t>
            </w:r>
          </w:p>
        </w:tc>
        <w:tc>
          <w:tcPr>
            <w:tcW w:w="1276" w:type="dxa"/>
            <w:vAlign w:val="center"/>
          </w:tcPr>
          <w:p w14:paraId="358D057C">
            <w:pPr>
              <w:pStyle w:val="17"/>
            </w:pPr>
            <w:r>
              <w:t>良好</w:t>
            </w:r>
          </w:p>
        </w:tc>
        <w:tc>
          <w:tcPr>
            <w:tcW w:w="1843" w:type="dxa"/>
            <w:vAlign w:val="center"/>
          </w:tcPr>
          <w:p w14:paraId="574585F9">
            <w:pPr>
              <w:pStyle w:val="17"/>
            </w:pPr>
            <w:r>
              <w:t>依据工作方案</w:t>
            </w:r>
          </w:p>
        </w:tc>
      </w:tr>
      <w:tr w14:paraId="46FBB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F2F9B1"/>
        </w:tc>
        <w:tc>
          <w:tcPr>
            <w:tcW w:w="1276" w:type="dxa"/>
            <w:vAlign w:val="center"/>
          </w:tcPr>
          <w:p w14:paraId="6DA2836F">
            <w:pPr>
              <w:pStyle w:val="17"/>
            </w:pPr>
            <w:r>
              <w:t>生态效益指标</w:t>
            </w:r>
          </w:p>
        </w:tc>
        <w:tc>
          <w:tcPr>
            <w:tcW w:w="1332" w:type="dxa"/>
            <w:vAlign w:val="center"/>
          </w:tcPr>
          <w:p w14:paraId="74607E9A">
            <w:pPr>
              <w:pStyle w:val="17"/>
            </w:pPr>
            <w:r>
              <w:t>改善生态环境质量</w:t>
            </w:r>
          </w:p>
        </w:tc>
        <w:tc>
          <w:tcPr>
            <w:tcW w:w="2891" w:type="dxa"/>
            <w:vAlign w:val="center"/>
          </w:tcPr>
          <w:p w14:paraId="5C40FFA9">
            <w:pPr>
              <w:pStyle w:val="17"/>
            </w:pPr>
            <w:r>
              <w:t>改善生态环境质量</w:t>
            </w:r>
          </w:p>
        </w:tc>
        <w:tc>
          <w:tcPr>
            <w:tcW w:w="1276" w:type="dxa"/>
            <w:vAlign w:val="center"/>
          </w:tcPr>
          <w:p w14:paraId="51629F03">
            <w:pPr>
              <w:pStyle w:val="17"/>
            </w:pPr>
            <w:r>
              <w:t>≥85百分比</w:t>
            </w:r>
          </w:p>
        </w:tc>
        <w:tc>
          <w:tcPr>
            <w:tcW w:w="1843" w:type="dxa"/>
            <w:vAlign w:val="center"/>
          </w:tcPr>
          <w:p w14:paraId="47367C06">
            <w:pPr>
              <w:pStyle w:val="17"/>
            </w:pPr>
            <w:r>
              <w:t>依据工作方案</w:t>
            </w:r>
          </w:p>
        </w:tc>
      </w:tr>
      <w:tr w14:paraId="6625A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1FA8F0"/>
        </w:tc>
        <w:tc>
          <w:tcPr>
            <w:tcW w:w="1276" w:type="dxa"/>
            <w:vAlign w:val="center"/>
          </w:tcPr>
          <w:p w14:paraId="51231A9C">
            <w:pPr>
              <w:pStyle w:val="17"/>
            </w:pPr>
            <w:r>
              <w:t>可持续影响指标</w:t>
            </w:r>
          </w:p>
        </w:tc>
        <w:tc>
          <w:tcPr>
            <w:tcW w:w="1332" w:type="dxa"/>
            <w:vAlign w:val="center"/>
          </w:tcPr>
          <w:p w14:paraId="76E2AA8E">
            <w:pPr>
              <w:pStyle w:val="17"/>
            </w:pPr>
            <w:r>
              <w:t>持续服务率(%)</w:t>
            </w:r>
          </w:p>
        </w:tc>
        <w:tc>
          <w:tcPr>
            <w:tcW w:w="2891" w:type="dxa"/>
            <w:vAlign w:val="center"/>
          </w:tcPr>
          <w:p w14:paraId="368ED658">
            <w:pPr>
              <w:pStyle w:val="17"/>
            </w:pPr>
            <w:r>
              <w:t>持续服务率(%)</w:t>
            </w:r>
          </w:p>
        </w:tc>
        <w:tc>
          <w:tcPr>
            <w:tcW w:w="1276" w:type="dxa"/>
            <w:vAlign w:val="center"/>
          </w:tcPr>
          <w:p w14:paraId="3C37FF5A">
            <w:pPr>
              <w:pStyle w:val="17"/>
            </w:pPr>
            <w:r>
              <w:t>≥85百分比</w:t>
            </w:r>
          </w:p>
        </w:tc>
        <w:tc>
          <w:tcPr>
            <w:tcW w:w="1843" w:type="dxa"/>
            <w:vAlign w:val="center"/>
          </w:tcPr>
          <w:p w14:paraId="2A567329">
            <w:pPr>
              <w:pStyle w:val="17"/>
            </w:pPr>
            <w:r>
              <w:t>依据工作方案</w:t>
            </w:r>
          </w:p>
        </w:tc>
      </w:tr>
      <w:tr w14:paraId="3B34C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2B52C3">
            <w:pPr>
              <w:pStyle w:val="18"/>
            </w:pPr>
            <w:r>
              <w:t>满意度指标</w:t>
            </w:r>
          </w:p>
        </w:tc>
        <w:tc>
          <w:tcPr>
            <w:tcW w:w="1276" w:type="dxa"/>
            <w:vAlign w:val="center"/>
          </w:tcPr>
          <w:p w14:paraId="11313631">
            <w:pPr>
              <w:pStyle w:val="17"/>
            </w:pPr>
            <w:r>
              <w:t>服务对象满意度指标</w:t>
            </w:r>
          </w:p>
        </w:tc>
        <w:tc>
          <w:tcPr>
            <w:tcW w:w="1332" w:type="dxa"/>
            <w:vAlign w:val="center"/>
          </w:tcPr>
          <w:p w14:paraId="566F371A">
            <w:pPr>
              <w:pStyle w:val="17"/>
            </w:pPr>
            <w:r>
              <w:t>服务对象满意度</w:t>
            </w:r>
          </w:p>
        </w:tc>
        <w:tc>
          <w:tcPr>
            <w:tcW w:w="2891" w:type="dxa"/>
            <w:vAlign w:val="center"/>
          </w:tcPr>
          <w:p w14:paraId="3DDD875D">
            <w:pPr>
              <w:pStyle w:val="17"/>
            </w:pPr>
            <w:r>
              <w:t>服务对象满意度</w:t>
            </w:r>
          </w:p>
        </w:tc>
        <w:tc>
          <w:tcPr>
            <w:tcW w:w="1276" w:type="dxa"/>
            <w:vAlign w:val="center"/>
          </w:tcPr>
          <w:p w14:paraId="75FC2C89">
            <w:pPr>
              <w:pStyle w:val="17"/>
            </w:pPr>
            <w:r>
              <w:t>≥85百分比</w:t>
            </w:r>
          </w:p>
        </w:tc>
        <w:tc>
          <w:tcPr>
            <w:tcW w:w="1843" w:type="dxa"/>
            <w:vAlign w:val="center"/>
          </w:tcPr>
          <w:p w14:paraId="2541F53C">
            <w:pPr>
              <w:pStyle w:val="17"/>
            </w:pPr>
            <w:r>
              <w:t>依据工作方案</w:t>
            </w:r>
          </w:p>
        </w:tc>
      </w:tr>
    </w:tbl>
    <w:p w14:paraId="0B93E775">
      <w:pPr>
        <w:sectPr>
          <w:pgSz w:w="16840" w:h="11900" w:orient="landscape"/>
          <w:pgMar w:top="1304" w:right="1984" w:bottom="1304" w:left="1134" w:header="720" w:footer="720" w:gutter="0"/>
          <w:cols w:space="720" w:num="1"/>
        </w:sectPr>
      </w:pPr>
    </w:p>
    <w:p w14:paraId="0FA16E6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92AE34">
      <w:pPr>
        <w:spacing w:before="0" w:after="0"/>
        <w:ind w:firstLine="560"/>
        <w:jc w:val="left"/>
        <w:outlineLvl w:val="3"/>
      </w:pPr>
      <w:bookmarkStart w:id="88" w:name="_Toc_4_4_0000000078"/>
      <w:r>
        <w:rPr>
          <w:rFonts w:ascii="方正仿宋_GBK" w:hAnsi="方正仿宋_GBK" w:eastAsia="方正仿宋_GBK" w:cs="方正仿宋_GBK"/>
          <w:color w:val="000000"/>
          <w:sz w:val="28"/>
        </w:rPr>
        <w:t>75.2022年园区路工程款（旧欠）绩效目标表</w:t>
      </w:r>
      <w:bookmarkEnd w:id="8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17C13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00D9B0D">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CB1BAAE">
            <w:pPr>
              <w:pStyle w:val="16"/>
            </w:pPr>
            <w:r>
              <w:t>单位：万元</w:t>
            </w:r>
          </w:p>
        </w:tc>
      </w:tr>
      <w:tr w14:paraId="78DDA1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42C8B4">
            <w:pPr>
              <w:pStyle w:val="15"/>
            </w:pPr>
            <w:r>
              <w:t>项目编码</w:t>
            </w:r>
          </w:p>
        </w:tc>
        <w:tc>
          <w:tcPr>
            <w:tcW w:w="2608" w:type="dxa"/>
            <w:gridSpan w:val="2"/>
            <w:vAlign w:val="center"/>
          </w:tcPr>
          <w:p w14:paraId="65690925">
            <w:pPr>
              <w:pStyle w:val="17"/>
            </w:pPr>
            <w:r>
              <w:t>13062322P00802910001H</w:t>
            </w:r>
          </w:p>
        </w:tc>
        <w:tc>
          <w:tcPr>
            <w:tcW w:w="1587" w:type="dxa"/>
            <w:vAlign w:val="center"/>
          </w:tcPr>
          <w:p w14:paraId="50367DE2">
            <w:pPr>
              <w:pStyle w:val="15"/>
            </w:pPr>
            <w:r>
              <w:t>项目名称</w:t>
            </w:r>
          </w:p>
        </w:tc>
        <w:tc>
          <w:tcPr>
            <w:tcW w:w="4422" w:type="dxa"/>
            <w:gridSpan w:val="3"/>
            <w:vAlign w:val="center"/>
          </w:tcPr>
          <w:p w14:paraId="0ADFF45D">
            <w:pPr>
              <w:pStyle w:val="17"/>
            </w:pPr>
            <w:r>
              <w:t>2022年园区路工程款（旧欠）</w:t>
            </w:r>
          </w:p>
        </w:tc>
      </w:tr>
      <w:tr w14:paraId="601AC1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8DC2B5">
            <w:pPr>
              <w:pStyle w:val="15"/>
            </w:pPr>
            <w:r>
              <w:t>预算规模及资金用途</w:t>
            </w:r>
          </w:p>
        </w:tc>
        <w:tc>
          <w:tcPr>
            <w:tcW w:w="1276" w:type="dxa"/>
            <w:vAlign w:val="center"/>
          </w:tcPr>
          <w:p w14:paraId="01645E79">
            <w:pPr>
              <w:pStyle w:val="15"/>
            </w:pPr>
            <w:r>
              <w:t>预算数</w:t>
            </w:r>
          </w:p>
        </w:tc>
        <w:tc>
          <w:tcPr>
            <w:tcW w:w="1332" w:type="dxa"/>
            <w:vAlign w:val="center"/>
          </w:tcPr>
          <w:p w14:paraId="2FCC9974">
            <w:pPr>
              <w:pStyle w:val="17"/>
            </w:pPr>
            <w:r>
              <w:t>529.40</w:t>
            </w:r>
          </w:p>
        </w:tc>
        <w:tc>
          <w:tcPr>
            <w:tcW w:w="1587" w:type="dxa"/>
            <w:vAlign w:val="center"/>
          </w:tcPr>
          <w:p w14:paraId="57E0633E">
            <w:pPr>
              <w:pStyle w:val="15"/>
            </w:pPr>
            <w:r>
              <w:t>其中：财政    资金</w:t>
            </w:r>
          </w:p>
        </w:tc>
        <w:tc>
          <w:tcPr>
            <w:tcW w:w="1304" w:type="dxa"/>
            <w:vAlign w:val="center"/>
          </w:tcPr>
          <w:p w14:paraId="49F9784A">
            <w:pPr>
              <w:pStyle w:val="17"/>
            </w:pPr>
            <w:r>
              <w:t>529.40</w:t>
            </w:r>
          </w:p>
        </w:tc>
        <w:tc>
          <w:tcPr>
            <w:tcW w:w="1276" w:type="dxa"/>
            <w:vAlign w:val="center"/>
          </w:tcPr>
          <w:p w14:paraId="58FE1A49">
            <w:pPr>
              <w:pStyle w:val="15"/>
            </w:pPr>
            <w:r>
              <w:t>其他资金</w:t>
            </w:r>
          </w:p>
        </w:tc>
        <w:tc>
          <w:tcPr>
            <w:tcW w:w="1843" w:type="dxa"/>
            <w:vAlign w:val="center"/>
          </w:tcPr>
          <w:p w14:paraId="30C955E2">
            <w:pPr>
              <w:pStyle w:val="17"/>
            </w:pPr>
            <w:r>
              <w:t xml:space="preserve"> </w:t>
            </w:r>
          </w:p>
        </w:tc>
      </w:tr>
      <w:tr w14:paraId="30F242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4788C0"/>
        </w:tc>
        <w:tc>
          <w:tcPr>
            <w:tcW w:w="8617" w:type="dxa"/>
            <w:gridSpan w:val="6"/>
            <w:vAlign w:val="center"/>
          </w:tcPr>
          <w:p w14:paraId="5E635154">
            <w:pPr>
              <w:pStyle w:val="17"/>
            </w:pPr>
            <w:r>
              <w:t>保障人民生活提高，道路畅通。</w:t>
            </w:r>
          </w:p>
        </w:tc>
      </w:tr>
      <w:tr w14:paraId="2ECEA5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B292F4">
            <w:pPr>
              <w:pStyle w:val="15"/>
            </w:pPr>
            <w:r>
              <w:t>资金支出计划（%）</w:t>
            </w:r>
          </w:p>
        </w:tc>
        <w:tc>
          <w:tcPr>
            <w:tcW w:w="2608" w:type="dxa"/>
            <w:gridSpan w:val="2"/>
            <w:vAlign w:val="center"/>
          </w:tcPr>
          <w:p w14:paraId="44FF17AA">
            <w:pPr>
              <w:pStyle w:val="15"/>
            </w:pPr>
            <w:r>
              <w:t>3月底</w:t>
            </w:r>
          </w:p>
        </w:tc>
        <w:tc>
          <w:tcPr>
            <w:tcW w:w="1587" w:type="dxa"/>
            <w:vAlign w:val="center"/>
          </w:tcPr>
          <w:p w14:paraId="00D007B8">
            <w:pPr>
              <w:pStyle w:val="15"/>
            </w:pPr>
            <w:r>
              <w:t>6月底</w:t>
            </w:r>
          </w:p>
        </w:tc>
        <w:tc>
          <w:tcPr>
            <w:tcW w:w="1304" w:type="dxa"/>
            <w:vAlign w:val="center"/>
          </w:tcPr>
          <w:p w14:paraId="5FCCE874">
            <w:pPr>
              <w:pStyle w:val="15"/>
            </w:pPr>
            <w:r>
              <w:t>10月底</w:t>
            </w:r>
          </w:p>
        </w:tc>
        <w:tc>
          <w:tcPr>
            <w:tcW w:w="3118" w:type="dxa"/>
            <w:gridSpan w:val="2"/>
            <w:vAlign w:val="center"/>
          </w:tcPr>
          <w:p w14:paraId="5A2FB9F3">
            <w:pPr>
              <w:pStyle w:val="15"/>
            </w:pPr>
            <w:r>
              <w:t>12月底</w:t>
            </w:r>
          </w:p>
        </w:tc>
      </w:tr>
      <w:tr w14:paraId="028239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FF34C1"/>
        </w:tc>
        <w:tc>
          <w:tcPr>
            <w:tcW w:w="2608" w:type="dxa"/>
            <w:gridSpan w:val="2"/>
            <w:vAlign w:val="center"/>
          </w:tcPr>
          <w:p w14:paraId="380CC4E2">
            <w:pPr>
              <w:pStyle w:val="18"/>
            </w:pPr>
            <w:r>
              <w:t>25%</w:t>
            </w:r>
          </w:p>
        </w:tc>
        <w:tc>
          <w:tcPr>
            <w:tcW w:w="1587" w:type="dxa"/>
            <w:vAlign w:val="center"/>
          </w:tcPr>
          <w:p w14:paraId="5F7D1D78">
            <w:pPr>
              <w:pStyle w:val="18"/>
            </w:pPr>
            <w:r>
              <w:t>50%</w:t>
            </w:r>
          </w:p>
        </w:tc>
        <w:tc>
          <w:tcPr>
            <w:tcW w:w="1304" w:type="dxa"/>
            <w:vAlign w:val="center"/>
          </w:tcPr>
          <w:p w14:paraId="53939BD8">
            <w:pPr>
              <w:pStyle w:val="18"/>
            </w:pPr>
            <w:r>
              <w:t>75%</w:t>
            </w:r>
          </w:p>
        </w:tc>
        <w:tc>
          <w:tcPr>
            <w:tcW w:w="3118" w:type="dxa"/>
            <w:gridSpan w:val="2"/>
            <w:vAlign w:val="center"/>
          </w:tcPr>
          <w:p w14:paraId="3897F1B2">
            <w:pPr>
              <w:pStyle w:val="18"/>
            </w:pPr>
            <w:r>
              <w:t>100%</w:t>
            </w:r>
          </w:p>
        </w:tc>
      </w:tr>
      <w:tr w14:paraId="571BB9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32DA34">
            <w:pPr>
              <w:pStyle w:val="15"/>
            </w:pPr>
            <w:r>
              <w:t>绩效目标</w:t>
            </w:r>
          </w:p>
        </w:tc>
        <w:tc>
          <w:tcPr>
            <w:tcW w:w="8617" w:type="dxa"/>
            <w:gridSpan w:val="6"/>
            <w:vAlign w:val="center"/>
          </w:tcPr>
          <w:p w14:paraId="24110B0E">
            <w:pPr>
              <w:pStyle w:val="17"/>
            </w:pPr>
            <w:r>
              <w:t>1.保障人民生活提高，道路畅通。</w:t>
            </w:r>
          </w:p>
        </w:tc>
      </w:tr>
    </w:tbl>
    <w:p w14:paraId="7CB6A22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4B33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43E723">
            <w:pPr>
              <w:pStyle w:val="15"/>
            </w:pPr>
            <w:r>
              <w:t>一级指标</w:t>
            </w:r>
          </w:p>
        </w:tc>
        <w:tc>
          <w:tcPr>
            <w:tcW w:w="1276" w:type="dxa"/>
            <w:vAlign w:val="center"/>
          </w:tcPr>
          <w:p w14:paraId="5D1D658F">
            <w:pPr>
              <w:pStyle w:val="15"/>
            </w:pPr>
            <w:r>
              <w:t>二级指标</w:t>
            </w:r>
          </w:p>
        </w:tc>
        <w:tc>
          <w:tcPr>
            <w:tcW w:w="1332" w:type="dxa"/>
            <w:vAlign w:val="center"/>
          </w:tcPr>
          <w:p w14:paraId="3537ED46">
            <w:pPr>
              <w:pStyle w:val="15"/>
            </w:pPr>
            <w:r>
              <w:t>三级指标</w:t>
            </w:r>
          </w:p>
        </w:tc>
        <w:tc>
          <w:tcPr>
            <w:tcW w:w="2891" w:type="dxa"/>
            <w:vAlign w:val="center"/>
          </w:tcPr>
          <w:p w14:paraId="3C7AED58">
            <w:pPr>
              <w:pStyle w:val="15"/>
            </w:pPr>
            <w:r>
              <w:t>绩效指标描述</w:t>
            </w:r>
          </w:p>
        </w:tc>
        <w:tc>
          <w:tcPr>
            <w:tcW w:w="1276" w:type="dxa"/>
            <w:vAlign w:val="center"/>
          </w:tcPr>
          <w:p w14:paraId="109EBEFA">
            <w:pPr>
              <w:pStyle w:val="15"/>
            </w:pPr>
            <w:r>
              <w:t>指标值</w:t>
            </w:r>
          </w:p>
        </w:tc>
        <w:tc>
          <w:tcPr>
            <w:tcW w:w="1843" w:type="dxa"/>
            <w:vAlign w:val="center"/>
          </w:tcPr>
          <w:p w14:paraId="5A78A1C4">
            <w:pPr>
              <w:pStyle w:val="15"/>
            </w:pPr>
            <w:r>
              <w:t>指标值确定依据</w:t>
            </w:r>
          </w:p>
        </w:tc>
      </w:tr>
      <w:tr w14:paraId="7E070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567AF5">
            <w:pPr>
              <w:pStyle w:val="18"/>
            </w:pPr>
            <w:r>
              <w:t>产出指标</w:t>
            </w:r>
          </w:p>
        </w:tc>
        <w:tc>
          <w:tcPr>
            <w:tcW w:w="1276" w:type="dxa"/>
            <w:vAlign w:val="center"/>
          </w:tcPr>
          <w:p w14:paraId="032BBA6E">
            <w:pPr>
              <w:pStyle w:val="17"/>
            </w:pPr>
            <w:r>
              <w:t>数量指标</w:t>
            </w:r>
          </w:p>
        </w:tc>
        <w:tc>
          <w:tcPr>
            <w:tcW w:w="1332" w:type="dxa"/>
            <w:vAlign w:val="center"/>
          </w:tcPr>
          <w:p w14:paraId="1E77EE09">
            <w:pPr>
              <w:pStyle w:val="17"/>
            </w:pPr>
            <w:r>
              <w:t>完成率</w:t>
            </w:r>
          </w:p>
        </w:tc>
        <w:tc>
          <w:tcPr>
            <w:tcW w:w="2891" w:type="dxa"/>
            <w:vAlign w:val="center"/>
          </w:tcPr>
          <w:p w14:paraId="7881B0C8">
            <w:pPr>
              <w:pStyle w:val="17"/>
            </w:pPr>
            <w:r>
              <w:t>完成率</w:t>
            </w:r>
          </w:p>
        </w:tc>
        <w:tc>
          <w:tcPr>
            <w:tcW w:w="1276" w:type="dxa"/>
            <w:vAlign w:val="center"/>
          </w:tcPr>
          <w:p w14:paraId="73B650AB">
            <w:pPr>
              <w:pStyle w:val="17"/>
            </w:pPr>
            <w:r>
              <w:t>≤100百分比</w:t>
            </w:r>
          </w:p>
        </w:tc>
        <w:tc>
          <w:tcPr>
            <w:tcW w:w="1843" w:type="dxa"/>
            <w:vAlign w:val="center"/>
          </w:tcPr>
          <w:p w14:paraId="0474D988">
            <w:pPr>
              <w:pStyle w:val="17"/>
            </w:pPr>
            <w:r>
              <w:t>根据合同协议书</w:t>
            </w:r>
          </w:p>
        </w:tc>
      </w:tr>
      <w:tr w14:paraId="74472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CEF347"/>
        </w:tc>
        <w:tc>
          <w:tcPr>
            <w:tcW w:w="1276" w:type="dxa"/>
            <w:vAlign w:val="center"/>
          </w:tcPr>
          <w:p w14:paraId="41EDADDF">
            <w:pPr>
              <w:pStyle w:val="17"/>
            </w:pPr>
            <w:r>
              <w:t>质量指标</w:t>
            </w:r>
          </w:p>
        </w:tc>
        <w:tc>
          <w:tcPr>
            <w:tcW w:w="1332" w:type="dxa"/>
            <w:vAlign w:val="center"/>
          </w:tcPr>
          <w:p w14:paraId="18718AD9">
            <w:pPr>
              <w:pStyle w:val="17"/>
            </w:pPr>
            <w:r>
              <w:t>正常使用率</w:t>
            </w:r>
          </w:p>
        </w:tc>
        <w:tc>
          <w:tcPr>
            <w:tcW w:w="2891" w:type="dxa"/>
            <w:vAlign w:val="center"/>
          </w:tcPr>
          <w:p w14:paraId="53A8435B">
            <w:pPr>
              <w:pStyle w:val="17"/>
            </w:pPr>
            <w:r>
              <w:t>正常使用率</w:t>
            </w:r>
          </w:p>
        </w:tc>
        <w:tc>
          <w:tcPr>
            <w:tcW w:w="1276" w:type="dxa"/>
            <w:vAlign w:val="center"/>
          </w:tcPr>
          <w:p w14:paraId="6F7AEC38">
            <w:pPr>
              <w:pStyle w:val="17"/>
            </w:pPr>
            <w:r>
              <w:t>≥95百分比</w:t>
            </w:r>
          </w:p>
        </w:tc>
        <w:tc>
          <w:tcPr>
            <w:tcW w:w="1843" w:type="dxa"/>
            <w:vAlign w:val="center"/>
          </w:tcPr>
          <w:p w14:paraId="797548C0">
            <w:pPr>
              <w:pStyle w:val="17"/>
            </w:pPr>
            <w:r>
              <w:t>根据合同协议书</w:t>
            </w:r>
          </w:p>
        </w:tc>
      </w:tr>
      <w:tr w14:paraId="587A7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1ECEFE"/>
        </w:tc>
        <w:tc>
          <w:tcPr>
            <w:tcW w:w="1276" w:type="dxa"/>
            <w:vAlign w:val="center"/>
          </w:tcPr>
          <w:p w14:paraId="1CB13F4D">
            <w:pPr>
              <w:pStyle w:val="17"/>
            </w:pPr>
            <w:r>
              <w:t>时效指标</w:t>
            </w:r>
          </w:p>
        </w:tc>
        <w:tc>
          <w:tcPr>
            <w:tcW w:w="1332" w:type="dxa"/>
            <w:vAlign w:val="center"/>
          </w:tcPr>
          <w:p w14:paraId="5EEDB9C0">
            <w:pPr>
              <w:pStyle w:val="17"/>
            </w:pPr>
            <w:r>
              <w:t>发放及时率</w:t>
            </w:r>
          </w:p>
        </w:tc>
        <w:tc>
          <w:tcPr>
            <w:tcW w:w="2891" w:type="dxa"/>
            <w:vAlign w:val="center"/>
          </w:tcPr>
          <w:p w14:paraId="586532EC">
            <w:pPr>
              <w:pStyle w:val="17"/>
            </w:pPr>
            <w:r>
              <w:t>发放及时率</w:t>
            </w:r>
          </w:p>
        </w:tc>
        <w:tc>
          <w:tcPr>
            <w:tcW w:w="1276" w:type="dxa"/>
            <w:vAlign w:val="center"/>
          </w:tcPr>
          <w:p w14:paraId="4161FABB">
            <w:pPr>
              <w:pStyle w:val="17"/>
            </w:pPr>
            <w:r>
              <w:t>≥100百分比</w:t>
            </w:r>
          </w:p>
        </w:tc>
        <w:tc>
          <w:tcPr>
            <w:tcW w:w="1843" w:type="dxa"/>
            <w:vAlign w:val="center"/>
          </w:tcPr>
          <w:p w14:paraId="48E5C34F">
            <w:pPr>
              <w:pStyle w:val="17"/>
            </w:pPr>
            <w:r>
              <w:t>根据合同协议书</w:t>
            </w:r>
          </w:p>
        </w:tc>
      </w:tr>
      <w:tr w14:paraId="125BD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22A37E"/>
        </w:tc>
        <w:tc>
          <w:tcPr>
            <w:tcW w:w="1276" w:type="dxa"/>
            <w:vAlign w:val="center"/>
          </w:tcPr>
          <w:p w14:paraId="7DF3CCFD">
            <w:pPr>
              <w:pStyle w:val="17"/>
            </w:pPr>
            <w:r>
              <w:t>成本指标</w:t>
            </w:r>
          </w:p>
        </w:tc>
        <w:tc>
          <w:tcPr>
            <w:tcW w:w="1332" w:type="dxa"/>
            <w:vAlign w:val="center"/>
          </w:tcPr>
          <w:p w14:paraId="5A2B27A4">
            <w:pPr>
              <w:pStyle w:val="17"/>
            </w:pPr>
            <w:r>
              <w:t>预算控制数</w:t>
            </w:r>
          </w:p>
        </w:tc>
        <w:tc>
          <w:tcPr>
            <w:tcW w:w="2891" w:type="dxa"/>
            <w:vAlign w:val="center"/>
          </w:tcPr>
          <w:p w14:paraId="52A80F8D">
            <w:pPr>
              <w:pStyle w:val="17"/>
            </w:pPr>
            <w:r>
              <w:t>预算控制数</w:t>
            </w:r>
          </w:p>
        </w:tc>
        <w:tc>
          <w:tcPr>
            <w:tcW w:w="1276" w:type="dxa"/>
            <w:vAlign w:val="center"/>
          </w:tcPr>
          <w:p w14:paraId="31DB8309">
            <w:pPr>
              <w:pStyle w:val="17"/>
            </w:pPr>
            <w:r>
              <w:t>≤529.4万元</w:t>
            </w:r>
          </w:p>
        </w:tc>
        <w:tc>
          <w:tcPr>
            <w:tcW w:w="1843" w:type="dxa"/>
            <w:vAlign w:val="center"/>
          </w:tcPr>
          <w:p w14:paraId="6AA52BF1">
            <w:pPr>
              <w:pStyle w:val="17"/>
            </w:pPr>
            <w:r>
              <w:t>效果指标达到95%以上为优</w:t>
            </w:r>
          </w:p>
        </w:tc>
      </w:tr>
      <w:tr w14:paraId="02757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3DCD8F">
            <w:pPr>
              <w:pStyle w:val="18"/>
            </w:pPr>
            <w:r>
              <w:t>效益指标</w:t>
            </w:r>
          </w:p>
        </w:tc>
        <w:tc>
          <w:tcPr>
            <w:tcW w:w="1276" w:type="dxa"/>
            <w:vAlign w:val="center"/>
          </w:tcPr>
          <w:p w14:paraId="5FCF9B10">
            <w:pPr>
              <w:pStyle w:val="17"/>
            </w:pPr>
            <w:r>
              <w:t>社会效益指标</w:t>
            </w:r>
          </w:p>
        </w:tc>
        <w:tc>
          <w:tcPr>
            <w:tcW w:w="1332" w:type="dxa"/>
            <w:vAlign w:val="center"/>
          </w:tcPr>
          <w:p w14:paraId="58DD276A">
            <w:pPr>
              <w:pStyle w:val="17"/>
            </w:pPr>
            <w:r>
              <w:t>促进社会和谐稳定</w:t>
            </w:r>
          </w:p>
        </w:tc>
        <w:tc>
          <w:tcPr>
            <w:tcW w:w="2891" w:type="dxa"/>
            <w:vAlign w:val="center"/>
          </w:tcPr>
          <w:p w14:paraId="50279952">
            <w:pPr>
              <w:pStyle w:val="17"/>
            </w:pPr>
            <w:r>
              <w:t>促进社会和谐稳定</w:t>
            </w:r>
          </w:p>
        </w:tc>
        <w:tc>
          <w:tcPr>
            <w:tcW w:w="1276" w:type="dxa"/>
            <w:vAlign w:val="center"/>
          </w:tcPr>
          <w:p w14:paraId="6DCBD9CA">
            <w:pPr>
              <w:pStyle w:val="17"/>
            </w:pPr>
            <w:r>
              <w:t>≥95百分比</w:t>
            </w:r>
          </w:p>
        </w:tc>
        <w:tc>
          <w:tcPr>
            <w:tcW w:w="1843" w:type="dxa"/>
            <w:vAlign w:val="center"/>
          </w:tcPr>
          <w:p w14:paraId="0DF62CD7">
            <w:pPr>
              <w:pStyle w:val="17"/>
            </w:pPr>
            <w:r>
              <w:t>效果指标达到95%以上为优</w:t>
            </w:r>
          </w:p>
        </w:tc>
      </w:tr>
      <w:tr w14:paraId="4C76A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AB1AD1">
            <w:pPr>
              <w:pStyle w:val="18"/>
            </w:pPr>
            <w:r>
              <w:t>满意度指标</w:t>
            </w:r>
          </w:p>
        </w:tc>
        <w:tc>
          <w:tcPr>
            <w:tcW w:w="1276" w:type="dxa"/>
            <w:vAlign w:val="center"/>
          </w:tcPr>
          <w:p w14:paraId="5937D2D6">
            <w:pPr>
              <w:pStyle w:val="17"/>
            </w:pPr>
            <w:r>
              <w:t>服务对象满意度指标</w:t>
            </w:r>
          </w:p>
        </w:tc>
        <w:tc>
          <w:tcPr>
            <w:tcW w:w="1332" w:type="dxa"/>
            <w:vAlign w:val="center"/>
          </w:tcPr>
          <w:p w14:paraId="16B7C3CF">
            <w:pPr>
              <w:pStyle w:val="17"/>
            </w:pPr>
            <w:r>
              <w:t>服务对象满意度</w:t>
            </w:r>
          </w:p>
        </w:tc>
        <w:tc>
          <w:tcPr>
            <w:tcW w:w="2891" w:type="dxa"/>
            <w:vAlign w:val="center"/>
          </w:tcPr>
          <w:p w14:paraId="1FF24C09">
            <w:pPr>
              <w:pStyle w:val="17"/>
            </w:pPr>
            <w:r>
              <w:t>服务对象满意度</w:t>
            </w:r>
          </w:p>
        </w:tc>
        <w:tc>
          <w:tcPr>
            <w:tcW w:w="1276" w:type="dxa"/>
            <w:vAlign w:val="center"/>
          </w:tcPr>
          <w:p w14:paraId="71017363">
            <w:pPr>
              <w:pStyle w:val="17"/>
            </w:pPr>
            <w:r>
              <w:t>≥93百分比</w:t>
            </w:r>
          </w:p>
        </w:tc>
        <w:tc>
          <w:tcPr>
            <w:tcW w:w="1843" w:type="dxa"/>
            <w:vAlign w:val="center"/>
          </w:tcPr>
          <w:p w14:paraId="44A966C8">
            <w:pPr>
              <w:pStyle w:val="17"/>
            </w:pPr>
            <w:r>
              <w:t>指标完成率</w:t>
            </w:r>
          </w:p>
        </w:tc>
      </w:tr>
    </w:tbl>
    <w:p w14:paraId="35340FB8">
      <w:pPr>
        <w:sectPr>
          <w:pgSz w:w="16840" w:h="11900" w:orient="landscape"/>
          <w:pgMar w:top="1304" w:right="1984" w:bottom="1304" w:left="1134" w:header="720" w:footer="720" w:gutter="0"/>
          <w:cols w:space="720" w:num="1"/>
        </w:sectPr>
      </w:pPr>
    </w:p>
    <w:p w14:paraId="177F2A1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4AE7F4">
      <w:pPr>
        <w:spacing w:before="0" w:after="0"/>
        <w:ind w:firstLine="560"/>
        <w:jc w:val="left"/>
        <w:outlineLvl w:val="3"/>
      </w:pPr>
      <w:bookmarkStart w:id="89" w:name="_Toc_4_4_0000000079"/>
      <w:r>
        <w:rPr>
          <w:rFonts w:ascii="方正仿宋_GBK" w:hAnsi="方正仿宋_GBK" w:eastAsia="方正仿宋_GBK" w:cs="方正仿宋_GBK"/>
          <w:color w:val="000000"/>
          <w:sz w:val="28"/>
        </w:rPr>
        <w:t>76.2022年赵各庄镇李各庄村山体滑坡修缮加固资金绩效目标表</w:t>
      </w:r>
      <w:bookmarkEnd w:id="8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BE92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B34B25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FA6EED4">
            <w:pPr>
              <w:pStyle w:val="16"/>
            </w:pPr>
            <w:r>
              <w:t>单位：万元</w:t>
            </w:r>
          </w:p>
        </w:tc>
      </w:tr>
      <w:tr w14:paraId="63C8D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E9C959">
            <w:pPr>
              <w:pStyle w:val="15"/>
            </w:pPr>
            <w:r>
              <w:t>项目编码</w:t>
            </w:r>
          </w:p>
        </w:tc>
        <w:tc>
          <w:tcPr>
            <w:tcW w:w="2608" w:type="dxa"/>
            <w:gridSpan w:val="2"/>
            <w:vAlign w:val="center"/>
          </w:tcPr>
          <w:p w14:paraId="7A061E23">
            <w:pPr>
              <w:pStyle w:val="17"/>
            </w:pPr>
            <w:r>
              <w:t>13062322P008746100015</w:t>
            </w:r>
          </w:p>
        </w:tc>
        <w:tc>
          <w:tcPr>
            <w:tcW w:w="1587" w:type="dxa"/>
            <w:vAlign w:val="center"/>
          </w:tcPr>
          <w:p w14:paraId="0988AA10">
            <w:pPr>
              <w:pStyle w:val="15"/>
            </w:pPr>
            <w:r>
              <w:t>项目名称</w:t>
            </w:r>
          </w:p>
        </w:tc>
        <w:tc>
          <w:tcPr>
            <w:tcW w:w="4422" w:type="dxa"/>
            <w:gridSpan w:val="3"/>
            <w:vAlign w:val="center"/>
          </w:tcPr>
          <w:p w14:paraId="42244844">
            <w:pPr>
              <w:pStyle w:val="17"/>
            </w:pPr>
            <w:r>
              <w:t>2022年赵各庄镇李各庄村山体滑坡修缮加固资金</w:t>
            </w:r>
          </w:p>
        </w:tc>
      </w:tr>
      <w:tr w14:paraId="51753D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FD89EC">
            <w:pPr>
              <w:pStyle w:val="15"/>
            </w:pPr>
            <w:r>
              <w:t>预算规模及资金用途</w:t>
            </w:r>
          </w:p>
        </w:tc>
        <w:tc>
          <w:tcPr>
            <w:tcW w:w="1276" w:type="dxa"/>
            <w:vAlign w:val="center"/>
          </w:tcPr>
          <w:p w14:paraId="2F8B2EBB">
            <w:pPr>
              <w:pStyle w:val="15"/>
            </w:pPr>
            <w:r>
              <w:t>预算数</w:t>
            </w:r>
          </w:p>
        </w:tc>
        <w:tc>
          <w:tcPr>
            <w:tcW w:w="1332" w:type="dxa"/>
            <w:vAlign w:val="center"/>
          </w:tcPr>
          <w:p w14:paraId="6C7908AF">
            <w:pPr>
              <w:pStyle w:val="17"/>
            </w:pPr>
            <w:r>
              <w:t>13.60</w:t>
            </w:r>
          </w:p>
        </w:tc>
        <w:tc>
          <w:tcPr>
            <w:tcW w:w="1587" w:type="dxa"/>
            <w:vAlign w:val="center"/>
          </w:tcPr>
          <w:p w14:paraId="2D10BECC">
            <w:pPr>
              <w:pStyle w:val="15"/>
            </w:pPr>
            <w:r>
              <w:t>其中：财政    资金</w:t>
            </w:r>
          </w:p>
        </w:tc>
        <w:tc>
          <w:tcPr>
            <w:tcW w:w="1304" w:type="dxa"/>
            <w:vAlign w:val="center"/>
          </w:tcPr>
          <w:p w14:paraId="6013FABC">
            <w:pPr>
              <w:pStyle w:val="17"/>
            </w:pPr>
            <w:r>
              <w:t>13.60</w:t>
            </w:r>
          </w:p>
        </w:tc>
        <w:tc>
          <w:tcPr>
            <w:tcW w:w="1276" w:type="dxa"/>
            <w:vAlign w:val="center"/>
          </w:tcPr>
          <w:p w14:paraId="4AB4FD11">
            <w:pPr>
              <w:pStyle w:val="15"/>
            </w:pPr>
            <w:r>
              <w:t>其他资金</w:t>
            </w:r>
          </w:p>
        </w:tc>
        <w:tc>
          <w:tcPr>
            <w:tcW w:w="1843" w:type="dxa"/>
            <w:vAlign w:val="center"/>
          </w:tcPr>
          <w:p w14:paraId="3D31DC3D">
            <w:pPr>
              <w:pStyle w:val="17"/>
            </w:pPr>
            <w:r>
              <w:t xml:space="preserve"> </w:t>
            </w:r>
          </w:p>
        </w:tc>
      </w:tr>
      <w:tr w14:paraId="67C2C3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4D3A79"/>
        </w:tc>
        <w:tc>
          <w:tcPr>
            <w:tcW w:w="8617" w:type="dxa"/>
            <w:gridSpan w:val="6"/>
            <w:vAlign w:val="center"/>
          </w:tcPr>
          <w:p w14:paraId="7ACA0AFA">
            <w:pPr>
              <w:pStyle w:val="17"/>
            </w:pPr>
            <w:r>
              <w:t>用于李各庄村自然庄胡儿港地质灾害点修缮加固</w:t>
            </w:r>
          </w:p>
        </w:tc>
      </w:tr>
      <w:tr w14:paraId="5B50BE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BBB393">
            <w:pPr>
              <w:pStyle w:val="15"/>
            </w:pPr>
            <w:r>
              <w:t>资金支出计划（%）</w:t>
            </w:r>
          </w:p>
        </w:tc>
        <w:tc>
          <w:tcPr>
            <w:tcW w:w="2608" w:type="dxa"/>
            <w:gridSpan w:val="2"/>
            <w:vAlign w:val="center"/>
          </w:tcPr>
          <w:p w14:paraId="23F61B05">
            <w:pPr>
              <w:pStyle w:val="15"/>
            </w:pPr>
            <w:r>
              <w:t>3月底</w:t>
            </w:r>
          </w:p>
        </w:tc>
        <w:tc>
          <w:tcPr>
            <w:tcW w:w="1587" w:type="dxa"/>
            <w:vAlign w:val="center"/>
          </w:tcPr>
          <w:p w14:paraId="1F5D98F4">
            <w:pPr>
              <w:pStyle w:val="15"/>
            </w:pPr>
            <w:r>
              <w:t>6月底</w:t>
            </w:r>
          </w:p>
        </w:tc>
        <w:tc>
          <w:tcPr>
            <w:tcW w:w="1304" w:type="dxa"/>
            <w:vAlign w:val="center"/>
          </w:tcPr>
          <w:p w14:paraId="3FB8C0F3">
            <w:pPr>
              <w:pStyle w:val="15"/>
            </w:pPr>
            <w:r>
              <w:t>10月底</w:t>
            </w:r>
          </w:p>
        </w:tc>
        <w:tc>
          <w:tcPr>
            <w:tcW w:w="3118" w:type="dxa"/>
            <w:gridSpan w:val="2"/>
            <w:vAlign w:val="center"/>
          </w:tcPr>
          <w:p w14:paraId="503E815D">
            <w:pPr>
              <w:pStyle w:val="15"/>
            </w:pPr>
            <w:r>
              <w:t>12月底</w:t>
            </w:r>
          </w:p>
        </w:tc>
      </w:tr>
      <w:tr w14:paraId="49CB52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9DAE57"/>
        </w:tc>
        <w:tc>
          <w:tcPr>
            <w:tcW w:w="2608" w:type="dxa"/>
            <w:gridSpan w:val="2"/>
            <w:vAlign w:val="center"/>
          </w:tcPr>
          <w:p w14:paraId="349A9A05">
            <w:pPr>
              <w:pStyle w:val="18"/>
            </w:pPr>
            <w:r>
              <w:t>25%</w:t>
            </w:r>
          </w:p>
        </w:tc>
        <w:tc>
          <w:tcPr>
            <w:tcW w:w="1587" w:type="dxa"/>
            <w:vAlign w:val="center"/>
          </w:tcPr>
          <w:p w14:paraId="617B5700">
            <w:pPr>
              <w:pStyle w:val="18"/>
            </w:pPr>
            <w:r>
              <w:t>50%</w:t>
            </w:r>
          </w:p>
        </w:tc>
        <w:tc>
          <w:tcPr>
            <w:tcW w:w="1304" w:type="dxa"/>
            <w:vAlign w:val="center"/>
          </w:tcPr>
          <w:p w14:paraId="46D2C5BC">
            <w:pPr>
              <w:pStyle w:val="18"/>
            </w:pPr>
            <w:r>
              <w:t>75%</w:t>
            </w:r>
          </w:p>
        </w:tc>
        <w:tc>
          <w:tcPr>
            <w:tcW w:w="3118" w:type="dxa"/>
            <w:gridSpan w:val="2"/>
            <w:vAlign w:val="center"/>
          </w:tcPr>
          <w:p w14:paraId="48F02874">
            <w:pPr>
              <w:pStyle w:val="18"/>
            </w:pPr>
            <w:r>
              <w:t>100%</w:t>
            </w:r>
          </w:p>
        </w:tc>
      </w:tr>
      <w:tr w14:paraId="4DC9B5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4C2D9B">
            <w:pPr>
              <w:pStyle w:val="15"/>
            </w:pPr>
            <w:r>
              <w:t>绩效目标</w:t>
            </w:r>
          </w:p>
        </w:tc>
        <w:tc>
          <w:tcPr>
            <w:tcW w:w="8617" w:type="dxa"/>
            <w:gridSpan w:val="6"/>
            <w:vAlign w:val="center"/>
          </w:tcPr>
          <w:p w14:paraId="7411086D">
            <w:pPr>
              <w:pStyle w:val="17"/>
            </w:pPr>
            <w:r>
              <w:t>1.李各庄村自然庄胡儿港地质灾害点进行修缮加固，保障安全度汛</w:t>
            </w:r>
          </w:p>
        </w:tc>
      </w:tr>
    </w:tbl>
    <w:p w14:paraId="64A1977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D9B6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3C304C">
            <w:pPr>
              <w:pStyle w:val="15"/>
            </w:pPr>
            <w:r>
              <w:t>一级指标</w:t>
            </w:r>
          </w:p>
        </w:tc>
        <w:tc>
          <w:tcPr>
            <w:tcW w:w="1276" w:type="dxa"/>
            <w:vAlign w:val="center"/>
          </w:tcPr>
          <w:p w14:paraId="4EB0DD63">
            <w:pPr>
              <w:pStyle w:val="15"/>
            </w:pPr>
            <w:r>
              <w:t>二级指标</w:t>
            </w:r>
          </w:p>
        </w:tc>
        <w:tc>
          <w:tcPr>
            <w:tcW w:w="1332" w:type="dxa"/>
            <w:vAlign w:val="center"/>
          </w:tcPr>
          <w:p w14:paraId="2DDEBB76">
            <w:pPr>
              <w:pStyle w:val="15"/>
            </w:pPr>
            <w:r>
              <w:t>三级指标</w:t>
            </w:r>
          </w:p>
        </w:tc>
        <w:tc>
          <w:tcPr>
            <w:tcW w:w="2891" w:type="dxa"/>
            <w:vAlign w:val="center"/>
          </w:tcPr>
          <w:p w14:paraId="3F28457C">
            <w:pPr>
              <w:pStyle w:val="15"/>
            </w:pPr>
            <w:r>
              <w:t>绩效指标描述</w:t>
            </w:r>
          </w:p>
        </w:tc>
        <w:tc>
          <w:tcPr>
            <w:tcW w:w="1276" w:type="dxa"/>
            <w:vAlign w:val="center"/>
          </w:tcPr>
          <w:p w14:paraId="140121AE">
            <w:pPr>
              <w:pStyle w:val="15"/>
            </w:pPr>
            <w:r>
              <w:t>指标值</w:t>
            </w:r>
          </w:p>
        </w:tc>
        <w:tc>
          <w:tcPr>
            <w:tcW w:w="1843" w:type="dxa"/>
            <w:vAlign w:val="center"/>
          </w:tcPr>
          <w:p w14:paraId="7BB44C19">
            <w:pPr>
              <w:pStyle w:val="15"/>
            </w:pPr>
            <w:r>
              <w:t>指标值确定依据</w:t>
            </w:r>
          </w:p>
        </w:tc>
      </w:tr>
      <w:tr w14:paraId="1768B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689927">
            <w:pPr>
              <w:pStyle w:val="18"/>
            </w:pPr>
            <w:r>
              <w:t>产出指标</w:t>
            </w:r>
          </w:p>
        </w:tc>
        <w:tc>
          <w:tcPr>
            <w:tcW w:w="1276" w:type="dxa"/>
            <w:vAlign w:val="center"/>
          </w:tcPr>
          <w:p w14:paraId="666965B1">
            <w:pPr>
              <w:pStyle w:val="17"/>
            </w:pPr>
            <w:r>
              <w:t>数量指标</w:t>
            </w:r>
          </w:p>
        </w:tc>
        <w:tc>
          <w:tcPr>
            <w:tcW w:w="1332" w:type="dxa"/>
            <w:vAlign w:val="center"/>
          </w:tcPr>
          <w:p w14:paraId="0BBC384D">
            <w:pPr>
              <w:pStyle w:val="17"/>
            </w:pPr>
            <w:r>
              <w:t>修缮加固任务完成率</w:t>
            </w:r>
          </w:p>
        </w:tc>
        <w:tc>
          <w:tcPr>
            <w:tcW w:w="2891" w:type="dxa"/>
            <w:vAlign w:val="center"/>
          </w:tcPr>
          <w:p w14:paraId="40E2DC21">
            <w:pPr>
              <w:pStyle w:val="17"/>
            </w:pPr>
            <w:r>
              <w:t>修缮加固任务完成率</w:t>
            </w:r>
          </w:p>
        </w:tc>
        <w:tc>
          <w:tcPr>
            <w:tcW w:w="1276" w:type="dxa"/>
            <w:vAlign w:val="center"/>
          </w:tcPr>
          <w:p w14:paraId="79B92032">
            <w:pPr>
              <w:pStyle w:val="17"/>
            </w:pPr>
            <w:r>
              <w:t>≥90百分比</w:t>
            </w:r>
          </w:p>
        </w:tc>
        <w:tc>
          <w:tcPr>
            <w:tcW w:w="1843" w:type="dxa"/>
            <w:vAlign w:val="center"/>
          </w:tcPr>
          <w:p w14:paraId="426560A1">
            <w:pPr>
              <w:pStyle w:val="17"/>
            </w:pPr>
            <w:r>
              <w:t>依据工作方案</w:t>
            </w:r>
          </w:p>
        </w:tc>
      </w:tr>
      <w:tr w14:paraId="74D7A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169B73"/>
        </w:tc>
        <w:tc>
          <w:tcPr>
            <w:tcW w:w="1276" w:type="dxa"/>
            <w:vAlign w:val="center"/>
          </w:tcPr>
          <w:p w14:paraId="759CE72A">
            <w:pPr>
              <w:pStyle w:val="17"/>
            </w:pPr>
            <w:r>
              <w:t>质量指标</w:t>
            </w:r>
          </w:p>
        </w:tc>
        <w:tc>
          <w:tcPr>
            <w:tcW w:w="1332" w:type="dxa"/>
            <w:vAlign w:val="center"/>
          </w:tcPr>
          <w:p w14:paraId="1D43FCE0">
            <w:pPr>
              <w:pStyle w:val="17"/>
            </w:pPr>
            <w:r>
              <w:t>工程验收合格率</w:t>
            </w:r>
          </w:p>
        </w:tc>
        <w:tc>
          <w:tcPr>
            <w:tcW w:w="2891" w:type="dxa"/>
            <w:vAlign w:val="center"/>
          </w:tcPr>
          <w:p w14:paraId="16BAD5D8">
            <w:pPr>
              <w:pStyle w:val="17"/>
            </w:pPr>
            <w:r>
              <w:t>工程验收合格率</w:t>
            </w:r>
          </w:p>
        </w:tc>
        <w:tc>
          <w:tcPr>
            <w:tcW w:w="1276" w:type="dxa"/>
            <w:vAlign w:val="center"/>
          </w:tcPr>
          <w:p w14:paraId="09FADA8F">
            <w:pPr>
              <w:pStyle w:val="17"/>
            </w:pPr>
            <w:r>
              <w:t>≥90百分比</w:t>
            </w:r>
          </w:p>
        </w:tc>
        <w:tc>
          <w:tcPr>
            <w:tcW w:w="1843" w:type="dxa"/>
            <w:vAlign w:val="center"/>
          </w:tcPr>
          <w:p w14:paraId="439F51BD">
            <w:pPr>
              <w:pStyle w:val="17"/>
            </w:pPr>
            <w:r>
              <w:t>依据工作方案</w:t>
            </w:r>
          </w:p>
        </w:tc>
      </w:tr>
      <w:tr w14:paraId="466E5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AC5A81"/>
        </w:tc>
        <w:tc>
          <w:tcPr>
            <w:tcW w:w="1276" w:type="dxa"/>
            <w:vAlign w:val="center"/>
          </w:tcPr>
          <w:p w14:paraId="739AF8B3">
            <w:pPr>
              <w:pStyle w:val="17"/>
            </w:pPr>
            <w:r>
              <w:t>时效指标</w:t>
            </w:r>
          </w:p>
        </w:tc>
        <w:tc>
          <w:tcPr>
            <w:tcW w:w="1332" w:type="dxa"/>
            <w:vAlign w:val="center"/>
          </w:tcPr>
          <w:p w14:paraId="16D62ECB">
            <w:pPr>
              <w:pStyle w:val="17"/>
            </w:pPr>
            <w:r>
              <w:t>工程完工及时率</w:t>
            </w:r>
          </w:p>
        </w:tc>
        <w:tc>
          <w:tcPr>
            <w:tcW w:w="2891" w:type="dxa"/>
            <w:vAlign w:val="center"/>
          </w:tcPr>
          <w:p w14:paraId="7F1F99E1">
            <w:pPr>
              <w:pStyle w:val="17"/>
            </w:pPr>
            <w:r>
              <w:t>工程完工及时率</w:t>
            </w:r>
          </w:p>
        </w:tc>
        <w:tc>
          <w:tcPr>
            <w:tcW w:w="1276" w:type="dxa"/>
            <w:vAlign w:val="center"/>
          </w:tcPr>
          <w:p w14:paraId="120493D4">
            <w:pPr>
              <w:pStyle w:val="17"/>
            </w:pPr>
            <w:r>
              <w:t>≥90百分比</w:t>
            </w:r>
          </w:p>
        </w:tc>
        <w:tc>
          <w:tcPr>
            <w:tcW w:w="1843" w:type="dxa"/>
            <w:vAlign w:val="center"/>
          </w:tcPr>
          <w:p w14:paraId="03EA2BBE">
            <w:pPr>
              <w:pStyle w:val="17"/>
            </w:pPr>
            <w:r>
              <w:t>依据工作方案</w:t>
            </w:r>
          </w:p>
        </w:tc>
      </w:tr>
      <w:tr w14:paraId="6B3E8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321CA4"/>
        </w:tc>
        <w:tc>
          <w:tcPr>
            <w:tcW w:w="1276" w:type="dxa"/>
            <w:vAlign w:val="center"/>
          </w:tcPr>
          <w:p w14:paraId="0DD9F6E4">
            <w:pPr>
              <w:pStyle w:val="17"/>
            </w:pPr>
            <w:r>
              <w:t>成本指标</w:t>
            </w:r>
          </w:p>
        </w:tc>
        <w:tc>
          <w:tcPr>
            <w:tcW w:w="1332" w:type="dxa"/>
            <w:vAlign w:val="center"/>
          </w:tcPr>
          <w:p w14:paraId="64BAA2C7">
            <w:pPr>
              <w:pStyle w:val="17"/>
            </w:pPr>
            <w:r>
              <w:t>经费控制数</w:t>
            </w:r>
          </w:p>
        </w:tc>
        <w:tc>
          <w:tcPr>
            <w:tcW w:w="2891" w:type="dxa"/>
            <w:vAlign w:val="center"/>
          </w:tcPr>
          <w:p w14:paraId="3DF45B19">
            <w:pPr>
              <w:pStyle w:val="17"/>
            </w:pPr>
            <w:r>
              <w:t>经费控制数</w:t>
            </w:r>
          </w:p>
        </w:tc>
        <w:tc>
          <w:tcPr>
            <w:tcW w:w="1276" w:type="dxa"/>
            <w:vAlign w:val="center"/>
          </w:tcPr>
          <w:p w14:paraId="299AB957">
            <w:pPr>
              <w:pStyle w:val="17"/>
            </w:pPr>
            <w:r>
              <w:t>≤13.6万元</w:t>
            </w:r>
          </w:p>
        </w:tc>
        <w:tc>
          <w:tcPr>
            <w:tcW w:w="1843" w:type="dxa"/>
            <w:vAlign w:val="center"/>
          </w:tcPr>
          <w:p w14:paraId="5E41F765">
            <w:pPr>
              <w:pStyle w:val="17"/>
            </w:pPr>
            <w:r>
              <w:t>依据工作方案</w:t>
            </w:r>
          </w:p>
        </w:tc>
      </w:tr>
      <w:tr w14:paraId="3D18F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E12D5B">
            <w:pPr>
              <w:pStyle w:val="18"/>
            </w:pPr>
            <w:r>
              <w:t>效益指标</w:t>
            </w:r>
          </w:p>
        </w:tc>
        <w:tc>
          <w:tcPr>
            <w:tcW w:w="1276" w:type="dxa"/>
            <w:vAlign w:val="center"/>
          </w:tcPr>
          <w:p w14:paraId="6D69462A">
            <w:pPr>
              <w:pStyle w:val="17"/>
            </w:pPr>
            <w:r>
              <w:t>社会效益指标</w:t>
            </w:r>
          </w:p>
        </w:tc>
        <w:tc>
          <w:tcPr>
            <w:tcW w:w="1332" w:type="dxa"/>
            <w:vAlign w:val="center"/>
          </w:tcPr>
          <w:p w14:paraId="7F10737A">
            <w:pPr>
              <w:pStyle w:val="17"/>
            </w:pPr>
            <w:r>
              <w:t>确保当地群众安全度汛</w:t>
            </w:r>
          </w:p>
        </w:tc>
        <w:tc>
          <w:tcPr>
            <w:tcW w:w="2891" w:type="dxa"/>
            <w:vAlign w:val="center"/>
          </w:tcPr>
          <w:p w14:paraId="4466E1A3">
            <w:pPr>
              <w:pStyle w:val="17"/>
            </w:pPr>
            <w:r>
              <w:t>确保当地群众安全度汛</w:t>
            </w:r>
          </w:p>
        </w:tc>
        <w:tc>
          <w:tcPr>
            <w:tcW w:w="1276" w:type="dxa"/>
            <w:vAlign w:val="center"/>
          </w:tcPr>
          <w:p w14:paraId="47377E4D">
            <w:pPr>
              <w:pStyle w:val="17"/>
            </w:pPr>
            <w:r>
              <w:t>≥90百分比</w:t>
            </w:r>
          </w:p>
        </w:tc>
        <w:tc>
          <w:tcPr>
            <w:tcW w:w="1843" w:type="dxa"/>
            <w:vAlign w:val="center"/>
          </w:tcPr>
          <w:p w14:paraId="5387C4E2">
            <w:pPr>
              <w:pStyle w:val="17"/>
            </w:pPr>
            <w:r>
              <w:t>依据工作方案</w:t>
            </w:r>
          </w:p>
        </w:tc>
      </w:tr>
      <w:tr w14:paraId="65A47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4605E1">
            <w:pPr>
              <w:pStyle w:val="18"/>
            </w:pPr>
            <w:r>
              <w:t>满意度指标</w:t>
            </w:r>
          </w:p>
        </w:tc>
        <w:tc>
          <w:tcPr>
            <w:tcW w:w="1276" w:type="dxa"/>
            <w:vAlign w:val="center"/>
          </w:tcPr>
          <w:p w14:paraId="469AD356">
            <w:pPr>
              <w:pStyle w:val="17"/>
            </w:pPr>
            <w:r>
              <w:t>服务对象满意度指标</w:t>
            </w:r>
          </w:p>
        </w:tc>
        <w:tc>
          <w:tcPr>
            <w:tcW w:w="1332" w:type="dxa"/>
            <w:vAlign w:val="center"/>
          </w:tcPr>
          <w:p w14:paraId="348B0F5D">
            <w:pPr>
              <w:pStyle w:val="17"/>
            </w:pPr>
            <w:r>
              <w:t>服务对象满意度</w:t>
            </w:r>
          </w:p>
        </w:tc>
        <w:tc>
          <w:tcPr>
            <w:tcW w:w="2891" w:type="dxa"/>
            <w:vAlign w:val="center"/>
          </w:tcPr>
          <w:p w14:paraId="65443979">
            <w:pPr>
              <w:pStyle w:val="17"/>
            </w:pPr>
            <w:r>
              <w:t>服务对象满意度</w:t>
            </w:r>
          </w:p>
        </w:tc>
        <w:tc>
          <w:tcPr>
            <w:tcW w:w="1276" w:type="dxa"/>
            <w:vAlign w:val="center"/>
          </w:tcPr>
          <w:p w14:paraId="3F010242">
            <w:pPr>
              <w:pStyle w:val="17"/>
            </w:pPr>
            <w:r>
              <w:t>≥90百分比</w:t>
            </w:r>
          </w:p>
        </w:tc>
        <w:tc>
          <w:tcPr>
            <w:tcW w:w="1843" w:type="dxa"/>
            <w:vAlign w:val="center"/>
          </w:tcPr>
          <w:p w14:paraId="3381CB1D">
            <w:pPr>
              <w:pStyle w:val="17"/>
            </w:pPr>
            <w:r>
              <w:t>依据工作方案</w:t>
            </w:r>
          </w:p>
        </w:tc>
      </w:tr>
    </w:tbl>
    <w:p w14:paraId="303193F1">
      <w:pPr>
        <w:sectPr>
          <w:pgSz w:w="16840" w:h="11900" w:orient="landscape"/>
          <w:pgMar w:top="1304" w:right="1984" w:bottom="1304" w:left="1134" w:header="720" w:footer="720" w:gutter="0"/>
          <w:cols w:space="720" w:num="1"/>
        </w:sectPr>
      </w:pPr>
    </w:p>
    <w:p w14:paraId="7C42D2E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95D83A">
      <w:pPr>
        <w:spacing w:before="0" w:after="0"/>
        <w:ind w:firstLine="560"/>
        <w:jc w:val="left"/>
        <w:outlineLvl w:val="3"/>
      </w:pPr>
      <w:bookmarkStart w:id="90" w:name="_Toc_4_4_0000000080"/>
      <w:r>
        <w:rPr>
          <w:rFonts w:ascii="方正仿宋_GBK" w:hAnsi="方正仿宋_GBK" w:eastAsia="方正仿宋_GBK" w:cs="方正仿宋_GBK"/>
          <w:color w:val="000000"/>
          <w:sz w:val="28"/>
        </w:rPr>
        <w:t>77.2022年治超办卸载停车场--场地租赁费绩效目标表</w:t>
      </w:r>
      <w:bookmarkEnd w:id="9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8829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B2DDC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B90B36B">
            <w:pPr>
              <w:pStyle w:val="16"/>
            </w:pPr>
            <w:r>
              <w:t>单位：万元</w:t>
            </w:r>
          </w:p>
        </w:tc>
      </w:tr>
      <w:tr w14:paraId="228F83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1352EB">
            <w:pPr>
              <w:pStyle w:val="15"/>
            </w:pPr>
            <w:r>
              <w:t>项目编码</w:t>
            </w:r>
          </w:p>
        </w:tc>
        <w:tc>
          <w:tcPr>
            <w:tcW w:w="2608" w:type="dxa"/>
            <w:gridSpan w:val="2"/>
            <w:vAlign w:val="center"/>
          </w:tcPr>
          <w:p w14:paraId="1B5B92DC">
            <w:pPr>
              <w:pStyle w:val="17"/>
            </w:pPr>
            <w:r>
              <w:t>13062322P008045100019</w:t>
            </w:r>
          </w:p>
        </w:tc>
        <w:tc>
          <w:tcPr>
            <w:tcW w:w="1587" w:type="dxa"/>
            <w:vAlign w:val="center"/>
          </w:tcPr>
          <w:p w14:paraId="15F14119">
            <w:pPr>
              <w:pStyle w:val="15"/>
            </w:pPr>
            <w:r>
              <w:t>项目名称</w:t>
            </w:r>
          </w:p>
        </w:tc>
        <w:tc>
          <w:tcPr>
            <w:tcW w:w="4422" w:type="dxa"/>
            <w:gridSpan w:val="3"/>
            <w:vAlign w:val="center"/>
          </w:tcPr>
          <w:p w14:paraId="012BC890">
            <w:pPr>
              <w:pStyle w:val="17"/>
            </w:pPr>
            <w:r>
              <w:t>2022年治超办卸载停车场--场地租赁费</w:t>
            </w:r>
          </w:p>
        </w:tc>
      </w:tr>
      <w:tr w14:paraId="50E767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DFB4D5">
            <w:pPr>
              <w:pStyle w:val="15"/>
            </w:pPr>
            <w:r>
              <w:t>预算规模及资金用途</w:t>
            </w:r>
          </w:p>
        </w:tc>
        <w:tc>
          <w:tcPr>
            <w:tcW w:w="1276" w:type="dxa"/>
            <w:vAlign w:val="center"/>
          </w:tcPr>
          <w:p w14:paraId="4E84CB5B">
            <w:pPr>
              <w:pStyle w:val="15"/>
            </w:pPr>
            <w:r>
              <w:t>预算数</w:t>
            </w:r>
          </w:p>
        </w:tc>
        <w:tc>
          <w:tcPr>
            <w:tcW w:w="1332" w:type="dxa"/>
            <w:vAlign w:val="center"/>
          </w:tcPr>
          <w:p w14:paraId="0A757223">
            <w:pPr>
              <w:pStyle w:val="17"/>
            </w:pPr>
            <w:r>
              <w:t>18.00</w:t>
            </w:r>
          </w:p>
        </w:tc>
        <w:tc>
          <w:tcPr>
            <w:tcW w:w="1587" w:type="dxa"/>
            <w:vAlign w:val="center"/>
          </w:tcPr>
          <w:p w14:paraId="13910117">
            <w:pPr>
              <w:pStyle w:val="15"/>
            </w:pPr>
            <w:r>
              <w:t>其中：财政    资金</w:t>
            </w:r>
          </w:p>
        </w:tc>
        <w:tc>
          <w:tcPr>
            <w:tcW w:w="1304" w:type="dxa"/>
            <w:vAlign w:val="center"/>
          </w:tcPr>
          <w:p w14:paraId="57EDA0D5">
            <w:pPr>
              <w:pStyle w:val="17"/>
            </w:pPr>
            <w:r>
              <w:t>18.00</w:t>
            </w:r>
          </w:p>
        </w:tc>
        <w:tc>
          <w:tcPr>
            <w:tcW w:w="1276" w:type="dxa"/>
            <w:vAlign w:val="center"/>
          </w:tcPr>
          <w:p w14:paraId="1B2477FF">
            <w:pPr>
              <w:pStyle w:val="15"/>
            </w:pPr>
            <w:r>
              <w:t>其他资金</w:t>
            </w:r>
          </w:p>
        </w:tc>
        <w:tc>
          <w:tcPr>
            <w:tcW w:w="1843" w:type="dxa"/>
            <w:vAlign w:val="center"/>
          </w:tcPr>
          <w:p w14:paraId="4E9EF8E6">
            <w:pPr>
              <w:pStyle w:val="17"/>
            </w:pPr>
            <w:r>
              <w:t xml:space="preserve"> </w:t>
            </w:r>
          </w:p>
        </w:tc>
      </w:tr>
      <w:tr w14:paraId="6D99E9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0F1F37"/>
        </w:tc>
        <w:tc>
          <w:tcPr>
            <w:tcW w:w="8617" w:type="dxa"/>
            <w:gridSpan w:val="6"/>
            <w:vAlign w:val="center"/>
          </w:tcPr>
          <w:p w14:paraId="1C817E75">
            <w:pPr>
              <w:pStyle w:val="17"/>
            </w:pPr>
            <w:r>
              <w:t>基本解决问题，保持社会稳定，达到群众满意度。</w:t>
            </w:r>
          </w:p>
        </w:tc>
      </w:tr>
      <w:tr w14:paraId="6B0BC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D6ACFB">
            <w:pPr>
              <w:pStyle w:val="15"/>
            </w:pPr>
            <w:r>
              <w:t>资金支出计划（%）</w:t>
            </w:r>
          </w:p>
        </w:tc>
        <w:tc>
          <w:tcPr>
            <w:tcW w:w="2608" w:type="dxa"/>
            <w:gridSpan w:val="2"/>
            <w:vAlign w:val="center"/>
          </w:tcPr>
          <w:p w14:paraId="56A68588">
            <w:pPr>
              <w:pStyle w:val="15"/>
            </w:pPr>
            <w:r>
              <w:t>3月底</w:t>
            </w:r>
          </w:p>
        </w:tc>
        <w:tc>
          <w:tcPr>
            <w:tcW w:w="1587" w:type="dxa"/>
            <w:vAlign w:val="center"/>
          </w:tcPr>
          <w:p w14:paraId="07C46EEB">
            <w:pPr>
              <w:pStyle w:val="15"/>
            </w:pPr>
            <w:r>
              <w:t>6月底</w:t>
            </w:r>
          </w:p>
        </w:tc>
        <w:tc>
          <w:tcPr>
            <w:tcW w:w="1304" w:type="dxa"/>
            <w:vAlign w:val="center"/>
          </w:tcPr>
          <w:p w14:paraId="46EB51B7">
            <w:pPr>
              <w:pStyle w:val="15"/>
            </w:pPr>
            <w:r>
              <w:t>10月底</w:t>
            </w:r>
          </w:p>
        </w:tc>
        <w:tc>
          <w:tcPr>
            <w:tcW w:w="3118" w:type="dxa"/>
            <w:gridSpan w:val="2"/>
            <w:vAlign w:val="center"/>
          </w:tcPr>
          <w:p w14:paraId="5590622D">
            <w:pPr>
              <w:pStyle w:val="15"/>
            </w:pPr>
            <w:r>
              <w:t>12月底</w:t>
            </w:r>
          </w:p>
        </w:tc>
      </w:tr>
      <w:tr w14:paraId="0F4AB2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7F518A"/>
        </w:tc>
        <w:tc>
          <w:tcPr>
            <w:tcW w:w="2608" w:type="dxa"/>
            <w:gridSpan w:val="2"/>
            <w:vAlign w:val="center"/>
          </w:tcPr>
          <w:p w14:paraId="6481D652">
            <w:pPr>
              <w:pStyle w:val="18"/>
            </w:pPr>
            <w:r>
              <w:t>25%</w:t>
            </w:r>
          </w:p>
        </w:tc>
        <w:tc>
          <w:tcPr>
            <w:tcW w:w="1587" w:type="dxa"/>
            <w:vAlign w:val="center"/>
          </w:tcPr>
          <w:p w14:paraId="6E8D4548">
            <w:pPr>
              <w:pStyle w:val="18"/>
            </w:pPr>
            <w:r>
              <w:t>50%</w:t>
            </w:r>
          </w:p>
        </w:tc>
        <w:tc>
          <w:tcPr>
            <w:tcW w:w="1304" w:type="dxa"/>
            <w:vAlign w:val="center"/>
          </w:tcPr>
          <w:p w14:paraId="754E67D4">
            <w:pPr>
              <w:pStyle w:val="18"/>
            </w:pPr>
            <w:r>
              <w:t>75%</w:t>
            </w:r>
          </w:p>
        </w:tc>
        <w:tc>
          <w:tcPr>
            <w:tcW w:w="3118" w:type="dxa"/>
            <w:gridSpan w:val="2"/>
            <w:vAlign w:val="center"/>
          </w:tcPr>
          <w:p w14:paraId="5BE79B61">
            <w:pPr>
              <w:pStyle w:val="18"/>
            </w:pPr>
            <w:r>
              <w:t>100%</w:t>
            </w:r>
          </w:p>
        </w:tc>
      </w:tr>
      <w:tr w14:paraId="749327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7055B9">
            <w:pPr>
              <w:pStyle w:val="15"/>
            </w:pPr>
            <w:r>
              <w:t>绩效目标</w:t>
            </w:r>
          </w:p>
        </w:tc>
        <w:tc>
          <w:tcPr>
            <w:tcW w:w="8617" w:type="dxa"/>
            <w:gridSpan w:val="6"/>
            <w:vAlign w:val="center"/>
          </w:tcPr>
          <w:p w14:paraId="05618357">
            <w:pPr>
              <w:pStyle w:val="17"/>
            </w:pPr>
            <w:r>
              <w:t>1.基本解决问题，保持社会稳定，达到群众满意度。</w:t>
            </w:r>
          </w:p>
        </w:tc>
      </w:tr>
    </w:tbl>
    <w:p w14:paraId="5B7B92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593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28D6A2">
            <w:pPr>
              <w:pStyle w:val="15"/>
            </w:pPr>
            <w:r>
              <w:t>一级指标</w:t>
            </w:r>
          </w:p>
        </w:tc>
        <w:tc>
          <w:tcPr>
            <w:tcW w:w="1276" w:type="dxa"/>
            <w:vAlign w:val="center"/>
          </w:tcPr>
          <w:p w14:paraId="64329AE3">
            <w:pPr>
              <w:pStyle w:val="15"/>
            </w:pPr>
            <w:r>
              <w:t>二级指标</w:t>
            </w:r>
          </w:p>
        </w:tc>
        <w:tc>
          <w:tcPr>
            <w:tcW w:w="1332" w:type="dxa"/>
            <w:vAlign w:val="center"/>
          </w:tcPr>
          <w:p w14:paraId="2A9FF24C">
            <w:pPr>
              <w:pStyle w:val="15"/>
            </w:pPr>
            <w:r>
              <w:t>三级指标</w:t>
            </w:r>
          </w:p>
        </w:tc>
        <w:tc>
          <w:tcPr>
            <w:tcW w:w="2891" w:type="dxa"/>
            <w:vAlign w:val="center"/>
          </w:tcPr>
          <w:p w14:paraId="545397E9">
            <w:pPr>
              <w:pStyle w:val="15"/>
            </w:pPr>
            <w:r>
              <w:t>绩效指标描述</w:t>
            </w:r>
          </w:p>
        </w:tc>
        <w:tc>
          <w:tcPr>
            <w:tcW w:w="1276" w:type="dxa"/>
            <w:vAlign w:val="center"/>
          </w:tcPr>
          <w:p w14:paraId="0C0F9A77">
            <w:pPr>
              <w:pStyle w:val="15"/>
            </w:pPr>
            <w:r>
              <w:t>指标值</w:t>
            </w:r>
          </w:p>
        </w:tc>
        <w:tc>
          <w:tcPr>
            <w:tcW w:w="1843" w:type="dxa"/>
            <w:vAlign w:val="center"/>
          </w:tcPr>
          <w:p w14:paraId="55A792F5">
            <w:pPr>
              <w:pStyle w:val="15"/>
            </w:pPr>
            <w:r>
              <w:t>指标值确定依据</w:t>
            </w:r>
          </w:p>
        </w:tc>
      </w:tr>
      <w:tr w14:paraId="46238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1B738F">
            <w:pPr>
              <w:pStyle w:val="18"/>
            </w:pPr>
            <w:r>
              <w:t>产出指标</w:t>
            </w:r>
          </w:p>
        </w:tc>
        <w:tc>
          <w:tcPr>
            <w:tcW w:w="1276" w:type="dxa"/>
            <w:vAlign w:val="center"/>
          </w:tcPr>
          <w:p w14:paraId="6BCA8B8A">
            <w:pPr>
              <w:pStyle w:val="17"/>
            </w:pPr>
            <w:r>
              <w:t>数量指标</w:t>
            </w:r>
          </w:p>
        </w:tc>
        <w:tc>
          <w:tcPr>
            <w:tcW w:w="1332" w:type="dxa"/>
            <w:vAlign w:val="center"/>
          </w:tcPr>
          <w:p w14:paraId="3BB05C89">
            <w:pPr>
              <w:pStyle w:val="17"/>
            </w:pPr>
            <w:r>
              <w:t>保障项目施工</w:t>
            </w:r>
          </w:p>
        </w:tc>
        <w:tc>
          <w:tcPr>
            <w:tcW w:w="2891" w:type="dxa"/>
            <w:vAlign w:val="center"/>
          </w:tcPr>
          <w:p w14:paraId="42FFD5A3">
            <w:pPr>
              <w:pStyle w:val="17"/>
            </w:pPr>
            <w:r>
              <w:t>为项目施工解决技术问题</w:t>
            </w:r>
          </w:p>
        </w:tc>
        <w:tc>
          <w:tcPr>
            <w:tcW w:w="1276" w:type="dxa"/>
            <w:vAlign w:val="center"/>
          </w:tcPr>
          <w:p w14:paraId="1C9E4855">
            <w:pPr>
              <w:pStyle w:val="17"/>
            </w:pPr>
            <w:r>
              <w:t>≥99无未解决技术问题</w:t>
            </w:r>
          </w:p>
        </w:tc>
        <w:tc>
          <w:tcPr>
            <w:tcW w:w="1843" w:type="dxa"/>
            <w:vAlign w:val="center"/>
          </w:tcPr>
          <w:p w14:paraId="0C5068B8">
            <w:pPr>
              <w:pStyle w:val="17"/>
            </w:pPr>
            <w:r>
              <w:t>合同协议书</w:t>
            </w:r>
          </w:p>
        </w:tc>
      </w:tr>
      <w:tr w14:paraId="1420B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D96BDD"/>
        </w:tc>
        <w:tc>
          <w:tcPr>
            <w:tcW w:w="1276" w:type="dxa"/>
            <w:vAlign w:val="center"/>
          </w:tcPr>
          <w:p w14:paraId="0F257515">
            <w:pPr>
              <w:pStyle w:val="17"/>
            </w:pPr>
            <w:r>
              <w:t>质量指标</w:t>
            </w:r>
          </w:p>
        </w:tc>
        <w:tc>
          <w:tcPr>
            <w:tcW w:w="1332" w:type="dxa"/>
            <w:vAlign w:val="center"/>
          </w:tcPr>
          <w:p w14:paraId="21FF5F4E">
            <w:pPr>
              <w:pStyle w:val="17"/>
            </w:pPr>
            <w:r>
              <w:t>验收标准</w:t>
            </w:r>
          </w:p>
        </w:tc>
        <w:tc>
          <w:tcPr>
            <w:tcW w:w="2891" w:type="dxa"/>
            <w:vAlign w:val="center"/>
          </w:tcPr>
          <w:p w14:paraId="7D174601">
            <w:pPr>
              <w:pStyle w:val="17"/>
            </w:pPr>
            <w:r>
              <w:t>达到验收要求标准</w:t>
            </w:r>
          </w:p>
        </w:tc>
        <w:tc>
          <w:tcPr>
            <w:tcW w:w="1276" w:type="dxa"/>
            <w:vAlign w:val="center"/>
          </w:tcPr>
          <w:p w14:paraId="4D07E5E0">
            <w:pPr>
              <w:pStyle w:val="17"/>
            </w:pPr>
            <w:r>
              <w:t>≥100百分比</w:t>
            </w:r>
          </w:p>
        </w:tc>
        <w:tc>
          <w:tcPr>
            <w:tcW w:w="1843" w:type="dxa"/>
            <w:vAlign w:val="center"/>
          </w:tcPr>
          <w:p w14:paraId="5C50A202">
            <w:pPr>
              <w:pStyle w:val="17"/>
            </w:pPr>
            <w:r>
              <w:t>合同协议书</w:t>
            </w:r>
          </w:p>
        </w:tc>
      </w:tr>
      <w:tr w14:paraId="2BDF5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86B56E"/>
        </w:tc>
        <w:tc>
          <w:tcPr>
            <w:tcW w:w="1276" w:type="dxa"/>
            <w:vAlign w:val="center"/>
          </w:tcPr>
          <w:p w14:paraId="0EBB7200">
            <w:pPr>
              <w:pStyle w:val="17"/>
            </w:pPr>
            <w:r>
              <w:t>时效指标</w:t>
            </w:r>
          </w:p>
        </w:tc>
        <w:tc>
          <w:tcPr>
            <w:tcW w:w="1332" w:type="dxa"/>
            <w:vAlign w:val="center"/>
          </w:tcPr>
          <w:p w14:paraId="47F75F46">
            <w:pPr>
              <w:pStyle w:val="17"/>
            </w:pPr>
            <w:r>
              <w:t>合同约定</w:t>
            </w:r>
          </w:p>
        </w:tc>
        <w:tc>
          <w:tcPr>
            <w:tcW w:w="2891" w:type="dxa"/>
            <w:vAlign w:val="center"/>
          </w:tcPr>
          <w:p w14:paraId="5392A5AB">
            <w:pPr>
              <w:pStyle w:val="17"/>
            </w:pPr>
            <w:r>
              <w:t>合同约定时间内完成</w:t>
            </w:r>
          </w:p>
        </w:tc>
        <w:tc>
          <w:tcPr>
            <w:tcW w:w="1276" w:type="dxa"/>
            <w:vAlign w:val="center"/>
          </w:tcPr>
          <w:p w14:paraId="7A160951">
            <w:pPr>
              <w:pStyle w:val="17"/>
            </w:pPr>
            <w:r>
              <w:t>≥100按时完成</w:t>
            </w:r>
          </w:p>
        </w:tc>
        <w:tc>
          <w:tcPr>
            <w:tcW w:w="1843" w:type="dxa"/>
            <w:vAlign w:val="center"/>
          </w:tcPr>
          <w:p w14:paraId="56B18232">
            <w:pPr>
              <w:pStyle w:val="17"/>
            </w:pPr>
            <w:r>
              <w:t>合同协议书</w:t>
            </w:r>
          </w:p>
        </w:tc>
      </w:tr>
      <w:tr w14:paraId="6844A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63D0BF"/>
        </w:tc>
        <w:tc>
          <w:tcPr>
            <w:tcW w:w="1276" w:type="dxa"/>
            <w:vAlign w:val="center"/>
          </w:tcPr>
          <w:p w14:paraId="68A6DD89">
            <w:pPr>
              <w:pStyle w:val="17"/>
            </w:pPr>
            <w:r>
              <w:t>成本指标</w:t>
            </w:r>
          </w:p>
        </w:tc>
        <w:tc>
          <w:tcPr>
            <w:tcW w:w="1332" w:type="dxa"/>
            <w:vAlign w:val="center"/>
          </w:tcPr>
          <w:p w14:paraId="1441E507">
            <w:pPr>
              <w:pStyle w:val="17"/>
            </w:pPr>
            <w:r>
              <w:t>预算控制</w:t>
            </w:r>
          </w:p>
        </w:tc>
        <w:tc>
          <w:tcPr>
            <w:tcW w:w="2891" w:type="dxa"/>
            <w:vAlign w:val="center"/>
          </w:tcPr>
          <w:p w14:paraId="77C61AF6">
            <w:pPr>
              <w:pStyle w:val="17"/>
            </w:pPr>
            <w:r>
              <w:t>控制在预算内</w:t>
            </w:r>
          </w:p>
        </w:tc>
        <w:tc>
          <w:tcPr>
            <w:tcW w:w="1276" w:type="dxa"/>
            <w:vAlign w:val="center"/>
          </w:tcPr>
          <w:p w14:paraId="62DC5DE9">
            <w:pPr>
              <w:pStyle w:val="17"/>
            </w:pPr>
            <w:r>
              <w:t>≤18万元</w:t>
            </w:r>
          </w:p>
        </w:tc>
        <w:tc>
          <w:tcPr>
            <w:tcW w:w="1843" w:type="dxa"/>
            <w:vAlign w:val="center"/>
          </w:tcPr>
          <w:p w14:paraId="7A36F5DF">
            <w:pPr>
              <w:pStyle w:val="17"/>
            </w:pPr>
            <w:r>
              <w:t>不超预算安排数</w:t>
            </w:r>
          </w:p>
        </w:tc>
      </w:tr>
      <w:tr w14:paraId="7ABB5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210C33">
            <w:pPr>
              <w:pStyle w:val="18"/>
            </w:pPr>
            <w:r>
              <w:t>效益指标</w:t>
            </w:r>
          </w:p>
        </w:tc>
        <w:tc>
          <w:tcPr>
            <w:tcW w:w="1276" w:type="dxa"/>
            <w:vAlign w:val="center"/>
          </w:tcPr>
          <w:p w14:paraId="60D797AD">
            <w:pPr>
              <w:pStyle w:val="17"/>
            </w:pPr>
            <w:r>
              <w:t>社会效益指标</w:t>
            </w:r>
          </w:p>
        </w:tc>
        <w:tc>
          <w:tcPr>
            <w:tcW w:w="1332" w:type="dxa"/>
            <w:vAlign w:val="center"/>
          </w:tcPr>
          <w:p w14:paraId="6A7664B2">
            <w:pPr>
              <w:pStyle w:val="17"/>
            </w:pPr>
            <w:r>
              <w:t>道路设施完好率</w:t>
            </w:r>
          </w:p>
        </w:tc>
        <w:tc>
          <w:tcPr>
            <w:tcW w:w="2891" w:type="dxa"/>
            <w:vAlign w:val="center"/>
          </w:tcPr>
          <w:p w14:paraId="7585F6F5">
            <w:pPr>
              <w:pStyle w:val="17"/>
            </w:pPr>
            <w:r>
              <w:t>道路设施完好率</w:t>
            </w:r>
          </w:p>
        </w:tc>
        <w:tc>
          <w:tcPr>
            <w:tcW w:w="1276" w:type="dxa"/>
            <w:vAlign w:val="center"/>
          </w:tcPr>
          <w:p w14:paraId="754B9881">
            <w:pPr>
              <w:pStyle w:val="17"/>
            </w:pPr>
            <w:r>
              <w:t>≥90完好率</w:t>
            </w:r>
          </w:p>
        </w:tc>
        <w:tc>
          <w:tcPr>
            <w:tcW w:w="1843" w:type="dxa"/>
            <w:vAlign w:val="center"/>
          </w:tcPr>
          <w:p w14:paraId="4C151A0A">
            <w:pPr>
              <w:pStyle w:val="17"/>
            </w:pPr>
            <w:r>
              <w:t>验收单位勘察</w:t>
            </w:r>
          </w:p>
        </w:tc>
      </w:tr>
      <w:tr w14:paraId="0ACC8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A75993">
            <w:pPr>
              <w:pStyle w:val="18"/>
            </w:pPr>
            <w:r>
              <w:t>满意度指标</w:t>
            </w:r>
          </w:p>
        </w:tc>
        <w:tc>
          <w:tcPr>
            <w:tcW w:w="1276" w:type="dxa"/>
            <w:vAlign w:val="center"/>
          </w:tcPr>
          <w:p w14:paraId="76A52F59">
            <w:pPr>
              <w:pStyle w:val="17"/>
            </w:pPr>
            <w:r>
              <w:t>服务对象满意度指标</w:t>
            </w:r>
          </w:p>
        </w:tc>
        <w:tc>
          <w:tcPr>
            <w:tcW w:w="1332" w:type="dxa"/>
            <w:vAlign w:val="center"/>
          </w:tcPr>
          <w:p w14:paraId="493E0269">
            <w:pPr>
              <w:pStyle w:val="17"/>
            </w:pPr>
            <w:r>
              <w:t>通过问卷调查，满意和较满意的对</w:t>
            </w:r>
          </w:p>
        </w:tc>
        <w:tc>
          <w:tcPr>
            <w:tcW w:w="2891" w:type="dxa"/>
            <w:vAlign w:val="center"/>
          </w:tcPr>
          <w:p w14:paraId="6AAFE662">
            <w:pPr>
              <w:pStyle w:val="17"/>
            </w:pPr>
            <w:r>
              <w:t>通过问卷调查，满意和较满意的对象占所有调查对象的比例</w:t>
            </w:r>
          </w:p>
        </w:tc>
        <w:tc>
          <w:tcPr>
            <w:tcW w:w="1276" w:type="dxa"/>
            <w:vAlign w:val="center"/>
          </w:tcPr>
          <w:p w14:paraId="5AAFF962">
            <w:pPr>
              <w:pStyle w:val="17"/>
            </w:pPr>
            <w:r>
              <w:t>≥93满意度</w:t>
            </w:r>
          </w:p>
        </w:tc>
        <w:tc>
          <w:tcPr>
            <w:tcW w:w="1843" w:type="dxa"/>
            <w:vAlign w:val="center"/>
          </w:tcPr>
          <w:p w14:paraId="30316932">
            <w:pPr>
              <w:pStyle w:val="17"/>
            </w:pPr>
            <w:r>
              <w:t>走访</w:t>
            </w:r>
          </w:p>
        </w:tc>
      </w:tr>
    </w:tbl>
    <w:p w14:paraId="7B4CE894">
      <w:pPr>
        <w:spacing w:before="0" w:after="0"/>
        <w:ind w:firstLine="560"/>
        <w:jc w:val="left"/>
        <w:outlineLvl w:val="3"/>
      </w:pPr>
      <w:bookmarkStart w:id="91" w:name="_Toc_4_4_0000000081"/>
      <w:r>
        <w:rPr>
          <w:rFonts w:ascii="方正仿宋_GBK" w:hAnsi="方正仿宋_GBK" w:eastAsia="方正仿宋_GBK" w:cs="方正仿宋_GBK"/>
          <w:color w:val="000000"/>
          <w:sz w:val="28"/>
        </w:rPr>
        <w:t>78.2022年治超办卸载停车场--机械租赁费绩效目标表</w:t>
      </w:r>
      <w:bookmarkEnd w:id="9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548A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7638AE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D3C70B7">
            <w:pPr>
              <w:pStyle w:val="16"/>
            </w:pPr>
            <w:r>
              <w:t>单位：万元</w:t>
            </w:r>
          </w:p>
        </w:tc>
      </w:tr>
      <w:tr w14:paraId="0F514E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EE1F3F">
            <w:pPr>
              <w:pStyle w:val="15"/>
            </w:pPr>
            <w:r>
              <w:t>项目编码</w:t>
            </w:r>
          </w:p>
        </w:tc>
        <w:tc>
          <w:tcPr>
            <w:tcW w:w="2608" w:type="dxa"/>
            <w:gridSpan w:val="2"/>
            <w:vAlign w:val="center"/>
          </w:tcPr>
          <w:p w14:paraId="271BD82B">
            <w:pPr>
              <w:pStyle w:val="17"/>
            </w:pPr>
            <w:r>
              <w:t>13062322P00804610002J</w:t>
            </w:r>
          </w:p>
        </w:tc>
        <w:tc>
          <w:tcPr>
            <w:tcW w:w="1587" w:type="dxa"/>
            <w:vAlign w:val="center"/>
          </w:tcPr>
          <w:p w14:paraId="041C3002">
            <w:pPr>
              <w:pStyle w:val="15"/>
            </w:pPr>
            <w:r>
              <w:t>项目名称</w:t>
            </w:r>
          </w:p>
        </w:tc>
        <w:tc>
          <w:tcPr>
            <w:tcW w:w="4422" w:type="dxa"/>
            <w:gridSpan w:val="3"/>
            <w:vAlign w:val="center"/>
          </w:tcPr>
          <w:p w14:paraId="7919E7F9">
            <w:pPr>
              <w:pStyle w:val="17"/>
            </w:pPr>
            <w:r>
              <w:t>2022年治超办卸载停车场--机械租赁费</w:t>
            </w:r>
          </w:p>
        </w:tc>
      </w:tr>
      <w:tr w14:paraId="3D8F5D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339C46">
            <w:pPr>
              <w:pStyle w:val="15"/>
            </w:pPr>
            <w:r>
              <w:t>预算规模及资金用途</w:t>
            </w:r>
          </w:p>
        </w:tc>
        <w:tc>
          <w:tcPr>
            <w:tcW w:w="1276" w:type="dxa"/>
            <w:vAlign w:val="center"/>
          </w:tcPr>
          <w:p w14:paraId="3AE74E6F">
            <w:pPr>
              <w:pStyle w:val="15"/>
            </w:pPr>
            <w:r>
              <w:t>预算数</w:t>
            </w:r>
          </w:p>
        </w:tc>
        <w:tc>
          <w:tcPr>
            <w:tcW w:w="1332" w:type="dxa"/>
            <w:vAlign w:val="center"/>
          </w:tcPr>
          <w:p w14:paraId="3CF114FD">
            <w:pPr>
              <w:pStyle w:val="17"/>
            </w:pPr>
            <w:r>
              <w:t>12.00</w:t>
            </w:r>
          </w:p>
        </w:tc>
        <w:tc>
          <w:tcPr>
            <w:tcW w:w="1587" w:type="dxa"/>
            <w:vAlign w:val="center"/>
          </w:tcPr>
          <w:p w14:paraId="0951664D">
            <w:pPr>
              <w:pStyle w:val="15"/>
            </w:pPr>
            <w:r>
              <w:t>其中：财政    资金</w:t>
            </w:r>
          </w:p>
        </w:tc>
        <w:tc>
          <w:tcPr>
            <w:tcW w:w="1304" w:type="dxa"/>
            <w:vAlign w:val="center"/>
          </w:tcPr>
          <w:p w14:paraId="76753924">
            <w:pPr>
              <w:pStyle w:val="17"/>
            </w:pPr>
            <w:r>
              <w:t>12.00</w:t>
            </w:r>
          </w:p>
        </w:tc>
        <w:tc>
          <w:tcPr>
            <w:tcW w:w="1276" w:type="dxa"/>
            <w:vAlign w:val="center"/>
          </w:tcPr>
          <w:p w14:paraId="593F1FF4">
            <w:pPr>
              <w:pStyle w:val="15"/>
            </w:pPr>
            <w:r>
              <w:t>其他资金</w:t>
            </w:r>
          </w:p>
        </w:tc>
        <w:tc>
          <w:tcPr>
            <w:tcW w:w="1843" w:type="dxa"/>
            <w:vAlign w:val="center"/>
          </w:tcPr>
          <w:p w14:paraId="7BA73C92">
            <w:pPr>
              <w:pStyle w:val="17"/>
            </w:pPr>
            <w:r>
              <w:t xml:space="preserve"> </w:t>
            </w:r>
          </w:p>
        </w:tc>
      </w:tr>
      <w:tr w14:paraId="313970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426626"/>
        </w:tc>
        <w:tc>
          <w:tcPr>
            <w:tcW w:w="8617" w:type="dxa"/>
            <w:gridSpan w:val="6"/>
            <w:vAlign w:val="center"/>
          </w:tcPr>
          <w:p w14:paraId="0892CE3E">
            <w:pPr>
              <w:pStyle w:val="17"/>
            </w:pPr>
            <w:r>
              <w:t>进一步改善城市环境质量，提高人民生活水平。</w:t>
            </w:r>
          </w:p>
        </w:tc>
      </w:tr>
      <w:tr w14:paraId="4F247F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1A2449">
            <w:pPr>
              <w:pStyle w:val="15"/>
            </w:pPr>
            <w:r>
              <w:t>资金支出计划（%）</w:t>
            </w:r>
          </w:p>
        </w:tc>
        <w:tc>
          <w:tcPr>
            <w:tcW w:w="2608" w:type="dxa"/>
            <w:gridSpan w:val="2"/>
            <w:vAlign w:val="center"/>
          </w:tcPr>
          <w:p w14:paraId="20C59970">
            <w:pPr>
              <w:pStyle w:val="15"/>
            </w:pPr>
            <w:r>
              <w:t>3月底</w:t>
            </w:r>
          </w:p>
        </w:tc>
        <w:tc>
          <w:tcPr>
            <w:tcW w:w="1587" w:type="dxa"/>
            <w:vAlign w:val="center"/>
          </w:tcPr>
          <w:p w14:paraId="15F2EE8F">
            <w:pPr>
              <w:pStyle w:val="15"/>
            </w:pPr>
            <w:r>
              <w:t>6月底</w:t>
            </w:r>
          </w:p>
        </w:tc>
        <w:tc>
          <w:tcPr>
            <w:tcW w:w="1304" w:type="dxa"/>
            <w:vAlign w:val="center"/>
          </w:tcPr>
          <w:p w14:paraId="366B5081">
            <w:pPr>
              <w:pStyle w:val="15"/>
            </w:pPr>
            <w:r>
              <w:t>10月底</w:t>
            </w:r>
          </w:p>
        </w:tc>
        <w:tc>
          <w:tcPr>
            <w:tcW w:w="3118" w:type="dxa"/>
            <w:gridSpan w:val="2"/>
            <w:vAlign w:val="center"/>
          </w:tcPr>
          <w:p w14:paraId="39847129">
            <w:pPr>
              <w:pStyle w:val="15"/>
            </w:pPr>
            <w:r>
              <w:t>12月底</w:t>
            </w:r>
          </w:p>
        </w:tc>
      </w:tr>
      <w:tr w14:paraId="5B5FC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1F2B81"/>
        </w:tc>
        <w:tc>
          <w:tcPr>
            <w:tcW w:w="2608" w:type="dxa"/>
            <w:gridSpan w:val="2"/>
            <w:vAlign w:val="center"/>
          </w:tcPr>
          <w:p w14:paraId="4C33E44C">
            <w:pPr>
              <w:pStyle w:val="18"/>
            </w:pPr>
            <w:r>
              <w:t>25%</w:t>
            </w:r>
          </w:p>
        </w:tc>
        <w:tc>
          <w:tcPr>
            <w:tcW w:w="1587" w:type="dxa"/>
            <w:vAlign w:val="center"/>
          </w:tcPr>
          <w:p w14:paraId="2C78F438">
            <w:pPr>
              <w:pStyle w:val="18"/>
            </w:pPr>
            <w:r>
              <w:t>50%</w:t>
            </w:r>
          </w:p>
        </w:tc>
        <w:tc>
          <w:tcPr>
            <w:tcW w:w="1304" w:type="dxa"/>
            <w:vAlign w:val="center"/>
          </w:tcPr>
          <w:p w14:paraId="17B25157">
            <w:pPr>
              <w:pStyle w:val="18"/>
            </w:pPr>
            <w:r>
              <w:t>75%</w:t>
            </w:r>
          </w:p>
        </w:tc>
        <w:tc>
          <w:tcPr>
            <w:tcW w:w="3118" w:type="dxa"/>
            <w:gridSpan w:val="2"/>
            <w:vAlign w:val="center"/>
          </w:tcPr>
          <w:p w14:paraId="746DC82C">
            <w:pPr>
              <w:pStyle w:val="18"/>
            </w:pPr>
            <w:r>
              <w:t>100%</w:t>
            </w:r>
          </w:p>
        </w:tc>
      </w:tr>
      <w:tr w14:paraId="7FABD7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F944BF">
            <w:pPr>
              <w:pStyle w:val="15"/>
            </w:pPr>
            <w:r>
              <w:t>绩效目标</w:t>
            </w:r>
          </w:p>
        </w:tc>
        <w:tc>
          <w:tcPr>
            <w:tcW w:w="8617" w:type="dxa"/>
            <w:gridSpan w:val="6"/>
            <w:vAlign w:val="center"/>
          </w:tcPr>
          <w:p w14:paraId="65B183AE">
            <w:pPr>
              <w:pStyle w:val="17"/>
            </w:pPr>
            <w:r>
              <w:t>1.进一步改善城市环境，提高人民生活水平和满意度</w:t>
            </w:r>
          </w:p>
        </w:tc>
      </w:tr>
    </w:tbl>
    <w:p w14:paraId="391F2E1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6D5A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2CF8A9">
            <w:pPr>
              <w:pStyle w:val="15"/>
            </w:pPr>
            <w:r>
              <w:t>一级指标</w:t>
            </w:r>
          </w:p>
        </w:tc>
        <w:tc>
          <w:tcPr>
            <w:tcW w:w="1276" w:type="dxa"/>
            <w:vAlign w:val="center"/>
          </w:tcPr>
          <w:p w14:paraId="46CFBE2A">
            <w:pPr>
              <w:pStyle w:val="15"/>
            </w:pPr>
            <w:r>
              <w:t>二级指标</w:t>
            </w:r>
          </w:p>
        </w:tc>
        <w:tc>
          <w:tcPr>
            <w:tcW w:w="1332" w:type="dxa"/>
            <w:vAlign w:val="center"/>
          </w:tcPr>
          <w:p w14:paraId="57CBAB8E">
            <w:pPr>
              <w:pStyle w:val="15"/>
            </w:pPr>
            <w:r>
              <w:t>三级指标</w:t>
            </w:r>
          </w:p>
        </w:tc>
        <w:tc>
          <w:tcPr>
            <w:tcW w:w="2891" w:type="dxa"/>
            <w:vAlign w:val="center"/>
          </w:tcPr>
          <w:p w14:paraId="6A38C9B3">
            <w:pPr>
              <w:pStyle w:val="15"/>
            </w:pPr>
            <w:r>
              <w:t>绩效指标描述</w:t>
            </w:r>
          </w:p>
        </w:tc>
        <w:tc>
          <w:tcPr>
            <w:tcW w:w="1276" w:type="dxa"/>
            <w:vAlign w:val="center"/>
          </w:tcPr>
          <w:p w14:paraId="48378DC6">
            <w:pPr>
              <w:pStyle w:val="15"/>
            </w:pPr>
            <w:r>
              <w:t>指标值</w:t>
            </w:r>
          </w:p>
        </w:tc>
        <w:tc>
          <w:tcPr>
            <w:tcW w:w="1843" w:type="dxa"/>
            <w:vAlign w:val="center"/>
          </w:tcPr>
          <w:p w14:paraId="09B66D01">
            <w:pPr>
              <w:pStyle w:val="15"/>
            </w:pPr>
            <w:r>
              <w:t>指标值确定依据</w:t>
            </w:r>
          </w:p>
        </w:tc>
      </w:tr>
      <w:tr w14:paraId="653A3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88FB6E">
            <w:pPr>
              <w:pStyle w:val="18"/>
            </w:pPr>
            <w:r>
              <w:t>产出指标</w:t>
            </w:r>
          </w:p>
        </w:tc>
        <w:tc>
          <w:tcPr>
            <w:tcW w:w="1276" w:type="dxa"/>
            <w:vAlign w:val="center"/>
          </w:tcPr>
          <w:p w14:paraId="46ED3FF3">
            <w:pPr>
              <w:pStyle w:val="17"/>
            </w:pPr>
            <w:r>
              <w:t>数量指标</w:t>
            </w:r>
          </w:p>
        </w:tc>
        <w:tc>
          <w:tcPr>
            <w:tcW w:w="1332" w:type="dxa"/>
            <w:vAlign w:val="center"/>
          </w:tcPr>
          <w:p w14:paraId="3B80D7D7">
            <w:pPr>
              <w:pStyle w:val="17"/>
            </w:pPr>
            <w:r>
              <w:t>完成数量百分比</w:t>
            </w:r>
          </w:p>
        </w:tc>
        <w:tc>
          <w:tcPr>
            <w:tcW w:w="2891" w:type="dxa"/>
            <w:vAlign w:val="center"/>
          </w:tcPr>
          <w:p w14:paraId="4E487608">
            <w:pPr>
              <w:pStyle w:val="17"/>
            </w:pPr>
            <w:r>
              <w:t>完成数量百分比</w:t>
            </w:r>
          </w:p>
        </w:tc>
        <w:tc>
          <w:tcPr>
            <w:tcW w:w="1276" w:type="dxa"/>
            <w:vAlign w:val="center"/>
          </w:tcPr>
          <w:p w14:paraId="23A42F6C">
            <w:pPr>
              <w:pStyle w:val="17"/>
            </w:pPr>
            <w:r>
              <w:t>≥95百分比</w:t>
            </w:r>
          </w:p>
        </w:tc>
        <w:tc>
          <w:tcPr>
            <w:tcW w:w="1843" w:type="dxa"/>
            <w:vAlign w:val="center"/>
          </w:tcPr>
          <w:p w14:paraId="05AA0C45">
            <w:pPr>
              <w:pStyle w:val="17"/>
            </w:pPr>
            <w:r>
              <w:t>合同协议书</w:t>
            </w:r>
          </w:p>
        </w:tc>
      </w:tr>
      <w:tr w14:paraId="0DE6E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93E067"/>
        </w:tc>
        <w:tc>
          <w:tcPr>
            <w:tcW w:w="1276" w:type="dxa"/>
            <w:vAlign w:val="center"/>
          </w:tcPr>
          <w:p w14:paraId="28DCD7A4">
            <w:pPr>
              <w:pStyle w:val="17"/>
            </w:pPr>
            <w:r>
              <w:t>质量指标</w:t>
            </w:r>
          </w:p>
        </w:tc>
        <w:tc>
          <w:tcPr>
            <w:tcW w:w="1332" w:type="dxa"/>
            <w:vAlign w:val="center"/>
          </w:tcPr>
          <w:p w14:paraId="72B8AEDF">
            <w:pPr>
              <w:pStyle w:val="17"/>
            </w:pPr>
            <w:r>
              <w:t>综合事务管理工作完成率</w:t>
            </w:r>
          </w:p>
        </w:tc>
        <w:tc>
          <w:tcPr>
            <w:tcW w:w="2891" w:type="dxa"/>
            <w:vAlign w:val="center"/>
          </w:tcPr>
          <w:p w14:paraId="5C8E1741">
            <w:pPr>
              <w:pStyle w:val="17"/>
            </w:pPr>
            <w:r>
              <w:t>综合事务管理工作完成率</w:t>
            </w:r>
          </w:p>
        </w:tc>
        <w:tc>
          <w:tcPr>
            <w:tcW w:w="1276" w:type="dxa"/>
            <w:vAlign w:val="center"/>
          </w:tcPr>
          <w:p w14:paraId="51CF8F7B">
            <w:pPr>
              <w:pStyle w:val="17"/>
            </w:pPr>
            <w:r>
              <w:t>≥95百分比</w:t>
            </w:r>
          </w:p>
        </w:tc>
        <w:tc>
          <w:tcPr>
            <w:tcW w:w="1843" w:type="dxa"/>
            <w:vAlign w:val="center"/>
          </w:tcPr>
          <w:p w14:paraId="14927F41">
            <w:pPr>
              <w:pStyle w:val="17"/>
            </w:pPr>
            <w:r>
              <w:t>合同协议书</w:t>
            </w:r>
          </w:p>
        </w:tc>
      </w:tr>
      <w:tr w14:paraId="6C1FB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E4D7EC"/>
        </w:tc>
        <w:tc>
          <w:tcPr>
            <w:tcW w:w="1276" w:type="dxa"/>
            <w:vAlign w:val="center"/>
          </w:tcPr>
          <w:p w14:paraId="22CF22BC">
            <w:pPr>
              <w:pStyle w:val="17"/>
            </w:pPr>
            <w:r>
              <w:t>时效指标</w:t>
            </w:r>
          </w:p>
        </w:tc>
        <w:tc>
          <w:tcPr>
            <w:tcW w:w="1332" w:type="dxa"/>
            <w:vAlign w:val="center"/>
          </w:tcPr>
          <w:p w14:paraId="343FD5A2">
            <w:pPr>
              <w:pStyle w:val="17"/>
            </w:pPr>
            <w:r>
              <w:t>各项任务完成及时率（%）</w:t>
            </w:r>
          </w:p>
        </w:tc>
        <w:tc>
          <w:tcPr>
            <w:tcW w:w="2891" w:type="dxa"/>
            <w:vAlign w:val="center"/>
          </w:tcPr>
          <w:p w14:paraId="298A449F">
            <w:pPr>
              <w:pStyle w:val="17"/>
            </w:pPr>
            <w:r>
              <w:t>各项任务完成及时率（%）</w:t>
            </w:r>
          </w:p>
        </w:tc>
        <w:tc>
          <w:tcPr>
            <w:tcW w:w="1276" w:type="dxa"/>
            <w:vAlign w:val="center"/>
          </w:tcPr>
          <w:p w14:paraId="066AE614">
            <w:pPr>
              <w:pStyle w:val="17"/>
            </w:pPr>
            <w:r>
              <w:t>≥95百分比</w:t>
            </w:r>
          </w:p>
        </w:tc>
        <w:tc>
          <w:tcPr>
            <w:tcW w:w="1843" w:type="dxa"/>
            <w:vAlign w:val="center"/>
          </w:tcPr>
          <w:p w14:paraId="0FBA40B5">
            <w:pPr>
              <w:pStyle w:val="17"/>
            </w:pPr>
            <w:r>
              <w:t>合同协议书</w:t>
            </w:r>
          </w:p>
        </w:tc>
      </w:tr>
      <w:tr w14:paraId="7C1C7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236C70"/>
        </w:tc>
        <w:tc>
          <w:tcPr>
            <w:tcW w:w="1276" w:type="dxa"/>
            <w:vAlign w:val="center"/>
          </w:tcPr>
          <w:p w14:paraId="4AA0C204">
            <w:pPr>
              <w:pStyle w:val="17"/>
            </w:pPr>
            <w:r>
              <w:t>成本指标</w:t>
            </w:r>
          </w:p>
        </w:tc>
        <w:tc>
          <w:tcPr>
            <w:tcW w:w="1332" w:type="dxa"/>
            <w:vAlign w:val="center"/>
          </w:tcPr>
          <w:p w14:paraId="7A8A3B2D">
            <w:pPr>
              <w:pStyle w:val="17"/>
            </w:pPr>
            <w:r>
              <w:t>控制在预算内</w:t>
            </w:r>
          </w:p>
        </w:tc>
        <w:tc>
          <w:tcPr>
            <w:tcW w:w="2891" w:type="dxa"/>
            <w:vAlign w:val="center"/>
          </w:tcPr>
          <w:p w14:paraId="36FE05E4">
            <w:pPr>
              <w:pStyle w:val="17"/>
            </w:pPr>
            <w:r>
              <w:t>控制在预算内</w:t>
            </w:r>
          </w:p>
        </w:tc>
        <w:tc>
          <w:tcPr>
            <w:tcW w:w="1276" w:type="dxa"/>
            <w:vAlign w:val="center"/>
          </w:tcPr>
          <w:p w14:paraId="3A6B07C2">
            <w:pPr>
              <w:pStyle w:val="17"/>
            </w:pPr>
            <w:r>
              <w:t>≤12万元</w:t>
            </w:r>
          </w:p>
        </w:tc>
        <w:tc>
          <w:tcPr>
            <w:tcW w:w="1843" w:type="dxa"/>
            <w:vAlign w:val="center"/>
          </w:tcPr>
          <w:p w14:paraId="7C6BDC56">
            <w:pPr>
              <w:pStyle w:val="17"/>
            </w:pPr>
            <w:r>
              <w:t>合同协议书</w:t>
            </w:r>
          </w:p>
        </w:tc>
      </w:tr>
      <w:tr w14:paraId="79B2A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178068">
            <w:pPr>
              <w:pStyle w:val="18"/>
            </w:pPr>
            <w:r>
              <w:t>效益指标</w:t>
            </w:r>
          </w:p>
        </w:tc>
        <w:tc>
          <w:tcPr>
            <w:tcW w:w="1276" w:type="dxa"/>
            <w:vAlign w:val="center"/>
          </w:tcPr>
          <w:p w14:paraId="07BA0386">
            <w:pPr>
              <w:pStyle w:val="17"/>
            </w:pPr>
            <w:r>
              <w:t>社会效益指标</w:t>
            </w:r>
          </w:p>
        </w:tc>
        <w:tc>
          <w:tcPr>
            <w:tcW w:w="1332" w:type="dxa"/>
            <w:vAlign w:val="center"/>
          </w:tcPr>
          <w:p w14:paraId="58F6602C">
            <w:pPr>
              <w:pStyle w:val="17"/>
            </w:pPr>
            <w:r>
              <w:t>提高公益服务</w:t>
            </w:r>
          </w:p>
        </w:tc>
        <w:tc>
          <w:tcPr>
            <w:tcW w:w="2891" w:type="dxa"/>
            <w:vAlign w:val="center"/>
          </w:tcPr>
          <w:p w14:paraId="102B089C">
            <w:pPr>
              <w:pStyle w:val="17"/>
            </w:pPr>
            <w:r>
              <w:t>提高公益服务</w:t>
            </w:r>
          </w:p>
        </w:tc>
        <w:tc>
          <w:tcPr>
            <w:tcW w:w="1276" w:type="dxa"/>
            <w:vAlign w:val="center"/>
          </w:tcPr>
          <w:p w14:paraId="6A86A767">
            <w:pPr>
              <w:pStyle w:val="17"/>
            </w:pPr>
            <w:r>
              <w:t>明显，不明显</w:t>
            </w:r>
          </w:p>
        </w:tc>
        <w:tc>
          <w:tcPr>
            <w:tcW w:w="1843" w:type="dxa"/>
            <w:vAlign w:val="center"/>
          </w:tcPr>
          <w:p w14:paraId="59B2CD3B">
            <w:pPr>
              <w:pStyle w:val="17"/>
            </w:pPr>
            <w:r>
              <w:t>合同协议书</w:t>
            </w:r>
          </w:p>
        </w:tc>
      </w:tr>
      <w:tr w14:paraId="328D6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D123BA">
            <w:pPr>
              <w:pStyle w:val="18"/>
            </w:pPr>
            <w:r>
              <w:t>满意度指标</w:t>
            </w:r>
          </w:p>
        </w:tc>
        <w:tc>
          <w:tcPr>
            <w:tcW w:w="1276" w:type="dxa"/>
            <w:vAlign w:val="center"/>
          </w:tcPr>
          <w:p w14:paraId="1BA9FF5A">
            <w:pPr>
              <w:pStyle w:val="17"/>
            </w:pPr>
            <w:r>
              <w:t>服务对象满意度指标</w:t>
            </w:r>
          </w:p>
        </w:tc>
        <w:tc>
          <w:tcPr>
            <w:tcW w:w="1332" w:type="dxa"/>
            <w:vAlign w:val="center"/>
          </w:tcPr>
          <w:p w14:paraId="003AD80E">
            <w:pPr>
              <w:pStyle w:val="17"/>
            </w:pPr>
            <w:r>
              <w:t>通过问卷调查，满意和较满意的对</w:t>
            </w:r>
          </w:p>
        </w:tc>
        <w:tc>
          <w:tcPr>
            <w:tcW w:w="2891" w:type="dxa"/>
            <w:vAlign w:val="center"/>
          </w:tcPr>
          <w:p w14:paraId="1C78ED92">
            <w:pPr>
              <w:pStyle w:val="17"/>
            </w:pPr>
            <w:r>
              <w:t>通过问卷调查，满意和较满意的对象占所有调查对象的比例</w:t>
            </w:r>
          </w:p>
        </w:tc>
        <w:tc>
          <w:tcPr>
            <w:tcW w:w="1276" w:type="dxa"/>
            <w:vAlign w:val="center"/>
          </w:tcPr>
          <w:p w14:paraId="07B9C4BF">
            <w:pPr>
              <w:pStyle w:val="17"/>
            </w:pPr>
            <w:r>
              <w:t>≥93百分比</w:t>
            </w:r>
          </w:p>
        </w:tc>
        <w:tc>
          <w:tcPr>
            <w:tcW w:w="1843" w:type="dxa"/>
            <w:vAlign w:val="center"/>
          </w:tcPr>
          <w:p w14:paraId="025FCCE1">
            <w:pPr>
              <w:pStyle w:val="17"/>
            </w:pPr>
            <w:r>
              <w:t>调查问卷</w:t>
            </w:r>
          </w:p>
        </w:tc>
      </w:tr>
    </w:tbl>
    <w:p w14:paraId="635F259C">
      <w:pPr>
        <w:sectPr>
          <w:pgSz w:w="16840" w:h="11900" w:orient="landscape"/>
          <w:pgMar w:top="1304" w:right="1984" w:bottom="1304" w:left="1134" w:header="720" w:footer="720" w:gutter="0"/>
          <w:cols w:space="720" w:num="1"/>
        </w:sectPr>
      </w:pPr>
    </w:p>
    <w:p w14:paraId="0F4CEE6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342DB4">
      <w:pPr>
        <w:spacing w:before="0" w:after="0"/>
        <w:ind w:firstLine="560"/>
        <w:jc w:val="left"/>
        <w:outlineLvl w:val="3"/>
      </w:pPr>
      <w:bookmarkStart w:id="92" w:name="_Toc_4_4_0000000082"/>
      <w:r>
        <w:rPr>
          <w:rFonts w:ascii="方正仿宋_GBK" w:hAnsi="方正仿宋_GBK" w:eastAsia="方正仿宋_GBK" w:cs="方正仿宋_GBK"/>
          <w:color w:val="000000"/>
          <w:sz w:val="28"/>
        </w:rPr>
        <w:t>79.2022年中央财政林业草原生态保护恢复资金—全面停止天然林商业性采伐补助（冀财资环[2021]100号）绩效目标表</w:t>
      </w:r>
      <w:bookmarkEnd w:id="9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3446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512ACF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C7BCD87">
            <w:pPr>
              <w:pStyle w:val="16"/>
            </w:pPr>
            <w:r>
              <w:t>单位：万元</w:t>
            </w:r>
          </w:p>
        </w:tc>
      </w:tr>
      <w:tr w14:paraId="49BF81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93C92A">
            <w:pPr>
              <w:pStyle w:val="15"/>
            </w:pPr>
            <w:r>
              <w:t>项目编码</w:t>
            </w:r>
          </w:p>
        </w:tc>
        <w:tc>
          <w:tcPr>
            <w:tcW w:w="2608" w:type="dxa"/>
            <w:gridSpan w:val="2"/>
            <w:vAlign w:val="center"/>
          </w:tcPr>
          <w:p w14:paraId="31238842">
            <w:pPr>
              <w:pStyle w:val="17"/>
            </w:pPr>
            <w:r>
              <w:t>13062322P00882810001R</w:t>
            </w:r>
          </w:p>
        </w:tc>
        <w:tc>
          <w:tcPr>
            <w:tcW w:w="1587" w:type="dxa"/>
            <w:vAlign w:val="center"/>
          </w:tcPr>
          <w:p w14:paraId="7D7F8C31">
            <w:pPr>
              <w:pStyle w:val="15"/>
            </w:pPr>
            <w:r>
              <w:t>项目名称</w:t>
            </w:r>
          </w:p>
        </w:tc>
        <w:tc>
          <w:tcPr>
            <w:tcW w:w="4422" w:type="dxa"/>
            <w:gridSpan w:val="3"/>
            <w:vAlign w:val="center"/>
          </w:tcPr>
          <w:p w14:paraId="1960BD6D">
            <w:pPr>
              <w:pStyle w:val="17"/>
            </w:pPr>
            <w:r>
              <w:t>2022年中央财政林业草原生态保护恢复资金—全面停止天然林商业性采伐补助（冀财资环[2021]100号）</w:t>
            </w:r>
          </w:p>
        </w:tc>
      </w:tr>
      <w:tr w14:paraId="452E1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A31F6F">
            <w:pPr>
              <w:pStyle w:val="15"/>
            </w:pPr>
            <w:r>
              <w:t>预算规模及资金用途</w:t>
            </w:r>
          </w:p>
        </w:tc>
        <w:tc>
          <w:tcPr>
            <w:tcW w:w="1276" w:type="dxa"/>
            <w:vAlign w:val="center"/>
          </w:tcPr>
          <w:p w14:paraId="4F7292EE">
            <w:pPr>
              <w:pStyle w:val="15"/>
            </w:pPr>
            <w:r>
              <w:t>预算数</w:t>
            </w:r>
          </w:p>
        </w:tc>
        <w:tc>
          <w:tcPr>
            <w:tcW w:w="1332" w:type="dxa"/>
            <w:vAlign w:val="center"/>
          </w:tcPr>
          <w:p w14:paraId="0E0B1CBA">
            <w:pPr>
              <w:pStyle w:val="17"/>
            </w:pPr>
            <w:r>
              <w:t>269.23</w:t>
            </w:r>
          </w:p>
        </w:tc>
        <w:tc>
          <w:tcPr>
            <w:tcW w:w="1587" w:type="dxa"/>
            <w:vAlign w:val="center"/>
          </w:tcPr>
          <w:p w14:paraId="5E255B09">
            <w:pPr>
              <w:pStyle w:val="15"/>
            </w:pPr>
            <w:r>
              <w:t>其中：财政    资金</w:t>
            </w:r>
          </w:p>
        </w:tc>
        <w:tc>
          <w:tcPr>
            <w:tcW w:w="1304" w:type="dxa"/>
            <w:vAlign w:val="center"/>
          </w:tcPr>
          <w:p w14:paraId="20DCA36A">
            <w:pPr>
              <w:pStyle w:val="17"/>
            </w:pPr>
            <w:r>
              <w:t>269.23</w:t>
            </w:r>
          </w:p>
        </w:tc>
        <w:tc>
          <w:tcPr>
            <w:tcW w:w="1276" w:type="dxa"/>
            <w:vAlign w:val="center"/>
          </w:tcPr>
          <w:p w14:paraId="4E5B06B6">
            <w:pPr>
              <w:pStyle w:val="15"/>
            </w:pPr>
            <w:r>
              <w:t>其他资金</w:t>
            </w:r>
          </w:p>
        </w:tc>
        <w:tc>
          <w:tcPr>
            <w:tcW w:w="1843" w:type="dxa"/>
            <w:vAlign w:val="center"/>
          </w:tcPr>
          <w:p w14:paraId="32E4E48E">
            <w:pPr>
              <w:pStyle w:val="17"/>
            </w:pPr>
            <w:r>
              <w:t xml:space="preserve"> </w:t>
            </w:r>
          </w:p>
        </w:tc>
      </w:tr>
      <w:tr w14:paraId="262AB0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4CE1F4"/>
        </w:tc>
        <w:tc>
          <w:tcPr>
            <w:tcW w:w="8617" w:type="dxa"/>
            <w:gridSpan w:val="6"/>
            <w:vAlign w:val="center"/>
          </w:tcPr>
          <w:p w14:paraId="4D6624B8">
            <w:pPr>
              <w:pStyle w:val="17"/>
            </w:pPr>
            <w:r>
              <w:t>2022年中央财政林业草原生态保护恢复资金—全面停止天然林商业性采伐补助（冀财资环[2021]100号）</w:t>
            </w:r>
            <w:r>
              <w:tab/>
            </w:r>
            <w:r>
              <w:tab/>
            </w:r>
            <w:r>
              <w:tab/>
            </w:r>
          </w:p>
          <w:p w14:paraId="012B04C9">
            <w:pPr>
              <w:pStyle w:val="17"/>
            </w:pPr>
          </w:p>
        </w:tc>
      </w:tr>
      <w:tr w14:paraId="298A31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2D96B2">
            <w:pPr>
              <w:pStyle w:val="15"/>
            </w:pPr>
            <w:r>
              <w:t>资金支出计划（%）</w:t>
            </w:r>
          </w:p>
        </w:tc>
        <w:tc>
          <w:tcPr>
            <w:tcW w:w="2608" w:type="dxa"/>
            <w:gridSpan w:val="2"/>
            <w:vAlign w:val="center"/>
          </w:tcPr>
          <w:p w14:paraId="41D6D5E4">
            <w:pPr>
              <w:pStyle w:val="15"/>
            </w:pPr>
            <w:r>
              <w:t>3月底</w:t>
            </w:r>
          </w:p>
        </w:tc>
        <w:tc>
          <w:tcPr>
            <w:tcW w:w="1587" w:type="dxa"/>
            <w:vAlign w:val="center"/>
          </w:tcPr>
          <w:p w14:paraId="09A32C10">
            <w:pPr>
              <w:pStyle w:val="15"/>
            </w:pPr>
            <w:r>
              <w:t>6月底</w:t>
            </w:r>
          </w:p>
        </w:tc>
        <w:tc>
          <w:tcPr>
            <w:tcW w:w="1304" w:type="dxa"/>
            <w:vAlign w:val="center"/>
          </w:tcPr>
          <w:p w14:paraId="74505F72">
            <w:pPr>
              <w:pStyle w:val="15"/>
            </w:pPr>
            <w:r>
              <w:t>10月底</w:t>
            </w:r>
          </w:p>
        </w:tc>
        <w:tc>
          <w:tcPr>
            <w:tcW w:w="3118" w:type="dxa"/>
            <w:gridSpan w:val="2"/>
            <w:vAlign w:val="center"/>
          </w:tcPr>
          <w:p w14:paraId="7C905579">
            <w:pPr>
              <w:pStyle w:val="15"/>
            </w:pPr>
            <w:r>
              <w:t>12月底</w:t>
            </w:r>
          </w:p>
        </w:tc>
      </w:tr>
      <w:tr w14:paraId="62511B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C8F285"/>
        </w:tc>
        <w:tc>
          <w:tcPr>
            <w:tcW w:w="2608" w:type="dxa"/>
            <w:gridSpan w:val="2"/>
            <w:vAlign w:val="center"/>
          </w:tcPr>
          <w:p w14:paraId="29594F23">
            <w:pPr>
              <w:pStyle w:val="18"/>
            </w:pPr>
            <w:r>
              <w:t>25%</w:t>
            </w:r>
          </w:p>
        </w:tc>
        <w:tc>
          <w:tcPr>
            <w:tcW w:w="1587" w:type="dxa"/>
            <w:vAlign w:val="center"/>
          </w:tcPr>
          <w:p w14:paraId="11E3B239">
            <w:pPr>
              <w:pStyle w:val="18"/>
            </w:pPr>
            <w:r>
              <w:t>50%</w:t>
            </w:r>
          </w:p>
        </w:tc>
        <w:tc>
          <w:tcPr>
            <w:tcW w:w="1304" w:type="dxa"/>
            <w:vAlign w:val="center"/>
          </w:tcPr>
          <w:p w14:paraId="42D93CD7">
            <w:pPr>
              <w:pStyle w:val="18"/>
            </w:pPr>
            <w:r>
              <w:t>75%</w:t>
            </w:r>
          </w:p>
        </w:tc>
        <w:tc>
          <w:tcPr>
            <w:tcW w:w="3118" w:type="dxa"/>
            <w:gridSpan w:val="2"/>
            <w:vAlign w:val="center"/>
          </w:tcPr>
          <w:p w14:paraId="700345E3">
            <w:pPr>
              <w:pStyle w:val="18"/>
            </w:pPr>
            <w:r>
              <w:t>100%</w:t>
            </w:r>
          </w:p>
        </w:tc>
      </w:tr>
      <w:tr w14:paraId="4FEBAC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667CFF">
            <w:pPr>
              <w:pStyle w:val="15"/>
            </w:pPr>
            <w:r>
              <w:t>绩效目标</w:t>
            </w:r>
          </w:p>
        </w:tc>
        <w:tc>
          <w:tcPr>
            <w:tcW w:w="8617" w:type="dxa"/>
            <w:gridSpan w:val="6"/>
            <w:vAlign w:val="center"/>
          </w:tcPr>
          <w:p w14:paraId="5440C5E5">
            <w:pPr>
              <w:pStyle w:val="17"/>
            </w:pPr>
            <w:r>
              <w:t>1.目标内容1：2022年中央财政林业草原生态保护恢复资金—全面停止天然林商业性采伐补助（冀财资环[2021]100号）</w:t>
            </w:r>
            <w:r>
              <w:tab/>
            </w:r>
            <w:r>
              <w:tab/>
            </w:r>
            <w:r>
              <w:tab/>
            </w:r>
          </w:p>
          <w:p w14:paraId="1FBE218D">
            <w:pPr>
              <w:pStyle w:val="17"/>
            </w:pPr>
          </w:p>
        </w:tc>
      </w:tr>
    </w:tbl>
    <w:p w14:paraId="3FDFBF5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9F9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6F99EE">
            <w:pPr>
              <w:pStyle w:val="15"/>
            </w:pPr>
            <w:r>
              <w:t>一级指标</w:t>
            </w:r>
          </w:p>
        </w:tc>
        <w:tc>
          <w:tcPr>
            <w:tcW w:w="1276" w:type="dxa"/>
            <w:vAlign w:val="center"/>
          </w:tcPr>
          <w:p w14:paraId="2FF26548">
            <w:pPr>
              <w:pStyle w:val="15"/>
            </w:pPr>
            <w:r>
              <w:t>二级指标</w:t>
            </w:r>
          </w:p>
        </w:tc>
        <w:tc>
          <w:tcPr>
            <w:tcW w:w="1332" w:type="dxa"/>
            <w:vAlign w:val="center"/>
          </w:tcPr>
          <w:p w14:paraId="332415AA">
            <w:pPr>
              <w:pStyle w:val="15"/>
            </w:pPr>
            <w:r>
              <w:t>三级指标</w:t>
            </w:r>
          </w:p>
        </w:tc>
        <w:tc>
          <w:tcPr>
            <w:tcW w:w="2891" w:type="dxa"/>
            <w:vAlign w:val="center"/>
          </w:tcPr>
          <w:p w14:paraId="08321965">
            <w:pPr>
              <w:pStyle w:val="15"/>
            </w:pPr>
            <w:r>
              <w:t>绩效指标描述</w:t>
            </w:r>
          </w:p>
        </w:tc>
        <w:tc>
          <w:tcPr>
            <w:tcW w:w="1276" w:type="dxa"/>
            <w:vAlign w:val="center"/>
          </w:tcPr>
          <w:p w14:paraId="0A25A51D">
            <w:pPr>
              <w:pStyle w:val="15"/>
            </w:pPr>
            <w:r>
              <w:t>指标值</w:t>
            </w:r>
          </w:p>
        </w:tc>
        <w:tc>
          <w:tcPr>
            <w:tcW w:w="1843" w:type="dxa"/>
            <w:vAlign w:val="center"/>
          </w:tcPr>
          <w:p w14:paraId="71506DFA">
            <w:pPr>
              <w:pStyle w:val="15"/>
            </w:pPr>
            <w:r>
              <w:t>指标值确定依据</w:t>
            </w:r>
          </w:p>
        </w:tc>
      </w:tr>
      <w:tr w14:paraId="191AA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3B27D1">
            <w:pPr>
              <w:pStyle w:val="18"/>
            </w:pPr>
            <w:r>
              <w:t>产出指标</w:t>
            </w:r>
          </w:p>
        </w:tc>
        <w:tc>
          <w:tcPr>
            <w:tcW w:w="1276" w:type="dxa"/>
            <w:vAlign w:val="center"/>
          </w:tcPr>
          <w:p w14:paraId="00D246C8">
            <w:pPr>
              <w:pStyle w:val="17"/>
            </w:pPr>
            <w:r>
              <w:t>质量指标</w:t>
            </w:r>
          </w:p>
        </w:tc>
        <w:tc>
          <w:tcPr>
            <w:tcW w:w="1332" w:type="dxa"/>
            <w:vAlign w:val="center"/>
          </w:tcPr>
          <w:p w14:paraId="55D44513">
            <w:pPr>
              <w:pStyle w:val="17"/>
            </w:pPr>
            <w:r>
              <w:t>项目验收通过率（%）</w:t>
            </w:r>
          </w:p>
        </w:tc>
        <w:tc>
          <w:tcPr>
            <w:tcW w:w="2891" w:type="dxa"/>
            <w:vAlign w:val="center"/>
          </w:tcPr>
          <w:p w14:paraId="2FDFA17B">
            <w:pPr>
              <w:pStyle w:val="17"/>
            </w:pPr>
            <w:r>
              <w:t>项目验收通过率（%）</w:t>
            </w:r>
          </w:p>
        </w:tc>
        <w:tc>
          <w:tcPr>
            <w:tcW w:w="1276" w:type="dxa"/>
            <w:vAlign w:val="center"/>
          </w:tcPr>
          <w:p w14:paraId="4B2089B4">
            <w:pPr>
              <w:pStyle w:val="17"/>
            </w:pPr>
            <w:r>
              <w:t>≥90百分比</w:t>
            </w:r>
          </w:p>
        </w:tc>
        <w:tc>
          <w:tcPr>
            <w:tcW w:w="1843" w:type="dxa"/>
            <w:vAlign w:val="center"/>
          </w:tcPr>
          <w:p w14:paraId="204BDE44">
            <w:pPr>
              <w:pStyle w:val="17"/>
            </w:pPr>
            <w:r>
              <w:t>冀财资环[2021]100号</w:t>
            </w:r>
          </w:p>
        </w:tc>
      </w:tr>
      <w:tr w14:paraId="590E2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BCF5B8"/>
        </w:tc>
        <w:tc>
          <w:tcPr>
            <w:tcW w:w="1276" w:type="dxa"/>
            <w:vAlign w:val="center"/>
          </w:tcPr>
          <w:p w14:paraId="5EA7815B">
            <w:pPr>
              <w:pStyle w:val="17"/>
            </w:pPr>
            <w:r>
              <w:t>数量指标</w:t>
            </w:r>
          </w:p>
        </w:tc>
        <w:tc>
          <w:tcPr>
            <w:tcW w:w="1332" w:type="dxa"/>
            <w:vAlign w:val="center"/>
          </w:tcPr>
          <w:p w14:paraId="4D089801">
            <w:pPr>
              <w:pStyle w:val="17"/>
            </w:pPr>
            <w:r>
              <w:t>完成及时率</w:t>
            </w:r>
          </w:p>
        </w:tc>
        <w:tc>
          <w:tcPr>
            <w:tcW w:w="2891" w:type="dxa"/>
            <w:vAlign w:val="center"/>
          </w:tcPr>
          <w:p w14:paraId="58DABDBC">
            <w:pPr>
              <w:pStyle w:val="17"/>
            </w:pPr>
            <w:r>
              <w:t>完成及时率</w:t>
            </w:r>
          </w:p>
        </w:tc>
        <w:tc>
          <w:tcPr>
            <w:tcW w:w="1276" w:type="dxa"/>
            <w:vAlign w:val="center"/>
          </w:tcPr>
          <w:p w14:paraId="7CF754C0">
            <w:pPr>
              <w:pStyle w:val="17"/>
            </w:pPr>
            <w:r>
              <w:t>≥90百分比</w:t>
            </w:r>
          </w:p>
        </w:tc>
        <w:tc>
          <w:tcPr>
            <w:tcW w:w="1843" w:type="dxa"/>
            <w:vAlign w:val="center"/>
          </w:tcPr>
          <w:p w14:paraId="3F825FA9">
            <w:pPr>
              <w:pStyle w:val="17"/>
            </w:pPr>
            <w:r>
              <w:t>冀财资环[2021]100号</w:t>
            </w:r>
          </w:p>
        </w:tc>
      </w:tr>
      <w:tr w14:paraId="15CB3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C00403"/>
        </w:tc>
        <w:tc>
          <w:tcPr>
            <w:tcW w:w="1276" w:type="dxa"/>
            <w:vAlign w:val="center"/>
          </w:tcPr>
          <w:p w14:paraId="42F5F268">
            <w:pPr>
              <w:pStyle w:val="17"/>
            </w:pPr>
            <w:r>
              <w:t>成本指标</w:t>
            </w:r>
          </w:p>
        </w:tc>
        <w:tc>
          <w:tcPr>
            <w:tcW w:w="1332" w:type="dxa"/>
            <w:vAlign w:val="center"/>
          </w:tcPr>
          <w:p w14:paraId="4A46FE6F">
            <w:pPr>
              <w:pStyle w:val="17"/>
            </w:pPr>
            <w:r>
              <w:t>资金成本</w:t>
            </w:r>
          </w:p>
        </w:tc>
        <w:tc>
          <w:tcPr>
            <w:tcW w:w="2891" w:type="dxa"/>
            <w:vAlign w:val="center"/>
          </w:tcPr>
          <w:p w14:paraId="54AFF1CF">
            <w:pPr>
              <w:pStyle w:val="17"/>
            </w:pPr>
            <w:r>
              <w:t>资金成本</w:t>
            </w:r>
          </w:p>
        </w:tc>
        <w:tc>
          <w:tcPr>
            <w:tcW w:w="1276" w:type="dxa"/>
            <w:vAlign w:val="center"/>
          </w:tcPr>
          <w:p w14:paraId="3C63DAFA">
            <w:pPr>
              <w:pStyle w:val="17"/>
            </w:pPr>
            <w:r>
              <w:t>≥90百分比</w:t>
            </w:r>
          </w:p>
        </w:tc>
        <w:tc>
          <w:tcPr>
            <w:tcW w:w="1843" w:type="dxa"/>
            <w:vAlign w:val="center"/>
          </w:tcPr>
          <w:p w14:paraId="6D1B5C7E">
            <w:pPr>
              <w:pStyle w:val="17"/>
            </w:pPr>
            <w:r>
              <w:t>冀财资环[2021]100号</w:t>
            </w:r>
          </w:p>
        </w:tc>
      </w:tr>
      <w:tr w14:paraId="10342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BDFCAE"/>
        </w:tc>
        <w:tc>
          <w:tcPr>
            <w:tcW w:w="1276" w:type="dxa"/>
            <w:vAlign w:val="center"/>
          </w:tcPr>
          <w:p w14:paraId="00B38A20">
            <w:pPr>
              <w:pStyle w:val="17"/>
            </w:pPr>
            <w:r>
              <w:t>时效指标</w:t>
            </w:r>
          </w:p>
        </w:tc>
        <w:tc>
          <w:tcPr>
            <w:tcW w:w="1332" w:type="dxa"/>
            <w:vAlign w:val="center"/>
          </w:tcPr>
          <w:p w14:paraId="2A684FC9">
            <w:pPr>
              <w:pStyle w:val="17"/>
            </w:pPr>
            <w:r>
              <w:t>时效指标</w:t>
            </w:r>
          </w:p>
        </w:tc>
        <w:tc>
          <w:tcPr>
            <w:tcW w:w="2891" w:type="dxa"/>
            <w:vAlign w:val="center"/>
          </w:tcPr>
          <w:p w14:paraId="268E7441">
            <w:pPr>
              <w:pStyle w:val="17"/>
            </w:pPr>
            <w:r>
              <w:t>各项目按时完成情况</w:t>
            </w:r>
          </w:p>
        </w:tc>
        <w:tc>
          <w:tcPr>
            <w:tcW w:w="1276" w:type="dxa"/>
            <w:vAlign w:val="center"/>
          </w:tcPr>
          <w:p w14:paraId="6F4B99CE">
            <w:pPr>
              <w:pStyle w:val="17"/>
            </w:pPr>
            <w:r>
              <w:t>≥90百分比</w:t>
            </w:r>
          </w:p>
        </w:tc>
        <w:tc>
          <w:tcPr>
            <w:tcW w:w="1843" w:type="dxa"/>
            <w:vAlign w:val="center"/>
          </w:tcPr>
          <w:p w14:paraId="6A87E493">
            <w:pPr>
              <w:pStyle w:val="17"/>
            </w:pPr>
            <w:r>
              <w:t>冀财资环[2021]100号</w:t>
            </w:r>
          </w:p>
        </w:tc>
      </w:tr>
      <w:tr w14:paraId="5E825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523476">
            <w:pPr>
              <w:pStyle w:val="18"/>
            </w:pPr>
            <w:r>
              <w:t>效益指标</w:t>
            </w:r>
          </w:p>
        </w:tc>
        <w:tc>
          <w:tcPr>
            <w:tcW w:w="1276" w:type="dxa"/>
            <w:vAlign w:val="center"/>
          </w:tcPr>
          <w:p w14:paraId="091427FA">
            <w:pPr>
              <w:pStyle w:val="17"/>
            </w:pPr>
            <w:r>
              <w:t>社会效益指标</w:t>
            </w:r>
          </w:p>
        </w:tc>
        <w:tc>
          <w:tcPr>
            <w:tcW w:w="1332" w:type="dxa"/>
            <w:vAlign w:val="center"/>
          </w:tcPr>
          <w:p w14:paraId="07734E88">
            <w:pPr>
              <w:pStyle w:val="17"/>
            </w:pPr>
            <w:r>
              <w:t>公共服务水平提升情况</w:t>
            </w:r>
          </w:p>
        </w:tc>
        <w:tc>
          <w:tcPr>
            <w:tcW w:w="2891" w:type="dxa"/>
            <w:vAlign w:val="center"/>
          </w:tcPr>
          <w:p w14:paraId="7FEEF630">
            <w:pPr>
              <w:pStyle w:val="17"/>
            </w:pPr>
            <w:r>
              <w:t>规划对公共服务水平的提升情况</w:t>
            </w:r>
          </w:p>
        </w:tc>
        <w:tc>
          <w:tcPr>
            <w:tcW w:w="1276" w:type="dxa"/>
            <w:vAlign w:val="center"/>
          </w:tcPr>
          <w:p w14:paraId="78B67DBD">
            <w:pPr>
              <w:pStyle w:val="17"/>
            </w:pPr>
            <w:r>
              <w:t>≥90百分比</w:t>
            </w:r>
          </w:p>
        </w:tc>
        <w:tc>
          <w:tcPr>
            <w:tcW w:w="1843" w:type="dxa"/>
            <w:vAlign w:val="center"/>
          </w:tcPr>
          <w:p w14:paraId="6D91B88B">
            <w:pPr>
              <w:pStyle w:val="17"/>
            </w:pPr>
            <w:r>
              <w:t>冀财资环[2021]100号</w:t>
            </w:r>
          </w:p>
        </w:tc>
      </w:tr>
      <w:tr w14:paraId="13087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1E6086"/>
        </w:tc>
        <w:tc>
          <w:tcPr>
            <w:tcW w:w="1276" w:type="dxa"/>
            <w:vAlign w:val="center"/>
          </w:tcPr>
          <w:p w14:paraId="7B7BEEF0">
            <w:pPr>
              <w:pStyle w:val="17"/>
            </w:pPr>
            <w:r>
              <w:t>经济效益指标</w:t>
            </w:r>
          </w:p>
        </w:tc>
        <w:tc>
          <w:tcPr>
            <w:tcW w:w="1332" w:type="dxa"/>
            <w:vAlign w:val="center"/>
          </w:tcPr>
          <w:p w14:paraId="50DFF3CE">
            <w:pPr>
              <w:pStyle w:val="17"/>
            </w:pPr>
            <w:r>
              <w:t>项目对经济效益提升比</w:t>
            </w:r>
          </w:p>
        </w:tc>
        <w:tc>
          <w:tcPr>
            <w:tcW w:w="2891" w:type="dxa"/>
            <w:vAlign w:val="center"/>
          </w:tcPr>
          <w:p w14:paraId="5A124333">
            <w:pPr>
              <w:pStyle w:val="17"/>
            </w:pPr>
            <w:r>
              <w:t>项目对经济效益提升比值</w:t>
            </w:r>
          </w:p>
        </w:tc>
        <w:tc>
          <w:tcPr>
            <w:tcW w:w="1276" w:type="dxa"/>
            <w:vAlign w:val="center"/>
          </w:tcPr>
          <w:p w14:paraId="7B8D314C">
            <w:pPr>
              <w:pStyle w:val="17"/>
            </w:pPr>
            <w:r>
              <w:t>≥90百分比</w:t>
            </w:r>
          </w:p>
        </w:tc>
        <w:tc>
          <w:tcPr>
            <w:tcW w:w="1843" w:type="dxa"/>
            <w:vAlign w:val="center"/>
          </w:tcPr>
          <w:p w14:paraId="7267BB66">
            <w:pPr>
              <w:pStyle w:val="17"/>
            </w:pPr>
            <w:r>
              <w:t>冀财资环[2021]100号</w:t>
            </w:r>
          </w:p>
        </w:tc>
      </w:tr>
      <w:tr w14:paraId="559D4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BA4E81">
            <w:pPr>
              <w:pStyle w:val="18"/>
            </w:pPr>
            <w:r>
              <w:t>满意度指标</w:t>
            </w:r>
          </w:p>
        </w:tc>
        <w:tc>
          <w:tcPr>
            <w:tcW w:w="1276" w:type="dxa"/>
            <w:vAlign w:val="center"/>
          </w:tcPr>
          <w:p w14:paraId="06A66E3D">
            <w:pPr>
              <w:pStyle w:val="17"/>
            </w:pPr>
            <w:r>
              <w:t>服务对象满意度指标</w:t>
            </w:r>
          </w:p>
        </w:tc>
        <w:tc>
          <w:tcPr>
            <w:tcW w:w="1332" w:type="dxa"/>
            <w:vAlign w:val="center"/>
          </w:tcPr>
          <w:p w14:paraId="3EFAD4D1">
            <w:pPr>
              <w:pStyle w:val="17"/>
            </w:pPr>
            <w:r>
              <w:t>服务对象满意度</w:t>
            </w:r>
          </w:p>
        </w:tc>
        <w:tc>
          <w:tcPr>
            <w:tcW w:w="2891" w:type="dxa"/>
            <w:vAlign w:val="center"/>
          </w:tcPr>
          <w:p w14:paraId="1CF62420">
            <w:pPr>
              <w:pStyle w:val="17"/>
            </w:pPr>
            <w:r>
              <w:t>服务对象满意度</w:t>
            </w:r>
          </w:p>
        </w:tc>
        <w:tc>
          <w:tcPr>
            <w:tcW w:w="1276" w:type="dxa"/>
            <w:vAlign w:val="center"/>
          </w:tcPr>
          <w:p w14:paraId="6117730E">
            <w:pPr>
              <w:pStyle w:val="17"/>
            </w:pPr>
            <w:r>
              <w:t>≥90百分比</w:t>
            </w:r>
          </w:p>
        </w:tc>
        <w:tc>
          <w:tcPr>
            <w:tcW w:w="1843" w:type="dxa"/>
            <w:vAlign w:val="center"/>
          </w:tcPr>
          <w:p w14:paraId="165DD519">
            <w:pPr>
              <w:pStyle w:val="17"/>
            </w:pPr>
            <w:r>
              <w:t>冀财资环[2021]100号</w:t>
            </w:r>
          </w:p>
        </w:tc>
      </w:tr>
    </w:tbl>
    <w:p w14:paraId="37F9ECD1">
      <w:pPr>
        <w:sectPr>
          <w:pgSz w:w="16840" w:h="11900" w:orient="landscape"/>
          <w:pgMar w:top="1304" w:right="1984" w:bottom="1304" w:left="1134" w:header="720" w:footer="720" w:gutter="0"/>
          <w:cols w:space="720" w:num="1"/>
        </w:sectPr>
      </w:pPr>
    </w:p>
    <w:p w14:paraId="2207640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0F301E">
      <w:pPr>
        <w:spacing w:before="0" w:after="0"/>
        <w:ind w:firstLine="560"/>
        <w:jc w:val="left"/>
        <w:outlineLvl w:val="3"/>
      </w:pPr>
      <w:bookmarkStart w:id="93" w:name="_Toc_4_4_0000000083"/>
      <w:r>
        <w:rPr>
          <w:rFonts w:ascii="方正仿宋_GBK" w:hAnsi="方正仿宋_GBK" w:eastAsia="方正仿宋_GBK" w:cs="方正仿宋_GBK"/>
          <w:color w:val="000000"/>
          <w:sz w:val="28"/>
        </w:rPr>
        <w:t>80.2022年中央财政林业草原生态保护恢复资金—生态护林员补助（冀财资环[2021]100号）绩效目标表</w:t>
      </w:r>
      <w:bookmarkEnd w:id="9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3F9FD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BFD62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B13772A">
            <w:pPr>
              <w:pStyle w:val="16"/>
            </w:pPr>
            <w:r>
              <w:t>单位：万元</w:t>
            </w:r>
          </w:p>
        </w:tc>
      </w:tr>
      <w:tr w14:paraId="561771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40BB7A">
            <w:pPr>
              <w:pStyle w:val="15"/>
            </w:pPr>
            <w:r>
              <w:t>项目编码</w:t>
            </w:r>
          </w:p>
        </w:tc>
        <w:tc>
          <w:tcPr>
            <w:tcW w:w="2608" w:type="dxa"/>
            <w:gridSpan w:val="2"/>
            <w:vAlign w:val="center"/>
          </w:tcPr>
          <w:p w14:paraId="7BBAF95C">
            <w:pPr>
              <w:pStyle w:val="17"/>
            </w:pPr>
            <w:r>
              <w:t>13062322P00882910001F</w:t>
            </w:r>
          </w:p>
        </w:tc>
        <w:tc>
          <w:tcPr>
            <w:tcW w:w="1587" w:type="dxa"/>
            <w:vAlign w:val="center"/>
          </w:tcPr>
          <w:p w14:paraId="2A36F03C">
            <w:pPr>
              <w:pStyle w:val="15"/>
            </w:pPr>
            <w:r>
              <w:t>项目名称</w:t>
            </w:r>
          </w:p>
        </w:tc>
        <w:tc>
          <w:tcPr>
            <w:tcW w:w="4422" w:type="dxa"/>
            <w:gridSpan w:val="3"/>
            <w:vAlign w:val="center"/>
          </w:tcPr>
          <w:p w14:paraId="1495977A">
            <w:pPr>
              <w:pStyle w:val="17"/>
            </w:pPr>
            <w:r>
              <w:t>2022年中央财政林业草原生态保护恢复资金—生态护林员补助（冀财资环[2021]100号）</w:t>
            </w:r>
          </w:p>
        </w:tc>
      </w:tr>
      <w:tr w14:paraId="6CCC4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1B6564">
            <w:pPr>
              <w:pStyle w:val="15"/>
            </w:pPr>
            <w:r>
              <w:t>预算规模及资金用途</w:t>
            </w:r>
          </w:p>
        </w:tc>
        <w:tc>
          <w:tcPr>
            <w:tcW w:w="1276" w:type="dxa"/>
            <w:vAlign w:val="center"/>
          </w:tcPr>
          <w:p w14:paraId="449384F6">
            <w:pPr>
              <w:pStyle w:val="15"/>
            </w:pPr>
            <w:r>
              <w:t>预算数</w:t>
            </w:r>
          </w:p>
        </w:tc>
        <w:tc>
          <w:tcPr>
            <w:tcW w:w="1332" w:type="dxa"/>
            <w:vAlign w:val="center"/>
          </w:tcPr>
          <w:p w14:paraId="1D581FCF">
            <w:pPr>
              <w:pStyle w:val="17"/>
            </w:pPr>
            <w:r>
              <w:t>72.00</w:t>
            </w:r>
          </w:p>
        </w:tc>
        <w:tc>
          <w:tcPr>
            <w:tcW w:w="1587" w:type="dxa"/>
            <w:vAlign w:val="center"/>
          </w:tcPr>
          <w:p w14:paraId="1AB9A049">
            <w:pPr>
              <w:pStyle w:val="15"/>
            </w:pPr>
            <w:r>
              <w:t>其中：财政    资金</w:t>
            </w:r>
          </w:p>
        </w:tc>
        <w:tc>
          <w:tcPr>
            <w:tcW w:w="1304" w:type="dxa"/>
            <w:vAlign w:val="center"/>
          </w:tcPr>
          <w:p w14:paraId="42292FAC">
            <w:pPr>
              <w:pStyle w:val="17"/>
            </w:pPr>
            <w:r>
              <w:t>72.00</w:t>
            </w:r>
          </w:p>
        </w:tc>
        <w:tc>
          <w:tcPr>
            <w:tcW w:w="1276" w:type="dxa"/>
            <w:vAlign w:val="center"/>
          </w:tcPr>
          <w:p w14:paraId="39E7F69E">
            <w:pPr>
              <w:pStyle w:val="15"/>
            </w:pPr>
            <w:r>
              <w:t>其他资金</w:t>
            </w:r>
          </w:p>
        </w:tc>
        <w:tc>
          <w:tcPr>
            <w:tcW w:w="1843" w:type="dxa"/>
            <w:vAlign w:val="center"/>
          </w:tcPr>
          <w:p w14:paraId="43D1CF93">
            <w:pPr>
              <w:pStyle w:val="17"/>
            </w:pPr>
            <w:r>
              <w:t xml:space="preserve"> </w:t>
            </w:r>
          </w:p>
        </w:tc>
      </w:tr>
      <w:tr w14:paraId="195C0B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416788"/>
        </w:tc>
        <w:tc>
          <w:tcPr>
            <w:tcW w:w="8617" w:type="dxa"/>
            <w:gridSpan w:val="6"/>
            <w:vAlign w:val="center"/>
          </w:tcPr>
          <w:p w14:paraId="5C1A76AE">
            <w:pPr>
              <w:pStyle w:val="17"/>
            </w:pPr>
            <w:r>
              <w:t>2022年中央财政林业草原生态保护恢复资金—生态护林员补助（冀财资环[2021]100号）</w:t>
            </w:r>
            <w:r>
              <w:tab/>
            </w:r>
            <w:r>
              <w:tab/>
            </w:r>
            <w:r>
              <w:tab/>
            </w:r>
          </w:p>
          <w:p w14:paraId="0AAE1F21">
            <w:pPr>
              <w:pStyle w:val="17"/>
            </w:pPr>
          </w:p>
        </w:tc>
      </w:tr>
      <w:tr w14:paraId="6B06E9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9E0288">
            <w:pPr>
              <w:pStyle w:val="15"/>
            </w:pPr>
            <w:r>
              <w:t>资金支出计划（%）</w:t>
            </w:r>
          </w:p>
        </w:tc>
        <w:tc>
          <w:tcPr>
            <w:tcW w:w="2608" w:type="dxa"/>
            <w:gridSpan w:val="2"/>
            <w:vAlign w:val="center"/>
          </w:tcPr>
          <w:p w14:paraId="63FFABBD">
            <w:pPr>
              <w:pStyle w:val="15"/>
            </w:pPr>
            <w:r>
              <w:t>3月底</w:t>
            </w:r>
          </w:p>
        </w:tc>
        <w:tc>
          <w:tcPr>
            <w:tcW w:w="1587" w:type="dxa"/>
            <w:vAlign w:val="center"/>
          </w:tcPr>
          <w:p w14:paraId="23F92162">
            <w:pPr>
              <w:pStyle w:val="15"/>
            </w:pPr>
            <w:r>
              <w:t>6月底</w:t>
            </w:r>
          </w:p>
        </w:tc>
        <w:tc>
          <w:tcPr>
            <w:tcW w:w="1304" w:type="dxa"/>
            <w:vAlign w:val="center"/>
          </w:tcPr>
          <w:p w14:paraId="1A448472">
            <w:pPr>
              <w:pStyle w:val="15"/>
            </w:pPr>
            <w:r>
              <w:t>10月底</w:t>
            </w:r>
          </w:p>
        </w:tc>
        <w:tc>
          <w:tcPr>
            <w:tcW w:w="3118" w:type="dxa"/>
            <w:gridSpan w:val="2"/>
            <w:vAlign w:val="center"/>
          </w:tcPr>
          <w:p w14:paraId="750C1D9B">
            <w:pPr>
              <w:pStyle w:val="15"/>
            </w:pPr>
            <w:r>
              <w:t>12月底</w:t>
            </w:r>
          </w:p>
        </w:tc>
      </w:tr>
      <w:tr w14:paraId="24FF3C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C1BCE0"/>
        </w:tc>
        <w:tc>
          <w:tcPr>
            <w:tcW w:w="2608" w:type="dxa"/>
            <w:gridSpan w:val="2"/>
            <w:vAlign w:val="center"/>
          </w:tcPr>
          <w:p w14:paraId="18973F43">
            <w:pPr>
              <w:pStyle w:val="18"/>
            </w:pPr>
            <w:r>
              <w:t>25%</w:t>
            </w:r>
          </w:p>
        </w:tc>
        <w:tc>
          <w:tcPr>
            <w:tcW w:w="1587" w:type="dxa"/>
            <w:vAlign w:val="center"/>
          </w:tcPr>
          <w:p w14:paraId="4B67FB48">
            <w:pPr>
              <w:pStyle w:val="18"/>
            </w:pPr>
            <w:r>
              <w:t>50%</w:t>
            </w:r>
          </w:p>
        </w:tc>
        <w:tc>
          <w:tcPr>
            <w:tcW w:w="1304" w:type="dxa"/>
            <w:vAlign w:val="center"/>
          </w:tcPr>
          <w:p w14:paraId="26288A15">
            <w:pPr>
              <w:pStyle w:val="18"/>
            </w:pPr>
            <w:r>
              <w:t>75%</w:t>
            </w:r>
          </w:p>
        </w:tc>
        <w:tc>
          <w:tcPr>
            <w:tcW w:w="3118" w:type="dxa"/>
            <w:gridSpan w:val="2"/>
            <w:vAlign w:val="center"/>
          </w:tcPr>
          <w:p w14:paraId="398EB6DF">
            <w:pPr>
              <w:pStyle w:val="18"/>
            </w:pPr>
            <w:r>
              <w:t>100%</w:t>
            </w:r>
          </w:p>
        </w:tc>
      </w:tr>
      <w:tr w14:paraId="33A0B1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546589">
            <w:pPr>
              <w:pStyle w:val="15"/>
            </w:pPr>
            <w:r>
              <w:t>绩效目标</w:t>
            </w:r>
          </w:p>
        </w:tc>
        <w:tc>
          <w:tcPr>
            <w:tcW w:w="8617" w:type="dxa"/>
            <w:gridSpan w:val="6"/>
            <w:vAlign w:val="center"/>
          </w:tcPr>
          <w:p w14:paraId="52B07A00">
            <w:pPr>
              <w:pStyle w:val="17"/>
            </w:pPr>
            <w:r>
              <w:t>1.目标内容1：2022年中央财政林业草原生态保护恢复资金—生态护林员补助（冀财资环[2021]100号）</w:t>
            </w:r>
            <w:r>
              <w:tab/>
            </w:r>
            <w:r>
              <w:tab/>
            </w:r>
            <w:r>
              <w:tab/>
            </w:r>
          </w:p>
          <w:p w14:paraId="701A7DC7">
            <w:pPr>
              <w:pStyle w:val="17"/>
            </w:pPr>
          </w:p>
        </w:tc>
      </w:tr>
    </w:tbl>
    <w:p w14:paraId="6C564D3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5F28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092AA2">
            <w:pPr>
              <w:pStyle w:val="15"/>
            </w:pPr>
            <w:r>
              <w:t>一级指标</w:t>
            </w:r>
          </w:p>
        </w:tc>
        <w:tc>
          <w:tcPr>
            <w:tcW w:w="1276" w:type="dxa"/>
            <w:vAlign w:val="center"/>
          </w:tcPr>
          <w:p w14:paraId="6084A318">
            <w:pPr>
              <w:pStyle w:val="15"/>
            </w:pPr>
            <w:r>
              <w:t>二级指标</w:t>
            </w:r>
          </w:p>
        </w:tc>
        <w:tc>
          <w:tcPr>
            <w:tcW w:w="1332" w:type="dxa"/>
            <w:vAlign w:val="center"/>
          </w:tcPr>
          <w:p w14:paraId="66CEAADB">
            <w:pPr>
              <w:pStyle w:val="15"/>
            </w:pPr>
            <w:r>
              <w:t>三级指标</w:t>
            </w:r>
          </w:p>
        </w:tc>
        <w:tc>
          <w:tcPr>
            <w:tcW w:w="2891" w:type="dxa"/>
            <w:vAlign w:val="center"/>
          </w:tcPr>
          <w:p w14:paraId="54B3E26D">
            <w:pPr>
              <w:pStyle w:val="15"/>
            </w:pPr>
            <w:r>
              <w:t>绩效指标描述</w:t>
            </w:r>
          </w:p>
        </w:tc>
        <w:tc>
          <w:tcPr>
            <w:tcW w:w="1276" w:type="dxa"/>
            <w:vAlign w:val="center"/>
          </w:tcPr>
          <w:p w14:paraId="7F3CCE49">
            <w:pPr>
              <w:pStyle w:val="15"/>
            </w:pPr>
            <w:r>
              <w:t>指标值</w:t>
            </w:r>
          </w:p>
        </w:tc>
        <w:tc>
          <w:tcPr>
            <w:tcW w:w="1843" w:type="dxa"/>
            <w:vAlign w:val="center"/>
          </w:tcPr>
          <w:p w14:paraId="623587BD">
            <w:pPr>
              <w:pStyle w:val="15"/>
            </w:pPr>
            <w:r>
              <w:t>指标值确定依据</w:t>
            </w:r>
          </w:p>
        </w:tc>
      </w:tr>
      <w:tr w14:paraId="4ACF3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54603E">
            <w:pPr>
              <w:pStyle w:val="18"/>
            </w:pPr>
            <w:r>
              <w:t>产出指标</w:t>
            </w:r>
          </w:p>
        </w:tc>
        <w:tc>
          <w:tcPr>
            <w:tcW w:w="1276" w:type="dxa"/>
            <w:vAlign w:val="center"/>
          </w:tcPr>
          <w:p w14:paraId="7EEDFCF0">
            <w:pPr>
              <w:pStyle w:val="17"/>
            </w:pPr>
            <w:r>
              <w:t>质量指标</w:t>
            </w:r>
          </w:p>
        </w:tc>
        <w:tc>
          <w:tcPr>
            <w:tcW w:w="1332" w:type="dxa"/>
            <w:vAlign w:val="center"/>
          </w:tcPr>
          <w:p w14:paraId="2072AA11">
            <w:pPr>
              <w:pStyle w:val="17"/>
            </w:pPr>
            <w:r>
              <w:t>项目验收通过率（%）</w:t>
            </w:r>
          </w:p>
        </w:tc>
        <w:tc>
          <w:tcPr>
            <w:tcW w:w="2891" w:type="dxa"/>
            <w:vAlign w:val="center"/>
          </w:tcPr>
          <w:p w14:paraId="272D2A47">
            <w:pPr>
              <w:pStyle w:val="17"/>
            </w:pPr>
            <w:r>
              <w:t>项目验收通过率（%）</w:t>
            </w:r>
          </w:p>
        </w:tc>
        <w:tc>
          <w:tcPr>
            <w:tcW w:w="1276" w:type="dxa"/>
            <w:vAlign w:val="center"/>
          </w:tcPr>
          <w:p w14:paraId="431BE811">
            <w:pPr>
              <w:pStyle w:val="17"/>
            </w:pPr>
            <w:r>
              <w:t>≥90百分比</w:t>
            </w:r>
          </w:p>
        </w:tc>
        <w:tc>
          <w:tcPr>
            <w:tcW w:w="1843" w:type="dxa"/>
            <w:vAlign w:val="center"/>
          </w:tcPr>
          <w:p w14:paraId="3F675E08">
            <w:pPr>
              <w:pStyle w:val="17"/>
            </w:pPr>
            <w:r>
              <w:t>冀财资环[2021]100号</w:t>
            </w:r>
          </w:p>
        </w:tc>
      </w:tr>
      <w:tr w14:paraId="4C637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08B014"/>
        </w:tc>
        <w:tc>
          <w:tcPr>
            <w:tcW w:w="1276" w:type="dxa"/>
            <w:vAlign w:val="center"/>
          </w:tcPr>
          <w:p w14:paraId="6ECAF746">
            <w:pPr>
              <w:pStyle w:val="17"/>
            </w:pPr>
            <w:r>
              <w:t>数量指标</w:t>
            </w:r>
          </w:p>
        </w:tc>
        <w:tc>
          <w:tcPr>
            <w:tcW w:w="1332" w:type="dxa"/>
            <w:vAlign w:val="center"/>
          </w:tcPr>
          <w:p w14:paraId="29F5F9E1">
            <w:pPr>
              <w:pStyle w:val="17"/>
            </w:pPr>
            <w:r>
              <w:t>完成及时率</w:t>
            </w:r>
          </w:p>
        </w:tc>
        <w:tc>
          <w:tcPr>
            <w:tcW w:w="2891" w:type="dxa"/>
            <w:vAlign w:val="center"/>
          </w:tcPr>
          <w:p w14:paraId="3D594467">
            <w:pPr>
              <w:pStyle w:val="17"/>
            </w:pPr>
            <w:r>
              <w:t>完成及时率</w:t>
            </w:r>
          </w:p>
        </w:tc>
        <w:tc>
          <w:tcPr>
            <w:tcW w:w="1276" w:type="dxa"/>
            <w:vAlign w:val="center"/>
          </w:tcPr>
          <w:p w14:paraId="6B496717">
            <w:pPr>
              <w:pStyle w:val="17"/>
            </w:pPr>
            <w:r>
              <w:t>≥90百分比</w:t>
            </w:r>
          </w:p>
        </w:tc>
        <w:tc>
          <w:tcPr>
            <w:tcW w:w="1843" w:type="dxa"/>
            <w:vAlign w:val="center"/>
          </w:tcPr>
          <w:p w14:paraId="31CD9977">
            <w:pPr>
              <w:pStyle w:val="17"/>
            </w:pPr>
            <w:r>
              <w:t>冀财资环[2021]100号</w:t>
            </w:r>
          </w:p>
        </w:tc>
      </w:tr>
      <w:tr w14:paraId="3FB00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D0178D"/>
        </w:tc>
        <w:tc>
          <w:tcPr>
            <w:tcW w:w="1276" w:type="dxa"/>
            <w:vAlign w:val="center"/>
          </w:tcPr>
          <w:p w14:paraId="1975EF1B">
            <w:pPr>
              <w:pStyle w:val="17"/>
            </w:pPr>
            <w:r>
              <w:t>成本指标</w:t>
            </w:r>
          </w:p>
        </w:tc>
        <w:tc>
          <w:tcPr>
            <w:tcW w:w="1332" w:type="dxa"/>
            <w:vAlign w:val="center"/>
          </w:tcPr>
          <w:p w14:paraId="34D4D99F">
            <w:pPr>
              <w:pStyle w:val="17"/>
            </w:pPr>
            <w:r>
              <w:t>资金成本</w:t>
            </w:r>
          </w:p>
        </w:tc>
        <w:tc>
          <w:tcPr>
            <w:tcW w:w="2891" w:type="dxa"/>
            <w:vAlign w:val="center"/>
          </w:tcPr>
          <w:p w14:paraId="34F96EF5">
            <w:pPr>
              <w:pStyle w:val="17"/>
            </w:pPr>
            <w:r>
              <w:t>资金成本</w:t>
            </w:r>
          </w:p>
        </w:tc>
        <w:tc>
          <w:tcPr>
            <w:tcW w:w="1276" w:type="dxa"/>
            <w:vAlign w:val="center"/>
          </w:tcPr>
          <w:p w14:paraId="53F79B7B">
            <w:pPr>
              <w:pStyle w:val="17"/>
            </w:pPr>
            <w:r>
              <w:t>≥90百分比</w:t>
            </w:r>
          </w:p>
        </w:tc>
        <w:tc>
          <w:tcPr>
            <w:tcW w:w="1843" w:type="dxa"/>
            <w:vAlign w:val="center"/>
          </w:tcPr>
          <w:p w14:paraId="7FB89B36">
            <w:pPr>
              <w:pStyle w:val="17"/>
            </w:pPr>
            <w:r>
              <w:t>冀财资环[2021]100号</w:t>
            </w:r>
          </w:p>
        </w:tc>
      </w:tr>
      <w:tr w14:paraId="20E7D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C1DB72"/>
        </w:tc>
        <w:tc>
          <w:tcPr>
            <w:tcW w:w="1276" w:type="dxa"/>
            <w:vAlign w:val="center"/>
          </w:tcPr>
          <w:p w14:paraId="521F9602">
            <w:pPr>
              <w:pStyle w:val="17"/>
            </w:pPr>
            <w:r>
              <w:t>时效指标</w:t>
            </w:r>
          </w:p>
        </w:tc>
        <w:tc>
          <w:tcPr>
            <w:tcW w:w="1332" w:type="dxa"/>
            <w:vAlign w:val="center"/>
          </w:tcPr>
          <w:p w14:paraId="4CB59ECC">
            <w:pPr>
              <w:pStyle w:val="17"/>
            </w:pPr>
            <w:r>
              <w:t>时效指标</w:t>
            </w:r>
          </w:p>
        </w:tc>
        <w:tc>
          <w:tcPr>
            <w:tcW w:w="2891" w:type="dxa"/>
            <w:vAlign w:val="center"/>
          </w:tcPr>
          <w:p w14:paraId="7E41EE73">
            <w:pPr>
              <w:pStyle w:val="17"/>
            </w:pPr>
            <w:r>
              <w:t>各项目按时完成情况</w:t>
            </w:r>
          </w:p>
        </w:tc>
        <w:tc>
          <w:tcPr>
            <w:tcW w:w="1276" w:type="dxa"/>
            <w:vAlign w:val="center"/>
          </w:tcPr>
          <w:p w14:paraId="605EEC4F">
            <w:pPr>
              <w:pStyle w:val="17"/>
            </w:pPr>
            <w:r>
              <w:t>≥90百分比</w:t>
            </w:r>
          </w:p>
        </w:tc>
        <w:tc>
          <w:tcPr>
            <w:tcW w:w="1843" w:type="dxa"/>
            <w:vAlign w:val="center"/>
          </w:tcPr>
          <w:p w14:paraId="6FCB7B48">
            <w:pPr>
              <w:pStyle w:val="17"/>
            </w:pPr>
            <w:r>
              <w:t>冀财资环[2021]100号</w:t>
            </w:r>
          </w:p>
        </w:tc>
      </w:tr>
      <w:tr w14:paraId="6BB92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FB6C8E">
            <w:pPr>
              <w:pStyle w:val="18"/>
            </w:pPr>
            <w:r>
              <w:t>效益指标</w:t>
            </w:r>
          </w:p>
        </w:tc>
        <w:tc>
          <w:tcPr>
            <w:tcW w:w="1276" w:type="dxa"/>
            <w:vAlign w:val="center"/>
          </w:tcPr>
          <w:p w14:paraId="51E73C0C">
            <w:pPr>
              <w:pStyle w:val="17"/>
            </w:pPr>
            <w:r>
              <w:t>社会效益指标</w:t>
            </w:r>
          </w:p>
        </w:tc>
        <w:tc>
          <w:tcPr>
            <w:tcW w:w="1332" w:type="dxa"/>
            <w:vAlign w:val="center"/>
          </w:tcPr>
          <w:p w14:paraId="37E77319">
            <w:pPr>
              <w:pStyle w:val="17"/>
            </w:pPr>
            <w:r>
              <w:t>公共服务水平提升情况</w:t>
            </w:r>
          </w:p>
        </w:tc>
        <w:tc>
          <w:tcPr>
            <w:tcW w:w="2891" w:type="dxa"/>
            <w:vAlign w:val="center"/>
          </w:tcPr>
          <w:p w14:paraId="0AF772FF">
            <w:pPr>
              <w:pStyle w:val="17"/>
            </w:pPr>
            <w:r>
              <w:t>规划对公共服务水平的提升情况</w:t>
            </w:r>
          </w:p>
        </w:tc>
        <w:tc>
          <w:tcPr>
            <w:tcW w:w="1276" w:type="dxa"/>
            <w:vAlign w:val="center"/>
          </w:tcPr>
          <w:p w14:paraId="0DEFC8BD">
            <w:pPr>
              <w:pStyle w:val="17"/>
            </w:pPr>
            <w:r>
              <w:t>≥90百分比</w:t>
            </w:r>
          </w:p>
        </w:tc>
        <w:tc>
          <w:tcPr>
            <w:tcW w:w="1843" w:type="dxa"/>
            <w:vAlign w:val="center"/>
          </w:tcPr>
          <w:p w14:paraId="0E06FBC2">
            <w:pPr>
              <w:pStyle w:val="17"/>
            </w:pPr>
            <w:r>
              <w:t>冀财资环[2021]100号</w:t>
            </w:r>
          </w:p>
        </w:tc>
      </w:tr>
      <w:tr w14:paraId="234A7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FD7D1F"/>
        </w:tc>
        <w:tc>
          <w:tcPr>
            <w:tcW w:w="1276" w:type="dxa"/>
            <w:vAlign w:val="center"/>
          </w:tcPr>
          <w:p w14:paraId="1096DA57">
            <w:pPr>
              <w:pStyle w:val="17"/>
            </w:pPr>
            <w:r>
              <w:t>经济效益指标</w:t>
            </w:r>
          </w:p>
        </w:tc>
        <w:tc>
          <w:tcPr>
            <w:tcW w:w="1332" w:type="dxa"/>
            <w:vAlign w:val="center"/>
          </w:tcPr>
          <w:p w14:paraId="7882068B">
            <w:pPr>
              <w:pStyle w:val="17"/>
            </w:pPr>
            <w:r>
              <w:t>项目对经济效益提升比</w:t>
            </w:r>
          </w:p>
        </w:tc>
        <w:tc>
          <w:tcPr>
            <w:tcW w:w="2891" w:type="dxa"/>
            <w:vAlign w:val="center"/>
          </w:tcPr>
          <w:p w14:paraId="46E250BA">
            <w:pPr>
              <w:pStyle w:val="17"/>
            </w:pPr>
            <w:r>
              <w:t>项目对经济效益提升比值</w:t>
            </w:r>
          </w:p>
        </w:tc>
        <w:tc>
          <w:tcPr>
            <w:tcW w:w="1276" w:type="dxa"/>
            <w:vAlign w:val="center"/>
          </w:tcPr>
          <w:p w14:paraId="4A5077C0">
            <w:pPr>
              <w:pStyle w:val="17"/>
            </w:pPr>
            <w:r>
              <w:t>≥90百分比</w:t>
            </w:r>
          </w:p>
        </w:tc>
        <w:tc>
          <w:tcPr>
            <w:tcW w:w="1843" w:type="dxa"/>
            <w:vAlign w:val="center"/>
          </w:tcPr>
          <w:p w14:paraId="527E96D8">
            <w:pPr>
              <w:pStyle w:val="17"/>
            </w:pPr>
            <w:r>
              <w:t>冀财资环[2021]100号</w:t>
            </w:r>
          </w:p>
        </w:tc>
      </w:tr>
      <w:tr w14:paraId="670F9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CCC2A5">
            <w:pPr>
              <w:pStyle w:val="18"/>
            </w:pPr>
            <w:r>
              <w:t>满意度指标</w:t>
            </w:r>
          </w:p>
        </w:tc>
        <w:tc>
          <w:tcPr>
            <w:tcW w:w="1276" w:type="dxa"/>
            <w:vAlign w:val="center"/>
          </w:tcPr>
          <w:p w14:paraId="425881AE">
            <w:pPr>
              <w:pStyle w:val="17"/>
            </w:pPr>
            <w:r>
              <w:t>服务对象满意度指标</w:t>
            </w:r>
          </w:p>
        </w:tc>
        <w:tc>
          <w:tcPr>
            <w:tcW w:w="1332" w:type="dxa"/>
            <w:vAlign w:val="center"/>
          </w:tcPr>
          <w:p w14:paraId="692346D8">
            <w:pPr>
              <w:pStyle w:val="17"/>
            </w:pPr>
            <w:r>
              <w:t>服务对象满意度</w:t>
            </w:r>
          </w:p>
        </w:tc>
        <w:tc>
          <w:tcPr>
            <w:tcW w:w="2891" w:type="dxa"/>
            <w:vAlign w:val="center"/>
          </w:tcPr>
          <w:p w14:paraId="60F3735B">
            <w:pPr>
              <w:pStyle w:val="17"/>
            </w:pPr>
            <w:r>
              <w:t>服务对象满意度</w:t>
            </w:r>
          </w:p>
        </w:tc>
        <w:tc>
          <w:tcPr>
            <w:tcW w:w="1276" w:type="dxa"/>
            <w:vAlign w:val="center"/>
          </w:tcPr>
          <w:p w14:paraId="2A12F113">
            <w:pPr>
              <w:pStyle w:val="17"/>
            </w:pPr>
            <w:r>
              <w:t>≥90百分比</w:t>
            </w:r>
          </w:p>
        </w:tc>
        <w:tc>
          <w:tcPr>
            <w:tcW w:w="1843" w:type="dxa"/>
            <w:vAlign w:val="center"/>
          </w:tcPr>
          <w:p w14:paraId="5C398C71">
            <w:pPr>
              <w:pStyle w:val="17"/>
            </w:pPr>
            <w:r>
              <w:t>冀财资环[2021]100号</w:t>
            </w:r>
          </w:p>
        </w:tc>
      </w:tr>
    </w:tbl>
    <w:p w14:paraId="23B8E626">
      <w:pPr>
        <w:sectPr>
          <w:pgSz w:w="16840" w:h="11900" w:orient="landscape"/>
          <w:pgMar w:top="1304" w:right="1984" w:bottom="1304" w:left="1134" w:header="720" w:footer="720" w:gutter="0"/>
          <w:cols w:space="720" w:num="1"/>
        </w:sectPr>
      </w:pPr>
    </w:p>
    <w:p w14:paraId="47F195F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6E9673">
      <w:pPr>
        <w:spacing w:before="0" w:after="0"/>
        <w:ind w:firstLine="560"/>
        <w:jc w:val="left"/>
        <w:outlineLvl w:val="3"/>
      </w:pPr>
      <w:bookmarkStart w:id="94" w:name="_Toc_4_4_0000000084"/>
      <w:r>
        <w:rPr>
          <w:rFonts w:ascii="方正仿宋_GBK" w:hAnsi="方正仿宋_GBK" w:eastAsia="方正仿宋_GBK" w:cs="方正仿宋_GBK"/>
          <w:color w:val="000000"/>
          <w:sz w:val="28"/>
        </w:rPr>
        <w:t>81.2022年中央财政林业改革发展资金—良种苗木培育（冀财资环[2021]106号）绩效目标表</w:t>
      </w:r>
      <w:bookmarkEnd w:id="9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8B6EE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8A620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1824C9F">
            <w:pPr>
              <w:pStyle w:val="16"/>
            </w:pPr>
            <w:r>
              <w:t>单位：万元</w:t>
            </w:r>
          </w:p>
        </w:tc>
      </w:tr>
      <w:tr w14:paraId="4120E0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BE9A2D">
            <w:pPr>
              <w:pStyle w:val="15"/>
            </w:pPr>
            <w:r>
              <w:t>项目编码</w:t>
            </w:r>
          </w:p>
        </w:tc>
        <w:tc>
          <w:tcPr>
            <w:tcW w:w="2608" w:type="dxa"/>
            <w:gridSpan w:val="2"/>
            <w:vAlign w:val="center"/>
          </w:tcPr>
          <w:p w14:paraId="1CBA1CEB">
            <w:pPr>
              <w:pStyle w:val="17"/>
            </w:pPr>
            <w:r>
              <w:t>13062322P008821100012</w:t>
            </w:r>
          </w:p>
        </w:tc>
        <w:tc>
          <w:tcPr>
            <w:tcW w:w="1587" w:type="dxa"/>
            <w:vAlign w:val="center"/>
          </w:tcPr>
          <w:p w14:paraId="37975DFE">
            <w:pPr>
              <w:pStyle w:val="15"/>
            </w:pPr>
            <w:r>
              <w:t>项目名称</w:t>
            </w:r>
          </w:p>
        </w:tc>
        <w:tc>
          <w:tcPr>
            <w:tcW w:w="4422" w:type="dxa"/>
            <w:gridSpan w:val="3"/>
            <w:vAlign w:val="center"/>
          </w:tcPr>
          <w:p w14:paraId="15FC18BC">
            <w:pPr>
              <w:pStyle w:val="17"/>
            </w:pPr>
            <w:r>
              <w:t>2022年中央财政林业改革发展资金—良种苗木培育（冀财资环[2021]106号）</w:t>
            </w:r>
          </w:p>
        </w:tc>
      </w:tr>
      <w:tr w14:paraId="564669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240B4E">
            <w:pPr>
              <w:pStyle w:val="15"/>
            </w:pPr>
            <w:r>
              <w:t>预算规模及资金用途</w:t>
            </w:r>
          </w:p>
        </w:tc>
        <w:tc>
          <w:tcPr>
            <w:tcW w:w="1276" w:type="dxa"/>
            <w:vAlign w:val="center"/>
          </w:tcPr>
          <w:p w14:paraId="630F5291">
            <w:pPr>
              <w:pStyle w:val="15"/>
            </w:pPr>
            <w:r>
              <w:t>预算数</w:t>
            </w:r>
          </w:p>
        </w:tc>
        <w:tc>
          <w:tcPr>
            <w:tcW w:w="1332" w:type="dxa"/>
            <w:vAlign w:val="center"/>
          </w:tcPr>
          <w:p w14:paraId="6830E558">
            <w:pPr>
              <w:pStyle w:val="17"/>
            </w:pPr>
            <w:r>
              <w:t>50.00</w:t>
            </w:r>
          </w:p>
        </w:tc>
        <w:tc>
          <w:tcPr>
            <w:tcW w:w="1587" w:type="dxa"/>
            <w:vAlign w:val="center"/>
          </w:tcPr>
          <w:p w14:paraId="7E9E65CC">
            <w:pPr>
              <w:pStyle w:val="15"/>
            </w:pPr>
            <w:r>
              <w:t>其中：财政    资金</w:t>
            </w:r>
          </w:p>
        </w:tc>
        <w:tc>
          <w:tcPr>
            <w:tcW w:w="1304" w:type="dxa"/>
            <w:vAlign w:val="center"/>
          </w:tcPr>
          <w:p w14:paraId="5DA6E7EE">
            <w:pPr>
              <w:pStyle w:val="17"/>
            </w:pPr>
            <w:r>
              <w:t>50.00</w:t>
            </w:r>
          </w:p>
        </w:tc>
        <w:tc>
          <w:tcPr>
            <w:tcW w:w="1276" w:type="dxa"/>
            <w:vAlign w:val="center"/>
          </w:tcPr>
          <w:p w14:paraId="1C3F676F">
            <w:pPr>
              <w:pStyle w:val="15"/>
            </w:pPr>
            <w:r>
              <w:t>其他资金</w:t>
            </w:r>
          </w:p>
        </w:tc>
        <w:tc>
          <w:tcPr>
            <w:tcW w:w="1843" w:type="dxa"/>
            <w:vAlign w:val="center"/>
          </w:tcPr>
          <w:p w14:paraId="1E69416F">
            <w:pPr>
              <w:pStyle w:val="17"/>
            </w:pPr>
            <w:r>
              <w:t xml:space="preserve"> </w:t>
            </w:r>
          </w:p>
        </w:tc>
      </w:tr>
      <w:tr w14:paraId="501ACE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BAEC51"/>
        </w:tc>
        <w:tc>
          <w:tcPr>
            <w:tcW w:w="8617" w:type="dxa"/>
            <w:gridSpan w:val="6"/>
            <w:vAlign w:val="center"/>
          </w:tcPr>
          <w:p w14:paraId="03336CFB">
            <w:pPr>
              <w:pStyle w:val="17"/>
            </w:pPr>
            <w:r>
              <w:t>2022年中央财政林业改革发展资金—良种苗木培育（冀财资环[2021]106号）</w:t>
            </w:r>
            <w:r>
              <w:tab/>
            </w:r>
            <w:r>
              <w:tab/>
            </w:r>
            <w:r>
              <w:tab/>
            </w:r>
          </w:p>
        </w:tc>
      </w:tr>
      <w:tr w14:paraId="50F87B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BDC8F6">
            <w:pPr>
              <w:pStyle w:val="15"/>
            </w:pPr>
            <w:r>
              <w:t>资金支出计划（%）</w:t>
            </w:r>
          </w:p>
        </w:tc>
        <w:tc>
          <w:tcPr>
            <w:tcW w:w="2608" w:type="dxa"/>
            <w:gridSpan w:val="2"/>
            <w:vAlign w:val="center"/>
          </w:tcPr>
          <w:p w14:paraId="053AC02A">
            <w:pPr>
              <w:pStyle w:val="15"/>
            </w:pPr>
            <w:r>
              <w:t>3月底</w:t>
            </w:r>
          </w:p>
        </w:tc>
        <w:tc>
          <w:tcPr>
            <w:tcW w:w="1587" w:type="dxa"/>
            <w:vAlign w:val="center"/>
          </w:tcPr>
          <w:p w14:paraId="0333041B">
            <w:pPr>
              <w:pStyle w:val="15"/>
            </w:pPr>
            <w:r>
              <w:t>6月底</w:t>
            </w:r>
          </w:p>
        </w:tc>
        <w:tc>
          <w:tcPr>
            <w:tcW w:w="1304" w:type="dxa"/>
            <w:vAlign w:val="center"/>
          </w:tcPr>
          <w:p w14:paraId="7A4FFD2A">
            <w:pPr>
              <w:pStyle w:val="15"/>
            </w:pPr>
            <w:r>
              <w:t>10月底</w:t>
            </w:r>
          </w:p>
        </w:tc>
        <w:tc>
          <w:tcPr>
            <w:tcW w:w="3118" w:type="dxa"/>
            <w:gridSpan w:val="2"/>
            <w:vAlign w:val="center"/>
          </w:tcPr>
          <w:p w14:paraId="3BF29FC5">
            <w:pPr>
              <w:pStyle w:val="15"/>
            </w:pPr>
            <w:r>
              <w:t>12月底</w:t>
            </w:r>
          </w:p>
        </w:tc>
      </w:tr>
      <w:tr w14:paraId="214778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E76D67"/>
        </w:tc>
        <w:tc>
          <w:tcPr>
            <w:tcW w:w="2608" w:type="dxa"/>
            <w:gridSpan w:val="2"/>
            <w:vAlign w:val="center"/>
          </w:tcPr>
          <w:p w14:paraId="16CDBCA7">
            <w:pPr>
              <w:pStyle w:val="18"/>
            </w:pPr>
            <w:r>
              <w:t>25%</w:t>
            </w:r>
          </w:p>
        </w:tc>
        <w:tc>
          <w:tcPr>
            <w:tcW w:w="1587" w:type="dxa"/>
            <w:vAlign w:val="center"/>
          </w:tcPr>
          <w:p w14:paraId="4EAD9DEF">
            <w:pPr>
              <w:pStyle w:val="18"/>
            </w:pPr>
            <w:r>
              <w:t>50%</w:t>
            </w:r>
          </w:p>
        </w:tc>
        <w:tc>
          <w:tcPr>
            <w:tcW w:w="1304" w:type="dxa"/>
            <w:vAlign w:val="center"/>
          </w:tcPr>
          <w:p w14:paraId="2C716AEC">
            <w:pPr>
              <w:pStyle w:val="18"/>
            </w:pPr>
            <w:r>
              <w:t>75%</w:t>
            </w:r>
          </w:p>
        </w:tc>
        <w:tc>
          <w:tcPr>
            <w:tcW w:w="3118" w:type="dxa"/>
            <w:gridSpan w:val="2"/>
            <w:vAlign w:val="center"/>
          </w:tcPr>
          <w:p w14:paraId="32DA7C6A">
            <w:pPr>
              <w:pStyle w:val="18"/>
            </w:pPr>
            <w:r>
              <w:t>100%</w:t>
            </w:r>
          </w:p>
        </w:tc>
      </w:tr>
      <w:tr w14:paraId="65D3E6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958333">
            <w:pPr>
              <w:pStyle w:val="15"/>
            </w:pPr>
            <w:r>
              <w:t>绩效目标</w:t>
            </w:r>
          </w:p>
        </w:tc>
        <w:tc>
          <w:tcPr>
            <w:tcW w:w="8617" w:type="dxa"/>
            <w:gridSpan w:val="6"/>
            <w:vAlign w:val="center"/>
          </w:tcPr>
          <w:p w14:paraId="329B2F57">
            <w:pPr>
              <w:pStyle w:val="17"/>
            </w:pPr>
            <w:r>
              <w:t>1.目标内容1:2022年中央财政林业改革发展资金—良种苗木培育（冀财资环[2021]106号）</w:t>
            </w:r>
            <w:r>
              <w:tab/>
            </w:r>
            <w:r>
              <w:tab/>
            </w:r>
            <w:r>
              <w:tab/>
            </w:r>
          </w:p>
          <w:p w14:paraId="25BFA1A8">
            <w:pPr>
              <w:pStyle w:val="17"/>
            </w:pPr>
          </w:p>
        </w:tc>
      </w:tr>
    </w:tbl>
    <w:p w14:paraId="0BA3FD4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1120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723B64">
            <w:pPr>
              <w:pStyle w:val="15"/>
            </w:pPr>
            <w:r>
              <w:t>一级指标</w:t>
            </w:r>
          </w:p>
        </w:tc>
        <w:tc>
          <w:tcPr>
            <w:tcW w:w="1276" w:type="dxa"/>
            <w:vAlign w:val="center"/>
          </w:tcPr>
          <w:p w14:paraId="40EED9B0">
            <w:pPr>
              <w:pStyle w:val="15"/>
            </w:pPr>
            <w:r>
              <w:t>二级指标</w:t>
            </w:r>
          </w:p>
        </w:tc>
        <w:tc>
          <w:tcPr>
            <w:tcW w:w="1332" w:type="dxa"/>
            <w:vAlign w:val="center"/>
          </w:tcPr>
          <w:p w14:paraId="3F2D06EC">
            <w:pPr>
              <w:pStyle w:val="15"/>
            </w:pPr>
            <w:r>
              <w:t>三级指标</w:t>
            </w:r>
          </w:p>
        </w:tc>
        <w:tc>
          <w:tcPr>
            <w:tcW w:w="2891" w:type="dxa"/>
            <w:vAlign w:val="center"/>
          </w:tcPr>
          <w:p w14:paraId="5FB9C463">
            <w:pPr>
              <w:pStyle w:val="15"/>
            </w:pPr>
            <w:r>
              <w:t>绩效指标描述</w:t>
            </w:r>
          </w:p>
        </w:tc>
        <w:tc>
          <w:tcPr>
            <w:tcW w:w="1276" w:type="dxa"/>
            <w:vAlign w:val="center"/>
          </w:tcPr>
          <w:p w14:paraId="10A65922">
            <w:pPr>
              <w:pStyle w:val="15"/>
            </w:pPr>
            <w:r>
              <w:t>指标值</w:t>
            </w:r>
          </w:p>
        </w:tc>
        <w:tc>
          <w:tcPr>
            <w:tcW w:w="1843" w:type="dxa"/>
            <w:vAlign w:val="center"/>
          </w:tcPr>
          <w:p w14:paraId="21E94DE3">
            <w:pPr>
              <w:pStyle w:val="15"/>
            </w:pPr>
            <w:r>
              <w:t>指标值确定依据</w:t>
            </w:r>
          </w:p>
        </w:tc>
      </w:tr>
      <w:tr w14:paraId="2F835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73FB96">
            <w:pPr>
              <w:pStyle w:val="18"/>
            </w:pPr>
            <w:r>
              <w:t>产出指标</w:t>
            </w:r>
          </w:p>
        </w:tc>
        <w:tc>
          <w:tcPr>
            <w:tcW w:w="1276" w:type="dxa"/>
            <w:vAlign w:val="center"/>
          </w:tcPr>
          <w:p w14:paraId="533743B4">
            <w:pPr>
              <w:pStyle w:val="17"/>
            </w:pPr>
            <w:r>
              <w:t>质量指标</w:t>
            </w:r>
          </w:p>
        </w:tc>
        <w:tc>
          <w:tcPr>
            <w:tcW w:w="1332" w:type="dxa"/>
            <w:vAlign w:val="center"/>
          </w:tcPr>
          <w:p w14:paraId="23F8A719">
            <w:pPr>
              <w:pStyle w:val="17"/>
            </w:pPr>
            <w:r>
              <w:t>项目验收通过率（%）</w:t>
            </w:r>
          </w:p>
        </w:tc>
        <w:tc>
          <w:tcPr>
            <w:tcW w:w="2891" w:type="dxa"/>
            <w:vAlign w:val="center"/>
          </w:tcPr>
          <w:p w14:paraId="3B154684">
            <w:pPr>
              <w:pStyle w:val="17"/>
            </w:pPr>
            <w:r>
              <w:t>项目验收通过率（%）</w:t>
            </w:r>
          </w:p>
        </w:tc>
        <w:tc>
          <w:tcPr>
            <w:tcW w:w="1276" w:type="dxa"/>
            <w:vAlign w:val="center"/>
          </w:tcPr>
          <w:p w14:paraId="7E0C5E79">
            <w:pPr>
              <w:pStyle w:val="17"/>
            </w:pPr>
            <w:r>
              <w:t>≥90百分比</w:t>
            </w:r>
          </w:p>
        </w:tc>
        <w:tc>
          <w:tcPr>
            <w:tcW w:w="1843" w:type="dxa"/>
            <w:vAlign w:val="center"/>
          </w:tcPr>
          <w:p w14:paraId="6C40C754">
            <w:pPr>
              <w:pStyle w:val="17"/>
            </w:pPr>
            <w:r>
              <w:t>冀财资环[2021]106号</w:t>
            </w:r>
          </w:p>
        </w:tc>
      </w:tr>
      <w:tr w14:paraId="489FE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6A8E00"/>
        </w:tc>
        <w:tc>
          <w:tcPr>
            <w:tcW w:w="1276" w:type="dxa"/>
            <w:vAlign w:val="center"/>
          </w:tcPr>
          <w:p w14:paraId="0E63439C">
            <w:pPr>
              <w:pStyle w:val="17"/>
            </w:pPr>
            <w:r>
              <w:t>数量指标</w:t>
            </w:r>
          </w:p>
        </w:tc>
        <w:tc>
          <w:tcPr>
            <w:tcW w:w="1332" w:type="dxa"/>
            <w:vAlign w:val="center"/>
          </w:tcPr>
          <w:p w14:paraId="0088C936">
            <w:pPr>
              <w:pStyle w:val="17"/>
            </w:pPr>
            <w:r>
              <w:t>完成及时率</w:t>
            </w:r>
          </w:p>
        </w:tc>
        <w:tc>
          <w:tcPr>
            <w:tcW w:w="2891" w:type="dxa"/>
            <w:vAlign w:val="center"/>
          </w:tcPr>
          <w:p w14:paraId="2C0B419C">
            <w:pPr>
              <w:pStyle w:val="17"/>
            </w:pPr>
            <w:r>
              <w:t>完成及时率</w:t>
            </w:r>
          </w:p>
        </w:tc>
        <w:tc>
          <w:tcPr>
            <w:tcW w:w="1276" w:type="dxa"/>
            <w:vAlign w:val="center"/>
          </w:tcPr>
          <w:p w14:paraId="6ACFB4C3">
            <w:pPr>
              <w:pStyle w:val="17"/>
            </w:pPr>
            <w:r>
              <w:t>≥90百分比</w:t>
            </w:r>
          </w:p>
        </w:tc>
        <w:tc>
          <w:tcPr>
            <w:tcW w:w="1843" w:type="dxa"/>
            <w:vAlign w:val="center"/>
          </w:tcPr>
          <w:p w14:paraId="7B57C584">
            <w:pPr>
              <w:pStyle w:val="17"/>
            </w:pPr>
            <w:r>
              <w:t>冀财资环[2021]106号</w:t>
            </w:r>
          </w:p>
        </w:tc>
      </w:tr>
      <w:tr w14:paraId="6DF49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D2A8FD"/>
        </w:tc>
        <w:tc>
          <w:tcPr>
            <w:tcW w:w="1276" w:type="dxa"/>
            <w:vAlign w:val="center"/>
          </w:tcPr>
          <w:p w14:paraId="2FDA852D">
            <w:pPr>
              <w:pStyle w:val="17"/>
            </w:pPr>
            <w:r>
              <w:t>成本指标</w:t>
            </w:r>
          </w:p>
        </w:tc>
        <w:tc>
          <w:tcPr>
            <w:tcW w:w="1332" w:type="dxa"/>
            <w:vAlign w:val="center"/>
          </w:tcPr>
          <w:p w14:paraId="69AD8E01">
            <w:pPr>
              <w:pStyle w:val="17"/>
            </w:pPr>
            <w:r>
              <w:t>资金成本</w:t>
            </w:r>
          </w:p>
        </w:tc>
        <w:tc>
          <w:tcPr>
            <w:tcW w:w="2891" w:type="dxa"/>
            <w:vAlign w:val="center"/>
          </w:tcPr>
          <w:p w14:paraId="48304EF5">
            <w:pPr>
              <w:pStyle w:val="17"/>
            </w:pPr>
            <w:r>
              <w:t>资金成本</w:t>
            </w:r>
          </w:p>
        </w:tc>
        <w:tc>
          <w:tcPr>
            <w:tcW w:w="1276" w:type="dxa"/>
            <w:vAlign w:val="center"/>
          </w:tcPr>
          <w:p w14:paraId="130434C0">
            <w:pPr>
              <w:pStyle w:val="17"/>
            </w:pPr>
            <w:r>
              <w:t>≥90百分比</w:t>
            </w:r>
          </w:p>
        </w:tc>
        <w:tc>
          <w:tcPr>
            <w:tcW w:w="1843" w:type="dxa"/>
            <w:vAlign w:val="center"/>
          </w:tcPr>
          <w:p w14:paraId="7E3BECFC">
            <w:pPr>
              <w:pStyle w:val="17"/>
            </w:pPr>
            <w:r>
              <w:t>冀财资环[2021]106号</w:t>
            </w:r>
          </w:p>
        </w:tc>
      </w:tr>
      <w:tr w14:paraId="59623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53C244"/>
        </w:tc>
        <w:tc>
          <w:tcPr>
            <w:tcW w:w="1276" w:type="dxa"/>
            <w:vAlign w:val="center"/>
          </w:tcPr>
          <w:p w14:paraId="45419708">
            <w:pPr>
              <w:pStyle w:val="17"/>
            </w:pPr>
            <w:r>
              <w:t>时效指标</w:t>
            </w:r>
          </w:p>
        </w:tc>
        <w:tc>
          <w:tcPr>
            <w:tcW w:w="1332" w:type="dxa"/>
            <w:vAlign w:val="center"/>
          </w:tcPr>
          <w:p w14:paraId="6796D177">
            <w:pPr>
              <w:pStyle w:val="17"/>
            </w:pPr>
            <w:r>
              <w:t>时效指标</w:t>
            </w:r>
          </w:p>
        </w:tc>
        <w:tc>
          <w:tcPr>
            <w:tcW w:w="2891" w:type="dxa"/>
            <w:vAlign w:val="center"/>
          </w:tcPr>
          <w:p w14:paraId="4A47E73B">
            <w:pPr>
              <w:pStyle w:val="17"/>
            </w:pPr>
            <w:r>
              <w:t>各项目按时完成情况</w:t>
            </w:r>
          </w:p>
        </w:tc>
        <w:tc>
          <w:tcPr>
            <w:tcW w:w="1276" w:type="dxa"/>
            <w:vAlign w:val="center"/>
          </w:tcPr>
          <w:p w14:paraId="0C488B80">
            <w:pPr>
              <w:pStyle w:val="17"/>
            </w:pPr>
            <w:r>
              <w:t>≥90百分比</w:t>
            </w:r>
          </w:p>
        </w:tc>
        <w:tc>
          <w:tcPr>
            <w:tcW w:w="1843" w:type="dxa"/>
            <w:vAlign w:val="center"/>
          </w:tcPr>
          <w:p w14:paraId="51EB0F6E">
            <w:pPr>
              <w:pStyle w:val="17"/>
            </w:pPr>
            <w:r>
              <w:t>冀财资环[2021]106号</w:t>
            </w:r>
          </w:p>
        </w:tc>
      </w:tr>
      <w:tr w14:paraId="7268C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15558B">
            <w:pPr>
              <w:pStyle w:val="18"/>
            </w:pPr>
            <w:r>
              <w:t>效益指标</w:t>
            </w:r>
          </w:p>
        </w:tc>
        <w:tc>
          <w:tcPr>
            <w:tcW w:w="1276" w:type="dxa"/>
            <w:vAlign w:val="center"/>
          </w:tcPr>
          <w:p w14:paraId="20B84A94">
            <w:pPr>
              <w:pStyle w:val="17"/>
            </w:pPr>
            <w:r>
              <w:t>社会效益指标</w:t>
            </w:r>
          </w:p>
        </w:tc>
        <w:tc>
          <w:tcPr>
            <w:tcW w:w="1332" w:type="dxa"/>
            <w:vAlign w:val="center"/>
          </w:tcPr>
          <w:p w14:paraId="10A0B73D">
            <w:pPr>
              <w:pStyle w:val="17"/>
            </w:pPr>
            <w:r>
              <w:t>公共服务水平提升情况</w:t>
            </w:r>
          </w:p>
        </w:tc>
        <w:tc>
          <w:tcPr>
            <w:tcW w:w="2891" w:type="dxa"/>
            <w:vAlign w:val="center"/>
          </w:tcPr>
          <w:p w14:paraId="71C22941">
            <w:pPr>
              <w:pStyle w:val="17"/>
            </w:pPr>
            <w:r>
              <w:t>规划对公共服务水平的提升情况</w:t>
            </w:r>
          </w:p>
        </w:tc>
        <w:tc>
          <w:tcPr>
            <w:tcW w:w="1276" w:type="dxa"/>
            <w:vAlign w:val="center"/>
          </w:tcPr>
          <w:p w14:paraId="0A83456F">
            <w:pPr>
              <w:pStyle w:val="17"/>
            </w:pPr>
            <w:r>
              <w:t>≥90百分比</w:t>
            </w:r>
          </w:p>
        </w:tc>
        <w:tc>
          <w:tcPr>
            <w:tcW w:w="1843" w:type="dxa"/>
            <w:vAlign w:val="center"/>
          </w:tcPr>
          <w:p w14:paraId="32EFE07F">
            <w:pPr>
              <w:pStyle w:val="17"/>
            </w:pPr>
            <w:r>
              <w:t>冀财资环[2021]106号</w:t>
            </w:r>
          </w:p>
        </w:tc>
      </w:tr>
      <w:tr w14:paraId="58D47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F5485A"/>
        </w:tc>
        <w:tc>
          <w:tcPr>
            <w:tcW w:w="1276" w:type="dxa"/>
            <w:vAlign w:val="center"/>
          </w:tcPr>
          <w:p w14:paraId="7E2C12EA">
            <w:pPr>
              <w:pStyle w:val="17"/>
            </w:pPr>
            <w:r>
              <w:t>经济效益指标</w:t>
            </w:r>
          </w:p>
        </w:tc>
        <w:tc>
          <w:tcPr>
            <w:tcW w:w="1332" w:type="dxa"/>
            <w:vAlign w:val="center"/>
          </w:tcPr>
          <w:p w14:paraId="459864B8">
            <w:pPr>
              <w:pStyle w:val="17"/>
            </w:pPr>
            <w:r>
              <w:t>项目对经济效益提升比</w:t>
            </w:r>
          </w:p>
        </w:tc>
        <w:tc>
          <w:tcPr>
            <w:tcW w:w="2891" w:type="dxa"/>
            <w:vAlign w:val="center"/>
          </w:tcPr>
          <w:p w14:paraId="478C79CA">
            <w:pPr>
              <w:pStyle w:val="17"/>
            </w:pPr>
            <w:r>
              <w:t>项目对经济效益提升比值</w:t>
            </w:r>
          </w:p>
        </w:tc>
        <w:tc>
          <w:tcPr>
            <w:tcW w:w="1276" w:type="dxa"/>
            <w:vAlign w:val="center"/>
          </w:tcPr>
          <w:p w14:paraId="7D3CEB1E">
            <w:pPr>
              <w:pStyle w:val="17"/>
            </w:pPr>
            <w:r>
              <w:t>≥90百分比</w:t>
            </w:r>
          </w:p>
        </w:tc>
        <w:tc>
          <w:tcPr>
            <w:tcW w:w="1843" w:type="dxa"/>
            <w:vAlign w:val="center"/>
          </w:tcPr>
          <w:p w14:paraId="0824B213">
            <w:pPr>
              <w:pStyle w:val="17"/>
            </w:pPr>
            <w:r>
              <w:t>冀财资环[2021]106号</w:t>
            </w:r>
          </w:p>
        </w:tc>
      </w:tr>
      <w:tr w14:paraId="6443D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3C383F">
            <w:pPr>
              <w:pStyle w:val="18"/>
            </w:pPr>
            <w:r>
              <w:t>满意度指标</w:t>
            </w:r>
          </w:p>
        </w:tc>
        <w:tc>
          <w:tcPr>
            <w:tcW w:w="1276" w:type="dxa"/>
            <w:vAlign w:val="center"/>
          </w:tcPr>
          <w:p w14:paraId="1E40F9CD">
            <w:pPr>
              <w:pStyle w:val="17"/>
            </w:pPr>
            <w:r>
              <w:t>服务对象满意度指标</w:t>
            </w:r>
          </w:p>
        </w:tc>
        <w:tc>
          <w:tcPr>
            <w:tcW w:w="1332" w:type="dxa"/>
            <w:vAlign w:val="center"/>
          </w:tcPr>
          <w:p w14:paraId="01ED942D">
            <w:pPr>
              <w:pStyle w:val="17"/>
            </w:pPr>
            <w:r>
              <w:t>服务对象的满意度</w:t>
            </w:r>
          </w:p>
        </w:tc>
        <w:tc>
          <w:tcPr>
            <w:tcW w:w="2891" w:type="dxa"/>
            <w:vAlign w:val="center"/>
          </w:tcPr>
          <w:p w14:paraId="18C20E7D">
            <w:pPr>
              <w:pStyle w:val="17"/>
            </w:pPr>
            <w:r>
              <w:t>服务对象的满意度</w:t>
            </w:r>
          </w:p>
        </w:tc>
        <w:tc>
          <w:tcPr>
            <w:tcW w:w="1276" w:type="dxa"/>
            <w:vAlign w:val="center"/>
          </w:tcPr>
          <w:p w14:paraId="46AC5E8E">
            <w:pPr>
              <w:pStyle w:val="17"/>
            </w:pPr>
            <w:r>
              <w:t>≥90百分比</w:t>
            </w:r>
          </w:p>
        </w:tc>
        <w:tc>
          <w:tcPr>
            <w:tcW w:w="1843" w:type="dxa"/>
            <w:vAlign w:val="center"/>
          </w:tcPr>
          <w:p w14:paraId="51B88705">
            <w:pPr>
              <w:pStyle w:val="17"/>
            </w:pPr>
            <w:r>
              <w:t>冀财资环[2021]106号</w:t>
            </w:r>
          </w:p>
        </w:tc>
      </w:tr>
    </w:tbl>
    <w:p w14:paraId="647E8A89">
      <w:pPr>
        <w:sectPr>
          <w:pgSz w:w="16840" w:h="11900" w:orient="landscape"/>
          <w:pgMar w:top="1304" w:right="1984" w:bottom="1304" w:left="1134" w:header="720" w:footer="720" w:gutter="0"/>
          <w:cols w:space="720" w:num="1"/>
        </w:sectPr>
      </w:pPr>
    </w:p>
    <w:p w14:paraId="66B84BA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F32337">
      <w:pPr>
        <w:spacing w:before="0" w:after="0"/>
        <w:ind w:firstLine="560"/>
        <w:jc w:val="left"/>
        <w:outlineLvl w:val="3"/>
      </w:pPr>
      <w:bookmarkStart w:id="95" w:name="_Toc_4_4_0000000085"/>
      <w:r>
        <w:rPr>
          <w:rFonts w:ascii="方正仿宋_GBK" w:hAnsi="方正仿宋_GBK" w:eastAsia="方正仿宋_GBK" w:cs="方正仿宋_GBK"/>
          <w:color w:val="000000"/>
          <w:sz w:val="28"/>
        </w:rPr>
        <w:t>82.2022年中央财政林业改革发展资金—林业有害生物防治（冀财资环[2021]106号）绩效目标表</w:t>
      </w:r>
      <w:bookmarkEnd w:id="9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8CB70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E5CC37A">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ED9E39F">
            <w:pPr>
              <w:pStyle w:val="16"/>
            </w:pPr>
            <w:r>
              <w:t>单位：万元</w:t>
            </w:r>
          </w:p>
        </w:tc>
      </w:tr>
      <w:tr w14:paraId="6B848D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537DB8">
            <w:pPr>
              <w:pStyle w:val="15"/>
            </w:pPr>
            <w:r>
              <w:t>项目编码</w:t>
            </w:r>
          </w:p>
        </w:tc>
        <w:tc>
          <w:tcPr>
            <w:tcW w:w="2608" w:type="dxa"/>
            <w:gridSpan w:val="2"/>
            <w:vAlign w:val="center"/>
          </w:tcPr>
          <w:p w14:paraId="15DDCC45">
            <w:pPr>
              <w:pStyle w:val="17"/>
            </w:pPr>
            <w:r>
              <w:t>13062322P00882210001P</w:t>
            </w:r>
          </w:p>
        </w:tc>
        <w:tc>
          <w:tcPr>
            <w:tcW w:w="1587" w:type="dxa"/>
            <w:vAlign w:val="center"/>
          </w:tcPr>
          <w:p w14:paraId="3F54099F">
            <w:pPr>
              <w:pStyle w:val="15"/>
            </w:pPr>
            <w:r>
              <w:t>项目名称</w:t>
            </w:r>
          </w:p>
        </w:tc>
        <w:tc>
          <w:tcPr>
            <w:tcW w:w="4422" w:type="dxa"/>
            <w:gridSpan w:val="3"/>
            <w:vAlign w:val="center"/>
          </w:tcPr>
          <w:p w14:paraId="219CA5B1">
            <w:pPr>
              <w:pStyle w:val="17"/>
            </w:pPr>
            <w:r>
              <w:t>2022年中央财政林业改革发展资金—林业有害生物防治（冀财资环[2021]106号）</w:t>
            </w:r>
          </w:p>
        </w:tc>
      </w:tr>
      <w:tr w14:paraId="719204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438F04">
            <w:pPr>
              <w:pStyle w:val="15"/>
            </w:pPr>
            <w:r>
              <w:t>预算规模及资金用途</w:t>
            </w:r>
          </w:p>
        </w:tc>
        <w:tc>
          <w:tcPr>
            <w:tcW w:w="1276" w:type="dxa"/>
            <w:vAlign w:val="center"/>
          </w:tcPr>
          <w:p w14:paraId="75FE41AD">
            <w:pPr>
              <w:pStyle w:val="15"/>
            </w:pPr>
            <w:r>
              <w:t>预算数</w:t>
            </w:r>
          </w:p>
        </w:tc>
        <w:tc>
          <w:tcPr>
            <w:tcW w:w="1332" w:type="dxa"/>
            <w:vAlign w:val="center"/>
          </w:tcPr>
          <w:p w14:paraId="235F748D">
            <w:pPr>
              <w:pStyle w:val="17"/>
            </w:pPr>
            <w:r>
              <w:t>20.00</w:t>
            </w:r>
          </w:p>
        </w:tc>
        <w:tc>
          <w:tcPr>
            <w:tcW w:w="1587" w:type="dxa"/>
            <w:vAlign w:val="center"/>
          </w:tcPr>
          <w:p w14:paraId="3D104B91">
            <w:pPr>
              <w:pStyle w:val="15"/>
            </w:pPr>
            <w:r>
              <w:t>其中：财政    资金</w:t>
            </w:r>
          </w:p>
        </w:tc>
        <w:tc>
          <w:tcPr>
            <w:tcW w:w="1304" w:type="dxa"/>
            <w:vAlign w:val="center"/>
          </w:tcPr>
          <w:p w14:paraId="2C0B83EE">
            <w:pPr>
              <w:pStyle w:val="17"/>
            </w:pPr>
            <w:r>
              <w:t>20.00</w:t>
            </w:r>
          </w:p>
        </w:tc>
        <w:tc>
          <w:tcPr>
            <w:tcW w:w="1276" w:type="dxa"/>
            <w:vAlign w:val="center"/>
          </w:tcPr>
          <w:p w14:paraId="6B47FD27">
            <w:pPr>
              <w:pStyle w:val="15"/>
            </w:pPr>
            <w:r>
              <w:t>其他资金</w:t>
            </w:r>
          </w:p>
        </w:tc>
        <w:tc>
          <w:tcPr>
            <w:tcW w:w="1843" w:type="dxa"/>
            <w:vAlign w:val="center"/>
          </w:tcPr>
          <w:p w14:paraId="6096AC92">
            <w:pPr>
              <w:pStyle w:val="17"/>
            </w:pPr>
            <w:r>
              <w:t xml:space="preserve"> </w:t>
            </w:r>
          </w:p>
        </w:tc>
      </w:tr>
      <w:tr w14:paraId="0F8E00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966F29"/>
        </w:tc>
        <w:tc>
          <w:tcPr>
            <w:tcW w:w="8617" w:type="dxa"/>
            <w:gridSpan w:val="6"/>
            <w:vAlign w:val="center"/>
          </w:tcPr>
          <w:p w14:paraId="0A538E4F">
            <w:pPr>
              <w:pStyle w:val="17"/>
            </w:pPr>
            <w:r>
              <w:t>2022年中央财政林业改革发展资金—林业有害生物防治（冀财资环[2021]106号）</w:t>
            </w:r>
          </w:p>
        </w:tc>
      </w:tr>
      <w:tr w14:paraId="37D41B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E7CD34">
            <w:pPr>
              <w:pStyle w:val="15"/>
            </w:pPr>
            <w:r>
              <w:t>资金支出计划（%）</w:t>
            </w:r>
          </w:p>
        </w:tc>
        <w:tc>
          <w:tcPr>
            <w:tcW w:w="2608" w:type="dxa"/>
            <w:gridSpan w:val="2"/>
            <w:vAlign w:val="center"/>
          </w:tcPr>
          <w:p w14:paraId="47964BC0">
            <w:pPr>
              <w:pStyle w:val="15"/>
            </w:pPr>
            <w:r>
              <w:t>3月底</w:t>
            </w:r>
          </w:p>
        </w:tc>
        <w:tc>
          <w:tcPr>
            <w:tcW w:w="1587" w:type="dxa"/>
            <w:vAlign w:val="center"/>
          </w:tcPr>
          <w:p w14:paraId="2AB889AC">
            <w:pPr>
              <w:pStyle w:val="15"/>
            </w:pPr>
            <w:r>
              <w:t>6月底</w:t>
            </w:r>
          </w:p>
        </w:tc>
        <w:tc>
          <w:tcPr>
            <w:tcW w:w="1304" w:type="dxa"/>
            <w:vAlign w:val="center"/>
          </w:tcPr>
          <w:p w14:paraId="71A294E0">
            <w:pPr>
              <w:pStyle w:val="15"/>
            </w:pPr>
            <w:r>
              <w:t>10月底</w:t>
            </w:r>
          </w:p>
        </w:tc>
        <w:tc>
          <w:tcPr>
            <w:tcW w:w="3118" w:type="dxa"/>
            <w:gridSpan w:val="2"/>
            <w:vAlign w:val="center"/>
          </w:tcPr>
          <w:p w14:paraId="76B28F56">
            <w:pPr>
              <w:pStyle w:val="15"/>
            </w:pPr>
            <w:r>
              <w:t>12月底</w:t>
            </w:r>
          </w:p>
        </w:tc>
      </w:tr>
      <w:tr w14:paraId="11F96F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0BCB8B"/>
        </w:tc>
        <w:tc>
          <w:tcPr>
            <w:tcW w:w="2608" w:type="dxa"/>
            <w:gridSpan w:val="2"/>
            <w:vAlign w:val="center"/>
          </w:tcPr>
          <w:p w14:paraId="3223ADEF">
            <w:pPr>
              <w:pStyle w:val="18"/>
            </w:pPr>
            <w:r>
              <w:t>25%</w:t>
            </w:r>
          </w:p>
        </w:tc>
        <w:tc>
          <w:tcPr>
            <w:tcW w:w="1587" w:type="dxa"/>
            <w:vAlign w:val="center"/>
          </w:tcPr>
          <w:p w14:paraId="2E794D02">
            <w:pPr>
              <w:pStyle w:val="18"/>
            </w:pPr>
            <w:r>
              <w:t>50%</w:t>
            </w:r>
          </w:p>
        </w:tc>
        <w:tc>
          <w:tcPr>
            <w:tcW w:w="1304" w:type="dxa"/>
            <w:vAlign w:val="center"/>
          </w:tcPr>
          <w:p w14:paraId="17F3D291">
            <w:pPr>
              <w:pStyle w:val="18"/>
            </w:pPr>
            <w:r>
              <w:t>75%</w:t>
            </w:r>
          </w:p>
        </w:tc>
        <w:tc>
          <w:tcPr>
            <w:tcW w:w="3118" w:type="dxa"/>
            <w:gridSpan w:val="2"/>
            <w:vAlign w:val="center"/>
          </w:tcPr>
          <w:p w14:paraId="77242B8D">
            <w:pPr>
              <w:pStyle w:val="18"/>
            </w:pPr>
            <w:r>
              <w:t>100%</w:t>
            </w:r>
          </w:p>
        </w:tc>
      </w:tr>
      <w:tr w14:paraId="4D0141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325FEE">
            <w:pPr>
              <w:pStyle w:val="15"/>
            </w:pPr>
            <w:r>
              <w:t>绩效目标</w:t>
            </w:r>
          </w:p>
        </w:tc>
        <w:tc>
          <w:tcPr>
            <w:tcW w:w="8617" w:type="dxa"/>
            <w:gridSpan w:val="6"/>
            <w:vAlign w:val="center"/>
          </w:tcPr>
          <w:p w14:paraId="415495AD">
            <w:pPr>
              <w:pStyle w:val="17"/>
            </w:pPr>
            <w:r>
              <w:t>1.目标内容1:2022年中央财政林业改革发展资金—林业有害生物防治（冀财资环[2021]106号）</w:t>
            </w:r>
            <w:r>
              <w:tab/>
            </w:r>
            <w:r>
              <w:tab/>
            </w:r>
            <w:r>
              <w:tab/>
            </w:r>
          </w:p>
          <w:p w14:paraId="27D0B2EF">
            <w:pPr>
              <w:pStyle w:val="17"/>
            </w:pPr>
          </w:p>
        </w:tc>
      </w:tr>
    </w:tbl>
    <w:p w14:paraId="1F43C23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32DF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5D18B4">
            <w:pPr>
              <w:pStyle w:val="15"/>
            </w:pPr>
            <w:r>
              <w:t>一级指标</w:t>
            </w:r>
          </w:p>
        </w:tc>
        <w:tc>
          <w:tcPr>
            <w:tcW w:w="1276" w:type="dxa"/>
            <w:vAlign w:val="center"/>
          </w:tcPr>
          <w:p w14:paraId="416DCFBC">
            <w:pPr>
              <w:pStyle w:val="15"/>
            </w:pPr>
            <w:r>
              <w:t>二级指标</w:t>
            </w:r>
          </w:p>
        </w:tc>
        <w:tc>
          <w:tcPr>
            <w:tcW w:w="1332" w:type="dxa"/>
            <w:vAlign w:val="center"/>
          </w:tcPr>
          <w:p w14:paraId="7A7B10F2">
            <w:pPr>
              <w:pStyle w:val="15"/>
            </w:pPr>
            <w:r>
              <w:t>三级指标</w:t>
            </w:r>
          </w:p>
        </w:tc>
        <w:tc>
          <w:tcPr>
            <w:tcW w:w="2891" w:type="dxa"/>
            <w:vAlign w:val="center"/>
          </w:tcPr>
          <w:p w14:paraId="1C87DDA2">
            <w:pPr>
              <w:pStyle w:val="15"/>
            </w:pPr>
            <w:r>
              <w:t>绩效指标描述</w:t>
            </w:r>
          </w:p>
        </w:tc>
        <w:tc>
          <w:tcPr>
            <w:tcW w:w="1276" w:type="dxa"/>
            <w:vAlign w:val="center"/>
          </w:tcPr>
          <w:p w14:paraId="1A741196">
            <w:pPr>
              <w:pStyle w:val="15"/>
            </w:pPr>
            <w:r>
              <w:t>指标值</w:t>
            </w:r>
          </w:p>
        </w:tc>
        <w:tc>
          <w:tcPr>
            <w:tcW w:w="1843" w:type="dxa"/>
            <w:vAlign w:val="center"/>
          </w:tcPr>
          <w:p w14:paraId="3F16EE37">
            <w:pPr>
              <w:pStyle w:val="15"/>
            </w:pPr>
            <w:r>
              <w:t>指标值确定依据</w:t>
            </w:r>
          </w:p>
        </w:tc>
      </w:tr>
      <w:tr w14:paraId="23C7E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6BAB36">
            <w:pPr>
              <w:pStyle w:val="18"/>
            </w:pPr>
            <w:r>
              <w:t>产出指标</w:t>
            </w:r>
          </w:p>
        </w:tc>
        <w:tc>
          <w:tcPr>
            <w:tcW w:w="1276" w:type="dxa"/>
            <w:vAlign w:val="center"/>
          </w:tcPr>
          <w:p w14:paraId="248C4524">
            <w:pPr>
              <w:pStyle w:val="17"/>
            </w:pPr>
            <w:r>
              <w:t>质量指标</w:t>
            </w:r>
          </w:p>
        </w:tc>
        <w:tc>
          <w:tcPr>
            <w:tcW w:w="1332" w:type="dxa"/>
            <w:vAlign w:val="center"/>
          </w:tcPr>
          <w:p w14:paraId="1DD71D33">
            <w:pPr>
              <w:pStyle w:val="17"/>
            </w:pPr>
            <w:r>
              <w:t>项目验收通过率（%）</w:t>
            </w:r>
          </w:p>
        </w:tc>
        <w:tc>
          <w:tcPr>
            <w:tcW w:w="2891" w:type="dxa"/>
            <w:vAlign w:val="center"/>
          </w:tcPr>
          <w:p w14:paraId="384D37F6">
            <w:pPr>
              <w:pStyle w:val="17"/>
            </w:pPr>
            <w:r>
              <w:t>项目验收通过率（%）</w:t>
            </w:r>
          </w:p>
        </w:tc>
        <w:tc>
          <w:tcPr>
            <w:tcW w:w="1276" w:type="dxa"/>
            <w:vAlign w:val="center"/>
          </w:tcPr>
          <w:p w14:paraId="155BB924">
            <w:pPr>
              <w:pStyle w:val="17"/>
            </w:pPr>
            <w:r>
              <w:t>≥90百分比</w:t>
            </w:r>
          </w:p>
        </w:tc>
        <w:tc>
          <w:tcPr>
            <w:tcW w:w="1843" w:type="dxa"/>
            <w:vAlign w:val="center"/>
          </w:tcPr>
          <w:p w14:paraId="54F5D057">
            <w:pPr>
              <w:pStyle w:val="17"/>
            </w:pPr>
            <w:r>
              <w:t>冀财资环[2021]106号</w:t>
            </w:r>
          </w:p>
        </w:tc>
      </w:tr>
      <w:tr w14:paraId="6786D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1BCCF7"/>
        </w:tc>
        <w:tc>
          <w:tcPr>
            <w:tcW w:w="1276" w:type="dxa"/>
            <w:vAlign w:val="center"/>
          </w:tcPr>
          <w:p w14:paraId="08A26FFA">
            <w:pPr>
              <w:pStyle w:val="17"/>
            </w:pPr>
            <w:r>
              <w:t>数量指标</w:t>
            </w:r>
          </w:p>
        </w:tc>
        <w:tc>
          <w:tcPr>
            <w:tcW w:w="1332" w:type="dxa"/>
            <w:vAlign w:val="center"/>
          </w:tcPr>
          <w:p w14:paraId="59B7647D">
            <w:pPr>
              <w:pStyle w:val="17"/>
            </w:pPr>
            <w:r>
              <w:t>完成及时率</w:t>
            </w:r>
          </w:p>
        </w:tc>
        <w:tc>
          <w:tcPr>
            <w:tcW w:w="2891" w:type="dxa"/>
            <w:vAlign w:val="center"/>
          </w:tcPr>
          <w:p w14:paraId="4689E747">
            <w:pPr>
              <w:pStyle w:val="17"/>
            </w:pPr>
            <w:r>
              <w:t>完成及时率</w:t>
            </w:r>
          </w:p>
        </w:tc>
        <w:tc>
          <w:tcPr>
            <w:tcW w:w="1276" w:type="dxa"/>
            <w:vAlign w:val="center"/>
          </w:tcPr>
          <w:p w14:paraId="74EFC888">
            <w:pPr>
              <w:pStyle w:val="17"/>
            </w:pPr>
            <w:r>
              <w:t>≥90百分比</w:t>
            </w:r>
          </w:p>
        </w:tc>
        <w:tc>
          <w:tcPr>
            <w:tcW w:w="1843" w:type="dxa"/>
            <w:vAlign w:val="center"/>
          </w:tcPr>
          <w:p w14:paraId="47BADEA8">
            <w:pPr>
              <w:pStyle w:val="17"/>
            </w:pPr>
            <w:r>
              <w:t>冀财资环[2021]106号</w:t>
            </w:r>
          </w:p>
        </w:tc>
      </w:tr>
      <w:tr w14:paraId="1504F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2FDFE5"/>
        </w:tc>
        <w:tc>
          <w:tcPr>
            <w:tcW w:w="1276" w:type="dxa"/>
            <w:vAlign w:val="center"/>
          </w:tcPr>
          <w:p w14:paraId="3C5D9A5C">
            <w:pPr>
              <w:pStyle w:val="17"/>
            </w:pPr>
            <w:r>
              <w:t>成本指标</w:t>
            </w:r>
          </w:p>
        </w:tc>
        <w:tc>
          <w:tcPr>
            <w:tcW w:w="1332" w:type="dxa"/>
            <w:vAlign w:val="center"/>
          </w:tcPr>
          <w:p w14:paraId="1DE393DF">
            <w:pPr>
              <w:pStyle w:val="17"/>
            </w:pPr>
            <w:r>
              <w:t>资金成本</w:t>
            </w:r>
          </w:p>
        </w:tc>
        <w:tc>
          <w:tcPr>
            <w:tcW w:w="2891" w:type="dxa"/>
            <w:vAlign w:val="center"/>
          </w:tcPr>
          <w:p w14:paraId="00D50269">
            <w:pPr>
              <w:pStyle w:val="17"/>
            </w:pPr>
            <w:r>
              <w:t>资金成本</w:t>
            </w:r>
          </w:p>
        </w:tc>
        <w:tc>
          <w:tcPr>
            <w:tcW w:w="1276" w:type="dxa"/>
            <w:vAlign w:val="center"/>
          </w:tcPr>
          <w:p w14:paraId="2CEF215D">
            <w:pPr>
              <w:pStyle w:val="17"/>
            </w:pPr>
            <w:r>
              <w:t>≥90百分比</w:t>
            </w:r>
          </w:p>
        </w:tc>
        <w:tc>
          <w:tcPr>
            <w:tcW w:w="1843" w:type="dxa"/>
            <w:vAlign w:val="center"/>
          </w:tcPr>
          <w:p w14:paraId="7FE730A1">
            <w:pPr>
              <w:pStyle w:val="17"/>
            </w:pPr>
            <w:r>
              <w:t>冀财资环[2021]106号</w:t>
            </w:r>
          </w:p>
        </w:tc>
      </w:tr>
      <w:tr w14:paraId="335A3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621AEB"/>
        </w:tc>
        <w:tc>
          <w:tcPr>
            <w:tcW w:w="1276" w:type="dxa"/>
            <w:vAlign w:val="center"/>
          </w:tcPr>
          <w:p w14:paraId="66F82BF8">
            <w:pPr>
              <w:pStyle w:val="17"/>
            </w:pPr>
            <w:r>
              <w:t>时效指标</w:t>
            </w:r>
          </w:p>
        </w:tc>
        <w:tc>
          <w:tcPr>
            <w:tcW w:w="1332" w:type="dxa"/>
            <w:vAlign w:val="center"/>
          </w:tcPr>
          <w:p w14:paraId="3CCA2282">
            <w:pPr>
              <w:pStyle w:val="17"/>
            </w:pPr>
            <w:r>
              <w:t>时效指标</w:t>
            </w:r>
          </w:p>
        </w:tc>
        <w:tc>
          <w:tcPr>
            <w:tcW w:w="2891" w:type="dxa"/>
            <w:vAlign w:val="center"/>
          </w:tcPr>
          <w:p w14:paraId="033EC45A">
            <w:pPr>
              <w:pStyle w:val="17"/>
            </w:pPr>
            <w:r>
              <w:t>各项目按时完成情况</w:t>
            </w:r>
          </w:p>
        </w:tc>
        <w:tc>
          <w:tcPr>
            <w:tcW w:w="1276" w:type="dxa"/>
            <w:vAlign w:val="center"/>
          </w:tcPr>
          <w:p w14:paraId="693048D6">
            <w:pPr>
              <w:pStyle w:val="17"/>
            </w:pPr>
            <w:r>
              <w:t>≥90百分比</w:t>
            </w:r>
          </w:p>
        </w:tc>
        <w:tc>
          <w:tcPr>
            <w:tcW w:w="1843" w:type="dxa"/>
            <w:vAlign w:val="center"/>
          </w:tcPr>
          <w:p w14:paraId="12C3C6CC">
            <w:pPr>
              <w:pStyle w:val="17"/>
            </w:pPr>
            <w:r>
              <w:t>冀财资环[2021]106号</w:t>
            </w:r>
          </w:p>
        </w:tc>
      </w:tr>
      <w:tr w14:paraId="5161C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A079B4">
            <w:pPr>
              <w:pStyle w:val="18"/>
            </w:pPr>
            <w:r>
              <w:t>效益指标</w:t>
            </w:r>
          </w:p>
        </w:tc>
        <w:tc>
          <w:tcPr>
            <w:tcW w:w="1276" w:type="dxa"/>
            <w:vAlign w:val="center"/>
          </w:tcPr>
          <w:p w14:paraId="1DF3C23E">
            <w:pPr>
              <w:pStyle w:val="17"/>
            </w:pPr>
            <w:r>
              <w:t>社会效益指标</w:t>
            </w:r>
          </w:p>
        </w:tc>
        <w:tc>
          <w:tcPr>
            <w:tcW w:w="1332" w:type="dxa"/>
            <w:vAlign w:val="center"/>
          </w:tcPr>
          <w:p w14:paraId="7EF01F47">
            <w:pPr>
              <w:pStyle w:val="17"/>
            </w:pPr>
            <w:r>
              <w:t>公共服务水平提升情况</w:t>
            </w:r>
          </w:p>
        </w:tc>
        <w:tc>
          <w:tcPr>
            <w:tcW w:w="2891" w:type="dxa"/>
            <w:vAlign w:val="center"/>
          </w:tcPr>
          <w:p w14:paraId="1F02D5F0">
            <w:pPr>
              <w:pStyle w:val="17"/>
            </w:pPr>
            <w:r>
              <w:t>规划对公共服务水平的提升情况</w:t>
            </w:r>
          </w:p>
        </w:tc>
        <w:tc>
          <w:tcPr>
            <w:tcW w:w="1276" w:type="dxa"/>
            <w:vAlign w:val="center"/>
          </w:tcPr>
          <w:p w14:paraId="10E3293A">
            <w:pPr>
              <w:pStyle w:val="17"/>
            </w:pPr>
            <w:r>
              <w:t>≥90百分比</w:t>
            </w:r>
          </w:p>
        </w:tc>
        <w:tc>
          <w:tcPr>
            <w:tcW w:w="1843" w:type="dxa"/>
            <w:vAlign w:val="center"/>
          </w:tcPr>
          <w:p w14:paraId="3E8A9C5D">
            <w:pPr>
              <w:pStyle w:val="17"/>
            </w:pPr>
            <w:r>
              <w:t>冀财资环[2021]106号</w:t>
            </w:r>
          </w:p>
        </w:tc>
      </w:tr>
      <w:tr w14:paraId="49CE1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DDF9B0"/>
        </w:tc>
        <w:tc>
          <w:tcPr>
            <w:tcW w:w="1276" w:type="dxa"/>
            <w:vAlign w:val="center"/>
          </w:tcPr>
          <w:p w14:paraId="5A23205B">
            <w:pPr>
              <w:pStyle w:val="17"/>
            </w:pPr>
            <w:r>
              <w:t>经济效益指标</w:t>
            </w:r>
          </w:p>
        </w:tc>
        <w:tc>
          <w:tcPr>
            <w:tcW w:w="1332" w:type="dxa"/>
            <w:vAlign w:val="center"/>
          </w:tcPr>
          <w:p w14:paraId="46431F7C">
            <w:pPr>
              <w:pStyle w:val="17"/>
            </w:pPr>
            <w:r>
              <w:t>项目对经济效益提升比</w:t>
            </w:r>
          </w:p>
        </w:tc>
        <w:tc>
          <w:tcPr>
            <w:tcW w:w="2891" w:type="dxa"/>
            <w:vAlign w:val="center"/>
          </w:tcPr>
          <w:p w14:paraId="78D1E7A4">
            <w:pPr>
              <w:pStyle w:val="17"/>
            </w:pPr>
            <w:r>
              <w:t>项目对经济效益提升比值</w:t>
            </w:r>
          </w:p>
        </w:tc>
        <w:tc>
          <w:tcPr>
            <w:tcW w:w="1276" w:type="dxa"/>
            <w:vAlign w:val="center"/>
          </w:tcPr>
          <w:p w14:paraId="3A24AC67">
            <w:pPr>
              <w:pStyle w:val="17"/>
            </w:pPr>
            <w:r>
              <w:t>≥90百分比</w:t>
            </w:r>
          </w:p>
        </w:tc>
        <w:tc>
          <w:tcPr>
            <w:tcW w:w="1843" w:type="dxa"/>
            <w:vAlign w:val="center"/>
          </w:tcPr>
          <w:p w14:paraId="70F4C953">
            <w:pPr>
              <w:pStyle w:val="17"/>
            </w:pPr>
            <w:r>
              <w:t>冀财资环[2021]106号</w:t>
            </w:r>
          </w:p>
        </w:tc>
      </w:tr>
      <w:tr w14:paraId="38FA8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86AF1C">
            <w:pPr>
              <w:pStyle w:val="18"/>
            </w:pPr>
            <w:r>
              <w:t>满意度指标</w:t>
            </w:r>
          </w:p>
        </w:tc>
        <w:tc>
          <w:tcPr>
            <w:tcW w:w="1276" w:type="dxa"/>
            <w:vAlign w:val="center"/>
          </w:tcPr>
          <w:p w14:paraId="741D11D3">
            <w:pPr>
              <w:pStyle w:val="17"/>
            </w:pPr>
            <w:r>
              <w:t>服务对象满意度指标</w:t>
            </w:r>
          </w:p>
        </w:tc>
        <w:tc>
          <w:tcPr>
            <w:tcW w:w="1332" w:type="dxa"/>
            <w:vAlign w:val="center"/>
          </w:tcPr>
          <w:p w14:paraId="6B429096">
            <w:pPr>
              <w:pStyle w:val="17"/>
            </w:pPr>
            <w:r>
              <w:t>服务对象满意度</w:t>
            </w:r>
          </w:p>
        </w:tc>
        <w:tc>
          <w:tcPr>
            <w:tcW w:w="2891" w:type="dxa"/>
            <w:vAlign w:val="center"/>
          </w:tcPr>
          <w:p w14:paraId="392CB8D6">
            <w:pPr>
              <w:pStyle w:val="17"/>
            </w:pPr>
            <w:r>
              <w:t>服务对象满意度</w:t>
            </w:r>
          </w:p>
        </w:tc>
        <w:tc>
          <w:tcPr>
            <w:tcW w:w="1276" w:type="dxa"/>
            <w:vAlign w:val="center"/>
          </w:tcPr>
          <w:p w14:paraId="320C6C29">
            <w:pPr>
              <w:pStyle w:val="17"/>
            </w:pPr>
            <w:r>
              <w:t>≥90百分比</w:t>
            </w:r>
          </w:p>
        </w:tc>
        <w:tc>
          <w:tcPr>
            <w:tcW w:w="1843" w:type="dxa"/>
            <w:vAlign w:val="center"/>
          </w:tcPr>
          <w:p w14:paraId="161B154C">
            <w:pPr>
              <w:pStyle w:val="17"/>
            </w:pPr>
            <w:r>
              <w:t>冀财资环[2021]106号</w:t>
            </w:r>
          </w:p>
        </w:tc>
      </w:tr>
    </w:tbl>
    <w:p w14:paraId="1BC53E6E">
      <w:pPr>
        <w:sectPr>
          <w:pgSz w:w="16840" w:h="11900" w:orient="landscape"/>
          <w:pgMar w:top="1304" w:right="1984" w:bottom="1304" w:left="1134" w:header="720" w:footer="720" w:gutter="0"/>
          <w:cols w:space="720" w:num="1"/>
        </w:sectPr>
      </w:pPr>
    </w:p>
    <w:p w14:paraId="143D870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0F887F">
      <w:pPr>
        <w:spacing w:before="0" w:after="0"/>
        <w:ind w:firstLine="560"/>
        <w:jc w:val="left"/>
        <w:outlineLvl w:val="3"/>
      </w:pPr>
      <w:bookmarkStart w:id="96" w:name="_Toc_4_4_0000000086"/>
      <w:r>
        <w:rPr>
          <w:rFonts w:ascii="方正仿宋_GBK" w:hAnsi="方正仿宋_GBK" w:eastAsia="方正仿宋_GBK" w:cs="方正仿宋_GBK"/>
          <w:color w:val="000000"/>
          <w:sz w:val="28"/>
        </w:rPr>
        <w:t>83.2022年中央财政林业改革发展资金—森林生态效益补偿补助（冀财资环[2021]106号）绩效目标表</w:t>
      </w:r>
      <w:bookmarkEnd w:id="9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6069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0094B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36D48E9">
            <w:pPr>
              <w:pStyle w:val="16"/>
            </w:pPr>
            <w:r>
              <w:t>单位：万元</w:t>
            </w:r>
          </w:p>
        </w:tc>
      </w:tr>
      <w:tr w14:paraId="25F94A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3A992F">
            <w:pPr>
              <w:pStyle w:val="15"/>
            </w:pPr>
            <w:r>
              <w:t>项目编码</w:t>
            </w:r>
          </w:p>
        </w:tc>
        <w:tc>
          <w:tcPr>
            <w:tcW w:w="2608" w:type="dxa"/>
            <w:gridSpan w:val="2"/>
            <w:vAlign w:val="center"/>
          </w:tcPr>
          <w:p w14:paraId="6728E353">
            <w:pPr>
              <w:pStyle w:val="17"/>
            </w:pPr>
            <w:r>
              <w:t>13062322P008819100018</w:t>
            </w:r>
          </w:p>
        </w:tc>
        <w:tc>
          <w:tcPr>
            <w:tcW w:w="1587" w:type="dxa"/>
            <w:vAlign w:val="center"/>
          </w:tcPr>
          <w:p w14:paraId="554C5AB6">
            <w:pPr>
              <w:pStyle w:val="15"/>
            </w:pPr>
            <w:r>
              <w:t>项目名称</w:t>
            </w:r>
          </w:p>
        </w:tc>
        <w:tc>
          <w:tcPr>
            <w:tcW w:w="4422" w:type="dxa"/>
            <w:gridSpan w:val="3"/>
            <w:vAlign w:val="center"/>
          </w:tcPr>
          <w:p w14:paraId="38FB7DC5">
            <w:pPr>
              <w:pStyle w:val="17"/>
            </w:pPr>
            <w:r>
              <w:t>2022年中央财政林业改革发展资金—森林生态效益补偿补助（冀财资环[2021]106号）</w:t>
            </w:r>
          </w:p>
        </w:tc>
      </w:tr>
      <w:tr w14:paraId="5123D2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0F0F87">
            <w:pPr>
              <w:pStyle w:val="15"/>
            </w:pPr>
            <w:r>
              <w:t>预算规模及资金用途</w:t>
            </w:r>
          </w:p>
        </w:tc>
        <w:tc>
          <w:tcPr>
            <w:tcW w:w="1276" w:type="dxa"/>
            <w:vAlign w:val="center"/>
          </w:tcPr>
          <w:p w14:paraId="414F28F1">
            <w:pPr>
              <w:pStyle w:val="15"/>
            </w:pPr>
            <w:r>
              <w:t>预算数</w:t>
            </w:r>
          </w:p>
        </w:tc>
        <w:tc>
          <w:tcPr>
            <w:tcW w:w="1332" w:type="dxa"/>
            <w:vAlign w:val="center"/>
          </w:tcPr>
          <w:p w14:paraId="367F1C5F">
            <w:pPr>
              <w:pStyle w:val="17"/>
            </w:pPr>
            <w:r>
              <w:t>442.83</w:t>
            </w:r>
          </w:p>
        </w:tc>
        <w:tc>
          <w:tcPr>
            <w:tcW w:w="1587" w:type="dxa"/>
            <w:vAlign w:val="center"/>
          </w:tcPr>
          <w:p w14:paraId="5873E20C">
            <w:pPr>
              <w:pStyle w:val="15"/>
            </w:pPr>
            <w:r>
              <w:t>其中：财政    资金</w:t>
            </w:r>
          </w:p>
        </w:tc>
        <w:tc>
          <w:tcPr>
            <w:tcW w:w="1304" w:type="dxa"/>
            <w:vAlign w:val="center"/>
          </w:tcPr>
          <w:p w14:paraId="13506578">
            <w:pPr>
              <w:pStyle w:val="17"/>
            </w:pPr>
            <w:r>
              <w:t>442.83</w:t>
            </w:r>
          </w:p>
        </w:tc>
        <w:tc>
          <w:tcPr>
            <w:tcW w:w="1276" w:type="dxa"/>
            <w:vAlign w:val="center"/>
          </w:tcPr>
          <w:p w14:paraId="541FC1ED">
            <w:pPr>
              <w:pStyle w:val="15"/>
            </w:pPr>
            <w:r>
              <w:t>其他资金</w:t>
            </w:r>
          </w:p>
        </w:tc>
        <w:tc>
          <w:tcPr>
            <w:tcW w:w="1843" w:type="dxa"/>
            <w:vAlign w:val="center"/>
          </w:tcPr>
          <w:p w14:paraId="613ED46C">
            <w:pPr>
              <w:pStyle w:val="17"/>
            </w:pPr>
            <w:r>
              <w:t xml:space="preserve"> </w:t>
            </w:r>
          </w:p>
        </w:tc>
      </w:tr>
      <w:tr w14:paraId="4E0956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DD94E8"/>
        </w:tc>
        <w:tc>
          <w:tcPr>
            <w:tcW w:w="8617" w:type="dxa"/>
            <w:gridSpan w:val="6"/>
            <w:vAlign w:val="center"/>
          </w:tcPr>
          <w:p w14:paraId="6B4011FA">
            <w:pPr>
              <w:pStyle w:val="17"/>
            </w:pPr>
            <w:r>
              <w:t>2022年中央财政林业改革发展资金—森林生态效益补偿补助（冀财资环[2021]106号）</w:t>
            </w:r>
            <w:r>
              <w:tab/>
            </w:r>
            <w:r>
              <w:tab/>
            </w:r>
            <w:r>
              <w:tab/>
            </w:r>
          </w:p>
          <w:p w14:paraId="653A625E">
            <w:pPr>
              <w:pStyle w:val="17"/>
            </w:pPr>
          </w:p>
        </w:tc>
      </w:tr>
      <w:tr w14:paraId="05D132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3B2590">
            <w:pPr>
              <w:pStyle w:val="15"/>
            </w:pPr>
            <w:r>
              <w:t>资金支出计划（%）</w:t>
            </w:r>
          </w:p>
        </w:tc>
        <w:tc>
          <w:tcPr>
            <w:tcW w:w="2608" w:type="dxa"/>
            <w:gridSpan w:val="2"/>
            <w:vAlign w:val="center"/>
          </w:tcPr>
          <w:p w14:paraId="73C0E052">
            <w:pPr>
              <w:pStyle w:val="15"/>
            </w:pPr>
            <w:r>
              <w:t>3月底</w:t>
            </w:r>
          </w:p>
        </w:tc>
        <w:tc>
          <w:tcPr>
            <w:tcW w:w="1587" w:type="dxa"/>
            <w:vAlign w:val="center"/>
          </w:tcPr>
          <w:p w14:paraId="2A557BC7">
            <w:pPr>
              <w:pStyle w:val="15"/>
            </w:pPr>
            <w:r>
              <w:t>6月底</w:t>
            </w:r>
          </w:p>
        </w:tc>
        <w:tc>
          <w:tcPr>
            <w:tcW w:w="1304" w:type="dxa"/>
            <w:vAlign w:val="center"/>
          </w:tcPr>
          <w:p w14:paraId="1E6F402A">
            <w:pPr>
              <w:pStyle w:val="15"/>
            </w:pPr>
            <w:r>
              <w:t>10月底</w:t>
            </w:r>
          </w:p>
        </w:tc>
        <w:tc>
          <w:tcPr>
            <w:tcW w:w="3118" w:type="dxa"/>
            <w:gridSpan w:val="2"/>
            <w:vAlign w:val="center"/>
          </w:tcPr>
          <w:p w14:paraId="53F7653D">
            <w:pPr>
              <w:pStyle w:val="15"/>
            </w:pPr>
            <w:r>
              <w:t>12月底</w:t>
            </w:r>
          </w:p>
        </w:tc>
      </w:tr>
      <w:tr w14:paraId="6B206D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E5994E"/>
        </w:tc>
        <w:tc>
          <w:tcPr>
            <w:tcW w:w="2608" w:type="dxa"/>
            <w:gridSpan w:val="2"/>
            <w:vAlign w:val="center"/>
          </w:tcPr>
          <w:p w14:paraId="31882A55">
            <w:pPr>
              <w:pStyle w:val="18"/>
            </w:pPr>
            <w:r>
              <w:t>25%</w:t>
            </w:r>
          </w:p>
        </w:tc>
        <w:tc>
          <w:tcPr>
            <w:tcW w:w="1587" w:type="dxa"/>
            <w:vAlign w:val="center"/>
          </w:tcPr>
          <w:p w14:paraId="543869B0">
            <w:pPr>
              <w:pStyle w:val="18"/>
            </w:pPr>
            <w:r>
              <w:t>50%</w:t>
            </w:r>
          </w:p>
        </w:tc>
        <w:tc>
          <w:tcPr>
            <w:tcW w:w="1304" w:type="dxa"/>
            <w:vAlign w:val="center"/>
          </w:tcPr>
          <w:p w14:paraId="77ED0AEB">
            <w:pPr>
              <w:pStyle w:val="18"/>
            </w:pPr>
            <w:r>
              <w:t>75%</w:t>
            </w:r>
          </w:p>
        </w:tc>
        <w:tc>
          <w:tcPr>
            <w:tcW w:w="3118" w:type="dxa"/>
            <w:gridSpan w:val="2"/>
            <w:vAlign w:val="center"/>
          </w:tcPr>
          <w:p w14:paraId="2E8A20A7">
            <w:pPr>
              <w:pStyle w:val="18"/>
            </w:pPr>
            <w:r>
              <w:t>100%</w:t>
            </w:r>
          </w:p>
        </w:tc>
      </w:tr>
      <w:tr w14:paraId="5E4CD6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82B896">
            <w:pPr>
              <w:pStyle w:val="15"/>
            </w:pPr>
            <w:r>
              <w:t>绩效目标</w:t>
            </w:r>
          </w:p>
        </w:tc>
        <w:tc>
          <w:tcPr>
            <w:tcW w:w="8617" w:type="dxa"/>
            <w:gridSpan w:val="6"/>
            <w:vAlign w:val="center"/>
          </w:tcPr>
          <w:p w14:paraId="41A0109C">
            <w:pPr>
              <w:pStyle w:val="17"/>
            </w:pPr>
            <w:r>
              <w:t>1.目标内容1：2022年中央财政林业改革发展资金—森林生态效益补偿补助（冀财资环[2021]106号）</w:t>
            </w:r>
            <w:r>
              <w:tab/>
            </w:r>
            <w:r>
              <w:tab/>
            </w:r>
            <w:r>
              <w:tab/>
            </w:r>
          </w:p>
          <w:p w14:paraId="08C7AECD">
            <w:pPr>
              <w:pStyle w:val="17"/>
            </w:pPr>
          </w:p>
        </w:tc>
      </w:tr>
    </w:tbl>
    <w:p w14:paraId="3A40E2A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DB61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14982A">
            <w:pPr>
              <w:pStyle w:val="15"/>
            </w:pPr>
            <w:r>
              <w:t>一级指标</w:t>
            </w:r>
          </w:p>
        </w:tc>
        <w:tc>
          <w:tcPr>
            <w:tcW w:w="1276" w:type="dxa"/>
            <w:vAlign w:val="center"/>
          </w:tcPr>
          <w:p w14:paraId="3A3DB097">
            <w:pPr>
              <w:pStyle w:val="15"/>
            </w:pPr>
            <w:r>
              <w:t>二级指标</w:t>
            </w:r>
          </w:p>
        </w:tc>
        <w:tc>
          <w:tcPr>
            <w:tcW w:w="1332" w:type="dxa"/>
            <w:vAlign w:val="center"/>
          </w:tcPr>
          <w:p w14:paraId="356332A4">
            <w:pPr>
              <w:pStyle w:val="15"/>
            </w:pPr>
            <w:r>
              <w:t>三级指标</w:t>
            </w:r>
          </w:p>
        </w:tc>
        <w:tc>
          <w:tcPr>
            <w:tcW w:w="2891" w:type="dxa"/>
            <w:vAlign w:val="center"/>
          </w:tcPr>
          <w:p w14:paraId="3EA9BA58">
            <w:pPr>
              <w:pStyle w:val="15"/>
            </w:pPr>
            <w:r>
              <w:t>绩效指标描述</w:t>
            </w:r>
          </w:p>
        </w:tc>
        <w:tc>
          <w:tcPr>
            <w:tcW w:w="1276" w:type="dxa"/>
            <w:vAlign w:val="center"/>
          </w:tcPr>
          <w:p w14:paraId="00FBC5AC">
            <w:pPr>
              <w:pStyle w:val="15"/>
            </w:pPr>
            <w:r>
              <w:t>指标值</w:t>
            </w:r>
          </w:p>
        </w:tc>
        <w:tc>
          <w:tcPr>
            <w:tcW w:w="1843" w:type="dxa"/>
            <w:vAlign w:val="center"/>
          </w:tcPr>
          <w:p w14:paraId="277692F9">
            <w:pPr>
              <w:pStyle w:val="15"/>
            </w:pPr>
            <w:r>
              <w:t>指标值确定依据</w:t>
            </w:r>
          </w:p>
        </w:tc>
      </w:tr>
      <w:tr w14:paraId="01CEF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20FBA6">
            <w:pPr>
              <w:pStyle w:val="18"/>
            </w:pPr>
            <w:r>
              <w:t>产出指标</w:t>
            </w:r>
          </w:p>
        </w:tc>
        <w:tc>
          <w:tcPr>
            <w:tcW w:w="1276" w:type="dxa"/>
            <w:vAlign w:val="center"/>
          </w:tcPr>
          <w:p w14:paraId="0AF8B814">
            <w:pPr>
              <w:pStyle w:val="17"/>
            </w:pPr>
            <w:r>
              <w:t>质量指标</w:t>
            </w:r>
          </w:p>
        </w:tc>
        <w:tc>
          <w:tcPr>
            <w:tcW w:w="1332" w:type="dxa"/>
            <w:vAlign w:val="center"/>
          </w:tcPr>
          <w:p w14:paraId="56FB6208">
            <w:pPr>
              <w:pStyle w:val="17"/>
            </w:pPr>
            <w:r>
              <w:t>项目验收通过率（%）</w:t>
            </w:r>
          </w:p>
        </w:tc>
        <w:tc>
          <w:tcPr>
            <w:tcW w:w="2891" w:type="dxa"/>
            <w:vAlign w:val="center"/>
          </w:tcPr>
          <w:p w14:paraId="0592B275">
            <w:pPr>
              <w:pStyle w:val="17"/>
            </w:pPr>
            <w:r>
              <w:t>项目验收通过率（%）</w:t>
            </w:r>
          </w:p>
        </w:tc>
        <w:tc>
          <w:tcPr>
            <w:tcW w:w="1276" w:type="dxa"/>
            <w:vAlign w:val="center"/>
          </w:tcPr>
          <w:p w14:paraId="20B8A0B4">
            <w:pPr>
              <w:pStyle w:val="17"/>
            </w:pPr>
            <w:r>
              <w:t>≥90百分比</w:t>
            </w:r>
          </w:p>
        </w:tc>
        <w:tc>
          <w:tcPr>
            <w:tcW w:w="1843" w:type="dxa"/>
            <w:vAlign w:val="center"/>
          </w:tcPr>
          <w:p w14:paraId="6286A287">
            <w:pPr>
              <w:pStyle w:val="17"/>
            </w:pPr>
            <w:r>
              <w:t>冀财资环[2021]106号</w:t>
            </w:r>
          </w:p>
        </w:tc>
      </w:tr>
      <w:tr w14:paraId="15B5C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F3828C"/>
        </w:tc>
        <w:tc>
          <w:tcPr>
            <w:tcW w:w="1276" w:type="dxa"/>
            <w:vAlign w:val="center"/>
          </w:tcPr>
          <w:p w14:paraId="7DF888C1">
            <w:pPr>
              <w:pStyle w:val="17"/>
            </w:pPr>
            <w:r>
              <w:t>数量指标</w:t>
            </w:r>
          </w:p>
        </w:tc>
        <w:tc>
          <w:tcPr>
            <w:tcW w:w="1332" w:type="dxa"/>
            <w:vAlign w:val="center"/>
          </w:tcPr>
          <w:p w14:paraId="0E689EC0">
            <w:pPr>
              <w:pStyle w:val="17"/>
            </w:pPr>
            <w:r>
              <w:t>完成及时率</w:t>
            </w:r>
          </w:p>
        </w:tc>
        <w:tc>
          <w:tcPr>
            <w:tcW w:w="2891" w:type="dxa"/>
            <w:vAlign w:val="center"/>
          </w:tcPr>
          <w:p w14:paraId="4FAF4ACC">
            <w:pPr>
              <w:pStyle w:val="17"/>
            </w:pPr>
            <w:r>
              <w:t>完成及时率</w:t>
            </w:r>
          </w:p>
        </w:tc>
        <w:tc>
          <w:tcPr>
            <w:tcW w:w="1276" w:type="dxa"/>
            <w:vAlign w:val="center"/>
          </w:tcPr>
          <w:p w14:paraId="125A5FA2">
            <w:pPr>
              <w:pStyle w:val="17"/>
            </w:pPr>
            <w:r>
              <w:t>≥90百分比</w:t>
            </w:r>
          </w:p>
        </w:tc>
        <w:tc>
          <w:tcPr>
            <w:tcW w:w="1843" w:type="dxa"/>
            <w:vAlign w:val="center"/>
          </w:tcPr>
          <w:p w14:paraId="7700138D">
            <w:pPr>
              <w:pStyle w:val="17"/>
            </w:pPr>
            <w:r>
              <w:t>冀财资环[2021]106号</w:t>
            </w:r>
          </w:p>
        </w:tc>
      </w:tr>
      <w:tr w14:paraId="217A0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B1C559"/>
        </w:tc>
        <w:tc>
          <w:tcPr>
            <w:tcW w:w="1276" w:type="dxa"/>
            <w:vAlign w:val="center"/>
          </w:tcPr>
          <w:p w14:paraId="1FA28D71">
            <w:pPr>
              <w:pStyle w:val="17"/>
            </w:pPr>
            <w:r>
              <w:t>成本指标</w:t>
            </w:r>
          </w:p>
        </w:tc>
        <w:tc>
          <w:tcPr>
            <w:tcW w:w="1332" w:type="dxa"/>
            <w:vAlign w:val="center"/>
          </w:tcPr>
          <w:p w14:paraId="3832BDDF">
            <w:pPr>
              <w:pStyle w:val="17"/>
            </w:pPr>
            <w:r>
              <w:t>资金成本</w:t>
            </w:r>
          </w:p>
        </w:tc>
        <w:tc>
          <w:tcPr>
            <w:tcW w:w="2891" w:type="dxa"/>
            <w:vAlign w:val="center"/>
          </w:tcPr>
          <w:p w14:paraId="6DDE323A">
            <w:pPr>
              <w:pStyle w:val="17"/>
            </w:pPr>
            <w:r>
              <w:t>资金成本</w:t>
            </w:r>
          </w:p>
        </w:tc>
        <w:tc>
          <w:tcPr>
            <w:tcW w:w="1276" w:type="dxa"/>
            <w:vAlign w:val="center"/>
          </w:tcPr>
          <w:p w14:paraId="3D3F63EB">
            <w:pPr>
              <w:pStyle w:val="17"/>
            </w:pPr>
            <w:r>
              <w:t>≥90百分比</w:t>
            </w:r>
          </w:p>
        </w:tc>
        <w:tc>
          <w:tcPr>
            <w:tcW w:w="1843" w:type="dxa"/>
            <w:vAlign w:val="center"/>
          </w:tcPr>
          <w:p w14:paraId="1DAB6096">
            <w:pPr>
              <w:pStyle w:val="17"/>
            </w:pPr>
            <w:r>
              <w:t>冀财资环[2021]106号</w:t>
            </w:r>
          </w:p>
        </w:tc>
      </w:tr>
      <w:tr w14:paraId="69407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DE5C32"/>
        </w:tc>
        <w:tc>
          <w:tcPr>
            <w:tcW w:w="1276" w:type="dxa"/>
            <w:vAlign w:val="center"/>
          </w:tcPr>
          <w:p w14:paraId="496D309F">
            <w:pPr>
              <w:pStyle w:val="17"/>
            </w:pPr>
            <w:r>
              <w:t>时效指标</w:t>
            </w:r>
          </w:p>
        </w:tc>
        <w:tc>
          <w:tcPr>
            <w:tcW w:w="1332" w:type="dxa"/>
            <w:vAlign w:val="center"/>
          </w:tcPr>
          <w:p w14:paraId="1759B125">
            <w:pPr>
              <w:pStyle w:val="17"/>
            </w:pPr>
            <w:r>
              <w:t>时效指标</w:t>
            </w:r>
          </w:p>
        </w:tc>
        <w:tc>
          <w:tcPr>
            <w:tcW w:w="2891" w:type="dxa"/>
            <w:vAlign w:val="center"/>
          </w:tcPr>
          <w:p w14:paraId="086F816E">
            <w:pPr>
              <w:pStyle w:val="17"/>
            </w:pPr>
            <w:r>
              <w:t>各项目按时完成情况</w:t>
            </w:r>
          </w:p>
        </w:tc>
        <w:tc>
          <w:tcPr>
            <w:tcW w:w="1276" w:type="dxa"/>
            <w:vAlign w:val="center"/>
          </w:tcPr>
          <w:p w14:paraId="17C7061C">
            <w:pPr>
              <w:pStyle w:val="17"/>
            </w:pPr>
            <w:r>
              <w:t>≥90百分比</w:t>
            </w:r>
          </w:p>
        </w:tc>
        <w:tc>
          <w:tcPr>
            <w:tcW w:w="1843" w:type="dxa"/>
            <w:vAlign w:val="center"/>
          </w:tcPr>
          <w:p w14:paraId="49CFD61D">
            <w:pPr>
              <w:pStyle w:val="17"/>
            </w:pPr>
            <w:r>
              <w:t>冀财资环[2021]106号</w:t>
            </w:r>
          </w:p>
        </w:tc>
      </w:tr>
      <w:tr w14:paraId="15D48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B156CB">
            <w:pPr>
              <w:pStyle w:val="18"/>
            </w:pPr>
            <w:r>
              <w:t>效益指标</w:t>
            </w:r>
          </w:p>
        </w:tc>
        <w:tc>
          <w:tcPr>
            <w:tcW w:w="1276" w:type="dxa"/>
            <w:vAlign w:val="center"/>
          </w:tcPr>
          <w:p w14:paraId="1B313E70">
            <w:pPr>
              <w:pStyle w:val="17"/>
            </w:pPr>
            <w:r>
              <w:t>社会效益指标</w:t>
            </w:r>
          </w:p>
        </w:tc>
        <w:tc>
          <w:tcPr>
            <w:tcW w:w="1332" w:type="dxa"/>
            <w:vAlign w:val="center"/>
          </w:tcPr>
          <w:p w14:paraId="6E06735E">
            <w:pPr>
              <w:pStyle w:val="17"/>
            </w:pPr>
            <w:r>
              <w:t>公共服务水平提升情况</w:t>
            </w:r>
          </w:p>
        </w:tc>
        <w:tc>
          <w:tcPr>
            <w:tcW w:w="2891" w:type="dxa"/>
            <w:vAlign w:val="center"/>
          </w:tcPr>
          <w:p w14:paraId="46CF2339">
            <w:pPr>
              <w:pStyle w:val="17"/>
            </w:pPr>
            <w:r>
              <w:t>规划对公共服务水平的提升情况</w:t>
            </w:r>
          </w:p>
        </w:tc>
        <w:tc>
          <w:tcPr>
            <w:tcW w:w="1276" w:type="dxa"/>
            <w:vAlign w:val="center"/>
          </w:tcPr>
          <w:p w14:paraId="1DB1B06F">
            <w:pPr>
              <w:pStyle w:val="17"/>
            </w:pPr>
            <w:r>
              <w:t>≥90百分比</w:t>
            </w:r>
          </w:p>
        </w:tc>
        <w:tc>
          <w:tcPr>
            <w:tcW w:w="1843" w:type="dxa"/>
            <w:vAlign w:val="center"/>
          </w:tcPr>
          <w:p w14:paraId="10B8EBE7">
            <w:pPr>
              <w:pStyle w:val="17"/>
            </w:pPr>
            <w:r>
              <w:t>冀财资环[2021]106号</w:t>
            </w:r>
          </w:p>
        </w:tc>
      </w:tr>
      <w:tr w14:paraId="1CAE1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F31532"/>
        </w:tc>
        <w:tc>
          <w:tcPr>
            <w:tcW w:w="1276" w:type="dxa"/>
            <w:vAlign w:val="center"/>
          </w:tcPr>
          <w:p w14:paraId="55E79D80">
            <w:pPr>
              <w:pStyle w:val="17"/>
            </w:pPr>
            <w:r>
              <w:t>经济效益指标</w:t>
            </w:r>
          </w:p>
        </w:tc>
        <w:tc>
          <w:tcPr>
            <w:tcW w:w="1332" w:type="dxa"/>
            <w:vAlign w:val="center"/>
          </w:tcPr>
          <w:p w14:paraId="0F65A23E">
            <w:pPr>
              <w:pStyle w:val="17"/>
            </w:pPr>
            <w:r>
              <w:t>项目对经济效益提升比</w:t>
            </w:r>
          </w:p>
        </w:tc>
        <w:tc>
          <w:tcPr>
            <w:tcW w:w="2891" w:type="dxa"/>
            <w:vAlign w:val="center"/>
          </w:tcPr>
          <w:p w14:paraId="00EE5533">
            <w:pPr>
              <w:pStyle w:val="17"/>
            </w:pPr>
            <w:r>
              <w:t>项目对经济效益提升比值</w:t>
            </w:r>
          </w:p>
        </w:tc>
        <w:tc>
          <w:tcPr>
            <w:tcW w:w="1276" w:type="dxa"/>
            <w:vAlign w:val="center"/>
          </w:tcPr>
          <w:p w14:paraId="7A893CF6">
            <w:pPr>
              <w:pStyle w:val="17"/>
            </w:pPr>
            <w:r>
              <w:t>≥90百分比</w:t>
            </w:r>
          </w:p>
        </w:tc>
        <w:tc>
          <w:tcPr>
            <w:tcW w:w="1843" w:type="dxa"/>
            <w:vAlign w:val="center"/>
          </w:tcPr>
          <w:p w14:paraId="30FF6598">
            <w:pPr>
              <w:pStyle w:val="17"/>
            </w:pPr>
            <w:r>
              <w:t>冀财资环[2021]106号</w:t>
            </w:r>
          </w:p>
        </w:tc>
      </w:tr>
      <w:tr w14:paraId="2B3E1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8EFCA9">
            <w:pPr>
              <w:pStyle w:val="18"/>
            </w:pPr>
            <w:r>
              <w:t>满意度指标</w:t>
            </w:r>
          </w:p>
        </w:tc>
        <w:tc>
          <w:tcPr>
            <w:tcW w:w="1276" w:type="dxa"/>
            <w:vAlign w:val="center"/>
          </w:tcPr>
          <w:p w14:paraId="75541683">
            <w:pPr>
              <w:pStyle w:val="17"/>
            </w:pPr>
            <w:r>
              <w:t>服务对象满意度指标</w:t>
            </w:r>
          </w:p>
        </w:tc>
        <w:tc>
          <w:tcPr>
            <w:tcW w:w="1332" w:type="dxa"/>
            <w:vAlign w:val="center"/>
          </w:tcPr>
          <w:p w14:paraId="3FEA803E">
            <w:pPr>
              <w:pStyle w:val="17"/>
            </w:pPr>
            <w:r>
              <w:t>服务对象满意度</w:t>
            </w:r>
          </w:p>
        </w:tc>
        <w:tc>
          <w:tcPr>
            <w:tcW w:w="2891" w:type="dxa"/>
            <w:vAlign w:val="center"/>
          </w:tcPr>
          <w:p w14:paraId="06791B0F">
            <w:pPr>
              <w:pStyle w:val="17"/>
            </w:pPr>
            <w:r>
              <w:t>服务对象满意度</w:t>
            </w:r>
          </w:p>
        </w:tc>
        <w:tc>
          <w:tcPr>
            <w:tcW w:w="1276" w:type="dxa"/>
            <w:vAlign w:val="center"/>
          </w:tcPr>
          <w:p w14:paraId="5A585811">
            <w:pPr>
              <w:pStyle w:val="17"/>
            </w:pPr>
            <w:r>
              <w:t>≥90百分比</w:t>
            </w:r>
          </w:p>
        </w:tc>
        <w:tc>
          <w:tcPr>
            <w:tcW w:w="1843" w:type="dxa"/>
            <w:vAlign w:val="center"/>
          </w:tcPr>
          <w:p w14:paraId="3E2F3098">
            <w:pPr>
              <w:pStyle w:val="17"/>
            </w:pPr>
            <w:r>
              <w:t>冀财资环[2021]106号</w:t>
            </w:r>
          </w:p>
        </w:tc>
      </w:tr>
    </w:tbl>
    <w:p w14:paraId="08C2DEFD">
      <w:pPr>
        <w:sectPr>
          <w:pgSz w:w="16840" w:h="11900" w:orient="landscape"/>
          <w:pgMar w:top="1304" w:right="1984" w:bottom="1304" w:left="1134" w:header="720" w:footer="720" w:gutter="0"/>
          <w:cols w:space="720" w:num="1"/>
        </w:sectPr>
      </w:pPr>
    </w:p>
    <w:p w14:paraId="7F814A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00E3F7">
      <w:pPr>
        <w:spacing w:before="0" w:after="0"/>
        <w:ind w:firstLine="560"/>
        <w:jc w:val="left"/>
        <w:outlineLvl w:val="3"/>
      </w:pPr>
      <w:bookmarkStart w:id="97" w:name="_Toc_4_4_0000000087"/>
      <w:r>
        <w:rPr>
          <w:rFonts w:ascii="方正仿宋_GBK" w:hAnsi="方正仿宋_GBK" w:eastAsia="方正仿宋_GBK" w:cs="方正仿宋_GBK"/>
          <w:color w:val="000000"/>
          <w:sz w:val="28"/>
        </w:rPr>
        <w:t>84.2022年中央财政林业改革发展资金—天然林停伐管护补助（冀财资环[2021]106号）绩效目标表</w:t>
      </w:r>
      <w:bookmarkEnd w:id="9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58A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0CC75F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F6C1BF5">
            <w:pPr>
              <w:pStyle w:val="16"/>
            </w:pPr>
            <w:r>
              <w:t>单位：万元</w:t>
            </w:r>
          </w:p>
        </w:tc>
      </w:tr>
      <w:tr w14:paraId="733ADD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810157">
            <w:pPr>
              <w:pStyle w:val="15"/>
            </w:pPr>
            <w:r>
              <w:t>项目编码</w:t>
            </w:r>
          </w:p>
        </w:tc>
        <w:tc>
          <w:tcPr>
            <w:tcW w:w="2608" w:type="dxa"/>
            <w:gridSpan w:val="2"/>
            <w:vAlign w:val="center"/>
          </w:tcPr>
          <w:p w14:paraId="0FD5E58D">
            <w:pPr>
              <w:pStyle w:val="17"/>
            </w:pPr>
            <w:r>
              <w:t>13062322P00882010001C</w:t>
            </w:r>
          </w:p>
        </w:tc>
        <w:tc>
          <w:tcPr>
            <w:tcW w:w="1587" w:type="dxa"/>
            <w:vAlign w:val="center"/>
          </w:tcPr>
          <w:p w14:paraId="6F26A111">
            <w:pPr>
              <w:pStyle w:val="15"/>
            </w:pPr>
            <w:r>
              <w:t>项目名称</w:t>
            </w:r>
          </w:p>
        </w:tc>
        <w:tc>
          <w:tcPr>
            <w:tcW w:w="4422" w:type="dxa"/>
            <w:gridSpan w:val="3"/>
            <w:vAlign w:val="center"/>
          </w:tcPr>
          <w:p w14:paraId="6ADD03F0">
            <w:pPr>
              <w:pStyle w:val="17"/>
            </w:pPr>
            <w:r>
              <w:t>2022年中央财政林业改革发展资金—天然林停伐管护补助（冀财资环[2021]106号）</w:t>
            </w:r>
          </w:p>
        </w:tc>
      </w:tr>
      <w:tr w14:paraId="7972CE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DD0A97">
            <w:pPr>
              <w:pStyle w:val="15"/>
            </w:pPr>
            <w:r>
              <w:t>预算规模及资金用途</w:t>
            </w:r>
          </w:p>
        </w:tc>
        <w:tc>
          <w:tcPr>
            <w:tcW w:w="1276" w:type="dxa"/>
            <w:vAlign w:val="center"/>
          </w:tcPr>
          <w:p w14:paraId="1B0D869D">
            <w:pPr>
              <w:pStyle w:val="15"/>
            </w:pPr>
            <w:r>
              <w:t>预算数</w:t>
            </w:r>
          </w:p>
        </w:tc>
        <w:tc>
          <w:tcPr>
            <w:tcW w:w="1332" w:type="dxa"/>
            <w:vAlign w:val="center"/>
          </w:tcPr>
          <w:p w14:paraId="59C39659">
            <w:pPr>
              <w:pStyle w:val="17"/>
            </w:pPr>
            <w:r>
              <w:t>17.66</w:t>
            </w:r>
          </w:p>
        </w:tc>
        <w:tc>
          <w:tcPr>
            <w:tcW w:w="1587" w:type="dxa"/>
            <w:vAlign w:val="center"/>
          </w:tcPr>
          <w:p w14:paraId="1F6356E1">
            <w:pPr>
              <w:pStyle w:val="15"/>
            </w:pPr>
            <w:r>
              <w:t>其中：财政    资金</w:t>
            </w:r>
          </w:p>
        </w:tc>
        <w:tc>
          <w:tcPr>
            <w:tcW w:w="1304" w:type="dxa"/>
            <w:vAlign w:val="center"/>
          </w:tcPr>
          <w:p w14:paraId="38D7F211">
            <w:pPr>
              <w:pStyle w:val="17"/>
            </w:pPr>
            <w:r>
              <w:t>17.66</w:t>
            </w:r>
          </w:p>
        </w:tc>
        <w:tc>
          <w:tcPr>
            <w:tcW w:w="1276" w:type="dxa"/>
            <w:vAlign w:val="center"/>
          </w:tcPr>
          <w:p w14:paraId="40A3E3CA">
            <w:pPr>
              <w:pStyle w:val="15"/>
            </w:pPr>
            <w:r>
              <w:t>其他资金</w:t>
            </w:r>
          </w:p>
        </w:tc>
        <w:tc>
          <w:tcPr>
            <w:tcW w:w="1843" w:type="dxa"/>
            <w:vAlign w:val="center"/>
          </w:tcPr>
          <w:p w14:paraId="18EB43E3">
            <w:pPr>
              <w:pStyle w:val="17"/>
            </w:pPr>
            <w:r>
              <w:t xml:space="preserve"> </w:t>
            </w:r>
          </w:p>
        </w:tc>
      </w:tr>
      <w:tr w14:paraId="4DEF6E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5FD78F"/>
        </w:tc>
        <w:tc>
          <w:tcPr>
            <w:tcW w:w="8617" w:type="dxa"/>
            <w:gridSpan w:val="6"/>
            <w:vAlign w:val="center"/>
          </w:tcPr>
          <w:p w14:paraId="0D207A5F">
            <w:pPr>
              <w:pStyle w:val="17"/>
            </w:pPr>
            <w:r>
              <w:t>2022年中央财政林业改革发展资金—天然林停伐管护补助（冀财资环[2021]106号）</w:t>
            </w:r>
            <w:r>
              <w:tab/>
            </w:r>
            <w:r>
              <w:tab/>
            </w:r>
            <w:r>
              <w:tab/>
            </w:r>
          </w:p>
          <w:p w14:paraId="0E363A5C">
            <w:pPr>
              <w:pStyle w:val="17"/>
            </w:pPr>
          </w:p>
        </w:tc>
      </w:tr>
      <w:tr w14:paraId="64844F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C09388">
            <w:pPr>
              <w:pStyle w:val="15"/>
            </w:pPr>
            <w:r>
              <w:t>资金支出计划（%）</w:t>
            </w:r>
          </w:p>
        </w:tc>
        <w:tc>
          <w:tcPr>
            <w:tcW w:w="2608" w:type="dxa"/>
            <w:gridSpan w:val="2"/>
            <w:vAlign w:val="center"/>
          </w:tcPr>
          <w:p w14:paraId="7B4D58AE">
            <w:pPr>
              <w:pStyle w:val="15"/>
            </w:pPr>
            <w:r>
              <w:t>3月底</w:t>
            </w:r>
          </w:p>
        </w:tc>
        <w:tc>
          <w:tcPr>
            <w:tcW w:w="1587" w:type="dxa"/>
            <w:vAlign w:val="center"/>
          </w:tcPr>
          <w:p w14:paraId="363D24F6">
            <w:pPr>
              <w:pStyle w:val="15"/>
            </w:pPr>
            <w:r>
              <w:t>6月底</w:t>
            </w:r>
          </w:p>
        </w:tc>
        <w:tc>
          <w:tcPr>
            <w:tcW w:w="1304" w:type="dxa"/>
            <w:vAlign w:val="center"/>
          </w:tcPr>
          <w:p w14:paraId="46429100">
            <w:pPr>
              <w:pStyle w:val="15"/>
            </w:pPr>
            <w:r>
              <w:t>10月底</w:t>
            </w:r>
          </w:p>
        </w:tc>
        <w:tc>
          <w:tcPr>
            <w:tcW w:w="3118" w:type="dxa"/>
            <w:gridSpan w:val="2"/>
            <w:vAlign w:val="center"/>
          </w:tcPr>
          <w:p w14:paraId="5FC1C618">
            <w:pPr>
              <w:pStyle w:val="15"/>
            </w:pPr>
            <w:r>
              <w:t>12月底</w:t>
            </w:r>
          </w:p>
        </w:tc>
      </w:tr>
      <w:tr w14:paraId="3E392A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8BC04C"/>
        </w:tc>
        <w:tc>
          <w:tcPr>
            <w:tcW w:w="2608" w:type="dxa"/>
            <w:gridSpan w:val="2"/>
            <w:vAlign w:val="center"/>
          </w:tcPr>
          <w:p w14:paraId="56E27D49">
            <w:pPr>
              <w:pStyle w:val="18"/>
            </w:pPr>
            <w:r>
              <w:t>25%</w:t>
            </w:r>
          </w:p>
        </w:tc>
        <w:tc>
          <w:tcPr>
            <w:tcW w:w="1587" w:type="dxa"/>
            <w:vAlign w:val="center"/>
          </w:tcPr>
          <w:p w14:paraId="300A6BD4">
            <w:pPr>
              <w:pStyle w:val="18"/>
            </w:pPr>
            <w:r>
              <w:t>50%</w:t>
            </w:r>
          </w:p>
        </w:tc>
        <w:tc>
          <w:tcPr>
            <w:tcW w:w="1304" w:type="dxa"/>
            <w:vAlign w:val="center"/>
          </w:tcPr>
          <w:p w14:paraId="341AAE66">
            <w:pPr>
              <w:pStyle w:val="18"/>
            </w:pPr>
            <w:r>
              <w:t>75%</w:t>
            </w:r>
          </w:p>
        </w:tc>
        <w:tc>
          <w:tcPr>
            <w:tcW w:w="3118" w:type="dxa"/>
            <w:gridSpan w:val="2"/>
            <w:vAlign w:val="center"/>
          </w:tcPr>
          <w:p w14:paraId="5D0532EE">
            <w:pPr>
              <w:pStyle w:val="18"/>
            </w:pPr>
            <w:r>
              <w:t>100%</w:t>
            </w:r>
          </w:p>
        </w:tc>
      </w:tr>
      <w:tr w14:paraId="54F754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E3045E">
            <w:pPr>
              <w:pStyle w:val="15"/>
            </w:pPr>
            <w:r>
              <w:t>绩效目标</w:t>
            </w:r>
          </w:p>
        </w:tc>
        <w:tc>
          <w:tcPr>
            <w:tcW w:w="8617" w:type="dxa"/>
            <w:gridSpan w:val="6"/>
            <w:vAlign w:val="center"/>
          </w:tcPr>
          <w:p w14:paraId="21DBC74E">
            <w:pPr>
              <w:pStyle w:val="17"/>
            </w:pPr>
            <w:r>
              <w:t>1.目标内容1：2022年中央财政林业改革发展资金—天然林停伐管护补助（冀财资环[2021]106号）</w:t>
            </w:r>
            <w:r>
              <w:tab/>
            </w:r>
            <w:r>
              <w:tab/>
            </w:r>
            <w:r>
              <w:tab/>
            </w:r>
          </w:p>
          <w:p w14:paraId="35707AC8">
            <w:pPr>
              <w:pStyle w:val="17"/>
            </w:pPr>
          </w:p>
        </w:tc>
      </w:tr>
    </w:tbl>
    <w:p w14:paraId="4EB9497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108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E2AA67">
            <w:pPr>
              <w:pStyle w:val="15"/>
            </w:pPr>
            <w:r>
              <w:t>一级指标</w:t>
            </w:r>
          </w:p>
        </w:tc>
        <w:tc>
          <w:tcPr>
            <w:tcW w:w="1276" w:type="dxa"/>
            <w:vAlign w:val="center"/>
          </w:tcPr>
          <w:p w14:paraId="7334ABCD">
            <w:pPr>
              <w:pStyle w:val="15"/>
            </w:pPr>
            <w:r>
              <w:t>二级指标</w:t>
            </w:r>
          </w:p>
        </w:tc>
        <w:tc>
          <w:tcPr>
            <w:tcW w:w="1332" w:type="dxa"/>
            <w:vAlign w:val="center"/>
          </w:tcPr>
          <w:p w14:paraId="693DF3EF">
            <w:pPr>
              <w:pStyle w:val="15"/>
            </w:pPr>
            <w:r>
              <w:t>三级指标</w:t>
            </w:r>
          </w:p>
        </w:tc>
        <w:tc>
          <w:tcPr>
            <w:tcW w:w="2891" w:type="dxa"/>
            <w:vAlign w:val="center"/>
          </w:tcPr>
          <w:p w14:paraId="0A9E3177">
            <w:pPr>
              <w:pStyle w:val="15"/>
            </w:pPr>
            <w:r>
              <w:t>绩效指标描述</w:t>
            </w:r>
          </w:p>
        </w:tc>
        <w:tc>
          <w:tcPr>
            <w:tcW w:w="1276" w:type="dxa"/>
            <w:vAlign w:val="center"/>
          </w:tcPr>
          <w:p w14:paraId="58F01750">
            <w:pPr>
              <w:pStyle w:val="15"/>
            </w:pPr>
            <w:r>
              <w:t>指标值</w:t>
            </w:r>
          </w:p>
        </w:tc>
        <w:tc>
          <w:tcPr>
            <w:tcW w:w="1843" w:type="dxa"/>
            <w:vAlign w:val="center"/>
          </w:tcPr>
          <w:p w14:paraId="566C9454">
            <w:pPr>
              <w:pStyle w:val="15"/>
            </w:pPr>
            <w:r>
              <w:t>指标值确定依据</w:t>
            </w:r>
          </w:p>
        </w:tc>
      </w:tr>
      <w:tr w14:paraId="4565D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59D2F8">
            <w:pPr>
              <w:pStyle w:val="18"/>
            </w:pPr>
            <w:r>
              <w:t>产出指标</w:t>
            </w:r>
          </w:p>
        </w:tc>
        <w:tc>
          <w:tcPr>
            <w:tcW w:w="1276" w:type="dxa"/>
            <w:vAlign w:val="center"/>
          </w:tcPr>
          <w:p w14:paraId="0C436D0C">
            <w:pPr>
              <w:pStyle w:val="17"/>
            </w:pPr>
            <w:r>
              <w:t>质量指标</w:t>
            </w:r>
          </w:p>
        </w:tc>
        <w:tc>
          <w:tcPr>
            <w:tcW w:w="1332" w:type="dxa"/>
            <w:vAlign w:val="center"/>
          </w:tcPr>
          <w:p w14:paraId="7075344E">
            <w:pPr>
              <w:pStyle w:val="17"/>
            </w:pPr>
            <w:r>
              <w:t>项目验收通过率（%）</w:t>
            </w:r>
          </w:p>
        </w:tc>
        <w:tc>
          <w:tcPr>
            <w:tcW w:w="2891" w:type="dxa"/>
            <w:vAlign w:val="center"/>
          </w:tcPr>
          <w:p w14:paraId="3F005776">
            <w:pPr>
              <w:pStyle w:val="17"/>
            </w:pPr>
            <w:r>
              <w:t>项目验收通过率（%）</w:t>
            </w:r>
          </w:p>
        </w:tc>
        <w:tc>
          <w:tcPr>
            <w:tcW w:w="1276" w:type="dxa"/>
            <w:vAlign w:val="center"/>
          </w:tcPr>
          <w:p w14:paraId="3CA94CC8">
            <w:pPr>
              <w:pStyle w:val="17"/>
            </w:pPr>
            <w:r>
              <w:t>≥90百分比</w:t>
            </w:r>
          </w:p>
        </w:tc>
        <w:tc>
          <w:tcPr>
            <w:tcW w:w="1843" w:type="dxa"/>
            <w:vAlign w:val="center"/>
          </w:tcPr>
          <w:p w14:paraId="5F62B4EF">
            <w:pPr>
              <w:pStyle w:val="17"/>
            </w:pPr>
            <w:r>
              <w:t>冀财资环[2021]106号</w:t>
            </w:r>
          </w:p>
        </w:tc>
      </w:tr>
      <w:tr w14:paraId="0C7EB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1BD0E6"/>
        </w:tc>
        <w:tc>
          <w:tcPr>
            <w:tcW w:w="1276" w:type="dxa"/>
            <w:vAlign w:val="center"/>
          </w:tcPr>
          <w:p w14:paraId="76F5D81F">
            <w:pPr>
              <w:pStyle w:val="17"/>
            </w:pPr>
            <w:r>
              <w:t>数量指标</w:t>
            </w:r>
          </w:p>
        </w:tc>
        <w:tc>
          <w:tcPr>
            <w:tcW w:w="1332" w:type="dxa"/>
            <w:vAlign w:val="center"/>
          </w:tcPr>
          <w:p w14:paraId="7E91D30E">
            <w:pPr>
              <w:pStyle w:val="17"/>
            </w:pPr>
            <w:r>
              <w:t>完成及时率</w:t>
            </w:r>
          </w:p>
        </w:tc>
        <w:tc>
          <w:tcPr>
            <w:tcW w:w="2891" w:type="dxa"/>
            <w:vAlign w:val="center"/>
          </w:tcPr>
          <w:p w14:paraId="09DFA2F9">
            <w:pPr>
              <w:pStyle w:val="17"/>
            </w:pPr>
            <w:r>
              <w:t>完成及时率</w:t>
            </w:r>
          </w:p>
        </w:tc>
        <w:tc>
          <w:tcPr>
            <w:tcW w:w="1276" w:type="dxa"/>
            <w:vAlign w:val="center"/>
          </w:tcPr>
          <w:p w14:paraId="69E01DD6">
            <w:pPr>
              <w:pStyle w:val="17"/>
            </w:pPr>
            <w:r>
              <w:t>≥90百分比</w:t>
            </w:r>
          </w:p>
        </w:tc>
        <w:tc>
          <w:tcPr>
            <w:tcW w:w="1843" w:type="dxa"/>
            <w:vAlign w:val="center"/>
          </w:tcPr>
          <w:p w14:paraId="7F7288F0">
            <w:pPr>
              <w:pStyle w:val="17"/>
            </w:pPr>
            <w:r>
              <w:t>冀财资环[2021]106号</w:t>
            </w:r>
          </w:p>
        </w:tc>
      </w:tr>
      <w:tr w14:paraId="07245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BCD73A"/>
        </w:tc>
        <w:tc>
          <w:tcPr>
            <w:tcW w:w="1276" w:type="dxa"/>
            <w:vAlign w:val="center"/>
          </w:tcPr>
          <w:p w14:paraId="48298458">
            <w:pPr>
              <w:pStyle w:val="17"/>
            </w:pPr>
            <w:r>
              <w:t>成本指标</w:t>
            </w:r>
          </w:p>
        </w:tc>
        <w:tc>
          <w:tcPr>
            <w:tcW w:w="1332" w:type="dxa"/>
            <w:vAlign w:val="center"/>
          </w:tcPr>
          <w:p w14:paraId="59E9662B">
            <w:pPr>
              <w:pStyle w:val="17"/>
            </w:pPr>
            <w:r>
              <w:t>资金成本</w:t>
            </w:r>
          </w:p>
        </w:tc>
        <w:tc>
          <w:tcPr>
            <w:tcW w:w="2891" w:type="dxa"/>
            <w:vAlign w:val="center"/>
          </w:tcPr>
          <w:p w14:paraId="663EAC9E">
            <w:pPr>
              <w:pStyle w:val="17"/>
            </w:pPr>
            <w:r>
              <w:t>资金成本</w:t>
            </w:r>
          </w:p>
        </w:tc>
        <w:tc>
          <w:tcPr>
            <w:tcW w:w="1276" w:type="dxa"/>
            <w:vAlign w:val="center"/>
          </w:tcPr>
          <w:p w14:paraId="71C7E871">
            <w:pPr>
              <w:pStyle w:val="17"/>
            </w:pPr>
            <w:r>
              <w:t>≥90百分比</w:t>
            </w:r>
          </w:p>
        </w:tc>
        <w:tc>
          <w:tcPr>
            <w:tcW w:w="1843" w:type="dxa"/>
            <w:vAlign w:val="center"/>
          </w:tcPr>
          <w:p w14:paraId="383DF0A6">
            <w:pPr>
              <w:pStyle w:val="17"/>
            </w:pPr>
            <w:r>
              <w:t>冀财资环[2021]106号</w:t>
            </w:r>
          </w:p>
        </w:tc>
      </w:tr>
      <w:tr w14:paraId="1E65D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64FADA"/>
        </w:tc>
        <w:tc>
          <w:tcPr>
            <w:tcW w:w="1276" w:type="dxa"/>
            <w:vAlign w:val="center"/>
          </w:tcPr>
          <w:p w14:paraId="36512E9D">
            <w:pPr>
              <w:pStyle w:val="17"/>
            </w:pPr>
            <w:r>
              <w:t>时效指标</w:t>
            </w:r>
          </w:p>
        </w:tc>
        <w:tc>
          <w:tcPr>
            <w:tcW w:w="1332" w:type="dxa"/>
            <w:vAlign w:val="center"/>
          </w:tcPr>
          <w:p w14:paraId="4CE378E8">
            <w:pPr>
              <w:pStyle w:val="17"/>
            </w:pPr>
            <w:r>
              <w:t>时效指标</w:t>
            </w:r>
          </w:p>
        </w:tc>
        <w:tc>
          <w:tcPr>
            <w:tcW w:w="2891" w:type="dxa"/>
            <w:vAlign w:val="center"/>
          </w:tcPr>
          <w:p w14:paraId="2B47509E">
            <w:pPr>
              <w:pStyle w:val="17"/>
            </w:pPr>
            <w:r>
              <w:t>各项目按时完成情况</w:t>
            </w:r>
          </w:p>
        </w:tc>
        <w:tc>
          <w:tcPr>
            <w:tcW w:w="1276" w:type="dxa"/>
            <w:vAlign w:val="center"/>
          </w:tcPr>
          <w:p w14:paraId="08D88E4F">
            <w:pPr>
              <w:pStyle w:val="17"/>
            </w:pPr>
            <w:r>
              <w:t>≥90百分比</w:t>
            </w:r>
          </w:p>
        </w:tc>
        <w:tc>
          <w:tcPr>
            <w:tcW w:w="1843" w:type="dxa"/>
            <w:vAlign w:val="center"/>
          </w:tcPr>
          <w:p w14:paraId="484F0CA4">
            <w:pPr>
              <w:pStyle w:val="17"/>
            </w:pPr>
            <w:r>
              <w:t>冀财资环[2021]106号</w:t>
            </w:r>
          </w:p>
        </w:tc>
      </w:tr>
      <w:tr w14:paraId="1BD49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AD8817">
            <w:pPr>
              <w:pStyle w:val="18"/>
            </w:pPr>
            <w:r>
              <w:t>效益指标</w:t>
            </w:r>
          </w:p>
        </w:tc>
        <w:tc>
          <w:tcPr>
            <w:tcW w:w="1276" w:type="dxa"/>
            <w:vAlign w:val="center"/>
          </w:tcPr>
          <w:p w14:paraId="4E4B4227">
            <w:pPr>
              <w:pStyle w:val="17"/>
            </w:pPr>
            <w:r>
              <w:t>社会效益指标</w:t>
            </w:r>
          </w:p>
        </w:tc>
        <w:tc>
          <w:tcPr>
            <w:tcW w:w="1332" w:type="dxa"/>
            <w:vAlign w:val="center"/>
          </w:tcPr>
          <w:p w14:paraId="5C68D0E9">
            <w:pPr>
              <w:pStyle w:val="17"/>
            </w:pPr>
            <w:r>
              <w:t>公共服务水平提升情况</w:t>
            </w:r>
          </w:p>
        </w:tc>
        <w:tc>
          <w:tcPr>
            <w:tcW w:w="2891" w:type="dxa"/>
            <w:vAlign w:val="center"/>
          </w:tcPr>
          <w:p w14:paraId="35D6CD09">
            <w:pPr>
              <w:pStyle w:val="17"/>
            </w:pPr>
            <w:r>
              <w:t>规划对公共服务水平的提升情况</w:t>
            </w:r>
          </w:p>
        </w:tc>
        <w:tc>
          <w:tcPr>
            <w:tcW w:w="1276" w:type="dxa"/>
            <w:vAlign w:val="center"/>
          </w:tcPr>
          <w:p w14:paraId="66F87EB3">
            <w:pPr>
              <w:pStyle w:val="17"/>
            </w:pPr>
            <w:r>
              <w:t>≥90百分比</w:t>
            </w:r>
          </w:p>
        </w:tc>
        <w:tc>
          <w:tcPr>
            <w:tcW w:w="1843" w:type="dxa"/>
            <w:vAlign w:val="center"/>
          </w:tcPr>
          <w:p w14:paraId="775DCBFB">
            <w:pPr>
              <w:pStyle w:val="17"/>
            </w:pPr>
            <w:r>
              <w:t>冀财资环[2021]106号</w:t>
            </w:r>
          </w:p>
        </w:tc>
      </w:tr>
      <w:tr w14:paraId="14917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375154"/>
        </w:tc>
        <w:tc>
          <w:tcPr>
            <w:tcW w:w="1276" w:type="dxa"/>
            <w:vAlign w:val="center"/>
          </w:tcPr>
          <w:p w14:paraId="239AA864">
            <w:pPr>
              <w:pStyle w:val="17"/>
            </w:pPr>
            <w:r>
              <w:t>经济效益指标</w:t>
            </w:r>
          </w:p>
        </w:tc>
        <w:tc>
          <w:tcPr>
            <w:tcW w:w="1332" w:type="dxa"/>
            <w:vAlign w:val="center"/>
          </w:tcPr>
          <w:p w14:paraId="6BBE02F3">
            <w:pPr>
              <w:pStyle w:val="17"/>
            </w:pPr>
            <w:r>
              <w:t>项目对经济效益提升比</w:t>
            </w:r>
          </w:p>
        </w:tc>
        <w:tc>
          <w:tcPr>
            <w:tcW w:w="2891" w:type="dxa"/>
            <w:vAlign w:val="center"/>
          </w:tcPr>
          <w:p w14:paraId="11777B3B">
            <w:pPr>
              <w:pStyle w:val="17"/>
            </w:pPr>
            <w:r>
              <w:t>项目对经济效益提升比值</w:t>
            </w:r>
          </w:p>
        </w:tc>
        <w:tc>
          <w:tcPr>
            <w:tcW w:w="1276" w:type="dxa"/>
            <w:vAlign w:val="center"/>
          </w:tcPr>
          <w:p w14:paraId="17A2C4AB">
            <w:pPr>
              <w:pStyle w:val="17"/>
            </w:pPr>
            <w:r>
              <w:t>≥90百分比</w:t>
            </w:r>
          </w:p>
        </w:tc>
        <w:tc>
          <w:tcPr>
            <w:tcW w:w="1843" w:type="dxa"/>
            <w:vAlign w:val="center"/>
          </w:tcPr>
          <w:p w14:paraId="316800C5">
            <w:pPr>
              <w:pStyle w:val="17"/>
            </w:pPr>
            <w:r>
              <w:t>冀财资环[2021]106号</w:t>
            </w:r>
          </w:p>
        </w:tc>
      </w:tr>
      <w:tr w14:paraId="309EF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28335D">
            <w:pPr>
              <w:pStyle w:val="18"/>
            </w:pPr>
            <w:r>
              <w:t>满意度指标</w:t>
            </w:r>
          </w:p>
        </w:tc>
        <w:tc>
          <w:tcPr>
            <w:tcW w:w="1276" w:type="dxa"/>
            <w:vAlign w:val="center"/>
          </w:tcPr>
          <w:p w14:paraId="39C45274">
            <w:pPr>
              <w:pStyle w:val="17"/>
            </w:pPr>
            <w:r>
              <w:t>服务对象满意度指标</w:t>
            </w:r>
          </w:p>
        </w:tc>
        <w:tc>
          <w:tcPr>
            <w:tcW w:w="1332" w:type="dxa"/>
            <w:vAlign w:val="center"/>
          </w:tcPr>
          <w:p w14:paraId="18DA2A3E">
            <w:pPr>
              <w:pStyle w:val="17"/>
            </w:pPr>
            <w:r>
              <w:t>服务对象的满意度</w:t>
            </w:r>
          </w:p>
        </w:tc>
        <w:tc>
          <w:tcPr>
            <w:tcW w:w="2891" w:type="dxa"/>
            <w:vAlign w:val="center"/>
          </w:tcPr>
          <w:p w14:paraId="4D33043F">
            <w:pPr>
              <w:pStyle w:val="17"/>
            </w:pPr>
            <w:r>
              <w:t>服务对象的满意度</w:t>
            </w:r>
          </w:p>
        </w:tc>
        <w:tc>
          <w:tcPr>
            <w:tcW w:w="1276" w:type="dxa"/>
            <w:vAlign w:val="center"/>
          </w:tcPr>
          <w:p w14:paraId="6C317200">
            <w:pPr>
              <w:pStyle w:val="17"/>
            </w:pPr>
            <w:r>
              <w:t>≥90百分比</w:t>
            </w:r>
          </w:p>
        </w:tc>
        <w:tc>
          <w:tcPr>
            <w:tcW w:w="1843" w:type="dxa"/>
            <w:vAlign w:val="center"/>
          </w:tcPr>
          <w:p w14:paraId="393BAB6C">
            <w:pPr>
              <w:pStyle w:val="17"/>
            </w:pPr>
            <w:r>
              <w:t>冀财资环[2021]106号</w:t>
            </w:r>
          </w:p>
        </w:tc>
      </w:tr>
    </w:tbl>
    <w:p w14:paraId="589549F7">
      <w:pPr>
        <w:sectPr>
          <w:pgSz w:w="16840" w:h="11900" w:orient="landscape"/>
          <w:pgMar w:top="1304" w:right="1984" w:bottom="1304" w:left="1134" w:header="720" w:footer="720" w:gutter="0"/>
          <w:cols w:space="720" w:num="1"/>
        </w:sectPr>
      </w:pPr>
    </w:p>
    <w:p w14:paraId="43538C2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7C5135">
      <w:pPr>
        <w:spacing w:before="0" w:after="0"/>
        <w:ind w:firstLine="560"/>
        <w:jc w:val="left"/>
        <w:outlineLvl w:val="3"/>
      </w:pPr>
      <w:bookmarkStart w:id="98" w:name="_Toc_4_4_0000000088"/>
      <w:r>
        <w:rPr>
          <w:rFonts w:ascii="方正仿宋_GBK" w:hAnsi="方正仿宋_GBK" w:eastAsia="方正仿宋_GBK" w:cs="方正仿宋_GBK"/>
          <w:color w:val="000000"/>
          <w:sz w:val="28"/>
        </w:rPr>
        <w:t>85.2022年专职护林员、瞭望员工资绩效目标表</w:t>
      </w:r>
      <w:bookmarkEnd w:id="9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73EF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7AABA1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3A08FD6">
            <w:pPr>
              <w:pStyle w:val="16"/>
            </w:pPr>
            <w:r>
              <w:t>单位：万元</w:t>
            </w:r>
          </w:p>
        </w:tc>
      </w:tr>
      <w:tr w14:paraId="35D32F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D1021A">
            <w:pPr>
              <w:pStyle w:val="15"/>
            </w:pPr>
            <w:r>
              <w:t>项目编码</w:t>
            </w:r>
          </w:p>
        </w:tc>
        <w:tc>
          <w:tcPr>
            <w:tcW w:w="2608" w:type="dxa"/>
            <w:gridSpan w:val="2"/>
            <w:vAlign w:val="center"/>
          </w:tcPr>
          <w:p w14:paraId="0224DDB0">
            <w:pPr>
              <w:pStyle w:val="17"/>
            </w:pPr>
            <w:r>
              <w:t>13062322P00826610001W</w:t>
            </w:r>
          </w:p>
        </w:tc>
        <w:tc>
          <w:tcPr>
            <w:tcW w:w="1587" w:type="dxa"/>
            <w:vAlign w:val="center"/>
          </w:tcPr>
          <w:p w14:paraId="61096565">
            <w:pPr>
              <w:pStyle w:val="15"/>
            </w:pPr>
            <w:r>
              <w:t>项目名称</w:t>
            </w:r>
          </w:p>
        </w:tc>
        <w:tc>
          <w:tcPr>
            <w:tcW w:w="4422" w:type="dxa"/>
            <w:gridSpan w:val="3"/>
            <w:vAlign w:val="center"/>
          </w:tcPr>
          <w:p w14:paraId="4400E281">
            <w:pPr>
              <w:pStyle w:val="17"/>
            </w:pPr>
            <w:r>
              <w:t>2022年专职护林员、瞭望员工资</w:t>
            </w:r>
          </w:p>
        </w:tc>
      </w:tr>
      <w:tr w14:paraId="267AB0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33A03A">
            <w:pPr>
              <w:pStyle w:val="15"/>
            </w:pPr>
            <w:r>
              <w:t>预算规模及资金用途</w:t>
            </w:r>
          </w:p>
        </w:tc>
        <w:tc>
          <w:tcPr>
            <w:tcW w:w="1276" w:type="dxa"/>
            <w:vAlign w:val="center"/>
          </w:tcPr>
          <w:p w14:paraId="229E0BBA">
            <w:pPr>
              <w:pStyle w:val="15"/>
            </w:pPr>
            <w:r>
              <w:t>预算数</w:t>
            </w:r>
          </w:p>
        </w:tc>
        <w:tc>
          <w:tcPr>
            <w:tcW w:w="1332" w:type="dxa"/>
            <w:vAlign w:val="center"/>
          </w:tcPr>
          <w:p w14:paraId="4A73DCCF">
            <w:pPr>
              <w:pStyle w:val="17"/>
            </w:pPr>
            <w:r>
              <w:t>59.08</w:t>
            </w:r>
          </w:p>
        </w:tc>
        <w:tc>
          <w:tcPr>
            <w:tcW w:w="1587" w:type="dxa"/>
            <w:vAlign w:val="center"/>
          </w:tcPr>
          <w:p w14:paraId="24C48A55">
            <w:pPr>
              <w:pStyle w:val="15"/>
            </w:pPr>
            <w:r>
              <w:t>其中：财政    资金</w:t>
            </w:r>
          </w:p>
        </w:tc>
        <w:tc>
          <w:tcPr>
            <w:tcW w:w="1304" w:type="dxa"/>
            <w:vAlign w:val="center"/>
          </w:tcPr>
          <w:p w14:paraId="4FB5750F">
            <w:pPr>
              <w:pStyle w:val="17"/>
            </w:pPr>
            <w:r>
              <w:t>59.08</w:t>
            </w:r>
          </w:p>
        </w:tc>
        <w:tc>
          <w:tcPr>
            <w:tcW w:w="1276" w:type="dxa"/>
            <w:vAlign w:val="center"/>
          </w:tcPr>
          <w:p w14:paraId="7CEB6337">
            <w:pPr>
              <w:pStyle w:val="15"/>
            </w:pPr>
            <w:r>
              <w:t>其他资金</w:t>
            </w:r>
          </w:p>
        </w:tc>
        <w:tc>
          <w:tcPr>
            <w:tcW w:w="1843" w:type="dxa"/>
            <w:vAlign w:val="center"/>
          </w:tcPr>
          <w:p w14:paraId="533599C8">
            <w:pPr>
              <w:pStyle w:val="17"/>
            </w:pPr>
            <w:r>
              <w:t xml:space="preserve"> </w:t>
            </w:r>
          </w:p>
        </w:tc>
      </w:tr>
      <w:tr w14:paraId="531507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24B067"/>
        </w:tc>
        <w:tc>
          <w:tcPr>
            <w:tcW w:w="8617" w:type="dxa"/>
            <w:gridSpan w:val="6"/>
            <w:vAlign w:val="center"/>
          </w:tcPr>
          <w:p w14:paraId="7E5D9B0F">
            <w:pPr>
              <w:pStyle w:val="17"/>
            </w:pPr>
            <w:r>
              <w:t>员经费在防火期结束后足额发放工资。</w:t>
            </w:r>
          </w:p>
        </w:tc>
      </w:tr>
      <w:tr w14:paraId="12C0A8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039232">
            <w:pPr>
              <w:pStyle w:val="15"/>
            </w:pPr>
            <w:r>
              <w:t>资金支出计划（%）</w:t>
            </w:r>
          </w:p>
        </w:tc>
        <w:tc>
          <w:tcPr>
            <w:tcW w:w="2608" w:type="dxa"/>
            <w:gridSpan w:val="2"/>
            <w:vAlign w:val="center"/>
          </w:tcPr>
          <w:p w14:paraId="233F62CF">
            <w:pPr>
              <w:pStyle w:val="15"/>
            </w:pPr>
            <w:r>
              <w:t>3月底</w:t>
            </w:r>
          </w:p>
        </w:tc>
        <w:tc>
          <w:tcPr>
            <w:tcW w:w="1587" w:type="dxa"/>
            <w:vAlign w:val="center"/>
          </w:tcPr>
          <w:p w14:paraId="416EAEAA">
            <w:pPr>
              <w:pStyle w:val="15"/>
            </w:pPr>
            <w:r>
              <w:t>6月底</w:t>
            </w:r>
          </w:p>
        </w:tc>
        <w:tc>
          <w:tcPr>
            <w:tcW w:w="1304" w:type="dxa"/>
            <w:vAlign w:val="center"/>
          </w:tcPr>
          <w:p w14:paraId="32E41A10">
            <w:pPr>
              <w:pStyle w:val="15"/>
            </w:pPr>
            <w:r>
              <w:t>10月底</w:t>
            </w:r>
          </w:p>
        </w:tc>
        <w:tc>
          <w:tcPr>
            <w:tcW w:w="3118" w:type="dxa"/>
            <w:gridSpan w:val="2"/>
            <w:vAlign w:val="center"/>
          </w:tcPr>
          <w:p w14:paraId="70ECEC64">
            <w:pPr>
              <w:pStyle w:val="15"/>
            </w:pPr>
            <w:r>
              <w:t>12月底</w:t>
            </w:r>
          </w:p>
        </w:tc>
      </w:tr>
      <w:tr w14:paraId="3B24F4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510425"/>
        </w:tc>
        <w:tc>
          <w:tcPr>
            <w:tcW w:w="2608" w:type="dxa"/>
            <w:gridSpan w:val="2"/>
            <w:vAlign w:val="center"/>
          </w:tcPr>
          <w:p w14:paraId="2ED71DCD">
            <w:pPr>
              <w:pStyle w:val="18"/>
            </w:pPr>
            <w:r>
              <w:t xml:space="preserve"> </w:t>
            </w:r>
          </w:p>
        </w:tc>
        <w:tc>
          <w:tcPr>
            <w:tcW w:w="1587" w:type="dxa"/>
            <w:vAlign w:val="center"/>
          </w:tcPr>
          <w:p w14:paraId="2ABA82C0">
            <w:pPr>
              <w:pStyle w:val="18"/>
            </w:pPr>
            <w:r>
              <w:t xml:space="preserve"> </w:t>
            </w:r>
          </w:p>
        </w:tc>
        <w:tc>
          <w:tcPr>
            <w:tcW w:w="1304" w:type="dxa"/>
            <w:vAlign w:val="center"/>
          </w:tcPr>
          <w:p w14:paraId="5F9935FD">
            <w:pPr>
              <w:pStyle w:val="18"/>
            </w:pPr>
            <w:r>
              <w:t xml:space="preserve"> </w:t>
            </w:r>
          </w:p>
        </w:tc>
        <w:tc>
          <w:tcPr>
            <w:tcW w:w="3118" w:type="dxa"/>
            <w:gridSpan w:val="2"/>
            <w:vAlign w:val="center"/>
          </w:tcPr>
          <w:p w14:paraId="0ACF8F60">
            <w:pPr>
              <w:pStyle w:val="18"/>
            </w:pPr>
            <w:r>
              <w:t>100%</w:t>
            </w:r>
          </w:p>
        </w:tc>
      </w:tr>
      <w:tr w14:paraId="656209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7F97C2">
            <w:pPr>
              <w:pStyle w:val="15"/>
            </w:pPr>
            <w:r>
              <w:t>绩效目标</w:t>
            </w:r>
          </w:p>
        </w:tc>
        <w:tc>
          <w:tcPr>
            <w:tcW w:w="8617" w:type="dxa"/>
            <w:gridSpan w:val="6"/>
            <w:vAlign w:val="center"/>
          </w:tcPr>
          <w:p w14:paraId="4D45364E">
            <w:pPr>
              <w:pStyle w:val="17"/>
            </w:pPr>
            <w:r>
              <w:t>1.目标内容1：人员经费在防火期结束后足额发放工资。</w:t>
            </w:r>
          </w:p>
        </w:tc>
      </w:tr>
    </w:tbl>
    <w:p w14:paraId="6DD71D2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CF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024BBD">
            <w:pPr>
              <w:pStyle w:val="15"/>
            </w:pPr>
            <w:r>
              <w:t>一级指标</w:t>
            </w:r>
          </w:p>
        </w:tc>
        <w:tc>
          <w:tcPr>
            <w:tcW w:w="1276" w:type="dxa"/>
            <w:vAlign w:val="center"/>
          </w:tcPr>
          <w:p w14:paraId="0E6D174E">
            <w:pPr>
              <w:pStyle w:val="15"/>
            </w:pPr>
            <w:r>
              <w:t>二级指标</w:t>
            </w:r>
          </w:p>
        </w:tc>
        <w:tc>
          <w:tcPr>
            <w:tcW w:w="1332" w:type="dxa"/>
            <w:vAlign w:val="center"/>
          </w:tcPr>
          <w:p w14:paraId="00DA8850">
            <w:pPr>
              <w:pStyle w:val="15"/>
            </w:pPr>
            <w:r>
              <w:t>三级指标</w:t>
            </w:r>
          </w:p>
        </w:tc>
        <w:tc>
          <w:tcPr>
            <w:tcW w:w="2891" w:type="dxa"/>
            <w:vAlign w:val="center"/>
          </w:tcPr>
          <w:p w14:paraId="5F6B5E1F">
            <w:pPr>
              <w:pStyle w:val="15"/>
            </w:pPr>
            <w:r>
              <w:t>绩效指标描述</w:t>
            </w:r>
          </w:p>
        </w:tc>
        <w:tc>
          <w:tcPr>
            <w:tcW w:w="1276" w:type="dxa"/>
            <w:vAlign w:val="center"/>
          </w:tcPr>
          <w:p w14:paraId="68F4B74D">
            <w:pPr>
              <w:pStyle w:val="15"/>
            </w:pPr>
            <w:r>
              <w:t>指标值</w:t>
            </w:r>
          </w:p>
        </w:tc>
        <w:tc>
          <w:tcPr>
            <w:tcW w:w="1843" w:type="dxa"/>
            <w:vAlign w:val="center"/>
          </w:tcPr>
          <w:p w14:paraId="7E78E518">
            <w:pPr>
              <w:pStyle w:val="15"/>
            </w:pPr>
            <w:r>
              <w:t>指标值确定依据</w:t>
            </w:r>
          </w:p>
        </w:tc>
      </w:tr>
      <w:tr w14:paraId="263F7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3C90D6">
            <w:pPr>
              <w:pStyle w:val="18"/>
            </w:pPr>
            <w:r>
              <w:t>产出指标</w:t>
            </w:r>
          </w:p>
        </w:tc>
        <w:tc>
          <w:tcPr>
            <w:tcW w:w="1276" w:type="dxa"/>
            <w:vAlign w:val="center"/>
          </w:tcPr>
          <w:p w14:paraId="6C700AF9">
            <w:pPr>
              <w:pStyle w:val="17"/>
            </w:pPr>
            <w:r>
              <w:t>数量指标</w:t>
            </w:r>
          </w:p>
        </w:tc>
        <w:tc>
          <w:tcPr>
            <w:tcW w:w="1332" w:type="dxa"/>
            <w:vAlign w:val="center"/>
          </w:tcPr>
          <w:p w14:paraId="45560341">
            <w:pPr>
              <w:pStyle w:val="17"/>
            </w:pPr>
            <w:r>
              <w:t>在岗人员出勤率</w:t>
            </w:r>
          </w:p>
        </w:tc>
        <w:tc>
          <w:tcPr>
            <w:tcW w:w="2891" w:type="dxa"/>
            <w:vAlign w:val="center"/>
          </w:tcPr>
          <w:p w14:paraId="06894CA3">
            <w:pPr>
              <w:pStyle w:val="17"/>
            </w:pPr>
            <w:r>
              <w:t>在职人员出勤天数占应出勤天数的比率</w:t>
            </w:r>
          </w:p>
        </w:tc>
        <w:tc>
          <w:tcPr>
            <w:tcW w:w="1276" w:type="dxa"/>
            <w:vAlign w:val="center"/>
          </w:tcPr>
          <w:p w14:paraId="59EA36CF">
            <w:pPr>
              <w:pStyle w:val="17"/>
            </w:pPr>
            <w:r>
              <w:t>≥100百分比</w:t>
            </w:r>
          </w:p>
        </w:tc>
        <w:tc>
          <w:tcPr>
            <w:tcW w:w="1843" w:type="dxa"/>
            <w:vAlign w:val="center"/>
          </w:tcPr>
          <w:p w14:paraId="1CC78868">
            <w:pPr>
              <w:pStyle w:val="17"/>
            </w:pPr>
            <w:r>
              <w:t>依据实施方案</w:t>
            </w:r>
          </w:p>
        </w:tc>
      </w:tr>
      <w:tr w14:paraId="25E77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ADB625"/>
        </w:tc>
        <w:tc>
          <w:tcPr>
            <w:tcW w:w="1276" w:type="dxa"/>
            <w:vAlign w:val="center"/>
          </w:tcPr>
          <w:p w14:paraId="56884E95">
            <w:pPr>
              <w:pStyle w:val="17"/>
            </w:pPr>
            <w:r>
              <w:t>质量指标</w:t>
            </w:r>
          </w:p>
        </w:tc>
        <w:tc>
          <w:tcPr>
            <w:tcW w:w="1332" w:type="dxa"/>
            <w:vAlign w:val="center"/>
          </w:tcPr>
          <w:p w14:paraId="07328293">
            <w:pPr>
              <w:pStyle w:val="17"/>
            </w:pPr>
            <w:r>
              <w:t>人员经费发放到位率</w:t>
            </w:r>
          </w:p>
        </w:tc>
        <w:tc>
          <w:tcPr>
            <w:tcW w:w="2891" w:type="dxa"/>
            <w:vAlign w:val="center"/>
          </w:tcPr>
          <w:p w14:paraId="2A81CC39">
            <w:pPr>
              <w:pStyle w:val="17"/>
            </w:pPr>
            <w:r>
              <w:t>实际发放金额占应发放金额的比率</w:t>
            </w:r>
          </w:p>
        </w:tc>
        <w:tc>
          <w:tcPr>
            <w:tcW w:w="1276" w:type="dxa"/>
            <w:vAlign w:val="center"/>
          </w:tcPr>
          <w:p w14:paraId="6E950F38">
            <w:pPr>
              <w:pStyle w:val="17"/>
            </w:pPr>
            <w:r>
              <w:t>100百分比</w:t>
            </w:r>
          </w:p>
        </w:tc>
        <w:tc>
          <w:tcPr>
            <w:tcW w:w="1843" w:type="dxa"/>
            <w:vAlign w:val="center"/>
          </w:tcPr>
          <w:p w14:paraId="707E0186">
            <w:pPr>
              <w:pStyle w:val="17"/>
            </w:pPr>
            <w:r>
              <w:t>依据实施方案</w:t>
            </w:r>
          </w:p>
        </w:tc>
      </w:tr>
      <w:tr w14:paraId="5FFB1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78FA2E"/>
        </w:tc>
        <w:tc>
          <w:tcPr>
            <w:tcW w:w="1276" w:type="dxa"/>
            <w:vAlign w:val="center"/>
          </w:tcPr>
          <w:p w14:paraId="198315BB">
            <w:pPr>
              <w:pStyle w:val="17"/>
            </w:pPr>
            <w:r>
              <w:t>时效指标</w:t>
            </w:r>
          </w:p>
        </w:tc>
        <w:tc>
          <w:tcPr>
            <w:tcW w:w="1332" w:type="dxa"/>
            <w:vAlign w:val="center"/>
          </w:tcPr>
          <w:p w14:paraId="0300F7AD">
            <w:pPr>
              <w:pStyle w:val="17"/>
            </w:pPr>
            <w:r>
              <w:t>按防火期发放工资</w:t>
            </w:r>
          </w:p>
        </w:tc>
        <w:tc>
          <w:tcPr>
            <w:tcW w:w="2891" w:type="dxa"/>
            <w:vAlign w:val="center"/>
          </w:tcPr>
          <w:p w14:paraId="33533D78">
            <w:pPr>
              <w:pStyle w:val="17"/>
            </w:pPr>
            <w:r>
              <w:t>是否在防火期结束后发放工资</w:t>
            </w:r>
          </w:p>
        </w:tc>
        <w:tc>
          <w:tcPr>
            <w:tcW w:w="1276" w:type="dxa"/>
            <w:vAlign w:val="center"/>
          </w:tcPr>
          <w:p w14:paraId="1BBD408D">
            <w:pPr>
              <w:pStyle w:val="17"/>
            </w:pPr>
            <w:r>
              <w:t>防火期结束发放</w:t>
            </w:r>
          </w:p>
        </w:tc>
        <w:tc>
          <w:tcPr>
            <w:tcW w:w="1843" w:type="dxa"/>
            <w:vAlign w:val="center"/>
          </w:tcPr>
          <w:p w14:paraId="51BA012A">
            <w:pPr>
              <w:pStyle w:val="17"/>
            </w:pPr>
            <w:r>
              <w:t>依据实施方案</w:t>
            </w:r>
          </w:p>
        </w:tc>
      </w:tr>
      <w:tr w14:paraId="46ACE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AA9361"/>
        </w:tc>
        <w:tc>
          <w:tcPr>
            <w:tcW w:w="1276" w:type="dxa"/>
            <w:vAlign w:val="center"/>
          </w:tcPr>
          <w:p w14:paraId="5927CAD6">
            <w:pPr>
              <w:pStyle w:val="17"/>
            </w:pPr>
            <w:r>
              <w:t>成本指标</w:t>
            </w:r>
          </w:p>
        </w:tc>
        <w:tc>
          <w:tcPr>
            <w:tcW w:w="1332" w:type="dxa"/>
            <w:vAlign w:val="center"/>
          </w:tcPr>
          <w:p w14:paraId="16BCB27E">
            <w:pPr>
              <w:pStyle w:val="17"/>
            </w:pPr>
            <w:r>
              <w:t>预算控制数</w:t>
            </w:r>
          </w:p>
        </w:tc>
        <w:tc>
          <w:tcPr>
            <w:tcW w:w="2891" w:type="dxa"/>
            <w:vAlign w:val="center"/>
          </w:tcPr>
          <w:p w14:paraId="7A5AD040">
            <w:pPr>
              <w:pStyle w:val="17"/>
            </w:pPr>
            <w:r>
              <w:t>不超年初预算安排人员经费总额</w:t>
            </w:r>
          </w:p>
        </w:tc>
        <w:tc>
          <w:tcPr>
            <w:tcW w:w="1276" w:type="dxa"/>
            <w:vAlign w:val="center"/>
          </w:tcPr>
          <w:p w14:paraId="65F4B515">
            <w:pPr>
              <w:pStyle w:val="17"/>
            </w:pPr>
            <w:r>
              <w:t>≤54.08万元</w:t>
            </w:r>
          </w:p>
        </w:tc>
        <w:tc>
          <w:tcPr>
            <w:tcW w:w="1843" w:type="dxa"/>
            <w:vAlign w:val="center"/>
          </w:tcPr>
          <w:p w14:paraId="7DB6F90C">
            <w:pPr>
              <w:pStyle w:val="17"/>
            </w:pPr>
            <w:r>
              <w:t>依据实施方案</w:t>
            </w:r>
          </w:p>
        </w:tc>
      </w:tr>
      <w:tr w14:paraId="5DD9E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010E67">
            <w:pPr>
              <w:pStyle w:val="18"/>
            </w:pPr>
            <w:r>
              <w:t>效益指标</w:t>
            </w:r>
          </w:p>
        </w:tc>
        <w:tc>
          <w:tcPr>
            <w:tcW w:w="1276" w:type="dxa"/>
            <w:vAlign w:val="center"/>
          </w:tcPr>
          <w:p w14:paraId="2336F78F">
            <w:pPr>
              <w:pStyle w:val="17"/>
            </w:pPr>
            <w:r>
              <w:t>社会效益指标</w:t>
            </w:r>
          </w:p>
        </w:tc>
        <w:tc>
          <w:tcPr>
            <w:tcW w:w="1332" w:type="dxa"/>
            <w:vAlign w:val="center"/>
          </w:tcPr>
          <w:p w14:paraId="7E1AB7B4">
            <w:pPr>
              <w:pStyle w:val="17"/>
            </w:pPr>
            <w:r>
              <w:t>保障工作开展</w:t>
            </w:r>
          </w:p>
        </w:tc>
        <w:tc>
          <w:tcPr>
            <w:tcW w:w="2891" w:type="dxa"/>
            <w:vAlign w:val="center"/>
          </w:tcPr>
          <w:p w14:paraId="34BA8F49">
            <w:pPr>
              <w:pStyle w:val="17"/>
            </w:pPr>
            <w:r>
              <w:t>保障工作顺利进行</w:t>
            </w:r>
          </w:p>
        </w:tc>
        <w:tc>
          <w:tcPr>
            <w:tcW w:w="1276" w:type="dxa"/>
            <w:vAlign w:val="center"/>
          </w:tcPr>
          <w:p w14:paraId="45F9500E">
            <w:pPr>
              <w:pStyle w:val="17"/>
            </w:pPr>
            <w:r>
              <w:t>防火期结束发放</w:t>
            </w:r>
          </w:p>
        </w:tc>
        <w:tc>
          <w:tcPr>
            <w:tcW w:w="1843" w:type="dxa"/>
            <w:vAlign w:val="center"/>
          </w:tcPr>
          <w:p w14:paraId="361ABB7F">
            <w:pPr>
              <w:pStyle w:val="17"/>
            </w:pPr>
            <w:r>
              <w:t>依据实施方案</w:t>
            </w:r>
          </w:p>
        </w:tc>
      </w:tr>
      <w:tr w14:paraId="502FE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EA3273">
            <w:pPr>
              <w:pStyle w:val="18"/>
            </w:pPr>
            <w:r>
              <w:t>满意度指标</w:t>
            </w:r>
          </w:p>
        </w:tc>
        <w:tc>
          <w:tcPr>
            <w:tcW w:w="1276" w:type="dxa"/>
            <w:vAlign w:val="center"/>
          </w:tcPr>
          <w:p w14:paraId="71D26D6B">
            <w:pPr>
              <w:pStyle w:val="17"/>
            </w:pPr>
            <w:r>
              <w:t>服务对象满意度指标</w:t>
            </w:r>
          </w:p>
        </w:tc>
        <w:tc>
          <w:tcPr>
            <w:tcW w:w="1332" w:type="dxa"/>
            <w:vAlign w:val="center"/>
          </w:tcPr>
          <w:p w14:paraId="2D9FDB50">
            <w:pPr>
              <w:pStyle w:val="17"/>
            </w:pPr>
            <w:r>
              <w:t>服务对象满意度</w:t>
            </w:r>
          </w:p>
        </w:tc>
        <w:tc>
          <w:tcPr>
            <w:tcW w:w="2891" w:type="dxa"/>
            <w:vAlign w:val="center"/>
          </w:tcPr>
          <w:p w14:paraId="04C21770">
            <w:pPr>
              <w:pStyle w:val="17"/>
            </w:pPr>
            <w:r>
              <w:t>服务对象满意度</w:t>
            </w:r>
          </w:p>
        </w:tc>
        <w:tc>
          <w:tcPr>
            <w:tcW w:w="1276" w:type="dxa"/>
            <w:vAlign w:val="center"/>
          </w:tcPr>
          <w:p w14:paraId="1C4DA0A0">
            <w:pPr>
              <w:pStyle w:val="17"/>
            </w:pPr>
            <w:r>
              <w:t>≥80</w:t>
            </w:r>
          </w:p>
        </w:tc>
        <w:tc>
          <w:tcPr>
            <w:tcW w:w="1843" w:type="dxa"/>
            <w:vAlign w:val="center"/>
          </w:tcPr>
          <w:p w14:paraId="563C5CAB">
            <w:pPr>
              <w:pStyle w:val="17"/>
            </w:pPr>
            <w:r>
              <w:t>依据实施方案</w:t>
            </w:r>
          </w:p>
        </w:tc>
      </w:tr>
    </w:tbl>
    <w:p w14:paraId="2679B572">
      <w:pPr>
        <w:sectPr>
          <w:pgSz w:w="16840" w:h="11900" w:orient="landscape"/>
          <w:pgMar w:top="1304" w:right="1984" w:bottom="1304" w:left="1134" w:header="720" w:footer="720" w:gutter="0"/>
          <w:cols w:space="720" w:num="1"/>
        </w:sectPr>
      </w:pPr>
    </w:p>
    <w:p w14:paraId="3C4E99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91B5F7">
      <w:pPr>
        <w:spacing w:before="0" w:after="0"/>
        <w:ind w:firstLine="560"/>
        <w:jc w:val="left"/>
        <w:outlineLvl w:val="3"/>
      </w:pPr>
      <w:bookmarkStart w:id="99" w:name="_Toc_4_4_0000000089"/>
      <w:r>
        <w:rPr>
          <w:rFonts w:ascii="方正仿宋_GBK" w:hAnsi="方正仿宋_GBK" w:eastAsia="方正仿宋_GBK" w:cs="方正仿宋_GBK"/>
          <w:color w:val="000000"/>
          <w:sz w:val="28"/>
        </w:rPr>
        <w:t>86.2022年涞水县城隍庙公园地下停车场项目（勘察、设计）绩效目标表</w:t>
      </w:r>
      <w:bookmarkEnd w:id="9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8EE67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283D1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7F6BB4B">
            <w:pPr>
              <w:pStyle w:val="16"/>
            </w:pPr>
            <w:r>
              <w:t>单位：万元</w:t>
            </w:r>
          </w:p>
        </w:tc>
      </w:tr>
      <w:tr w14:paraId="281249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5CB605">
            <w:pPr>
              <w:pStyle w:val="15"/>
            </w:pPr>
            <w:r>
              <w:t>项目编码</w:t>
            </w:r>
          </w:p>
        </w:tc>
        <w:tc>
          <w:tcPr>
            <w:tcW w:w="2608" w:type="dxa"/>
            <w:gridSpan w:val="2"/>
            <w:vAlign w:val="center"/>
          </w:tcPr>
          <w:p w14:paraId="30D47E08">
            <w:pPr>
              <w:pStyle w:val="17"/>
            </w:pPr>
            <w:r>
              <w:t>13062322P00871810001T</w:t>
            </w:r>
          </w:p>
        </w:tc>
        <w:tc>
          <w:tcPr>
            <w:tcW w:w="1587" w:type="dxa"/>
            <w:vAlign w:val="center"/>
          </w:tcPr>
          <w:p w14:paraId="5E14B105">
            <w:pPr>
              <w:pStyle w:val="15"/>
            </w:pPr>
            <w:r>
              <w:t>项目名称</w:t>
            </w:r>
          </w:p>
        </w:tc>
        <w:tc>
          <w:tcPr>
            <w:tcW w:w="4422" w:type="dxa"/>
            <w:gridSpan w:val="3"/>
            <w:vAlign w:val="center"/>
          </w:tcPr>
          <w:p w14:paraId="30395016">
            <w:pPr>
              <w:pStyle w:val="17"/>
            </w:pPr>
            <w:r>
              <w:t>2022年涞水县城隍庙公园地下停车场项目（勘察、设计）</w:t>
            </w:r>
          </w:p>
        </w:tc>
      </w:tr>
      <w:tr w14:paraId="6C0AC2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14B8A8">
            <w:pPr>
              <w:pStyle w:val="15"/>
            </w:pPr>
            <w:r>
              <w:t>预算规模及资金用途</w:t>
            </w:r>
          </w:p>
        </w:tc>
        <w:tc>
          <w:tcPr>
            <w:tcW w:w="1276" w:type="dxa"/>
            <w:vAlign w:val="center"/>
          </w:tcPr>
          <w:p w14:paraId="79956169">
            <w:pPr>
              <w:pStyle w:val="15"/>
            </w:pPr>
            <w:r>
              <w:t>预算数</w:t>
            </w:r>
          </w:p>
        </w:tc>
        <w:tc>
          <w:tcPr>
            <w:tcW w:w="1332" w:type="dxa"/>
            <w:vAlign w:val="center"/>
          </w:tcPr>
          <w:p w14:paraId="7DC273C0">
            <w:pPr>
              <w:pStyle w:val="17"/>
            </w:pPr>
            <w:r>
              <w:t>75.47</w:t>
            </w:r>
          </w:p>
        </w:tc>
        <w:tc>
          <w:tcPr>
            <w:tcW w:w="1587" w:type="dxa"/>
            <w:vAlign w:val="center"/>
          </w:tcPr>
          <w:p w14:paraId="62C0D595">
            <w:pPr>
              <w:pStyle w:val="15"/>
            </w:pPr>
            <w:r>
              <w:t>其中：财政    资金</w:t>
            </w:r>
          </w:p>
        </w:tc>
        <w:tc>
          <w:tcPr>
            <w:tcW w:w="1304" w:type="dxa"/>
            <w:vAlign w:val="center"/>
          </w:tcPr>
          <w:p w14:paraId="3538A1D1">
            <w:pPr>
              <w:pStyle w:val="17"/>
            </w:pPr>
            <w:r>
              <w:t>75.47</w:t>
            </w:r>
          </w:p>
        </w:tc>
        <w:tc>
          <w:tcPr>
            <w:tcW w:w="1276" w:type="dxa"/>
            <w:vAlign w:val="center"/>
          </w:tcPr>
          <w:p w14:paraId="1A1F40F1">
            <w:pPr>
              <w:pStyle w:val="15"/>
            </w:pPr>
            <w:r>
              <w:t>其他资金</w:t>
            </w:r>
          </w:p>
        </w:tc>
        <w:tc>
          <w:tcPr>
            <w:tcW w:w="1843" w:type="dxa"/>
            <w:vAlign w:val="center"/>
          </w:tcPr>
          <w:p w14:paraId="13D06C64">
            <w:pPr>
              <w:pStyle w:val="17"/>
            </w:pPr>
            <w:r>
              <w:t xml:space="preserve"> </w:t>
            </w:r>
          </w:p>
        </w:tc>
      </w:tr>
      <w:tr w14:paraId="6BCEC7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909497"/>
        </w:tc>
        <w:tc>
          <w:tcPr>
            <w:tcW w:w="8617" w:type="dxa"/>
            <w:gridSpan w:val="6"/>
            <w:vAlign w:val="center"/>
          </w:tcPr>
          <w:p w14:paraId="22C06E65">
            <w:pPr>
              <w:pStyle w:val="17"/>
            </w:pPr>
            <w:r>
              <w:t>用于支付城隍庙公园地下停车场勘察设计项目</w:t>
            </w:r>
          </w:p>
        </w:tc>
      </w:tr>
      <w:tr w14:paraId="1FA398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AABF34">
            <w:pPr>
              <w:pStyle w:val="15"/>
            </w:pPr>
            <w:r>
              <w:t>资金支出计划（%）</w:t>
            </w:r>
          </w:p>
        </w:tc>
        <w:tc>
          <w:tcPr>
            <w:tcW w:w="2608" w:type="dxa"/>
            <w:gridSpan w:val="2"/>
            <w:vAlign w:val="center"/>
          </w:tcPr>
          <w:p w14:paraId="7143114F">
            <w:pPr>
              <w:pStyle w:val="15"/>
            </w:pPr>
            <w:r>
              <w:t>3月底</w:t>
            </w:r>
          </w:p>
        </w:tc>
        <w:tc>
          <w:tcPr>
            <w:tcW w:w="1587" w:type="dxa"/>
            <w:vAlign w:val="center"/>
          </w:tcPr>
          <w:p w14:paraId="41C8897A">
            <w:pPr>
              <w:pStyle w:val="15"/>
            </w:pPr>
            <w:r>
              <w:t>6月底</w:t>
            </w:r>
          </w:p>
        </w:tc>
        <w:tc>
          <w:tcPr>
            <w:tcW w:w="1304" w:type="dxa"/>
            <w:vAlign w:val="center"/>
          </w:tcPr>
          <w:p w14:paraId="4D32D09F">
            <w:pPr>
              <w:pStyle w:val="15"/>
            </w:pPr>
            <w:r>
              <w:t>10月底</w:t>
            </w:r>
          </w:p>
        </w:tc>
        <w:tc>
          <w:tcPr>
            <w:tcW w:w="3118" w:type="dxa"/>
            <w:gridSpan w:val="2"/>
            <w:vAlign w:val="center"/>
          </w:tcPr>
          <w:p w14:paraId="7B0BFFCA">
            <w:pPr>
              <w:pStyle w:val="15"/>
            </w:pPr>
            <w:r>
              <w:t>12月底</w:t>
            </w:r>
          </w:p>
        </w:tc>
      </w:tr>
      <w:tr w14:paraId="427EE3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1373F1"/>
        </w:tc>
        <w:tc>
          <w:tcPr>
            <w:tcW w:w="2608" w:type="dxa"/>
            <w:gridSpan w:val="2"/>
            <w:vAlign w:val="center"/>
          </w:tcPr>
          <w:p w14:paraId="757FEA68">
            <w:pPr>
              <w:pStyle w:val="18"/>
            </w:pPr>
            <w:r>
              <w:t>25%</w:t>
            </w:r>
          </w:p>
        </w:tc>
        <w:tc>
          <w:tcPr>
            <w:tcW w:w="1587" w:type="dxa"/>
            <w:vAlign w:val="center"/>
          </w:tcPr>
          <w:p w14:paraId="4D336DD9">
            <w:pPr>
              <w:pStyle w:val="18"/>
            </w:pPr>
            <w:r>
              <w:t>50%</w:t>
            </w:r>
          </w:p>
        </w:tc>
        <w:tc>
          <w:tcPr>
            <w:tcW w:w="1304" w:type="dxa"/>
            <w:vAlign w:val="center"/>
          </w:tcPr>
          <w:p w14:paraId="60C36F0E">
            <w:pPr>
              <w:pStyle w:val="18"/>
            </w:pPr>
            <w:r>
              <w:t>75%</w:t>
            </w:r>
          </w:p>
        </w:tc>
        <w:tc>
          <w:tcPr>
            <w:tcW w:w="3118" w:type="dxa"/>
            <w:gridSpan w:val="2"/>
            <w:vAlign w:val="center"/>
          </w:tcPr>
          <w:p w14:paraId="3E551062">
            <w:pPr>
              <w:pStyle w:val="18"/>
            </w:pPr>
            <w:r>
              <w:t>100%</w:t>
            </w:r>
          </w:p>
        </w:tc>
      </w:tr>
      <w:tr w14:paraId="026FDF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90B738">
            <w:pPr>
              <w:pStyle w:val="15"/>
            </w:pPr>
            <w:r>
              <w:t>绩效目标</w:t>
            </w:r>
          </w:p>
        </w:tc>
        <w:tc>
          <w:tcPr>
            <w:tcW w:w="8617" w:type="dxa"/>
            <w:gridSpan w:val="6"/>
            <w:vAlign w:val="center"/>
          </w:tcPr>
          <w:p w14:paraId="20B2ABEB">
            <w:pPr>
              <w:pStyle w:val="17"/>
            </w:pPr>
            <w:r>
              <w:t>1.在府前街与朝阳路东北角结合城隍庙周围绿地建设地下停车场，停车泊位273个。同时地上恢复约2万平方米的街头公园。</w:t>
            </w:r>
          </w:p>
        </w:tc>
      </w:tr>
    </w:tbl>
    <w:p w14:paraId="3DFDFF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F9B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C8D507">
            <w:pPr>
              <w:pStyle w:val="15"/>
            </w:pPr>
            <w:r>
              <w:t>一级指标</w:t>
            </w:r>
          </w:p>
        </w:tc>
        <w:tc>
          <w:tcPr>
            <w:tcW w:w="1276" w:type="dxa"/>
            <w:vAlign w:val="center"/>
          </w:tcPr>
          <w:p w14:paraId="54B8F869">
            <w:pPr>
              <w:pStyle w:val="15"/>
            </w:pPr>
            <w:r>
              <w:t>二级指标</w:t>
            </w:r>
          </w:p>
        </w:tc>
        <w:tc>
          <w:tcPr>
            <w:tcW w:w="1332" w:type="dxa"/>
            <w:vAlign w:val="center"/>
          </w:tcPr>
          <w:p w14:paraId="36A8D1AE">
            <w:pPr>
              <w:pStyle w:val="15"/>
            </w:pPr>
            <w:r>
              <w:t>三级指标</w:t>
            </w:r>
          </w:p>
        </w:tc>
        <w:tc>
          <w:tcPr>
            <w:tcW w:w="2891" w:type="dxa"/>
            <w:vAlign w:val="center"/>
          </w:tcPr>
          <w:p w14:paraId="7BD347E3">
            <w:pPr>
              <w:pStyle w:val="15"/>
            </w:pPr>
            <w:r>
              <w:t>绩效指标描述</w:t>
            </w:r>
          </w:p>
        </w:tc>
        <w:tc>
          <w:tcPr>
            <w:tcW w:w="1276" w:type="dxa"/>
            <w:vAlign w:val="center"/>
          </w:tcPr>
          <w:p w14:paraId="6630C1B8">
            <w:pPr>
              <w:pStyle w:val="15"/>
            </w:pPr>
            <w:r>
              <w:t>指标值</w:t>
            </w:r>
          </w:p>
        </w:tc>
        <w:tc>
          <w:tcPr>
            <w:tcW w:w="1843" w:type="dxa"/>
            <w:vAlign w:val="center"/>
          </w:tcPr>
          <w:p w14:paraId="660CADC8">
            <w:pPr>
              <w:pStyle w:val="15"/>
            </w:pPr>
            <w:r>
              <w:t>指标值确定依据</w:t>
            </w:r>
          </w:p>
        </w:tc>
      </w:tr>
      <w:tr w14:paraId="6B4C6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22DEC2">
            <w:pPr>
              <w:pStyle w:val="18"/>
            </w:pPr>
            <w:r>
              <w:t>产出指标</w:t>
            </w:r>
          </w:p>
        </w:tc>
        <w:tc>
          <w:tcPr>
            <w:tcW w:w="1276" w:type="dxa"/>
            <w:vAlign w:val="center"/>
          </w:tcPr>
          <w:p w14:paraId="567D3D71">
            <w:pPr>
              <w:pStyle w:val="17"/>
            </w:pPr>
            <w:r>
              <w:t>数量指标</w:t>
            </w:r>
          </w:p>
        </w:tc>
        <w:tc>
          <w:tcPr>
            <w:tcW w:w="1332" w:type="dxa"/>
            <w:vAlign w:val="center"/>
          </w:tcPr>
          <w:p w14:paraId="2FC4F986">
            <w:pPr>
              <w:pStyle w:val="17"/>
            </w:pPr>
            <w:r>
              <w:t>新建停车位数量</w:t>
            </w:r>
          </w:p>
        </w:tc>
        <w:tc>
          <w:tcPr>
            <w:tcW w:w="2891" w:type="dxa"/>
            <w:vAlign w:val="center"/>
          </w:tcPr>
          <w:p w14:paraId="0F43D23B">
            <w:pPr>
              <w:pStyle w:val="17"/>
            </w:pPr>
            <w:r>
              <w:t>新建停车位数量</w:t>
            </w:r>
          </w:p>
        </w:tc>
        <w:tc>
          <w:tcPr>
            <w:tcW w:w="1276" w:type="dxa"/>
            <w:vAlign w:val="center"/>
          </w:tcPr>
          <w:p w14:paraId="0873FEDC">
            <w:pPr>
              <w:pStyle w:val="17"/>
            </w:pPr>
            <w:r>
              <w:t>273个</w:t>
            </w:r>
          </w:p>
        </w:tc>
        <w:tc>
          <w:tcPr>
            <w:tcW w:w="1843" w:type="dxa"/>
            <w:vAlign w:val="center"/>
          </w:tcPr>
          <w:p w14:paraId="4E8C8653">
            <w:pPr>
              <w:pStyle w:val="17"/>
            </w:pPr>
            <w:r>
              <w:t>工作方案</w:t>
            </w:r>
          </w:p>
        </w:tc>
      </w:tr>
      <w:tr w14:paraId="06706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852037"/>
        </w:tc>
        <w:tc>
          <w:tcPr>
            <w:tcW w:w="1276" w:type="dxa"/>
            <w:vAlign w:val="center"/>
          </w:tcPr>
          <w:p w14:paraId="5B026D5B">
            <w:pPr>
              <w:pStyle w:val="17"/>
            </w:pPr>
            <w:r>
              <w:t>质量指标</w:t>
            </w:r>
          </w:p>
        </w:tc>
        <w:tc>
          <w:tcPr>
            <w:tcW w:w="1332" w:type="dxa"/>
            <w:vAlign w:val="center"/>
          </w:tcPr>
          <w:p w14:paraId="7FAE7A18">
            <w:pPr>
              <w:pStyle w:val="17"/>
            </w:pPr>
            <w:r>
              <w:t>停车场正常开放率</w:t>
            </w:r>
          </w:p>
        </w:tc>
        <w:tc>
          <w:tcPr>
            <w:tcW w:w="2891" w:type="dxa"/>
            <w:vAlign w:val="center"/>
          </w:tcPr>
          <w:p w14:paraId="0457C2FF">
            <w:pPr>
              <w:pStyle w:val="17"/>
            </w:pPr>
            <w:r>
              <w:t>停车场正常开放率</w:t>
            </w:r>
          </w:p>
        </w:tc>
        <w:tc>
          <w:tcPr>
            <w:tcW w:w="1276" w:type="dxa"/>
            <w:vAlign w:val="center"/>
          </w:tcPr>
          <w:p w14:paraId="61C48078">
            <w:pPr>
              <w:pStyle w:val="17"/>
            </w:pPr>
            <w:r>
              <w:t>100百分比</w:t>
            </w:r>
          </w:p>
        </w:tc>
        <w:tc>
          <w:tcPr>
            <w:tcW w:w="1843" w:type="dxa"/>
            <w:vAlign w:val="center"/>
          </w:tcPr>
          <w:p w14:paraId="69ACD145">
            <w:pPr>
              <w:pStyle w:val="17"/>
            </w:pPr>
            <w:r>
              <w:t>工作方案</w:t>
            </w:r>
          </w:p>
        </w:tc>
      </w:tr>
      <w:tr w14:paraId="4D789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1BBBDA"/>
        </w:tc>
        <w:tc>
          <w:tcPr>
            <w:tcW w:w="1276" w:type="dxa"/>
            <w:vAlign w:val="center"/>
          </w:tcPr>
          <w:p w14:paraId="4A1D6595">
            <w:pPr>
              <w:pStyle w:val="17"/>
            </w:pPr>
            <w:r>
              <w:t>时效指标</w:t>
            </w:r>
          </w:p>
        </w:tc>
        <w:tc>
          <w:tcPr>
            <w:tcW w:w="1332" w:type="dxa"/>
            <w:vAlign w:val="center"/>
          </w:tcPr>
          <w:p w14:paraId="5990A5DA">
            <w:pPr>
              <w:pStyle w:val="17"/>
            </w:pPr>
            <w:r>
              <w:t>完工及时率</w:t>
            </w:r>
          </w:p>
        </w:tc>
        <w:tc>
          <w:tcPr>
            <w:tcW w:w="2891" w:type="dxa"/>
            <w:vAlign w:val="center"/>
          </w:tcPr>
          <w:p w14:paraId="4C3AEB93">
            <w:pPr>
              <w:pStyle w:val="17"/>
            </w:pPr>
            <w:r>
              <w:t>完工及时率</w:t>
            </w:r>
          </w:p>
        </w:tc>
        <w:tc>
          <w:tcPr>
            <w:tcW w:w="1276" w:type="dxa"/>
            <w:vAlign w:val="center"/>
          </w:tcPr>
          <w:p w14:paraId="77BEEF67">
            <w:pPr>
              <w:pStyle w:val="17"/>
            </w:pPr>
            <w:r>
              <w:t>≥90百分比</w:t>
            </w:r>
          </w:p>
        </w:tc>
        <w:tc>
          <w:tcPr>
            <w:tcW w:w="1843" w:type="dxa"/>
            <w:vAlign w:val="center"/>
          </w:tcPr>
          <w:p w14:paraId="23AA347A">
            <w:pPr>
              <w:pStyle w:val="17"/>
            </w:pPr>
            <w:r>
              <w:t>工作方案</w:t>
            </w:r>
          </w:p>
        </w:tc>
      </w:tr>
      <w:tr w14:paraId="79E02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A07D49"/>
        </w:tc>
        <w:tc>
          <w:tcPr>
            <w:tcW w:w="1276" w:type="dxa"/>
            <w:vAlign w:val="center"/>
          </w:tcPr>
          <w:p w14:paraId="1B44F1BC">
            <w:pPr>
              <w:pStyle w:val="17"/>
            </w:pPr>
            <w:r>
              <w:t>成本指标</w:t>
            </w:r>
          </w:p>
        </w:tc>
        <w:tc>
          <w:tcPr>
            <w:tcW w:w="1332" w:type="dxa"/>
            <w:vAlign w:val="center"/>
          </w:tcPr>
          <w:p w14:paraId="65C0F7B6">
            <w:pPr>
              <w:pStyle w:val="17"/>
            </w:pPr>
            <w:r>
              <w:t>设计费</w:t>
            </w:r>
          </w:p>
        </w:tc>
        <w:tc>
          <w:tcPr>
            <w:tcW w:w="2891" w:type="dxa"/>
            <w:vAlign w:val="center"/>
          </w:tcPr>
          <w:p w14:paraId="26FAC508">
            <w:pPr>
              <w:pStyle w:val="17"/>
            </w:pPr>
            <w:r>
              <w:t>设计费</w:t>
            </w:r>
          </w:p>
        </w:tc>
        <w:tc>
          <w:tcPr>
            <w:tcW w:w="1276" w:type="dxa"/>
            <w:vAlign w:val="center"/>
          </w:tcPr>
          <w:p w14:paraId="5B366B8C">
            <w:pPr>
              <w:pStyle w:val="17"/>
            </w:pPr>
            <w:r>
              <w:t>75.47万元</w:t>
            </w:r>
          </w:p>
        </w:tc>
        <w:tc>
          <w:tcPr>
            <w:tcW w:w="1843" w:type="dxa"/>
            <w:vAlign w:val="center"/>
          </w:tcPr>
          <w:p w14:paraId="5C5F553E">
            <w:pPr>
              <w:pStyle w:val="17"/>
            </w:pPr>
            <w:r>
              <w:t>设计合同</w:t>
            </w:r>
          </w:p>
        </w:tc>
      </w:tr>
      <w:tr w14:paraId="6B05C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45DE04">
            <w:pPr>
              <w:pStyle w:val="18"/>
            </w:pPr>
            <w:r>
              <w:t>效益指标</w:t>
            </w:r>
          </w:p>
        </w:tc>
        <w:tc>
          <w:tcPr>
            <w:tcW w:w="1276" w:type="dxa"/>
            <w:vAlign w:val="center"/>
          </w:tcPr>
          <w:p w14:paraId="1E077365">
            <w:pPr>
              <w:pStyle w:val="17"/>
            </w:pPr>
            <w:r>
              <w:t>社会效益指标</w:t>
            </w:r>
          </w:p>
        </w:tc>
        <w:tc>
          <w:tcPr>
            <w:tcW w:w="1332" w:type="dxa"/>
            <w:vAlign w:val="center"/>
          </w:tcPr>
          <w:p w14:paraId="18FBBEE4">
            <w:pPr>
              <w:pStyle w:val="17"/>
            </w:pPr>
            <w:r>
              <w:t>车辆违法下降率</w:t>
            </w:r>
          </w:p>
        </w:tc>
        <w:tc>
          <w:tcPr>
            <w:tcW w:w="2891" w:type="dxa"/>
            <w:vAlign w:val="center"/>
          </w:tcPr>
          <w:p w14:paraId="26F7CCA5">
            <w:pPr>
              <w:pStyle w:val="17"/>
            </w:pPr>
            <w:r>
              <w:t>车辆违法下降率</w:t>
            </w:r>
          </w:p>
        </w:tc>
        <w:tc>
          <w:tcPr>
            <w:tcW w:w="1276" w:type="dxa"/>
            <w:vAlign w:val="center"/>
          </w:tcPr>
          <w:p w14:paraId="79D8A119">
            <w:pPr>
              <w:pStyle w:val="17"/>
            </w:pPr>
            <w:r>
              <w:t>≥10百分比</w:t>
            </w:r>
          </w:p>
        </w:tc>
        <w:tc>
          <w:tcPr>
            <w:tcW w:w="1843" w:type="dxa"/>
            <w:vAlign w:val="center"/>
          </w:tcPr>
          <w:p w14:paraId="630421C5">
            <w:pPr>
              <w:pStyle w:val="17"/>
            </w:pPr>
            <w:r>
              <w:t>工作方案</w:t>
            </w:r>
          </w:p>
        </w:tc>
      </w:tr>
      <w:tr w14:paraId="2F01D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33499C">
            <w:pPr>
              <w:pStyle w:val="18"/>
            </w:pPr>
            <w:r>
              <w:t>满意度指标</w:t>
            </w:r>
          </w:p>
        </w:tc>
        <w:tc>
          <w:tcPr>
            <w:tcW w:w="1276" w:type="dxa"/>
            <w:vAlign w:val="center"/>
          </w:tcPr>
          <w:p w14:paraId="157A9E3E">
            <w:pPr>
              <w:pStyle w:val="17"/>
            </w:pPr>
            <w:r>
              <w:t>服务对象满意度指标</w:t>
            </w:r>
          </w:p>
        </w:tc>
        <w:tc>
          <w:tcPr>
            <w:tcW w:w="1332" w:type="dxa"/>
            <w:vAlign w:val="center"/>
          </w:tcPr>
          <w:p w14:paraId="18556892">
            <w:pPr>
              <w:pStyle w:val="17"/>
            </w:pPr>
            <w:r>
              <w:t>满意率</w:t>
            </w:r>
          </w:p>
        </w:tc>
        <w:tc>
          <w:tcPr>
            <w:tcW w:w="2891" w:type="dxa"/>
            <w:vAlign w:val="center"/>
          </w:tcPr>
          <w:p w14:paraId="46DB961C">
            <w:pPr>
              <w:pStyle w:val="17"/>
            </w:pPr>
            <w:r>
              <w:t>满意率</w:t>
            </w:r>
          </w:p>
        </w:tc>
        <w:tc>
          <w:tcPr>
            <w:tcW w:w="1276" w:type="dxa"/>
            <w:vAlign w:val="center"/>
          </w:tcPr>
          <w:p w14:paraId="4B9B5C84">
            <w:pPr>
              <w:pStyle w:val="17"/>
            </w:pPr>
            <w:r>
              <w:t>≥80百分比</w:t>
            </w:r>
          </w:p>
        </w:tc>
        <w:tc>
          <w:tcPr>
            <w:tcW w:w="1843" w:type="dxa"/>
            <w:vAlign w:val="center"/>
          </w:tcPr>
          <w:p w14:paraId="462D603A">
            <w:pPr>
              <w:pStyle w:val="17"/>
            </w:pPr>
            <w:r>
              <w:t>工作方案</w:t>
            </w:r>
          </w:p>
        </w:tc>
      </w:tr>
    </w:tbl>
    <w:p w14:paraId="40031C7A">
      <w:pPr>
        <w:sectPr>
          <w:pgSz w:w="16840" w:h="11900" w:orient="landscape"/>
          <w:pgMar w:top="1304" w:right="1984" w:bottom="1304" w:left="1134" w:header="720" w:footer="720" w:gutter="0"/>
          <w:cols w:space="720" w:num="1"/>
        </w:sectPr>
      </w:pPr>
    </w:p>
    <w:p w14:paraId="13E8A05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69F965">
      <w:pPr>
        <w:spacing w:before="0" w:after="0"/>
        <w:ind w:firstLine="560"/>
        <w:jc w:val="left"/>
        <w:outlineLvl w:val="3"/>
      </w:pPr>
      <w:bookmarkStart w:id="100" w:name="_Toc_4_4_0000000090"/>
      <w:r>
        <w:rPr>
          <w:rFonts w:ascii="方正仿宋_GBK" w:hAnsi="方正仿宋_GBK" w:eastAsia="方正仿宋_GBK" w:cs="方正仿宋_GBK"/>
          <w:color w:val="000000"/>
          <w:sz w:val="28"/>
        </w:rPr>
        <w:t>87.2022年涞水县国土空间规划城市体检评估项目绩效目标表</w:t>
      </w:r>
      <w:bookmarkEnd w:id="10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9C3D1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5A60FD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BE64549">
            <w:pPr>
              <w:pStyle w:val="16"/>
            </w:pPr>
            <w:r>
              <w:t>单位：万元</w:t>
            </w:r>
          </w:p>
        </w:tc>
      </w:tr>
      <w:tr w14:paraId="4299E4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5D3BE1">
            <w:pPr>
              <w:pStyle w:val="15"/>
            </w:pPr>
            <w:r>
              <w:t>项目编码</w:t>
            </w:r>
          </w:p>
        </w:tc>
        <w:tc>
          <w:tcPr>
            <w:tcW w:w="2608" w:type="dxa"/>
            <w:gridSpan w:val="2"/>
            <w:vAlign w:val="center"/>
          </w:tcPr>
          <w:p w14:paraId="33B964F5">
            <w:pPr>
              <w:pStyle w:val="17"/>
            </w:pPr>
            <w:r>
              <w:t>13062322P00827510001E</w:t>
            </w:r>
          </w:p>
        </w:tc>
        <w:tc>
          <w:tcPr>
            <w:tcW w:w="1587" w:type="dxa"/>
            <w:vAlign w:val="center"/>
          </w:tcPr>
          <w:p w14:paraId="6897F301">
            <w:pPr>
              <w:pStyle w:val="15"/>
            </w:pPr>
            <w:r>
              <w:t>项目名称</w:t>
            </w:r>
          </w:p>
        </w:tc>
        <w:tc>
          <w:tcPr>
            <w:tcW w:w="4422" w:type="dxa"/>
            <w:gridSpan w:val="3"/>
            <w:vAlign w:val="center"/>
          </w:tcPr>
          <w:p w14:paraId="7B82E82E">
            <w:pPr>
              <w:pStyle w:val="17"/>
            </w:pPr>
            <w:r>
              <w:t>2022年涞水县国土空间规划城市体检评估项目</w:t>
            </w:r>
          </w:p>
        </w:tc>
      </w:tr>
      <w:tr w14:paraId="14B5E5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88223B">
            <w:pPr>
              <w:pStyle w:val="15"/>
            </w:pPr>
            <w:r>
              <w:t>预算规模及资金用途</w:t>
            </w:r>
          </w:p>
        </w:tc>
        <w:tc>
          <w:tcPr>
            <w:tcW w:w="1276" w:type="dxa"/>
            <w:vAlign w:val="center"/>
          </w:tcPr>
          <w:p w14:paraId="0A8D7134">
            <w:pPr>
              <w:pStyle w:val="15"/>
            </w:pPr>
            <w:r>
              <w:t>预算数</w:t>
            </w:r>
          </w:p>
        </w:tc>
        <w:tc>
          <w:tcPr>
            <w:tcW w:w="1332" w:type="dxa"/>
            <w:vAlign w:val="center"/>
          </w:tcPr>
          <w:p w14:paraId="43744D6C">
            <w:pPr>
              <w:pStyle w:val="17"/>
            </w:pPr>
            <w:r>
              <w:t>24.00</w:t>
            </w:r>
          </w:p>
        </w:tc>
        <w:tc>
          <w:tcPr>
            <w:tcW w:w="1587" w:type="dxa"/>
            <w:vAlign w:val="center"/>
          </w:tcPr>
          <w:p w14:paraId="68B15657">
            <w:pPr>
              <w:pStyle w:val="15"/>
            </w:pPr>
            <w:r>
              <w:t>其中：财政    资金</w:t>
            </w:r>
          </w:p>
        </w:tc>
        <w:tc>
          <w:tcPr>
            <w:tcW w:w="1304" w:type="dxa"/>
            <w:vAlign w:val="center"/>
          </w:tcPr>
          <w:p w14:paraId="09BFD3EE">
            <w:pPr>
              <w:pStyle w:val="17"/>
            </w:pPr>
            <w:r>
              <w:t>24.00</w:t>
            </w:r>
          </w:p>
        </w:tc>
        <w:tc>
          <w:tcPr>
            <w:tcW w:w="1276" w:type="dxa"/>
            <w:vAlign w:val="center"/>
          </w:tcPr>
          <w:p w14:paraId="0F2145C7">
            <w:pPr>
              <w:pStyle w:val="15"/>
            </w:pPr>
            <w:r>
              <w:t>其他资金</w:t>
            </w:r>
          </w:p>
        </w:tc>
        <w:tc>
          <w:tcPr>
            <w:tcW w:w="1843" w:type="dxa"/>
            <w:vAlign w:val="center"/>
          </w:tcPr>
          <w:p w14:paraId="6C374994">
            <w:pPr>
              <w:pStyle w:val="17"/>
            </w:pPr>
            <w:r>
              <w:t xml:space="preserve"> </w:t>
            </w:r>
          </w:p>
        </w:tc>
      </w:tr>
      <w:tr w14:paraId="27E8B1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223DE7"/>
        </w:tc>
        <w:tc>
          <w:tcPr>
            <w:tcW w:w="8617" w:type="dxa"/>
            <w:gridSpan w:val="6"/>
            <w:vAlign w:val="center"/>
          </w:tcPr>
          <w:p w14:paraId="3B251796">
            <w:pPr>
              <w:pStyle w:val="17"/>
            </w:pPr>
            <w:r>
              <w:t>2022年涞水县国土空间规划城市体检评估项目</w:t>
            </w:r>
            <w:r>
              <w:tab/>
            </w:r>
            <w:r>
              <w:tab/>
            </w:r>
          </w:p>
          <w:p w14:paraId="72AC6BC0">
            <w:pPr>
              <w:pStyle w:val="17"/>
            </w:pPr>
          </w:p>
        </w:tc>
      </w:tr>
      <w:tr w14:paraId="1396CD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909DCB">
            <w:pPr>
              <w:pStyle w:val="15"/>
            </w:pPr>
            <w:r>
              <w:t>资金支出计划（%）</w:t>
            </w:r>
          </w:p>
        </w:tc>
        <w:tc>
          <w:tcPr>
            <w:tcW w:w="2608" w:type="dxa"/>
            <w:gridSpan w:val="2"/>
            <w:vAlign w:val="center"/>
          </w:tcPr>
          <w:p w14:paraId="5355BE89">
            <w:pPr>
              <w:pStyle w:val="15"/>
            </w:pPr>
            <w:r>
              <w:t>3月底</w:t>
            </w:r>
          </w:p>
        </w:tc>
        <w:tc>
          <w:tcPr>
            <w:tcW w:w="1587" w:type="dxa"/>
            <w:vAlign w:val="center"/>
          </w:tcPr>
          <w:p w14:paraId="66E97ECD">
            <w:pPr>
              <w:pStyle w:val="15"/>
            </w:pPr>
            <w:r>
              <w:t>6月底</w:t>
            </w:r>
          </w:p>
        </w:tc>
        <w:tc>
          <w:tcPr>
            <w:tcW w:w="1304" w:type="dxa"/>
            <w:vAlign w:val="center"/>
          </w:tcPr>
          <w:p w14:paraId="67738F2D">
            <w:pPr>
              <w:pStyle w:val="15"/>
            </w:pPr>
            <w:r>
              <w:t>10月底</w:t>
            </w:r>
          </w:p>
        </w:tc>
        <w:tc>
          <w:tcPr>
            <w:tcW w:w="3118" w:type="dxa"/>
            <w:gridSpan w:val="2"/>
            <w:vAlign w:val="center"/>
          </w:tcPr>
          <w:p w14:paraId="6C4D6678">
            <w:pPr>
              <w:pStyle w:val="15"/>
            </w:pPr>
            <w:r>
              <w:t>12月底</w:t>
            </w:r>
          </w:p>
        </w:tc>
      </w:tr>
      <w:tr w14:paraId="4CDFB9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A12851"/>
        </w:tc>
        <w:tc>
          <w:tcPr>
            <w:tcW w:w="2608" w:type="dxa"/>
            <w:gridSpan w:val="2"/>
            <w:vAlign w:val="center"/>
          </w:tcPr>
          <w:p w14:paraId="431D0760">
            <w:pPr>
              <w:pStyle w:val="18"/>
            </w:pPr>
            <w:r>
              <w:t>25%</w:t>
            </w:r>
          </w:p>
        </w:tc>
        <w:tc>
          <w:tcPr>
            <w:tcW w:w="1587" w:type="dxa"/>
            <w:vAlign w:val="center"/>
          </w:tcPr>
          <w:p w14:paraId="50B997F1">
            <w:pPr>
              <w:pStyle w:val="18"/>
            </w:pPr>
            <w:r>
              <w:t>50%</w:t>
            </w:r>
          </w:p>
        </w:tc>
        <w:tc>
          <w:tcPr>
            <w:tcW w:w="1304" w:type="dxa"/>
            <w:vAlign w:val="center"/>
          </w:tcPr>
          <w:p w14:paraId="65E69597">
            <w:pPr>
              <w:pStyle w:val="18"/>
            </w:pPr>
            <w:r>
              <w:t>75%</w:t>
            </w:r>
          </w:p>
        </w:tc>
        <w:tc>
          <w:tcPr>
            <w:tcW w:w="3118" w:type="dxa"/>
            <w:gridSpan w:val="2"/>
            <w:vAlign w:val="center"/>
          </w:tcPr>
          <w:p w14:paraId="50BFC725">
            <w:pPr>
              <w:pStyle w:val="18"/>
            </w:pPr>
            <w:r>
              <w:t>100%</w:t>
            </w:r>
          </w:p>
        </w:tc>
      </w:tr>
      <w:tr w14:paraId="5D6F59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8632EF">
            <w:pPr>
              <w:pStyle w:val="15"/>
            </w:pPr>
            <w:r>
              <w:t>绩效目标</w:t>
            </w:r>
          </w:p>
        </w:tc>
        <w:tc>
          <w:tcPr>
            <w:tcW w:w="8617" w:type="dxa"/>
            <w:gridSpan w:val="6"/>
            <w:vAlign w:val="center"/>
          </w:tcPr>
          <w:p w14:paraId="75DB2F18">
            <w:pPr>
              <w:pStyle w:val="17"/>
            </w:pPr>
            <w:r>
              <w:t>1.目标内容1：完成2022年国土空间规划城市体检并提交成果。</w:t>
            </w:r>
          </w:p>
        </w:tc>
      </w:tr>
    </w:tbl>
    <w:p w14:paraId="11364AE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170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2309DB">
            <w:pPr>
              <w:pStyle w:val="15"/>
            </w:pPr>
            <w:r>
              <w:t>一级指标</w:t>
            </w:r>
          </w:p>
        </w:tc>
        <w:tc>
          <w:tcPr>
            <w:tcW w:w="1276" w:type="dxa"/>
            <w:vAlign w:val="center"/>
          </w:tcPr>
          <w:p w14:paraId="3E84AC98">
            <w:pPr>
              <w:pStyle w:val="15"/>
            </w:pPr>
            <w:r>
              <w:t>二级指标</w:t>
            </w:r>
          </w:p>
        </w:tc>
        <w:tc>
          <w:tcPr>
            <w:tcW w:w="1332" w:type="dxa"/>
            <w:vAlign w:val="center"/>
          </w:tcPr>
          <w:p w14:paraId="28831149">
            <w:pPr>
              <w:pStyle w:val="15"/>
            </w:pPr>
            <w:r>
              <w:t>三级指标</w:t>
            </w:r>
          </w:p>
        </w:tc>
        <w:tc>
          <w:tcPr>
            <w:tcW w:w="2891" w:type="dxa"/>
            <w:vAlign w:val="center"/>
          </w:tcPr>
          <w:p w14:paraId="0D9E37FA">
            <w:pPr>
              <w:pStyle w:val="15"/>
            </w:pPr>
            <w:r>
              <w:t>绩效指标描述</w:t>
            </w:r>
          </w:p>
        </w:tc>
        <w:tc>
          <w:tcPr>
            <w:tcW w:w="1276" w:type="dxa"/>
            <w:vAlign w:val="center"/>
          </w:tcPr>
          <w:p w14:paraId="5C416140">
            <w:pPr>
              <w:pStyle w:val="15"/>
            </w:pPr>
            <w:r>
              <w:t>指标值</w:t>
            </w:r>
          </w:p>
        </w:tc>
        <w:tc>
          <w:tcPr>
            <w:tcW w:w="1843" w:type="dxa"/>
            <w:vAlign w:val="center"/>
          </w:tcPr>
          <w:p w14:paraId="3DB8F226">
            <w:pPr>
              <w:pStyle w:val="15"/>
            </w:pPr>
            <w:r>
              <w:t>指标值确定依据</w:t>
            </w:r>
          </w:p>
        </w:tc>
      </w:tr>
      <w:tr w14:paraId="7874A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8A315B">
            <w:pPr>
              <w:pStyle w:val="18"/>
            </w:pPr>
            <w:r>
              <w:t>产出指标</w:t>
            </w:r>
          </w:p>
        </w:tc>
        <w:tc>
          <w:tcPr>
            <w:tcW w:w="1276" w:type="dxa"/>
            <w:vAlign w:val="center"/>
          </w:tcPr>
          <w:p w14:paraId="009DE65D">
            <w:pPr>
              <w:pStyle w:val="17"/>
            </w:pPr>
            <w:r>
              <w:t>数量指标</w:t>
            </w:r>
          </w:p>
        </w:tc>
        <w:tc>
          <w:tcPr>
            <w:tcW w:w="1332" w:type="dxa"/>
            <w:vAlign w:val="center"/>
          </w:tcPr>
          <w:p w14:paraId="63E3CE4A">
            <w:pPr>
              <w:pStyle w:val="17"/>
            </w:pPr>
            <w:r>
              <w:t>体检工作范围完成率</w:t>
            </w:r>
          </w:p>
        </w:tc>
        <w:tc>
          <w:tcPr>
            <w:tcW w:w="2891" w:type="dxa"/>
            <w:vAlign w:val="center"/>
          </w:tcPr>
          <w:p w14:paraId="3BB8122D">
            <w:pPr>
              <w:pStyle w:val="17"/>
            </w:pPr>
            <w:r>
              <w:t>完成体检范围的比率</w:t>
            </w:r>
          </w:p>
        </w:tc>
        <w:tc>
          <w:tcPr>
            <w:tcW w:w="1276" w:type="dxa"/>
            <w:vAlign w:val="center"/>
          </w:tcPr>
          <w:p w14:paraId="6565A5A3">
            <w:pPr>
              <w:pStyle w:val="17"/>
            </w:pPr>
            <w:r>
              <w:t>≥98百分比</w:t>
            </w:r>
          </w:p>
        </w:tc>
        <w:tc>
          <w:tcPr>
            <w:tcW w:w="1843" w:type="dxa"/>
            <w:vAlign w:val="center"/>
          </w:tcPr>
          <w:p w14:paraId="01BCABA1">
            <w:pPr>
              <w:pStyle w:val="17"/>
            </w:pPr>
            <w:r>
              <w:t>依据实施方案</w:t>
            </w:r>
          </w:p>
        </w:tc>
      </w:tr>
      <w:tr w14:paraId="39ACE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3D0DFF"/>
        </w:tc>
        <w:tc>
          <w:tcPr>
            <w:tcW w:w="1276" w:type="dxa"/>
            <w:vAlign w:val="center"/>
          </w:tcPr>
          <w:p w14:paraId="41687930">
            <w:pPr>
              <w:pStyle w:val="17"/>
            </w:pPr>
            <w:r>
              <w:t>质量指标</w:t>
            </w:r>
          </w:p>
        </w:tc>
        <w:tc>
          <w:tcPr>
            <w:tcW w:w="1332" w:type="dxa"/>
            <w:vAlign w:val="center"/>
          </w:tcPr>
          <w:p w14:paraId="4ECA2074">
            <w:pPr>
              <w:pStyle w:val="17"/>
            </w:pPr>
            <w:r>
              <w:t>符合体检标准率</w:t>
            </w:r>
          </w:p>
        </w:tc>
        <w:tc>
          <w:tcPr>
            <w:tcW w:w="2891" w:type="dxa"/>
            <w:vAlign w:val="center"/>
          </w:tcPr>
          <w:p w14:paraId="2AD700FE">
            <w:pPr>
              <w:pStyle w:val="17"/>
            </w:pPr>
            <w:r>
              <w:t>实际体检报告符合体检标准的比率</w:t>
            </w:r>
          </w:p>
        </w:tc>
        <w:tc>
          <w:tcPr>
            <w:tcW w:w="1276" w:type="dxa"/>
            <w:vAlign w:val="center"/>
          </w:tcPr>
          <w:p w14:paraId="11B6F4D1">
            <w:pPr>
              <w:pStyle w:val="17"/>
            </w:pPr>
            <w:r>
              <w:t>≥95百分比</w:t>
            </w:r>
          </w:p>
        </w:tc>
        <w:tc>
          <w:tcPr>
            <w:tcW w:w="1843" w:type="dxa"/>
            <w:vAlign w:val="center"/>
          </w:tcPr>
          <w:p w14:paraId="5ECDE9D0">
            <w:pPr>
              <w:pStyle w:val="17"/>
            </w:pPr>
            <w:r>
              <w:t>依据实施方案</w:t>
            </w:r>
          </w:p>
        </w:tc>
      </w:tr>
      <w:tr w14:paraId="7304C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E01740"/>
        </w:tc>
        <w:tc>
          <w:tcPr>
            <w:tcW w:w="1276" w:type="dxa"/>
            <w:vAlign w:val="center"/>
          </w:tcPr>
          <w:p w14:paraId="751B0502">
            <w:pPr>
              <w:pStyle w:val="17"/>
            </w:pPr>
            <w:r>
              <w:t>时效指标</w:t>
            </w:r>
          </w:p>
        </w:tc>
        <w:tc>
          <w:tcPr>
            <w:tcW w:w="1332" w:type="dxa"/>
            <w:vAlign w:val="center"/>
          </w:tcPr>
          <w:p w14:paraId="7F190755">
            <w:pPr>
              <w:pStyle w:val="17"/>
            </w:pPr>
            <w:r>
              <w:t>按时完成城市体检</w:t>
            </w:r>
          </w:p>
        </w:tc>
        <w:tc>
          <w:tcPr>
            <w:tcW w:w="2891" w:type="dxa"/>
            <w:vAlign w:val="center"/>
          </w:tcPr>
          <w:p w14:paraId="0638FC52">
            <w:pPr>
              <w:pStyle w:val="17"/>
            </w:pPr>
            <w:r>
              <w:t>是否按时完成城市体检</w:t>
            </w:r>
          </w:p>
        </w:tc>
        <w:tc>
          <w:tcPr>
            <w:tcW w:w="1276" w:type="dxa"/>
            <w:vAlign w:val="center"/>
          </w:tcPr>
          <w:p w14:paraId="559908FF">
            <w:pPr>
              <w:pStyle w:val="17"/>
            </w:pPr>
            <w:r>
              <w:t>2022年交付体检报告</w:t>
            </w:r>
          </w:p>
        </w:tc>
        <w:tc>
          <w:tcPr>
            <w:tcW w:w="1843" w:type="dxa"/>
            <w:vAlign w:val="center"/>
          </w:tcPr>
          <w:p w14:paraId="1658DA83">
            <w:pPr>
              <w:pStyle w:val="17"/>
            </w:pPr>
            <w:r>
              <w:t>依据实施方案</w:t>
            </w:r>
          </w:p>
        </w:tc>
      </w:tr>
      <w:tr w14:paraId="163B6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179644"/>
        </w:tc>
        <w:tc>
          <w:tcPr>
            <w:tcW w:w="1276" w:type="dxa"/>
            <w:vAlign w:val="center"/>
          </w:tcPr>
          <w:p w14:paraId="274DFC67">
            <w:pPr>
              <w:pStyle w:val="17"/>
            </w:pPr>
            <w:r>
              <w:t>成本指标</w:t>
            </w:r>
          </w:p>
        </w:tc>
        <w:tc>
          <w:tcPr>
            <w:tcW w:w="1332" w:type="dxa"/>
            <w:vAlign w:val="center"/>
          </w:tcPr>
          <w:p w14:paraId="1159110B">
            <w:pPr>
              <w:pStyle w:val="17"/>
            </w:pPr>
            <w:r>
              <w:t>资金使用率</w:t>
            </w:r>
          </w:p>
        </w:tc>
        <w:tc>
          <w:tcPr>
            <w:tcW w:w="2891" w:type="dxa"/>
            <w:vAlign w:val="center"/>
          </w:tcPr>
          <w:p w14:paraId="7A177BDF">
            <w:pPr>
              <w:pStyle w:val="17"/>
            </w:pPr>
            <w:r>
              <w:t>资金有效使用率占全部资金的比率</w:t>
            </w:r>
          </w:p>
        </w:tc>
        <w:tc>
          <w:tcPr>
            <w:tcW w:w="1276" w:type="dxa"/>
            <w:vAlign w:val="center"/>
          </w:tcPr>
          <w:p w14:paraId="690540E4">
            <w:pPr>
              <w:pStyle w:val="17"/>
            </w:pPr>
            <w:r>
              <w:t>≥85百分比</w:t>
            </w:r>
          </w:p>
        </w:tc>
        <w:tc>
          <w:tcPr>
            <w:tcW w:w="1843" w:type="dxa"/>
            <w:vAlign w:val="center"/>
          </w:tcPr>
          <w:p w14:paraId="2745692B">
            <w:pPr>
              <w:pStyle w:val="17"/>
            </w:pPr>
            <w:r>
              <w:t>依据实施方案</w:t>
            </w:r>
          </w:p>
        </w:tc>
      </w:tr>
      <w:tr w14:paraId="1F154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2F739A">
            <w:pPr>
              <w:pStyle w:val="18"/>
            </w:pPr>
            <w:r>
              <w:t>效益指标</w:t>
            </w:r>
          </w:p>
        </w:tc>
        <w:tc>
          <w:tcPr>
            <w:tcW w:w="1276" w:type="dxa"/>
            <w:vAlign w:val="center"/>
          </w:tcPr>
          <w:p w14:paraId="2F80E0C6">
            <w:pPr>
              <w:pStyle w:val="17"/>
            </w:pPr>
            <w:r>
              <w:t>社会效益指标</w:t>
            </w:r>
          </w:p>
        </w:tc>
        <w:tc>
          <w:tcPr>
            <w:tcW w:w="1332" w:type="dxa"/>
            <w:vAlign w:val="center"/>
          </w:tcPr>
          <w:p w14:paraId="1320CAD5">
            <w:pPr>
              <w:pStyle w:val="17"/>
            </w:pPr>
            <w:r>
              <w:t>公共服务水平提升情况</w:t>
            </w:r>
          </w:p>
        </w:tc>
        <w:tc>
          <w:tcPr>
            <w:tcW w:w="2891" w:type="dxa"/>
            <w:vAlign w:val="center"/>
          </w:tcPr>
          <w:p w14:paraId="684A0516">
            <w:pPr>
              <w:pStyle w:val="17"/>
            </w:pPr>
            <w:r>
              <w:t>规划对公共服务水平的提升情况</w:t>
            </w:r>
          </w:p>
        </w:tc>
        <w:tc>
          <w:tcPr>
            <w:tcW w:w="1276" w:type="dxa"/>
            <w:vAlign w:val="center"/>
          </w:tcPr>
          <w:p w14:paraId="0C3F75A7">
            <w:pPr>
              <w:pStyle w:val="17"/>
            </w:pPr>
            <w:r>
              <w:t>≥98百分比</w:t>
            </w:r>
          </w:p>
        </w:tc>
        <w:tc>
          <w:tcPr>
            <w:tcW w:w="1843" w:type="dxa"/>
            <w:vAlign w:val="center"/>
          </w:tcPr>
          <w:p w14:paraId="65736780">
            <w:pPr>
              <w:pStyle w:val="17"/>
            </w:pPr>
            <w:r>
              <w:t>依据实施方案</w:t>
            </w:r>
          </w:p>
        </w:tc>
      </w:tr>
      <w:tr w14:paraId="6E088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1DB421">
            <w:pPr>
              <w:pStyle w:val="18"/>
            </w:pPr>
            <w:r>
              <w:t>满意度指标</w:t>
            </w:r>
          </w:p>
        </w:tc>
        <w:tc>
          <w:tcPr>
            <w:tcW w:w="1276" w:type="dxa"/>
            <w:vAlign w:val="center"/>
          </w:tcPr>
          <w:p w14:paraId="0B439AD6">
            <w:pPr>
              <w:pStyle w:val="17"/>
            </w:pPr>
            <w:r>
              <w:t>服务对象满意度指标</w:t>
            </w:r>
          </w:p>
        </w:tc>
        <w:tc>
          <w:tcPr>
            <w:tcW w:w="1332" w:type="dxa"/>
            <w:vAlign w:val="center"/>
          </w:tcPr>
          <w:p w14:paraId="76E41653">
            <w:pPr>
              <w:pStyle w:val="17"/>
            </w:pPr>
            <w:r>
              <w:t>群众满意度</w:t>
            </w:r>
          </w:p>
        </w:tc>
        <w:tc>
          <w:tcPr>
            <w:tcW w:w="2891" w:type="dxa"/>
            <w:vAlign w:val="center"/>
          </w:tcPr>
          <w:p w14:paraId="5D91B1D5">
            <w:pPr>
              <w:pStyle w:val="17"/>
            </w:pPr>
            <w:r>
              <w:t>群众满意数量占总数的比例。</w:t>
            </w:r>
          </w:p>
        </w:tc>
        <w:tc>
          <w:tcPr>
            <w:tcW w:w="1276" w:type="dxa"/>
            <w:vAlign w:val="center"/>
          </w:tcPr>
          <w:p w14:paraId="4196E292">
            <w:pPr>
              <w:pStyle w:val="17"/>
            </w:pPr>
            <w:r>
              <w:t>≥98百分比</w:t>
            </w:r>
          </w:p>
        </w:tc>
        <w:tc>
          <w:tcPr>
            <w:tcW w:w="1843" w:type="dxa"/>
            <w:vAlign w:val="center"/>
          </w:tcPr>
          <w:p w14:paraId="0F7BDE75">
            <w:pPr>
              <w:pStyle w:val="17"/>
            </w:pPr>
            <w:r>
              <w:t>依据实施方案</w:t>
            </w:r>
          </w:p>
        </w:tc>
      </w:tr>
    </w:tbl>
    <w:p w14:paraId="3C2C8F35">
      <w:pPr>
        <w:sectPr>
          <w:pgSz w:w="16840" w:h="11900" w:orient="landscape"/>
          <w:pgMar w:top="1304" w:right="1984" w:bottom="1304" w:left="1134" w:header="720" w:footer="720" w:gutter="0"/>
          <w:cols w:space="720" w:num="1"/>
        </w:sectPr>
      </w:pPr>
    </w:p>
    <w:p w14:paraId="70B3731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D805BC">
      <w:pPr>
        <w:spacing w:before="0" w:after="0"/>
        <w:ind w:firstLine="560"/>
        <w:jc w:val="left"/>
        <w:outlineLvl w:val="3"/>
      </w:pPr>
      <w:bookmarkStart w:id="101" w:name="_Toc_4_4_0000000091"/>
      <w:r>
        <w:rPr>
          <w:rFonts w:ascii="方正仿宋_GBK" w:hAnsi="方正仿宋_GBK" w:eastAsia="方正仿宋_GBK" w:cs="方正仿宋_GBK"/>
          <w:color w:val="000000"/>
          <w:sz w:val="28"/>
        </w:rPr>
        <w:t>88.2022年涞水县林业有害生物防治项目绩效目标表</w:t>
      </w:r>
      <w:bookmarkEnd w:id="10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00E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A2FBC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213F5BA">
            <w:pPr>
              <w:pStyle w:val="16"/>
            </w:pPr>
            <w:r>
              <w:t>单位：万元</w:t>
            </w:r>
          </w:p>
        </w:tc>
      </w:tr>
      <w:tr w14:paraId="78C47F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0EE036">
            <w:pPr>
              <w:pStyle w:val="15"/>
            </w:pPr>
            <w:r>
              <w:t>项目编码</w:t>
            </w:r>
          </w:p>
        </w:tc>
        <w:tc>
          <w:tcPr>
            <w:tcW w:w="2608" w:type="dxa"/>
            <w:gridSpan w:val="2"/>
            <w:vAlign w:val="center"/>
          </w:tcPr>
          <w:p w14:paraId="2AED76EB">
            <w:pPr>
              <w:pStyle w:val="17"/>
            </w:pPr>
            <w:r>
              <w:t>13062322P00827210001D</w:t>
            </w:r>
          </w:p>
        </w:tc>
        <w:tc>
          <w:tcPr>
            <w:tcW w:w="1587" w:type="dxa"/>
            <w:vAlign w:val="center"/>
          </w:tcPr>
          <w:p w14:paraId="4E43AFD6">
            <w:pPr>
              <w:pStyle w:val="15"/>
            </w:pPr>
            <w:r>
              <w:t>项目名称</w:t>
            </w:r>
          </w:p>
        </w:tc>
        <w:tc>
          <w:tcPr>
            <w:tcW w:w="4422" w:type="dxa"/>
            <w:gridSpan w:val="3"/>
            <w:vAlign w:val="center"/>
          </w:tcPr>
          <w:p w14:paraId="79984F28">
            <w:pPr>
              <w:pStyle w:val="17"/>
            </w:pPr>
            <w:r>
              <w:t>2022年涞水县林业有害生物防治项目</w:t>
            </w:r>
          </w:p>
        </w:tc>
      </w:tr>
      <w:tr w14:paraId="6FD100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181A50">
            <w:pPr>
              <w:pStyle w:val="15"/>
            </w:pPr>
            <w:r>
              <w:t>预算规模及资金用途</w:t>
            </w:r>
          </w:p>
        </w:tc>
        <w:tc>
          <w:tcPr>
            <w:tcW w:w="1276" w:type="dxa"/>
            <w:vAlign w:val="center"/>
          </w:tcPr>
          <w:p w14:paraId="625C1964">
            <w:pPr>
              <w:pStyle w:val="15"/>
            </w:pPr>
            <w:r>
              <w:t>预算数</w:t>
            </w:r>
          </w:p>
        </w:tc>
        <w:tc>
          <w:tcPr>
            <w:tcW w:w="1332" w:type="dxa"/>
            <w:vAlign w:val="center"/>
          </w:tcPr>
          <w:p w14:paraId="070A83A4">
            <w:pPr>
              <w:pStyle w:val="17"/>
            </w:pPr>
            <w:r>
              <w:t>20.00</w:t>
            </w:r>
          </w:p>
        </w:tc>
        <w:tc>
          <w:tcPr>
            <w:tcW w:w="1587" w:type="dxa"/>
            <w:vAlign w:val="center"/>
          </w:tcPr>
          <w:p w14:paraId="68A22E65">
            <w:pPr>
              <w:pStyle w:val="15"/>
            </w:pPr>
            <w:r>
              <w:t>其中：财政    资金</w:t>
            </w:r>
          </w:p>
        </w:tc>
        <w:tc>
          <w:tcPr>
            <w:tcW w:w="1304" w:type="dxa"/>
            <w:vAlign w:val="center"/>
          </w:tcPr>
          <w:p w14:paraId="2321F8E5">
            <w:pPr>
              <w:pStyle w:val="17"/>
            </w:pPr>
            <w:r>
              <w:t>20.00</w:t>
            </w:r>
          </w:p>
        </w:tc>
        <w:tc>
          <w:tcPr>
            <w:tcW w:w="1276" w:type="dxa"/>
            <w:vAlign w:val="center"/>
          </w:tcPr>
          <w:p w14:paraId="2B29CBDC">
            <w:pPr>
              <w:pStyle w:val="15"/>
            </w:pPr>
            <w:r>
              <w:t>其他资金</w:t>
            </w:r>
          </w:p>
        </w:tc>
        <w:tc>
          <w:tcPr>
            <w:tcW w:w="1843" w:type="dxa"/>
            <w:vAlign w:val="center"/>
          </w:tcPr>
          <w:p w14:paraId="14B457CE">
            <w:pPr>
              <w:pStyle w:val="17"/>
            </w:pPr>
            <w:r>
              <w:t xml:space="preserve"> </w:t>
            </w:r>
          </w:p>
        </w:tc>
      </w:tr>
      <w:tr w14:paraId="3FBB0C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958E95"/>
        </w:tc>
        <w:tc>
          <w:tcPr>
            <w:tcW w:w="8617" w:type="dxa"/>
            <w:gridSpan w:val="6"/>
            <w:vAlign w:val="center"/>
          </w:tcPr>
          <w:p w14:paraId="785D05EA">
            <w:pPr>
              <w:pStyle w:val="17"/>
            </w:pPr>
            <w:r>
              <w:t>涞水县林业有害生物防治项目经费</w:t>
            </w:r>
            <w:r>
              <w:tab/>
            </w:r>
            <w:r>
              <w:tab/>
            </w:r>
          </w:p>
          <w:p w14:paraId="699B4DA5">
            <w:pPr>
              <w:pStyle w:val="17"/>
            </w:pPr>
          </w:p>
        </w:tc>
      </w:tr>
      <w:tr w14:paraId="3BCF09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671C94">
            <w:pPr>
              <w:pStyle w:val="15"/>
            </w:pPr>
            <w:r>
              <w:t>资金支出计划（%）</w:t>
            </w:r>
          </w:p>
        </w:tc>
        <w:tc>
          <w:tcPr>
            <w:tcW w:w="2608" w:type="dxa"/>
            <w:gridSpan w:val="2"/>
            <w:vAlign w:val="center"/>
          </w:tcPr>
          <w:p w14:paraId="7B6274C2">
            <w:pPr>
              <w:pStyle w:val="15"/>
            </w:pPr>
            <w:r>
              <w:t>3月底</w:t>
            </w:r>
          </w:p>
        </w:tc>
        <w:tc>
          <w:tcPr>
            <w:tcW w:w="1587" w:type="dxa"/>
            <w:vAlign w:val="center"/>
          </w:tcPr>
          <w:p w14:paraId="6AFA10C9">
            <w:pPr>
              <w:pStyle w:val="15"/>
            </w:pPr>
            <w:r>
              <w:t>6月底</w:t>
            </w:r>
          </w:p>
        </w:tc>
        <w:tc>
          <w:tcPr>
            <w:tcW w:w="1304" w:type="dxa"/>
            <w:vAlign w:val="center"/>
          </w:tcPr>
          <w:p w14:paraId="41002FF6">
            <w:pPr>
              <w:pStyle w:val="15"/>
            </w:pPr>
            <w:r>
              <w:t>10月底</w:t>
            </w:r>
          </w:p>
        </w:tc>
        <w:tc>
          <w:tcPr>
            <w:tcW w:w="3118" w:type="dxa"/>
            <w:gridSpan w:val="2"/>
            <w:vAlign w:val="center"/>
          </w:tcPr>
          <w:p w14:paraId="64999D3E">
            <w:pPr>
              <w:pStyle w:val="15"/>
            </w:pPr>
            <w:r>
              <w:t>12月底</w:t>
            </w:r>
          </w:p>
        </w:tc>
      </w:tr>
      <w:tr w14:paraId="07D37E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C2E4F7"/>
        </w:tc>
        <w:tc>
          <w:tcPr>
            <w:tcW w:w="2608" w:type="dxa"/>
            <w:gridSpan w:val="2"/>
            <w:vAlign w:val="center"/>
          </w:tcPr>
          <w:p w14:paraId="2215E659">
            <w:pPr>
              <w:pStyle w:val="18"/>
            </w:pPr>
            <w:r>
              <w:t>25%</w:t>
            </w:r>
          </w:p>
        </w:tc>
        <w:tc>
          <w:tcPr>
            <w:tcW w:w="1587" w:type="dxa"/>
            <w:vAlign w:val="center"/>
          </w:tcPr>
          <w:p w14:paraId="28477278">
            <w:pPr>
              <w:pStyle w:val="18"/>
            </w:pPr>
            <w:r>
              <w:t>50%</w:t>
            </w:r>
          </w:p>
        </w:tc>
        <w:tc>
          <w:tcPr>
            <w:tcW w:w="1304" w:type="dxa"/>
            <w:vAlign w:val="center"/>
          </w:tcPr>
          <w:p w14:paraId="4C35663D">
            <w:pPr>
              <w:pStyle w:val="18"/>
            </w:pPr>
            <w:r>
              <w:t>75%</w:t>
            </w:r>
          </w:p>
        </w:tc>
        <w:tc>
          <w:tcPr>
            <w:tcW w:w="3118" w:type="dxa"/>
            <w:gridSpan w:val="2"/>
            <w:vAlign w:val="center"/>
          </w:tcPr>
          <w:p w14:paraId="029CD28E">
            <w:pPr>
              <w:pStyle w:val="18"/>
            </w:pPr>
            <w:r>
              <w:t>100%</w:t>
            </w:r>
          </w:p>
        </w:tc>
      </w:tr>
      <w:tr w14:paraId="433899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E9B63D">
            <w:pPr>
              <w:pStyle w:val="15"/>
            </w:pPr>
            <w:r>
              <w:t>绩效目标</w:t>
            </w:r>
          </w:p>
        </w:tc>
        <w:tc>
          <w:tcPr>
            <w:tcW w:w="8617" w:type="dxa"/>
            <w:gridSpan w:val="6"/>
            <w:vAlign w:val="center"/>
          </w:tcPr>
          <w:p w14:paraId="12A00C3B">
            <w:pPr>
              <w:pStyle w:val="17"/>
            </w:pPr>
            <w:r>
              <w:t>1.目标内容1：飞防美国白蛾等食叶害虫，购买农药。</w:t>
            </w:r>
          </w:p>
        </w:tc>
      </w:tr>
    </w:tbl>
    <w:p w14:paraId="7C47E61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D3A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599470">
            <w:pPr>
              <w:pStyle w:val="15"/>
            </w:pPr>
            <w:r>
              <w:t>一级指标</w:t>
            </w:r>
          </w:p>
        </w:tc>
        <w:tc>
          <w:tcPr>
            <w:tcW w:w="1276" w:type="dxa"/>
            <w:vAlign w:val="center"/>
          </w:tcPr>
          <w:p w14:paraId="3F625DC4">
            <w:pPr>
              <w:pStyle w:val="15"/>
            </w:pPr>
            <w:r>
              <w:t>二级指标</w:t>
            </w:r>
          </w:p>
        </w:tc>
        <w:tc>
          <w:tcPr>
            <w:tcW w:w="1332" w:type="dxa"/>
            <w:vAlign w:val="center"/>
          </w:tcPr>
          <w:p w14:paraId="5C8F9A28">
            <w:pPr>
              <w:pStyle w:val="15"/>
            </w:pPr>
            <w:r>
              <w:t>三级指标</w:t>
            </w:r>
          </w:p>
        </w:tc>
        <w:tc>
          <w:tcPr>
            <w:tcW w:w="2891" w:type="dxa"/>
            <w:vAlign w:val="center"/>
          </w:tcPr>
          <w:p w14:paraId="591569FC">
            <w:pPr>
              <w:pStyle w:val="15"/>
            </w:pPr>
            <w:r>
              <w:t>绩效指标描述</w:t>
            </w:r>
          </w:p>
        </w:tc>
        <w:tc>
          <w:tcPr>
            <w:tcW w:w="1276" w:type="dxa"/>
            <w:vAlign w:val="center"/>
          </w:tcPr>
          <w:p w14:paraId="3F5C55A9">
            <w:pPr>
              <w:pStyle w:val="15"/>
            </w:pPr>
            <w:r>
              <w:t>指标值</w:t>
            </w:r>
          </w:p>
        </w:tc>
        <w:tc>
          <w:tcPr>
            <w:tcW w:w="1843" w:type="dxa"/>
            <w:vAlign w:val="center"/>
          </w:tcPr>
          <w:p w14:paraId="6969ECD6">
            <w:pPr>
              <w:pStyle w:val="15"/>
            </w:pPr>
            <w:r>
              <w:t>指标值确定依据</w:t>
            </w:r>
          </w:p>
        </w:tc>
      </w:tr>
      <w:tr w14:paraId="1155F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25F4CE">
            <w:pPr>
              <w:pStyle w:val="18"/>
            </w:pPr>
            <w:r>
              <w:t>产出指标</w:t>
            </w:r>
          </w:p>
        </w:tc>
        <w:tc>
          <w:tcPr>
            <w:tcW w:w="1276" w:type="dxa"/>
            <w:vAlign w:val="center"/>
          </w:tcPr>
          <w:p w14:paraId="6D3E2A0D">
            <w:pPr>
              <w:pStyle w:val="17"/>
            </w:pPr>
            <w:r>
              <w:t>数量指标</w:t>
            </w:r>
          </w:p>
        </w:tc>
        <w:tc>
          <w:tcPr>
            <w:tcW w:w="1332" w:type="dxa"/>
            <w:vAlign w:val="center"/>
          </w:tcPr>
          <w:p w14:paraId="4155AA98">
            <w:pPr>
              <w:pStyle w:val="17"/>
            </w:pPr>
            <w:r>
              <w:t>飞防次数</w:t>
            </w:r>
          </w:p>
        </w:tc>
        <w:tc>
          <w:tcPr>
            <w:tcW w:w="2891" w:type="dxa"/>
            <w:vAlign w:val="center"/>
          </w:tcPr>
          <w:p w14:paraId="72A899E9">
            <w:pPr>
              <w:pStyle w:val="17"/>
            </w:pPr>
            <w:r>
              <w:t>飞防次数</w:t>
            </w:r>
          </w:p>
        </w:tc>
        <w:tc>
          <w:tcPr>
            <w:tcW w:w="1276" w:type="dxa"/>
            <w:vAlign w:val="center"/>
          </w:tcPr>
          <w:p w14:paraId="63A9022C">
            <w:pPr>
              <w:pStyle w:val="17"/>
            </w:pPr>
            <w:r>
              <w:t>每年3次</w:t>
            </w:r>
          </w:p>
        </w:tc>
        <w:tc>
          <w:tcPr>
            <w:tcW w:w="1843" w:type="dxa"/>
            <w:vAlign w:val="center"/>
          </w:tcPr>
          <w:p w14:paraId="0BB625FB">
            <w:pPr>
              <w:pStyle w:val="17"/>
            </w:pPr>
            <w:r>
              <w:t>上级文件要求</w:t>
            </w:r>
          </w:p>
        </w:tc>
      </w:tr>
      <w:tr w14:paraId="5191F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73E867"/>
        </w:tc>
        <w:tc>
          <w:tcPr>
            <w:tcW w:w="1276" w:type="dxa"/>
            <w:vAlign w:val="center"/>
          </w:tcPr>
          <w:p w14:paraId="467BA614">
            <w:pPr>
              <w:pStyle w:val="17"/>
            </w:pPr>
            <w:r>
              <w:t>质量指标</w:t>
            </w:r>
          </w:p>
        </w:tc>
        <w:tc>
          <w:tcPr>
            <w:tcW w:w="1332" w:type="dxa"/>
            <w:vAlign w:val="center"/>
          </w:tcPr>
          <w:p w14:paraId="477E07D5">
            <w:pPr>
              <w:pStyle w:val="17"/>
            </w:pPr>
            <w:r>
              <w:t>飞防防治面积</w:t>
            </w:r>
          </w:p>
        </w:tc>
        <w:tc>
          <w:tcPr>
            <w:tcW w:w="2891" w:type="dxa"/>
            <w:vAlign w:val="center"/>
          </w:tcPr>
          <w:p w14:paraId="5759BAAA">
            <w:pPr>
              <w:pStyle w:val="17"/>
            </w:pPr>
            <w:r>
              <w:t>飞防防治面积</w:t>
            </w:r>
          </w:p>
        </w:tc>
        <w:tc>
          <w:tcPr>
            <w:tcW w:w="1276" w:type="dxa"/>
            <w:vAlign w:val="center"/>
          </w:tcPr>
          <w:p w14:paraId="348674CF">
            <w:pPr>
              <w:pStyle w:val="17"/>
            </w:pPr>
            <w:r>
              <w:t>≥85百分比</w:t>
            </w:r>
          </w:p>
        </w:tc>
        <w:tc>
          <w:tcPr>
            <w:tcW w:w="1843" w:type="dxa"/>
            <w:vAlign w:val="center"/>
          </w:tcPr>
          <w:p w14:paraId="353139AC">
            <w:pPr>
              <w:pStyle w:val="17"/>
            </w:pPr>
            <w:r>
              <w:t>上级文件要求</w:t>
            </w:r>
          </w:p>
        </w:tc>
      </w:tr>
      <w:tr w14:paraId="390E3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74067F"/>
        </w:tc>
        <w:tc>
          <w:tcPr>
            <w:tcW w:w="1276" w:type="dxa"/>
            <w:vAlign w:val="center"/>
          </w:tcPr>
          <w:p w14:paraId="65E6FB1D">
            <w:pPr>
              <w:pStyle w:val="17"/>
            </w:pPr>
            <w:r>
              <w:t>时效指标</w:t>
            </w:r>
          </w:p>
        </w:tc>
        <w:tc>
          <w:tcPr>
            <w:tcW w:w="1332" w:type="dxa"/>
            <w:vAlign w:val="center"/>
          </w:tcPr>
          <w:p w14:paraId="69DEEF53">
            <w:pPr>
              <w:pStyle w:val="17"/>
            </w:pPr>
            <w:r>
              <w:t>虫害严重发生期之前完成</w:t>
            </w:r>
          </w:p>
        </w:tc>
        <w:tc>
          <w:tcPr>
            <w:tcW w:w="2891" w:type="dxa"/>
            <w:vAlign w:val="center"/>
          </w:tcPr>
          <w:p w14:paraId="0F28EC93">
            <w:pPr>
              <w:pStyle w:val="17"/>
            </w:pPr>
            <w:r>
              <w:t>虫害严重发生期之前完成</w:t>
            </w:r>
          </w:p>
        </w:tc>
        <w:tc>
          <w:tcPr>
            <w:tcW w:w="1276" w:type="dxa"/>
            <w:vAlign w:val="center"/>
          </w:tcPr>
          <w:p w14:paraId="156FB30A">
            <w:pPr>
              <w:pStyle w:val="17"/>
            </w:pPr>
            <w:r>
              <w:t>按期完成</w:t>
            </w:r>
          </w:p>
        </w:tc>
        <w:tc>
          <w:tcPr>
            <w:tcW w:w="1843" w:type="dxa"/>
            <w:vAlign w:val="center"/>
          </w:tcPr>
          <w:p w14:paraId="41AED4A0">
            <w:pPr>
              <w:pStyle w:val="17"/>
            </w:pPr>
            <w:r>
              <w:t>上级文件要求</w:t>
            </w:r>
          </w:p>
        </w:tc>
      </w:tr>
      <w:tr w14:paraId="5A9BB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335D5C"/>
        </w:tc>
        <w:tc>
          <w:tcPr>
            <w:tcW w:w="1276" w:type="dxa"/>
            <w:vAlign w:val="center"/>
          </w:tcPr>
          <w:p w14:paraId="5E7BB035">
            <w:pPr>
              <w:pStyle w:val="17"/>
            </w:pPr>
            <w:r>
              <w:t>成本指标</w:t>
            </w:r>
          </w:p>
        </w:tc>
        <w:tc>
          <w:tcPr>
            <w:tcW w:w="1332" w:type="dxa"/>
            <w:vAlign w:val="center"/>
          </w:tcPr>
          <w:p w14:paraId="584DF8BD">
            <w:pPr>
              <w:pStyle w:val="17"/>
            </w:pPr>
            <w:r>
              <w:t>资金成本</w:t>
            </w:r>
          </w:p>
        </w:tc>
        <w:tc>
          <w:tcPr>
            <w:tcW w:w="2891" w:type="dxa"/>
            <w:vAlign w:val="center"/>
          </w:tcPr>
          <w:p w14:paraId="4EC504BF">
            <w:pPr>
              <w:pStyle w:val="17"/>
            </w:pPr>
            <w:r>
              <w:t>资金成本</w:t>
            </w:r>
          </w:p>
        </w:tc>
        <w:tc>
          <w:tcPr>
            <w:tcW w:w="1276" w:type="dxa"/>
            <w:vAlign w:val="center"/>
          </w:tcPr>
          <w:p w14:paraId="1ECE70A0">
            <w:pPr>
              <w:pStyle w:val="17"/>
            </w:pPr>
            <w:r>
              <w:t>≥95百分比</w:t>
            </w:r>
          </w:p>
        </w:tc>
        <w:tc>
          <w:tcPr>
            <w:tcW w:w="1843" w:type="dxa"/>
            <w:vAlign w:val="center"/>
          </w:tcPr>
          <w:p w14:paraId="1B59FFFC">
            <w:pPr>
              <w:pStyle w:val="17"/>
            </w:pPr>
            <w:r>
              <w:t>上级文件要求</w:t>
            </w:r>
          </w:p>
        </w:tc>
      </w:tr>
      <w:tr w14:paraId="5D92E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E7CEE7">
            <w:pPr>
              <w:pStyle w:val="18"/>
            </w:pPr>
            <w:r>
              <w:t>效益指标</w:t>
            </w:r>
          </w:p>
        </w:tc>
        <w:tc>
          <w:tcPr>
            <w:tcW w:w="1276" w:type="dxa"/>
            <w:vAlign w:val="center"/>
          </w:tcPr>
          <w:p w14:paraId="7C8E0822">
            <w:pPr>
              <w:pStyle w:val="17"/>
            </w:pPr>
            <w:r>
              <w:t>社会效益指标</w:t>
            </w:r>
          </w:p>
        </w:tc>
        <w:tc>
          <w:tcPr>
            <w:tcW w:w="1332" w:type="dxa"/>
            <w:vAlign w:val="center"/>
          </w:tcPr>
          <w:p w14:paraId="0F869650">
            <w:pPr>
              <w:pStyle w:val="17"/>
            </w:pPr>
            <w:r>
              <w:t>保障林木安全</w:t>
            </w:r>
          </w:p>
        </w:tc>
        <w:tc>
          <w:tcPr>
            <w:tcW w:w="2891" w:type="dxa"/>
            <w:vAlign w:val="center"/>
          </w:tcPr>
          <w:p w14:paraId="6FFE2CFA">
            <w:pPr>
              <w:pStyle w:val="17"/>
            </w:pPr>
            <w:r>
              <w:t>保障工作正常开展</w:t>
            </w:r>
          </w:p>
        </w:tc>
        <w:tc>
          <w:tcPr>
            <w:tcW w:w="1276" w:type="dxa"/>
            <w:vAlign w:val="center"/>
          </w:tcPr>
          <w:p w14:paraId="49D16EE2">
            <w:pPr>
              <w:pStyle w:val="17"/>
            </w:pPr>
            <w:r>
              <w:t>≥95百分比</w:t>
            </w:r>
          </w:p>
        </w:tc>
        <w:tc>
          <w:tcPr>
            <w:tcW w:w="1843" w:type="dxa"/>
            <w:vAlign w:val="center"/>
          </w:tcPr>
          <w:p w14:paraId="167D8F89">
            <w:pPr>
              <w:pStyle w:val="17"/>
            </w:pPr>
            <w:r>
              <w:t>上级文件要求</w:t>
            </w:r>
          </w:p>
        </w:tc>
      </w:tr>
      <w:tr w14:paraId="12037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901CCE"/>
        </w:tc>
        <w:tc>
          <w:tcPr>
            <w:tcW w:w="1276" w:type="dxa"/>
            <w:vAlign w:val="center"/>
          </w:tcPr>
          <w:p w14:paraId="09419B96">
            <w:pPr>
              <w:pStyle w:val="17"/>
            </w:pPr>
            <w:r>
              <w:t>生态效益指标</w:t>
            </w:r>
          </w:p>
        </w:tc>
        <w:tc>
          <w:tcPr>
            <w:tcW w:w="1332" w:type="dxa"/>
            <w:vAlign w:val="center"/>
          </w:tcPr>
          <w:p w14:paraId="0190D6D5">
            <w:pPr>
              <w:pStyle w:val="17"/>
            </w:pPr>
            <w:r>
              <w:t>保障群众生态安全</w:t>
            </w:r>
          </w:p>
        </w:tc>
        <w:tc>
          <w:tcPr>
            <w:tcW w:w="2891" w:type="dxa"/>
            <w:vAlign w:val="center"/>
          </w:tcPr>
          <w:p w14:paraId="6F6B278E">
            <w:pPr>
              <w:pStyle w:val="17"/>
            </w:pPr>
            <w:r>
              <w:t>满足群众生态需求</w:t>
            </w:r>
          </w:p>
        </w:tc>
        <w:tc>
          <w:tcPr>
            <w:tcW w:w="1276" w:type="dxa"/>
            <w:vAlign w:val="center"/>
          </w:tcPr>
          <w:p w14:paraId="04C8DA0A">
            <w:pPr>
              <w:pStyle w:val="17"/>
            </w:pPr>
            <w:r>
              <w:t>≥95百分比</w:t>
            </w:r>
          </w:p>
        </w:tc>
        <w:tc>
          <w:tcPr>
            <w:tcW w:w="1843" w:type="dxa"/>
            <w:vAlign w:val="center"/>
          </w:tcPr>
          <w:p w14:paraId="36AE4240">
            <w:pPr>
              <w:pStyle w:val="17"/>
            </w:pPr>
            <w:r>
              <w:t>上级文件要求</w:t>
            </w:r>
          </w:p>
        </w:tc>
      </w:tr>
      <w:tr w14:paraId="3A852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A51A07">
            <w:pPr>
              <w:pStyle w:val="18"/>
            </w:pPr>
            <w:r>
              <w:t>满意度指标</w:t>
            </w:r>
          </w:p>
        </w:tc>
        <w:tc>
          <w:tcPr>
            <w:tcW w:w="1276" w:type="dxa"/>
            <w:vAlign w:val="center"/>
          </w:tcPr>
          <w:p w14:paraId="07194633">
            <w:pPr>
              <w:pStyle w:val="17"/>
            </w:pPr>
            <w:r>
              <w:t>服务对象满意度指标</w:t>
            </w:r>
          </w:p>
        </w:tc>
        <w:tc>
          <w:tcPr>
            <w:tcW w:w="1332" w:type="dxa"/>
            <w:vAlign w:val="center"/>
          </w:tcPr>
          <w:p w14:paraId="02648F8C">
            <w:pPr>
              <w:pStyle w:val="17"/>
            </w:pPr>
            <w:r>
              <w:t>服务对象满意度</w:t>
            </w:r>
          </w:p>
        </w:tc>
        <w:tc>
          <w:tcPr>
            <w:tcW w:w="2891" w:type="dxa"/>
            <w:vAlign w:val="center"/>
          </w:tcPr>
          <w:p w14:paraId="55509783">
            <w:pPr>
              <w:pStyle w:val="17"/>
            </w:pPr>
            <w:r>
              <w:t>服务对象满意度</w:t>
            </w:r>
          </w:p>
        </w:tc>
        <w:tc>
          <w:tcPr>
            <w:tcW w:w="1276" w:type="dxa"/>
            <w:vAlign w:val="center"/>
          </w:tcPr>
          <w:p w14:paraId="584D21BF">
            <w:pPr>
              <w:pStyle w:val="17"/>
            </w:pPr>
            <w:r>
              <w:t>≥95百分比</w:t>
            </w:r>
          </w:p>
        </w:tc>
        <w:tc>
          <w:tcPr>
            <w:tcW w:w="1843" w:type="dxa"/>
            <w:vAlign w:val="center"/>
          </w:tcPr>
          <w:p w14:paraId="65AE947E">
            <w:pPr>
              <w:pStyle w:val="17"/>
            </w:pPr>
            <w:r>
              <w:t>依据实施方案</w:t>
            </w:r>
          </w:p>
        </w:tc>
      </w:tr>
    </w:tbl>
    <w:p w14:paraId="2050C33D">
      <w:pPr>
        <w:sectPr>
          <w:pgSz w:w="16840" w:h="11900" w:orient="landscape"/>
          <w:pgMar w:top="1304" w:right="1984" w:bottom="1304" w:left="1134" w:header="720" w:footer="720" w:gutter="0"/>
          <w:cols w:space="720" w:num="1"/>
        </w:sectPr>
      </w:pPr>
    </w:p>
    <w:p w14:paraId="4FB108B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7FEF2C">
      <w:pPr>
        <w:spacing w:before="0" w:after="0"/>
        <w:ind w:firstLine="560"/>
        <w:jc w:val="left"/>
        <w:outlineLvl w:val="3"/>
      </w:pPr>
      <w:bookmarkStart w:id="102" w:name="_Toc_4_4_0000000092"/>
      <w:r>
        <w:rPr>
          <w:rFonts w:ascii="方正仿宋_GBK" w:hAnsi="方正仿宋_GBK" w:eastAsia="方正仿宋_GBK" w:cs="方正仿宋_GBK"/>
          <w:color w:val="000000"/>
          <w:sz w:val="28"/>
        </w:rPr>
        <w:t>89.2022年涞水镇经济开发区南区集体土地粮补贴款绩效目标表</w:t>
      </w:r>
      <w:bookmarkEnd w:id="10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6F7BC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E8A50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F051EB8">
            <w:pPr>
              <w:pStyle w:val="16"/>
            </w:pPr>
            <w:r>
              <w:t>单位：万元</w:t>
            </w:r>
          </w:p>
        </w:tc>
      </w:tr>
      <w:tr w14:paraId="05FC11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866EDA">
            <w:pPr>
              <w:pStyle w:val="15"/>
            </w:pPr>
            <w:r>
              <w:t>项目编码</w:t>
            </w:r>
          </w:p>
        </w:tc>
        <w:tc>
          <w:tcPr>
            <w:tcW w:w="2608" w:type="dxa"/>
            <w:gridSpan w:val="2"/>
            <w:vAlign w:val="center"/>
          </w:tcPr>
          <w:p w14:paraId="023B40D0">
            <w:pPr>
              <w:pStyle w:val="17"/>
            </w:pPr>
            <w:r>
              <w:t>13062322P00881710001W</w:t>
            </w:r>
          </w:p>
        </w:tc>
        <w:tc>
          <w:tcPr>
            <w:tcW w:w="1587" w:type="dxa"/>
            <w:vAlign w:val="center"/>
          </w:tcPr>
          <w:p w14:paraId="78D4030E">
            <w:pPr>
              <w:pStyle w:val="15"/>
            </w:pPr>
            <w:r>
              <w:t>项目名称</w:t>
            </w:r>
          </w:p>
        </w:tc>
        <w:tc>
          <w:tcPr>
            <w:tcW w:w="4422" w:type="dxa"/>
            <w:gridSpan w:val="3"/>
            <w:vAlign w:val="center"/>
          </w:tcPr>
          <w:p w14:paraId="36ABD3B3">
            <w:pPr>
              <w:pStyle w:val="17"/>
            </w:pPr>
            <w:r>
              <w:t>2022年涞水镇经济开发区南区集体土地粮补贴款</w:t>
            </w:r>
          </w:p>
        </w:tc>
      </w:tr>
      <w:tr w14:paraId="1FEC95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8EAC8F">
            <w:pPr>
              <w:pStyle w:val="15"/>
            </w:pPr>
            <w:r>
              <w:t>预算规模及资金用途</w:t>
            </w:r>
          </w:p>
        </w:tc>
        <w:tc>
          <w:tcPr>
            <w:tcW w:w="1276" w:type="dxa"/>
            <w:vAlign w:val="center"/>
          </w:tcPr>
          <w:p w14:paraId="66BF196C">
            <w:pPr>
              <w:pStyle w:val="15"/>
            </w:pPr>
            <w:r>
              <w:t>预算数</w:t>
            </w:r>
          </w:p>
        </w:tc>
        <w:tc>
          <w:tcPr>
            <w:tcW w:w="1332" w:type="dxa"/>
            <w:vAlign w:val="center"/>
          </w:tcPr>
          <w:p w14:paraId="1A8FE455">
            <w:pPr>
              <w:pStyle w:val="17"/>
            </w:pPr>
            <w:r>
              <w:t>67.07</w:t>
            </w:r>
          </w:p>
        </w:tc>
        <w:tc>
          <w:tcPr>
            <w:tcW w:w="1587" w:type="dxa"/>
            <w:vAlign w:val="center"/>
          </w:tcPr>
          <w:p w14:paraId="7AAD7B8A">
            <w:pPr>
              <w:pStyle w:val="15"/>
            </w:pPr>
            <w:r>
              <w:t>其中：财政    资金</w:t>
            </w:r>
          </w:p>
        </w:tc>
        <w:tc>
          <w:tcPr>
            <w:tcW w:w="1304" w:type="dxa"/>
            <w:vAlign w:val="center"/>
          </w:tcPr>
          <w:p w14:paraId="0E4259CD">
            <w:pPr>
              <w:pStyle w:val="17"/>
            </w:pPr>
            <w:r>
              <w:t>67.07</w:t>
            </w:r>
          </w:p>
        </w:tc>
        <w:tc>
          <w:tcPr>
            <w:tcW w:w="1276" w:type="dxa"/>
            <w:vAlign w:val="center"/>
          </w:tcPr>
          <w:p w14:paraId="430D820C">
            <w:pPr>
              <w:pStyle w:val="15"/>
            </w:pPr>
            <w:r>
              <w:t>其他资金</w:t>
            </w:r>
          </w:p>
        </w:tc>
        <w:tc>
          <w:tcPr>
            <w:tcW w:w="1843" w:type="dxa"/>
            <w:vAlign w:val="center"/>
          </w:tcPr>
          <w:p w14:paraId="1163845E">
            <w:pPr>
              <w:pStyle w:val="17"/>
            </w:pPr>
            <w:r>
              <w:t xml:space="preserve"> </w:t>
            </w:r>
          </w:p>
        </w:tc>
      </w:tr>
      <w:tr w14:paraId="4B0907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2FF02F"/>
        </w:tc>
        <w:tc>
          <w:tcPr>
            <w:tcW w:w="8617" w:type="dxa"/>
            <w:gridSpan w:val="6"/>
            <w:vAlign w:val="center"/>
          </w:tcPr>
          <w:p w14:paraId="05ECE4FC">
            <w:pPr>
              <w:pStyle w:val="17"/>
            </w:pPr>
            <w:r>
              <w:t>经济开发区南区两个村集体土地粮食补贴</w:t>
            </w:r>
          </w:p>
        </w:tc>
      </w:tr>
      <w:tr w14:paraId="14B18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1622AA">
            <w:pPr>
              <w:pStyle w:val="15"/>
            </w:pPr>
            <w:r>
              <w:t>资金支出计划（%）</w:t>
            </w:r>
          </w:p>
        </w:tc>
        <w:tc>
          <w:tcPr>
            <w:tcW w:w="2608" w:type="dxa"/>
            <w:gridSpan w:val="2"/>
            <w:vAlign w:val="center"/>
          </w:tcPr>
          <w:p w14:paraId="03347AED">
            <w:pPr>
              <w:pStyle w:val="15"/>
            </w:pPr>
            <w:r>
              <w:t>3月底</w:t>
            </w:r>
          </w:p>
        </w:tc>
        <w:tc>
          <w:tcPr>
            <w:tcW w:w="1587" w:type="dxa"/>
            <w:vAlign w:val="center"/>
          </w:tcPr>
          <w:p w14:paraId="70339E05">
            <w:pPr>
              <w:pStyle w:val="15"/>
            </w:pPr>
            <w:r>
              <w:t>6月底</w:t>
            </w:r>
          </w:p>
        </w:tc>
        <w:tc>
          <w:tcPr>
            <w:tcW w:w="1304" w:type="dxa"/>
            <w:vAlign w:val="center"/>
          </w:tcPr>
          <w:p w14:paraId="23BECAC2">
            <w:pPr>
              <w:pStyle w:val="15"/>
            </w:pPr>
            <w:r>
              <w:t>10月底</w:t>
            </w:r>
          </w:p>
        </w:tc>
        <w:tc>
          <w:tcPr>
            <w:tcW w:w="3118" w:type="dxa"/>
            <w:gridSpan w:val="2"/>
            <w:vAlign w:val="center"/>
          </w:tcPr>
          <w:p w14:paraId="6C87CA4F">
            <w:pPr>
              <w:pStyle w:val="15"/>
            </w:pPr>
            <w:r>
              <w:t>12月底</w:t>
            </w:r>
          </w:p>
        </w:tc>
      </w:tr>
      <w:tr w14:paraId="5783D8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91C5B2"/>
        </w:tc>
        <w:tc>
          <w:tcPr>
            <w:tcW w:w="2608" w:type="dxa"/>
            <w:gridSpan w:val="2"/>
            <w:vAlign w:val="center"/>
          </w:tcPr>
          <w:p w14:paraId="4BB7E70E">
            <w:pPr>
              <w:pStyle w:val="18"/>
            </w:pPr>
            <w:r>
              <w:t>25%</w:t>
            </w:r>
          </w:p>
        </w:tc>
        <w:tc>
          <w:tcPr>
            <w:tcW w:w="1587" w:type="dxa"/>
            <w:vAlign w:val="center"/>
          </w:tcPr>
          <w:p w14:paraId="68EDE112">
            <w:pPr>
              <w:pStyle w:val="18"/>
            </w:pPr>
            <w:r>
              <w:t>50%</w:t>
            </w:r>
          </w:p>
        </w:tc>
        <w:tc>
          <w:tcPr>
            <w:tcW w:w="1304" w:type="dxa"/>
            <w:vAlign w:val="center"/>
          </w:tcPr>
          <w:p w14:paraId="20CC7877">
            <w:pPr>
              <w:pStyle w:val="18"/>
            </w:pPr>
            <w:r>
              <w:t>75%</w:t>
            </w:r>
          </w:p>
        </w:tc>
        <w:tc>
          <w:tcPr>
            <w:tcW w:w="3118" w:type="dxa"/>
            <w:gridSpan w:val="2"/>
            <w:vAlign w:val="center"/>
          </w:tcPr>
          <w:p w14:paraId="52F7D40D">
            <w:pPr>
              <w:pStyle w:val="18"/>
            </w:pPr>
            <w:r>
              <w:t>100%</w:t>
            </w:r>
          </w:p>
        </w:tc>
      </w:tr>
      <w:tr w14:paraId="11594B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E3D91F">
            <w:pPr>
              <w:pStyle w:val="15"/>
            </w:pPr>
            <w:r>
              <w:t>绩效目标</w:t>
            </w:r>
          </w:p>
        </w:tc>
        <w:tc>
          <w:tcPr>
            <w:tcW w:w="8617" w:type="dxa"/>
            <w:gridSpan w:val="6"/>
            <w:vAlign w:val="center"/>
          </w:tcPr>
          <w:p w14:paraId="55C8CE19">
            <w:pPr>
              <w:pStyle w:val="17"/>
            </w:pPr>
            <w:r>
              <w:t>1.确保两个村集体土地粮食补贴发放到位</w:t>
            </w:r>
          </w:p>
        </w:tc>
      </w:tr>
    </w:tbl>
    <w:p w14:paraId="71C691F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7978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F5CC95">
            <w:pPr>
              <w:pStyle w:val="15"/>
            </w:pPr>
            <w:r>
              <w:t>一级指标</w:t>
            </w:r>
          </w:p>
        </w:tc>
        <w:tc>
          <w:tcPr>
            <w:tcW w:w="1276" w:type="dxa"/>
            <w:vAlign w:val="center"/>
          </w:tcPr>
          <w:p w14:paraId="510BACA1">
            <w:pPr>
              <w:pStyle w:val="15"/>
            </w:pPr>
            <w:r>
              <w:t>二级指标</w:t>
            </w:r>
          </w:p>
        </w:tc>
        <w:tc>
          <w:tcPr>
            <w:tcW w:w="1332" w:type="dxa"/>
            <w:vAlign w:val="center"/>
          </w:tcPr>
          <w:p w14:paraId="36D85A8C">
            <w:pPr>
              <w:pStyle w:val="15"/>
            </w:pPr>
            <w:r>
              <w:t>三级指标</w:t>
            </w:r>
          </w:p>
        </w:tc>
        <w:tc>
          <w:tcPr>
            <w:tcW w:w="2891" w:type="dxa"/>
            <w:vAlign w:val="center"/>
          </w:tcPr>
          <w:p w14:paraId="75D1559A">
            <w:pPr>
              <w:pStyle w:val="15"/>
            </w:pPr>
            <w:r>
              <w:t>绩效指标描述</w:t>
            </w:r>
          </w:p>
        </w:tc>
        <w:tc>
          <w:tcPr>
            <w:tcW w:w="1276" w:type="dxa"/>
            <w:vAlign w:val="center"/>
          </w:tcPr>
          <w:p w14:paraId="427AB0D3">
            <w:pPr>
              <w:pStyle w:val="15"/>
            </w:pPr>
            <w:r>
              <w:t>指标值</w:t>
            </w:r>
          </w:p>
        </w:tc>
        <w:tc>
          <w:tcPr>
            <w:tcW w:w="1843" w:type="dxa"/>
            <w:vAlign w:val="center"/>
          </w:tcPr>
          <w:p w14:paraId="2B3292B1">
            <w:pPr>
              <w:pStyle w:val="15"/>
            </w:pPr>
            <w:r>
              <w:t>指标值确定依据</w:t>
            </w:r>
          </w:p>
        </w:tc>
      </w:tr>
      <w:tr w14:paraId="77517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3DFF6F">
            <w:pPr>
              <w:pStyle w:val="18"/>
            </w:pPr>
            <w:r>
              <w:t>产出指标</w:t>
            </w:r>
          </w:p>
        </w:tc>
        <w:tc>
          <w:tcPr>
            <w:tcW w:w="1276" w:type="dxa"/>
            <w:vAlign w:val="center"/>
          </w:tcPr>
          <w:p w14:paraId="5587ECCE">
            <w:pPr>
              <w:pStyle w:val="17"/>
            </w:pPr>
            <w:r>
              <w:t>数量指标</w:t>
            </w:r>
          </w:p>
        </w:tc>
        <w:tc>
          <w:tcPr>
            <w:tcW w:w="1332" w:type="dxa"/>
            <w:vAlign w:val="center"/>
          </w:tcPr>
          <w:p w14:paraId="4B247C45">
            <w:pPr>
              <w:pStyle w:val="17"/>
            </w:pPr>
            <w:r>
              <w:t>执行到位率（%）</w:t>
            </w:r>
          </w:p>
        </w:tc>
        <w:tc>
          <w:tcPr>
            <w:tcW w:w="2891" w:type="dxa"/>
            <w:vAlign w:val="center"/>
          </w:tcPr>
          <w:p w14:paraId="2AA469DB">
            <w:pPr>
              <w:pStyle w:val="17"/>
            </w:pPr>
            <w:r>
              <w:t>执行到位率（%）</w:t>
            </w:r>
          </w:p>
        </w:tc>
        <w:tc>
          <w:tcPr>
            <w:tcW w:w="1276" w:type="dxa"/>
            <w:vAlign w:val="center"/>
          </w:tcPr>
          <w:p w14:paraId="3F2B2D76">
            <w:pPr>
              <w:pStyle w:val="17"/>
            </w:pPr>
            <w:r>
              <w:t>≥90%</w:t>
            </w:r>
          </w:p>
        </w:tc>
        <w:tc>
          <w:tcPr>
            <w:tcW w:w="1843" w:type="dxa"/>
            <w:vAlign w:val="center"/>
          </w:tcPr>
          <w:p w14:paraId="6B9FCCEA">
            <w:pPr>
              <w:pStyle w:val="17"/>
            </w:pPr>
            <w:r>
              <w:t>涞政【2011】106号</w:t>
            </w:r>
          </w:p>
        </w:tc>
      </w:tr>
      <w:tr w14:paraId="51C2E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AD8B5A"/>
        </w:tc>
        <w:tc>
          <w:tcPr>
            <w:tcW w:w="1276" w:type="dxa"/>
            <w:vAlign w:val="center"/>
          </w:tcPr>
          <w:p w14:paraId="41DD1647">
            <w:pPr>
              <w:pStyle w:val="17"/>
            </w:pPr>
            <w:r>
              <w:t>质量指标</w:t>
            </w:r>
          </w:p>
        </w:tc>
        <w:tc>
          <w:tcPr>
            <w:tcW w:w="1332" w:type="dxa"/>
            <w:vAlign w:val="center"/>
          </w:tcPr>
          <w:p w14:paraId="50372B94">
            <w:pPr>
              <w:pStyle w:val="17"/>
            </w:pPr>
            <w:r>
              <w:t>协议执行率</w:t>
            </w:r>
          </w:p>
        </w:tc>
        <w:tc>
          <w:tcPr>
            <w:tcW w:w="2891" w:type="dxa"/>
            <w:vAlign w:val="center"/>
          </w:tcPr>
          <w:p w14:paraId="2D5458CA">
            <w:pPr>
              <w:pStyle w:val="17"/>
            </w:pPr>
            <w:r>
              <w:t>协议执行部分占计划的比率</w:t>
            </w:r>
          </w:p>
        </w:tc>
        <w:tc>
          <w:tcPr>
            <w:tcW w:w="1276" w:type="dxa"/>
            <w:vAlign w:val="center"/>
          </w:tcPr>
          <w:p w14:paraId="6A2ED12F">
            <w:pPr>
              <w:pStyle w:val="17"/>
            </w:pPr>
            <w:r>
              <w:t>≥85%</w:t>
            </w:r>
          </w:p>
        </w:tc>
        <w:tc>
          <w:tcPr>
            <w:tcW w:w="1843" w:type="dxa"/>
            <w:vAlign w:val="center"/>
          </w:tcPr>
          <w:p w14:paraId="2C261965">
            <w:pPr>
              <w:pStyle w:val="17"/>
            </w:pPr>
            <w:r>
              <w:t>涞政【2011】106号</w:t>
            </w:r>
          </w:p>
        </w:tc>
      </w:tr>
      <w:tr w14:paraId="21446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A3237E"/>
        </w:tc>
        <w:tc>
          <w:tcPr>
            <w:tcW w:w="1276" w:type="dxa"/>
            <w:vAlign w:val="center"/>
          </w:tcPr>
          <w:p w14:paraId="7C0E10A9">
            <w:pPr>
              <w:pStyle w:val="17"/>
            </w:pPr>
            <w:r>
              <w:t>时效指标</w:t>
            </w:r>
          </w:p>
        </w:tc>
        <w:tc>
          <w:tcPr>
            <w:tcW w:w="1332" w:type="dxa"/>
            <w:vAlign w:val="center"/>
          </w:tcPr>
          <w:p w14:paraId="790A9ABE">
            <w:pPr>
              <w:pStyle w:val="17"/>
            </w:pPr>
            <w:r>
              <w:t>资金支付率</w:t>
            </w:r>
          </w:p>
        </w:tc>
        <w:tc>
          <w:tcPr>
            <w:tcW w:w="2891" w:type="dxa"/>
            <w:vAlign w:val="center"/>
          </w:tcPr>
          <w:p w14:paraId="0DD4FF1D">
            <w:pPr>
              <w:pStyle w:val="17"/>
            </w:pPr>
            <w:r>
              <w:t>支付资金占资金总额的比率</w:t>
            </w:r>
          </w:p>
        </w:tc>
        <w:tc>
          <w:tcPr>
            <w:tcW w:w="1276" w:type="dxa"/>
            <w:vAlign w:val="center"/>
          </w:tcPr>
          <w:p w14:paraId="7DE18E3E">
            <w:pPr>
              <w:pStyle w:val="17"/>
            </w:pPr>
            <w:r>
              <w:t>≥95%</w:t>
            </w:r>
          </w:p>
        </w:tc>
        <w:tc>
          <w:tcPr>
            <w:tcW w:w="1843" w:type="dxa"/>
            <w:vAlign w:val="center"/>
          </w:tcPr>
          <w:p w14:paraId="467EE4F0">
            <w:pPr>
              <w:pStyle w:val="17"/>
            </w:pPr>
            <w:r>
              <w:t>涞政【2011】106号</w:t>
            </w:r>
          </w:p>
        </w:tc>
      </w:tr>
      <w:tr w14:paraId="1116B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7ACD6E"/>
        </w:tc>
        <w:tc>
          <w:tcPr>
            <w:tcW w:w="1276" w:type="dxa"/>
            <w:vAlign w:val="center"/>
          </w:tcPr>
          <w:p w14:paraId="3CD00084">
            <w:pPr>
              <w:pStyle w:val="17"/>
            </w:pPr>
            <w:r>
              <w:t>成本指标</w:t>
            </w:r>
          </w:p>
        </w:tc>
        <w:tc>
          <w:tcPr>
            <w:tcW w:w="1332" w:type="dxa"/>
            <w:vAlign w:val="center"/>
          </w:tcPr>
          <w:p w14:paraId="10729FA2">
            <w:pPr>
              <w:pStyle w:val="17"/>
            </w:pPr>
            <w:r>
              <w:t>成本控制</w:t>
            </w:r>
          </w:p>
        </w:tc>
        <w:tc>
          <w:tcPr>
            <w:tcW w:w="2891" w:type="dxa"/>
            <w:vAlign w:val="center"/>
          </w:tcPr>
          <w:p w14:paraId="4AC9EA58">
            <w:pPr>
              <w:pStyle w:val="17"/>
            </w:pPr>
            <w:r>
              <w:t>成本控制数</w:t>
            </w:r>
          </w:p>
        </w:tc>
        <w:tc>
          <w:tcPr>
            <w:tcW w:w="1276" w:type="dxa"/>
            <w:vAlign w:val="center"/>
          </w:tcPr>
          <w:p w14:paraId="2A164C37">
            <w:pPr>
              <w:pStyle w:val="17"/>
            </w:pPr>
            <w:r>
              <w:t>≤67.07万元</w:t>
            </w:r>
          </w:p>
        </w:tc>
        <w:tc>
          <w:tcPr>
            <w:tcW w:w="1843" w:type="dxa"/>
            <w:vAlign w:val="center"/>
          </w:tcPr>
          <w:p w14:paraId="6DB1C0AA">
            <w:pPr>
              <w:pStyle w:val="17"/>
            </w:pPr>
            <w:r>
              <w:t>涞政【2011】106号</w:t>
            </w:r>
          </w:p>
        </w:tc>
      </w:tr>
      <w:tr w14:paraId="6C288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5E9A91">
            <w:pPr>
              <w:pStyle w:val="18"/>
            </w:pPr>
            <w:r>
              <w:t>效益指标</w:t>
            </w:r>
          </w:p>
        </w:tc>
        <w:tc>
          <w:tcPr>
            <w:tcW w:w="1276" w:type="dxa"/>
            <w:vAlign w:val="center"/>
          </w:tcPr>
          <w:p w14:paraId="606307EF">
            <w:pPr>
              <w:pStyle w:val="17"/>
            </w:pPr>
            <w:r>
              <w:t>社会效益指标</w:t>
            </w:r>
          </w:p>
        </w:tc>
        <w:tc>
          <w:tcPr>
            <w:tcW w:w="1332" w:type="dxa"/>
            <w:vAlign w:val="center"/>
          </w:tcPr>
          <w:p w14:paraId="77F2FDF7">
            <w:pPr>
              <w:pStyle w:val="17"/>
            </w:pPr>
            <w:r>
              <w:t>补贴发放率</w:t>
            </w:r>
          </w:p>
        </w:tc>
        <w:tc>
          <w:tcPr>
            <w:tcW w:w="2891" w:type="dxa"/>
            <w:vAlign w:val="center"/>
          </w:tcPr>
          <w:p w14:paraId="09A1E8C5">
            <w:pPr>
              <w:pStyle w:val="17"/>
            </w:pPr>
            <w:r>
              <w:t>粮食补贴发放完成率</w:t>
            </w:r>
          </w:p>
        </w:tc>
        <w:tc>
          <w:tcPr>
            <w:tcW w:w="1276" w:type="dxa"/>
            <w:vAlign w:val="center"/>
          </w:tcPr>
          <w:p w14:paraId="2DC91066">
            <w:pPr>
              <w:pStyle w:val="17"/>
            </w:pPr>
            <w:r>
              <w:t>≥95%</w:t>
            </w:r>
          </w:p>
        </w:tc>
        <w:tc>
          <w:tcPr>
            <w:tcW w:w="1843" w:type="dxa"/>
            <w:vAlign w:val="center"/>
          </w:tcPr>
          <w:p w14:paraId="3FD4BF99">
            <w:pPr>
              <w:pStyle w:val="17"/>
            </w:pPr>
            <w:r>
              <w:t>涞政【2011】106号</w:t>
            </w:r>
          </w:p>
        </w:tc>
      </w:tr>
      <w:tr w14:paraId="307AD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2C86E9">
            <w:pPr>
              <w:pStyle w:val="18"/>
            </w:pPr>
            <w:r>
              <w:t>满意度指标</w:t>
            </w:r>
          </w:p>
        </w:tc>
        <w:tc>
          <w:tcPr>
            <w:tcW w:w="1276" w:type="dxa"/>
            <w:vAlign w:val="center"/>
          </w:tcPr>
          <w:p w14:paraId="1D54EDE4">
            <w:pPr>
              <w:pStyle w:val="17"/>
            </w:pPr>
            <w:r>
              <w:t>服务对象满意度指标</w:t>
            </w:r>
          </w:p>
        </w:tc>
        <w:tc>
          <w:tcPr>
            <w:tcW w:w="1332" w:type="dxa"/>
            <w:vAlign w:val="center"/>
          </w:tcPr>
          <w:p w14:paraId="204F1D95">
            <w:pPr>
              <w:pStyle w:val="17"/>
            </w:pPr>
            <w:r>
              <w:t>服务对象满意度</w:t>
            </w:r>
          </w:p>
        </w:tc>
        <w:tc>
          <w:tcPr>
            <w:tcW w:w="2891" w:type="dxa"/>
            <w:vAlign w:val="center"/>
          </w:tcPr>
          <w:p w14:paraId="7B2F177B">
            <w:pPr>
              <w:pStyle w:val="17"/>
            </w:pPr>
            <w:r>
              <w:t>服务对象满意度</w:t>
            </w:r>
          </w:p>
        </w:tc>
        <w:tc>
          <w:tcPr>
            <w:tcW w:w="1276" w:type="dxa"/>
            <w:vAlign w:val="center"/>
          </w:tcPr>
          <w:p w14:paraId="56333182">
            <w:pPr>
              <w:pStyle w:val="17"/>
            </w:pPr>
            <w:r>
              <w:t>≥95%</w:t>
            </w:r>
          </w:p>
        </w:tc>
        <w:tc>
          <w:tcPr>
            <w:tcW w:w="1843" w:type="dxa"/>
            <w:vAlign w:val="center"/>
          </w:tcPr>
          <w:p w14:paraId="4E57C2C9">
            <w:pPr>
              <w:pStyle w:val="17"/>
            </w:pPr>
            <w:r>
              <w:t>涞政【2011】106号</w:t>
            </w:r>
          </w:p>
        </w:tc>
      </w:tr>
    </w:tbl>
    <w:p w14:paraId="68A5F186">
      <w:pPr>
        <w:sectPr>
          <w:pgSz w:w="16840" w:h="11900" w:orient="landscape"/>
          <w:pgMar w:top="1304" w:right="1984" w:bottom="1304" w:left="1134" w:header="720" w:footer="720" w:gutter="0"/>
          <w:cols w:space="720" w:num="1"/>
        </w:sectPr>
      </w:pPr>
    </w:p>
    <w:p w14:paraId="0AF112F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3CEA3F">
      <w:pPr>
        <w:spacing w:before="0" w:after="0"/>
        <w:ind w:firstLine="560"/>
        <w:jc w:val="left"/>
        <w:outlineLvl w:val="3"/>
      </w:pPr>
      <w:bookmarkStart w:id="103" w:name="_Toc_4_4_0000000093"/>
      <w:r>
        <w:rPr>
          <w:rFonts w:ascii="方正仿宋_GBK" w:hAnsi="方正仿宋_GBK" w:eastAsia="方正仿宋_GBK" w:cs="方正仿宋_GBK"/>
          <w:color w:val="000000"/>
          <w:sz w:val="28"/>
        </w:rPr>
        <w:t>90.2022年涞水镇南关村中加工业园征地户生活保障资金绩效目标表</w:t>
      </w:r>
      <w:bookmarkEnd w:id="10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C36E3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CC8CAD">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E7EB4B2">
            <w:pPr>
              <w:pStyle w:val="16"/>
            </w:pPr>
            <w:r>
              <w:t>单位：万元</w:t>
            </w:r>
          </w:p>
        </w:tc>
      </w:tr>
      <w:tr w14:paraId="7E204C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34905F">
            <w:pPr>
              <w:pStyle w:val="15"/>
            </w:pPr>
            <w:r>
              <w:t>项目编码</w:t>
            </w:r>
          </w:p>
        </w:tc>
        <w:tc>
          <w:tcPr>
            <w:tcW w:w="2608" w:type="dxa"/>
            <w:gridSpan w:val="2"/>
            <w:vAlign w:val="center"/>
          </w:tcPr>
          <w:p w14:paraId="07122DA6">
            <w:pPr>
              <w:pStyle w:val="17"/>
            </w:pPr>
            <w:r>
              <w:t>13062322P00874110001Q</w:t>
            </w:r>
          </w:p>
        </w:tc>
        <w:tc>
          <w:tcPr>
            <w:tcW w:w="1587" w:type="dxa"/>
            <w:vAlign w:val="center"/>
          </w:tcPr>
          <w:p w14:paraId="1FEC5118">
            <w:pPr>
              <w:pStyle w:val="15"/>
            </w:pPr>
            <w:r>
              <w:t>项目名称</w:t>
            </w:r>
          </w:p>
        </w:tc>
        <w:tc>
          <w:tcPr>
            <w:tcW w:w="4422" w:type="dxa"/>
            <w:gridSpan w:val="3"/>
            <w:vAlign w:val="center"/>
          </w:tcPr>
          <w:p w14:paraId="797B57E7">
            <w:pPr>
              <w:pStyle w:val="17"/>
            </w:pPr>
            <w:r>
              <w:t>2022年涞水镇南关村中加工业园征地户生活保障资金</w:t>
            </w:r>
          </w:p>
        </w:tc>
      </w:tr>
      <w:tr w14:paraId="6B9482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6B733A">
            <w:pPr>
              <w:pStyle w:val="15"/>
            </w:pPr>
            <w:r>
              <w:t>预算规模及资金用途</w:t>
            </w:r>
          </w:p>
        </w:tc>
        <w:tc>
          <w:tcPr>
            <w:tcW w:w="1276" w:type="dxa"/>
            <w:vAlign w:val="center"/>
          </w:tcPr>
          <w:p w14:paraId="5F16C17A">
            <w:pPr>
              <w:pStyle w:val="15"/>
            </w:pPr>
            <w:r>
              <w:t>预算数</w:t>
            </w:r>
          </w:p>
        </w:tc>
        <w:tc>
          <w:tcPr>
            <w:tcW w:w="1332" w:type="dxa"/>
            <w:vAlign w:val="center"/>
          </w:tcPr>
          <w:p w14:paraId="622E1401">
            <w:pPr>
              <w:pStyle w:val="17"/>
            </w:pPr>
            <w:r>
              <w:t>35.00</w:t>
            </w:r>
          </w:p>
        </w:tc>
        <w:tc>
          <w:tcPr>
            <w:tcW w:w="1587" w:type="dxa"/>
            <w:vAlign w:val="center"/>
          </w:tcPr>
          <w:p w14:paraId="1BF7C25B">
            <w:pPr>
              <w:pStyle w:val="15"/>
            </w:pPr>
            <w:r>
              <w:t>其中：财政    资金</w:t>
            </w:r>
          </w:p>
        </w:tc>
        <w:tc>
          <w:tcPr>
            <w:tcW w:w="1304" w:type="dxa"/>
            <w:vAlign w:val="center"/>
          </w:tcPr>
          <w:p w14:paraId="15329636">
            <w:pPr>
              <w:pStyle w:val="17"/>
            </w:pPr>
            <w:r>
              <w:t>35.00</w:t>
            </w:r>
          </w:p>
        </w:tc>
        <w:tc>
          <w:tcPr>
            <w:tcW w:w="1276" w:type="dxa"/>
            <w:vAlign w:val="center"/>
          </w:tcPr>
          <w:p w14:paraId="7E99213F">
            <w:pPr>
              <w:pStyle w:val="15"/>
            </w:pPr>
            <w:r>
              <w:t>其他资金</w:t>
            </w:r>
          </w:p>
        </w:tc>
        <w:tc>
          <w:tcPr>
            <w:tcW w:w="1843" w:type="dxa"/>
            <w:vAlign w:val="center"/>
          </w:tcPr>
          <w:p w14:paraId="136DD8E0">
            <w:pPr>
              <w:pStyle w:val="17"/>
            </w:pPr>
            <w:r>
              <w:t xml:space="preserve"> </w:t>
            </w:r>
          </w:p>
        </w:tc>
      </w:tr>
      <w:tr w14:paraId="5985AA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5D7527"/>
        </w:tc>
        <w:tc>
          <w:tcPr>
            <w:tcW w:w="8617" w:type="dxa"/>
            <w:gridSpan w:val="6"/>
            <w:vAlign w:val="center"/>
          </w:tcPr>
          <w:p w14:paraId="1CFB2A4C">
            <w:pPr>
              <w:pStyle w:val="17"/>
            </w:pPr>
            <w:r>
              <w:t>保障群众基本生活，保障社情稳定</w:t>
            </w:r>
          </w:p>
        </w:tc>
      </w:tr>
      <w:tr w14:paraId="72566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C2F29A">
            <w:pPr>
              <w:pStyle w:val="15"/>
            </w:pPr>
            <w:r>
              <w:t>资金支出计划（%）</w:t>
            </w:r>
          </w:p>
        </w:tc>
        <w:tc>
          <w:tcPr>
            <w:tcW w:w="2608" w:type="dxa"/>
            <w:gridSpan w:val="2"/>
            <w:vAlign w:val="center"/>
          </w:tcPr>
          <w:p w14:paraId="43C0AEFF">
            <w:pPr>
              <w:pStyle w:val="15"/>
            </w:pPr>
            <w:r>
              <w:t>3月底</w:t>
            </w:r>
          </w:p>
        </w:tc>
        <w:tc>
          <w:tcPr>
            <w:tcW w:w="1587" w:type="dxa"/>
            <w:vAlign w:val="center"/>
          </w:tcPr>
          <w:p w14:paraId="6336A4F2">
            <w:pPr>
              <w:pStyle w:val="15"/>
            </w:pPr>
            <w:r>
              <w:t>6月底</w:t>
            </w:r>
          </w:p>
        </w:tc>
        <w:tc>
          <w:tcPr>
            <w:tcW w:w="1304" w:type="dxa"/>
            <w:vAlign w:val="center"/>
          </w:tcPr>
          <w:p w14:paraId="655247B9">
            <w:pPr>
              <w:pStyle w:val="15"/>
            </w:pPr>
            <w:r>
              <w:t>10月底</w:t>
            </w:r>
          </w:p>
        </w:tc>
        <w:tc>
          <w:tcPr>
            <w:tcW w:w="3118" w:type="dxa"/>
            <w:gridSpan w:val="2"/>
            <w:vAlign w:val="center"/>
          </w:tcPr>
          <w:p w14:paraId="052B7E35">
            <w:pPr>
              <w:pStyle w:val="15"/>
            </w:pPr>
            <w:r>
              <w:t>12月底</w:t>
            </w:r>
          </w:p>
        </w:tc>
      </w:tr>
      <w:tr w14:paraId="319C1B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4B7659"/>
        </w:tc>
        <w:tc>
          <w:tcPr>
            <w:tcW w:w="2608" w:type="dxa"/>
            <w:gridSpan w:val="2"/>
            <w:vAlign w:val="center"/>
          </w:tcPr>
          <w:p w14:paraId="619818EA">
            <w:pPr>
              <w:pStyle w:val="18"/>
            </w:pPr>
            <w:r>
              <w:t>25%</w:t>
            </w:r>
          </w:p>
        </w:tc>
        <w:tc>
          <w:tcPr>
            <w:tcW w:w="1587" w:type="dxa"/>
            <w:vAlign w:val="center"/>
          </w:tcPr>
          <w:p w14:paraId="32412DA0">
            <w:pPr>
              <w:pStyle w:val="18"/>
            </w:pPr>
            <w:r>
              <w:t>50%</w:t>
            </w:r>
          </w:p>
        </w:tc>
        <w:tc>
          <w:tcPr>
            <w:tcW w:w="1304" w:type="dxa"/>
            <w:vAlign w:val="center"/>
          </w:tcPr>
          <w:p w14:paraId="7B4BE372">
            <w:pPr>
              <w:pStyle w:val="18"/>
            </w:pPr>
            <w:r>
              <w:t>75%</w:t>
            </w:r>
          </w:p>
        </w:tc>
        <w:tc>
          <w:tcPr>
            <w:tcW w:w="3118" w:type="dxa"/>
            <w:gridSpan w:val="2"/>
            <w:vAlign w:val="center"/>
          </w:tcPr>
          <w:p w14:paraId="6E7072B9">
            <w:pPr>
              <w:pStyle w:val="18"/>
            </w:pPr>
            <w:r>
              <w:t>100%</w:t>
            </w:r>
          </w:p>
        </w:tc>
      </w:tr>
      <w:tr w14:paraId="7F7541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D26FA2">
            <w:pPr>
              <w:pStyle w:val="15"/>
            </w:pPr>
            <w:r>
              <w:t>绩效目标</w:t>
            </w:r>
          </w:p>
        </w:tc>
        <w:tc>
          <w:tcPr>
            <w:tcW w:w="8617" w:type="dxa"/>
            <w:gridSpan w:val="6"/>
            <w:vAlign w:val="center"/>
          </w:tcPr>
          <w:p w14:paraId="73B85498">
            <w:pPr>
              <w:pStyle w:val="17"/>
            </w:pPr>
            <w:r>
              <w:t>1.保障群众基本生活，保障社情稳定</w:t>
            </w:r>
          </w:p>
        </w:tc>
      </w:tr>
    </w:tbl>
    <w:p w14:paraId="68715C1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DF2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03935A">
            <w:pPr>
              <w:pStyle w:val="15"/>
            </w:pPr>
            <w:r>
              <w:t>一级指标</w:t>
            </w:r>
          </w:p>
        </w:tc>
        <w:tc>
          <w:tcPr>
            <w:tcW w:w="1276" w:type="dxa"/>
            <w:vAlign w:val="center"/>
          </w:tcPr>
          <w:p w14:paraId="0AB07CE5">
            <w:pPr>
              <w:pStyle w:val="15"/>
            </w:pPr>
            <w:r>
              <w:t>二级指标</w:t>
            </w:r>
          </w:p>
        </w:tc>
        <w:tc>
          <w:tcPr>
            <w:tcW w:w="1332" w:type="dxa"/>
            <w:vAlign w:val="center"/>
          </w:tcPr>
          <w:p w14:paraId="61D3CDC0">
            <w:pPr>
              <w:pStyle w:val="15"/>
            </w:pPr>
            <w:r>
              <w:t>三级指标</w:t>
            </w:r>
          </w:p>
        </w:tc>
        <w:tc>
          <w:tcPr>
            <w:tcW w:w="2891" w:type="dxa"/>
            <w:vAlign w:val="center"/>
          </w:tcPr>
          <w:p w14:paraId="083D3A47">
            <w:pPr>
              <w:pStyle w:val="15"/>
            </w:pPr>
            <w:r>
              <w:t>绩效指标描述</w:t>
            </w:r>
          </w:p>
        </w:tc>
        <w:tc>
          <w:tcPr>
            <w:tcW w:w="1276" w:type="dxa"/>
            <w:vAlign w:val="center"/>
          </w:tcPr>
          <w:p w14:paraId="36A8437F">
            <w:pPr>
              <w:pStyle w:val="15"/>
            </w:pPr>
            <w:r>
              <w:t>指标值</w:t>
            </w:r>
          </w:p>
        </w:tc>
        <w:tc>
          <w:tcPr>
            <w:tcW w:w="1843" w:type="dxa"/>
            <w:vAlign w:val="center"/>
          </w:tcPr>
          <w:p w14:paraId="14677DD0">
            <w:pPr>
              <w:pStyle w:val="15"/>
            </w:pPr>
            <w:r>
              <w:t>指标值确定依据</w:t>
            </w:r>
          </w:p>
        </w:tc>
      </w:tr>
      <w:tr w14:paraId="4EA6A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43CEDC">
            <w:pPr>
              <w:pStyle w:val="18"/>
            </w:pPr>
            <w:r>
              <w:t>产出指标</w:t>
            </w:r>
          </w:p>
        </w:tc>
        <w:tc>
          <w:tcPr>
            <w:tcW w:w="1276" w:type="dxa"/>
            <w:vAlign w:val="center"/>
          </w:tcPr>
          <w:p w14:paraId="7C22D31D">
            <w:pPr>
              <w:pStyle w:val="17"/>
            </w:pPr>
            <w:r>
              <w:t>数量指标</w:t>
            </w:r>
          </w:p>
        </w:tc>
        <w:tc>
          <w:tcPr>
            <w:tcW w:w="1332" w:type="dxa"/>
            <w:vAlign w:val="center"/>
          </w:tcPr>
          <w:p w14:paraId="3A8CDB51">
            <w:pPr>
              <w:pStyle w:val="17"/>
            </w:pPr>
            <w:r>
              <w:t>执行到位率（%）</w:t>
            </w:r>
          </w:p>
        </w:tc>
        <w:tc>
          <w:tcPr>
            <w:tcW w:w="2891" w:type="dxa"/>
            <w:vAlign w:val="center"/>
          </w:tcPr>
          <w:p w14:paraId="10A8537E">
            <w:pPr>
              <w:pStyle w:val="17"/>
            </w:pPr>
            <w:r>
              <w:t>执行到位率（%）</w:t>
            </w:r>
          </w:p>
        </w:tc>
        <w:tc>
          <w:tcPr>
            <w:tcW w:w="1276" w:type="dxa"/>
            <w:vAlign w:val="center"/>
          </w:tcPr>
          <w:p w14:paraId="69104E63">
            <w:pPr>
              <w:pStyle w:val="17"/>
            </w:pPr>
            <w:r>
              <w:t>≥90百分比</w:t>
            </w:r>
          </w:p>
        </w:tc>
        <w:tc>
          <w:tcPr>
            <w:tcW w:w="1843" w:type="dxa"/>
            <w:vAlign w:val="center"/>
          </w:tcPr>
          <w:p w14:paraId="0849EF20">
            <w:pPr>
              <w:pStyle w:val="17"/>
            </w:pPr>
            <w:r>
              <w:t>依据工作方案</w:t>
            </w:r>
          </w:p>
        </w:tc>
      </w:tr>
      <w:tr w14:paraId="20025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BFF53B"/>
        </w:tc>
        <w:tc>
          <w:tcPr>
            <w:tcW w:w="1276" w:type="dxa"/>
            <w:vAlign w:val="center"/>
          </w:tcPr>
          <w:p w14:paraId="3A77AFCF">
            <w:pPr>
              <w:pStyle w:val="17"/>
            </w:pPr>
            <w:r>
              <w:t>质量指标</w:t>
            </w:r>
          </w:p>
        </w:tc>
        <w:tc>
          <w:tcPr>
            <w:tcW w:w="1332" w:type="dxa"/>
            <w:vAlign w:val="center"/>
          </w:tcPr>
          <w:p w14:paraId="1D70B2C7">
            <w:pPr>
              <w:pStyle w:val="17"/>
            </w:pPr>
            <w:r>
              <w:t>协议执行率</w:t>
            </w:r>
          </w:p>
        </w:tc>
        <w:tc>
          <w:tcPr>
            <w:tcW w:w="2891" w:type="dxa"/>
            <w:vAlign w:val="center"/>
          </w:tcPr>
          <w:p w14:paraId="09CB4605">
            <w:pPr>
              <w:pStyle w:val="17"/>
            </w:pPr>
            <w:r>
              <w:t>协议执行部分占计划的比率</w:t>
            </w:r>
          </w:p>
        </w:tc>
        <w:tc>
          <w:tcPr>
            <w:tcW w:w="1276" w:type="dxa"/>
            <w:vAlign w:val="center"/>
          </w:tcPr>
          <w:p w14:paraId="2AA3F75D">
            <w:pPr>
              <w:pStyle w:val="17"/>
            </w:pPr>
            <w:r>
              <w:t>≥85百分比</w:t>
            </w:r>
          </w:p>
        </w:tc>
        <w:tc>
          <w:tcPr>
            <w:tcW w:w="1843" w:type="dxa"/>
            <w:vAlign w:val="center"/>
          </w:tcPr>
          <w:p w14:paraId="246DD4BF">
            <w:pPr>
              <w:pStyle w:val="17"/>
            </w:pPr>
            <w:r>
              <w:t>依据工作方案</w:t>
            </w:r>
          </w:p>
        </w:tc>
      </w:tr>
      <w:tr w14:paraId="3F871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65E182"/>
        </w:tc>
        <w:tc>
          <w:tcPr>
            <w:tcW w:w="1276" w:type="dxa"/>
            <w:vAlign w:val="center"/>
          </w:tcPr>
          <w:p w14:paraId="05C2A20E">
            <w:pPr>
              <w:pStyle w:val="17"/>
            </w:pPr>
            <w:r>
              <w:t>时效指标</w:t>
            </w:r>
          </w:p>
        </w:tc>
        <w:tc>
          <w:tcPr>
            <w:tcW w:w="1332" w:type="dxa"/>
            <w:vAlign w:val="center"/>
          </w:tcPr>
          <w:p w14:paraId="307AADD1">
            <w:pPr>
              <w:pStyle w:val="17"/>
            </w:pPr>
            <w:r>
              <w:t>资金支付率</w:t>
            </w:r>
          </w:p>
        </w:tc>
        <w:tc>
          <w:tcPr>
            <w:tcW w:w="2891" w:type="dxa"/>
            <w:vAlign w:val="center"/>
          </w:tcPr>
          <w:p w14:paraId="421F2EE6">
            <w:pPr>
              <w:pStyle w:val="17"/>
            </w:pPr>
            <w:r>
              <w:t>支付资金占资金总额的比率</w:t>
            </w:r>
          </w:p>
        </w:tc>
        <w:tc>
          <w:tcPr>
            <w:tcW w:w="1276" w:type="dxa"/>
            <w:vAlign w:val="center"/>
          </w:tcPr>
          <w:p w14:paraId="1944ACAF">
            <w:pPr>
              <w:pStyle w:val="17"/>
            </w:pPr>
            <w:r>
              <w:t>≥95百分比</w:t>
            </w:r>
          </w:p>
        </w:tc>
        <w:tc>
          <w:tcPr>
            <w:tcW w:w="1843" w:type="dxa"/>
            <w:vAlign w:val="center"/>
          </w:tcPr>
          <w:p w14:paraId="4BE79587">
            <w:pPr>
              <w:pStyle w:val="17"/>
            </w:pPr>
            <w:r>
              <w:t>依据工作方案</w:t>
            </w:r>
          </w:p>
        </w:tc>
      </w:tr>
      <w:tr w14:paraId="6E88D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5B4CF9"/>
        </w:tc>
        <w:tc>
          <w:tcPr>
            <w:tcW w:w="1276" w:type="dxa"/>
            <w:vAlign w:val="center"/>
          </w:tcPr>
          <w:p w14:paraId="390A4915">
            <w:pPr>
              <w:pStyle w:val="17"/>
            </w:pPr>
            <w:r>
              <w:t>成本指标</w:t>
            </w:r>
          </w:p>
        </w:tc>
        <w:tc>
          <w:tcPr>
            <w:tcW w:w="1332" w:type="dxa"/>
            <w:vAlign w:val="center"/>
          </w:tcPr>
          <w:p w14:paraId="729D3363">
            <w:pPr>
              <w:pStyle w:val="17"/>
            </w:pPr>
            <w:r>
              <w:t>成本控制</w:t>
            </w:r>
          </w:p>
        </w:tc>
        <w:tc>
          <w:tcPr>
            <w:tcW w:w="2891" w:type="dxa"/>
            <w:vAlign w:val="center"/>
          </w:tcPr>
          <w:p w14:paraId="2D6C4E51">
            <w:pPr>
              <w:pStyle w:val="17"/>
            </w:pPr>
            <w:r>
              <w:t>成本控制数</w:t>
            </w:r>
          </w:p>
        </w:tc>
        <w:tc>
          <w:tcPr>
            <w:tcW w:w="1276" w:type="dxa"/>
            <w:vAlign w:val="center"/>
          </w:tcPr>
          <w:p w14:paraId="5DA6CA3C">
            <w:pPr>
              <w:pStyle w:val="17"/>
            </w:pPr>
            <w:r>
              <w:t>≤35万元</w:t>
            </w:r>
          </w:p>
        </w:tc>
        <w:tc>
          <w:tcPr>
            <w:tcW w:w="1843" w:type="dxa"/>
            <w:vAlign w:val="center"/>
          </w:tcPr>
          <w:p w14:paraId="36D2A7C1">
            <w:pPr>
              <w:pStyle w:val="17"/>
            </w:pPr>
            <w:r>
              <w:t>依据工作方案</w:t>
            </w:r>
          </w:p>
        </w:tc>
      </w:tr>
      <w:tr w14:paraId="435F1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F89CB2">
            <w:pPr>
              <w:pStyle w:val="18"/>
            </w:pPr>
            <w:r>
              <w:t>效益指标</w:t>
            </w:r>
          </w:p>
        </w:tc>
        <w:tc>
          <w:tcPr>
            <w:tcW w:w="1276" w:type="dxa"/>
            <w:vAlign w:val="center"/>
          </w:tcPr>
          <w:p w14:paraId="150B9546">
            <w:pPr>
              <w:pStyle w:val="17"/>
            </w:pPr>
            <w:r>
              <w:t>社会效益指标</w:t>
            </w:r>
          </w:p>
        </w:tc>
        <w:tc>
          <w:tcPr>
            <w:tcW w:w="1332" w:type="dxa"/>
            <w:vAlign w:val="center"/>
          </w:tcPr>
          <w:p w14:paraId="232B9B9F">
            <w:pPr>
              <w:pStyle w:val="17"/>
            </w:pPr>
            <w:r>
              <w:t>补贴发放率</w:t>
            </w:r>
          </w:p>
        </w:tc>
        <w:tc>
          <w:tcPr>
            <w:tcW w:w="2891" w:type="dxa"/>
            <w:vAlign w:val="center"/>
          </w:tcPr>
          <w:p w14:paraId="00506740">
            <w:pPr>
              <w:pStyle w:val="17"/>
            </w:pPr>
            <w:r>
              <w:t>生活补贴发放完成率</w:t>
            </w:r>
          </w:p>
        </w:tc>
        <w:tc>
          <w:tcPr>
            <w:tcW w:w="1276" w:type="dxa"/>
            <w:vAlign w:val="center"/>
          </w:tcPr>
          <w:p w14:paraId="651E9320">
            <w:pPr>
              <w:pStyle w:val="17"/>
            </w:pPr>
            <w:r>
              <w:t>≥95万元</w:t>
            </w:r>
          </w:p>
        </w:tc>
        <w:tc>
          <w:tcPr>
            <w:tcW w:w="1843" w:type="dxa"/>
            <w:vAlign w:val="center"/>
          </w:tcPr>
          <w:p w14:paraId="2FDD9366">
            <w:pPr>
              <w:pStyle w:val="17"/>
            </w:pPr>
            <w:r>
              <w:t>依据工作方案</w:t>
            </w:r>
          </w:p>
        </w:tc>
      </w:tr>
      <w:tr w14:paraId="6DDBE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CA45C5">
            <w:pPr>
              <w:pStyle w:val="18"/>
            </w:pPr>
            <w:r>
              <w:t>满意度指标</w:t>
            </w:r>
          </w:p>
        </w:tc>
        <w:tc>
          <w:tcPr>
            <w:tcW w:w="1276" w:type="dxa"/>
            <w:vAlign w:val="center"/>
          </w:tcPr>
          <w:p w14:paraId="726B8C6C">
            <w:pPr>
              <w:pStyle w:val="17"/>
            </w:pPr>
            <w:r>
              <w:t>服务对象满意度指标</w:t>
            </w:r>
          </w:p>
        </w:tc>
        <w:tc>
          <w:tcPr>
            <w:tcW w:w="1332" w:type="dxa"/>
            <w:vAlign w:val="center"/>
          </w:tcPr>
          <w:p w14:paraId="78C66192">
            <w:pPr>
              <w:pStyle w:val="17"/>
            </w:pPr>
            <w:r>
              <w:t>群众满意度</w:t>
            </w:r>
          </w:p>
        </w:tc>
        <w:tc>
          <w:tcPr>
            <w:tcW w:w="2891" w:type="dxa"/>
            <w:vAlign w:val="center"/>
          </w:tcPr>
          <w:p w14:paraId="0B7AE720">
            <w:pPr>
              <w:pStyle w:val="17"/>
            </w:pPr>
            <w:r>
              <w:t>群众对补偿金及时发放的满意度</w:t>
            </w:r>
          </w:p>
        </w:tc>
        <w:tc>
          <w:tcPr>
            <w:tcW w:w="1276" w:type="dxa"/>
            <w:vAlign w:val="center"/>
          </w:tcPr>
          <w:p w14:paraId="7A400504">
            <w:pPr>
              <w:pStyle w:val="17"/>
            </w:pPr>
            <w:r>
              <w:t>≥95百分比</w:t>
            </w:r>
          </w:p>
        </w:tc>
        <w:tc>
          <w:tcPr>
            <w:tcW w:w="1843" w:type="dxa"/>
            <w:vAlign w:val="center"/>
          </w:tcPr>
          <w:p w14:paraId="0030CC77">
            <w:pPr>
              <w:pStyle w:val="17"/>
            </w:pPr>
            <w:r>
              <w:t>依据工作方案</w:t>
            </w:r>
          </w:p>
        </w:tc>
      </w:tr>
    </w:tbl>
    <w:p w14:paraId="00CE08E5">
      <w:pPr>
        <w:sectPr>
          <w:pgSz w:w="16840" w:h="11900" w:orient="landscape"/>
          <w:pgMar w:top="1304" w:right="1984" w:bottom="1304" w:left="1134" w:header="720" w:footer="720" w:gutter="0"/>
          <w:cols w:space="720" w:num="1"/>
        </w:sectPr>
      </w:pPr>
    </w:p>
    <w:p w14:paraId="27D2978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B7454D">
      <w:pPr>
        <w:spacing w:before="0" w:after="0"/>
        <w:ind w:firstLine="560"/>
        <w:jc w:val="left"/>
        <w:outlineLvl w:val="3"/>
      </w:pPr>
      <w:bookmarkStart w:id="104" w:name="_Toc_4_4_0000000094"/>
      <w:r>
        <w:rPr>
          <w:rFonts w:ascii="方正仿宋_GBK" w:hAnsi="方正仿宋_GBK" w:eastAsia="方正仿宋_GBK" w:cs="方正仿宋_GBK"/>
          <w:color w:val="000000"/>
          <w:sz w:val="28"/>
        </w:rPr>
        <w:t>91.2022年涞水镇失地人员补助绩效目标表</w:t>
      </w:r>
      <w:bookmarkEnd w:id="10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7C94C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7FB8CE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DA09882">
            <w:pPr>
              <w:pStyle w:val="16"/>
            </w:pPr>
            <w:r>
              <w:t>单位：万元</w:t>
            </w:r>
          </w:p>
        </w:tc>
      </w:tr>
      <w:tr w14:paraId="4A428E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CAB979">
            <w:pPr>
              <w:pStyle w:val="15"/>
            </w:pPr>
            <w:r>
              <w:t>项目编码</w:t>
            </w:r>
          </w:p>
        </w:tc>
        <w:tc>
          <w:tcPr>
            <w:tcW w:w="2608" w:type="dxa"/>
            <w:gridSpan w:val="2"/>
            <w:vAlign w:val="center"/>
          </w:tcPr>
          <w:p w14:paraId="628C3012">
            <w:pPr>
              <w:pStyle w:val="17"/>
            </w:pPr>
            <w:r>
              <w:t>13062322P00874210001E</w:t>
            </w:r>
          </w:p>
        </w:tc>
        <w:tc>
          <w:tcPr>
            <w:tcW w:w="1587" w:type="dxa"/>
            <w:vAlign w:val="center"/>
          </w:tcPr>
          <w:p w14:paraId="4A291072">
            <w:pPr>
              <w:pStyle w:val="15"/>
            </w:pPr>
            <w:r>
              <w:t>项目名称</w:t>
            </w:r>
          </w:p>
        </w:tc>
        <w:tc>
          <w:tcPr>
            <w:tcW w:w="4422" w:type="dxa"/>
            <w:gridSpan w:val="3"/>
            <w:vAlign w:val="center"/>
          </w:tcPr>
          <w:p w14:paraId="63E24903">
            <w:pPr>
              <w:pStyle w:val="17"/>
            </w:pPr>
            <w:r>
              <w:t>2022年涞水镇失地人员补助</w:t>
            </w:r>
          </w:p>
        </w:tc>
      </w:tr>
      <w:tr w14:paraId="33E35E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1F6FF0">
            <w:pPr>
              <w:pStyle w:val="15"/>
            </w:pPr>
            <w:r>
              <w:t>预算规模及资金用途</w:t>
            </w:r>
          </w:p>
        </w:tc>
        <w:tc>
          <w:tcPr>
            <w:tcW w:w="1276" w:type="dxa"/>
            <w:vAlign w:val="center"/>
          </w:tcPr>
          <w:p w14:paraId="372C74B8">
            <w:pPr>
              <w:pStyle w:val="15"/>
            </w:pPr>
            <w:r>
              <w:t>预算数</w:t>
            </w:r>
          </w:p>
        </w:tc>
        <w:tc>
          <w:tcPr>
            <w:tcW w:w="1332" w:type="dxa"/>
            <w:vAlign w:val="center"/>
          </w:tcPr>
          <w:p w14:paraId="448DA4C2">
            <w:pPr>
              <w:pStyle w:val="17"/>
            </w:pPr>
            <w:r>
              <w:t>51.25</w:t>
            </w:r>
          </w:p>
        </w:tc>
        <w:tc>
          <w:tcPr>
            <w:tcW w:w="1587" w:type="dxa"/>
            <w:vAlign w:val="center"/>
          </w:tcPr>
          <w:p w14:paraId="61005C47">
            <w:pPr>
              <w:pStyle w:val="15"/>
            </w:pPr>
            <w:r>
              <w:t>其中：财政    资金</w:t>
            </w:r>
          </w:p>
        </w:tc>
        <w:tc>
          <w:tcPr>
            <w:tcW w:w="1304" w:type="dxa"/>
            <w:vAlign w:val="center"/>
          </w:tcPr>
          <w:p w14:paraId="774A5165">
            <w:pPr>
              <w:pStyle w:val="17"/>
            </w:pPr>
            <w:r>
              <w:t>51.25</w:t>
            </w:r>
          </w:p>
        </w:tc>
        <w:tc>
          <w:tcPr>
            <w:tcW w:w="1276" w:type="dxa"/>
            <w:vAlign w:val="center"/>
          </w:tcPr>
          <w:p w14:paraId="43A51C7C">
            <w:pPr>
              <w:pStyle w:val="15"/>
            </w:pPr>
            <w:r>
              <w:t>其他资金</w:t>
            </w:r>
          </w:p>
        </w:tc>
        <w:tc>
          <w:tcPr>
            <w:tcW w:w="1843" w:type="dxa"/>
            <w:vAlign w:val="center"/>
          </w:tcPr>
          <w:p w14:paraId="194A89F4">
            <w:pPr>
              <w:pStyle w:val="17"/>
            </w:pPr>
            <w:r>
              <w:t xml:space="preserve"> </w:t>
            </w:r>
          </w:p>
        </w:tc>
      </w:tr>
      <w:tr w14:paraId="26388C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FD6CF3"/>
        </w:tc>
        <w:tc>
          <w:tcPr>
            <w:tcW w:w="8617" w:type="dxa"/>
            <w:gridSpan w:val="6"/>
            <w:vAlign w:val="center"/>
          </w:tcPr>
          <w:p w14:paraId="62230A24">
            <w:pPr>
              <w:pStyle w:val="17"/>
            </w:pPr>
            <w:r>
              <w:t>用于发放失地人员补助</w:t>
            </w:r>
          </w:p>
        </w:tc>
      </w:tr>
      <w:tr w14:paraId="7095D2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ED9494">
            <w:pPr>
              <w:pStyle w:val="15"/>
            </w:pPr>
            <w:r>
              <w:t>资金支出计划（%）</w:t>
            </w:r>
          </w:p>
        </w:tc>
        <w:tc>
          <w:tcPr>
            <w:tcW w:w="2608" w:type="dxa"/>
            <w:gridSpan w:val="2"/>
            <w:vAlign w:val="center"/>
          </w:tcPr>
          <w:p w14:paraId="12B26983">
            <w:pPr>
              <w:pStyle w:val="15"/>
            </w:pPr>
            <w:r>
              <w:t>3月底</w:t>
            </w:r>
          </w:p>
        </w:tc>
        <w:tc>
          <w:tcPr>
            <w:tcW w:w="1587" w:type="dxa"/>
            <w:vAlign w:val="center"/>
          </w:tcPr>
          <w:p w14:paraId="4A1A57CB">
            <w:pPr>
              <w:pStyle w:val="15"/>
            </w:pPr>
            <w:r>
              <w:t>6月底</w:t>
            </w:r>
          </w:p>
        </w:tc>
        <w:tc>
          <w:tcPr>
            <w:tcW w:w="1304" w:type="dxa"/>
            <w:vAlign w:val="center"/>
          </w:tcPr>
          <w:p w14:paraId="0B43E60A">
            <w:pPr>
              <w:pStyle w:val="15"/>
            </w:pPr>
            <w:r>
              <w:t>10月底</w:t>
            </w:r>
          </w:p>
        </w:tc>
        <w:tc>
          <w:tcPr>
            <w:tcW w:w="3118" w:type="dxa"/>
            <w:gridSpan w:val="2"/>
            <w:vAlign w:val="center"/>
          </w:tcPr>
          <w:p w14:paraId="76D20F61">
            <w:pPr>
              <w:pStyle w:val="15"/>
            </w:pPr>
            <w:r>
              <w:t>12月底</w:t>
            </w:r>
          </w:p>
        </w:tc>
      </w:tr>
      <w:tr w14:paraId="6EB815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75E038"/>
        </w:tc>
        <w:tc>
          <w:tcPr>
            <w:tcW w:w="2608" w:type="dxa"/>
            <w:gridSpan w:val="2"/>
            <w:vAlign w:val="center"/>
          </w:tcPr>
          <w:p w14:paraId="595509FF">
            <w:pPr>
              <w:pStyle w:val="18"/>
            </w:pPr>
            <w:r>
              <w:t>25%</w:t>
            </w:r>
          </w:p>
        </w:tc>
        <w:tc>
          <w:tcPr>
            <w:tcW w:w="1587" w:type="dxa"/>
            <w:vAlign w:val="center"/>
          </w:tcPr>
          <w:p w14:paraId="2B25B2CE">
            <w:pPr>
              <w:pStyle w:val="18"/>
            </w:pPr>
            <w:r>
              <w:t>50%</w:t>
            </w:r>
          </w:p>
        </w:tc>
        <w:tc>
          <w:tcPr>
            <w:tcW w:w="1304" w:type="dxa"/>
            <w:vAlign w:val="center"/>
          </w:tcPr>
          <w:p w14:paraId="1D70C962">
            <w:pPr>
              <w:pStyle w:val="18"/>
            </w:pPr>
            <w:r>
              <w:t>75%</w:t>
            </w:r>
          </w:p>
        </w:tc>
        <w:tc>
          <w:tcPr>
            <w:tcW w:w="3118" w:type="dxa"/>
            <w:gridSpan w:val="2"/>
            <w:vAlign w:val="center"/>
          </w:tcPr>
          <w:p w14:paraId="15B02D78">
            <w:pPr>
              <w:pStyle w:val="18"/>
            </w:pPr>
            <w:r>
              <w:t>100%</w:t>
            </w:r>
          </w:p>
        </w:tc>
      </w:tr>
      <w:tr w14:paraId="05BE71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E5E601">
            <w:pPr>
              <w:pStyle w:val="15"/>
            </w:pPr>
            <w:r>
              <w:t>绩效目标</w:t>
            </w:r>
          </w:p>
        </w:tc>
        <w:tc>
          <w:tcPr>
            <w:tcW w:w="8617" w:type="dxa"/>
            <w:gridSpan w:val="6"/>
            <w:vAlign w:val="center"/>
          </w:tcPr>
          <w:p w14:paraId="33DA0C95">
            <w:pPr>
              <w:pStyle w:val="17"/>
            </w:pPr>
            <w:r>
              <w:t>1.确保失地人员补助资金按时发放</w:t>
            </w:r>
          </w:p>
        </w:tc>
      </w:tr>
    </w:tbl>
    <w:p w14:paraId="0B08612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4FF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0D8759">
            <w:pPr>
              <w:pStyle w:val="15"/>
            </w:pPr>
            <w:r>
              <w:t>一级指标</w:t>
            </w:r>
          </w:p>
        </w:tc>
        <w:tc>
          <w:tcPr>
            <w:tcW w:w="1276" w:type="dxa"/>
            <w:vAlign w:val="center"/>
          </w:tcPr>
          <w:p w14:paraId="2303E899">
            <w:pPr>
              <w:pStyle w:val="15"/>
            </w:pPr>
            <w:r>
              <w:t>二级指标</w:t>
            </w:r>
          </w:p>
        </w:tc>
        <w:tc>
          <w:tcPr>
            <w:tcW w:w="1332" w:type="dxa"/>
            <w:vAlign w:val="center"/>
          </w:tcPr>
          <w:p w14:paraId="30333A52">
            <w:pPr>
              <w:pStyle w:val="15"/>
            </w:pPr>
            <w:r>
              <w:t>三级指标</w:t>
            </w:r>
          </w:p>
        </w:tc>
        <w:tc>
          <w:tcPr>
            <w:tcW w:w="2891" w:type="dxa"/>
            <w:vAlign w:val="center"/>
          </w:tcPr>
          <w:p w14:paraId="37B1377A">
            <w:pPr>
              <w:pStyle w:val="15"/>
            </w:pPr>
            <w:r>
              <w:t>绩效指标描述</w:t>
            </w:r>
          </w:p>
        </w:tc>
        <w:tc>
          <w:tcPr>
            <w:tcW w:w="1276" w:type="dxa"/>
            <w:vAlign w:val="center"/>
          </w:tcPr>
          <w:p w14:paraId="265D3892">
            <w:pPr>
              <w:pStyle w:val="15"/>
            </w:pPr>
            <w:r>
              <w:t>指标值</w:t>
            </w:r>
          </w:p>
        </w:tc>
        <w:tc>
          <w:tcPr>
            <w:tcW w:w="1843" w:type="dxa"/>
            <w:vAlign w:val="center"/>
          </w:tcPr>
          <w:p w14:paraId="1028786A">
            <w:pPr>
              <w:pStyle w:val="15"/>
            </w:pPr>
            <w:r>
              <w:t>指标值确定依据</w:t>
            </w:r>
          </w:p>
        </w:tc>
      </w:tr>
      <w:tr w14:paraId="4EE9A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7B45C5">
            <w:pPr>
              <w:pStyle w:val="18"/>
            </w:pPr>
            <w:r>
              <w:t>产出指标</w:t>
            </w:r>
          </w:p>
        </w:tc>
        <w:tc>
          <w:tcPr>
            <w:tcW w:w="1276" w:type="dxa"/>
            <w:vAlign w:val="center"/>
          </w:tcPr>
          <w:p w14:paraId="32D4F89D">
            <w:pPr>
              <w:pStyle w:val="17"/>
            </w:pPr>
            <w:r>
              <w:t>数量指标</w:t>
            </w:r>
          </w:p>
        </w:tc>
        <w:tc>
          <w:tcPr>
            <w:tcW w:w="1332" w:type="dxa"/>
            <w:vAlign w:val="center"/>
          </w:tcPr>
          <w:p w14:paraId="72973BBE">
            <w:pPr>
              <w:pStyle w:val="17"/>
            </w:pPr>
            <w:r>
              <w:t>完成补助发放</w:t>
            </w:r>
          </w:p>
        </w:tc>
        <w:tc>
          <w:tcPr>
            <w:tcW w:w="2891" w:type="dxa"/>
            <w:vAlign w:val="center"/>
          </w:tcPr>
          <w:p w14:paraId="46142F04">
            <w:pPr>
              <w:pStyle w:val="17"/>
            </w:pPr>
            <w:r>
              <w:t>完成失地人员补助发放</w:t>
            </w:r>
          </w:p>
        </w:tc>
        <w:tc>
          <w:tcPr>
            <w:tcW w:w="1276" w:type="dxa"/>
            <w:vAlign w:val="center"/>
          </w:tcPr>
          <w:p w14:paraId="73D3AEB9">
            <w:pPr>
              <w:pStyle w:val="17"/>
            </w:pPr>
            <w:r>
              <w:t>51.25万元</w:t>
            </w:r>
          </w:p>
        </w:tc>
        <w:tc>
          <w:tcPr>
            <w:tcW w:w="1843" w:type="dxa"/>
            <w:vAlign w:val="center"/>
          </w:tcPr>
          <w:p w14:paraId="23CC8D30">
            <w:pPr>
              <w:pStyle w:val="17"/>
            </w:pPr>
            <w:r>
              <w:t>依据工作方案</w:t>
            </w:r>
          </w:p>
        </w:tc>
      </w:tr>
      <w:tr w14:paraId="12C08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68F828"/>
        </w:tc>
        <w:tc>
          <w:tcPr>
            <w:tcW w:w="1276" w:type="dxa"/>
            <w:vAlign w:val="center"/>
          </w:tcPr>
          <w:p w14:paraId="7D06A238">
            <w:pPr>
              <w:pStyle w:val="17"/>
            </w:pPr>
            <w:r>
              <w:t>质量指标</w:t>
            </w:r>
          </w:p>
        </w:tc>
        <w:tc>
          <w:tcPr>
            <w:tcW w:w="1332" w:type="dxa"/>
            <w:vAlign w:val="center"/>
          </w:tcPr>
          <w:p w14:paraId="490818B2">
            <w:pPr>
              <w:pStyle w:val="17"/>
            </w:pPr>
            <w:r>
              <w:t>资金有效的使用率</w:t>
            </w:r>
          </w:p>
        </w:tc>
        <w:tc>
          <w:tcPr>
            <w:tcW w:w="2891" w:type="dxa"/>
            <w:vAlign w:val="center"/>
          </w:tcPr>
          <w:p w14:paraId="7463F55D">
            <w:pPr>
              <w:pStyle w:val="17"/>
            </w:pPr>
            <w:r>
              <w:t>资金有效使用占全部资金的比率</w:t>
            </w:r>
          </w:p>
        </w:tc>
        <w:tc>
          <w:tcPr>
            <w:tcW w:w="1276" w:type="dxa"/>
            <w:vAlign w:val="center"/>
          </w:tcPr>
          <w:p w14:paraId="282E8FC1">
            <w:pPr>
              <w:pStyle w:val="17"/>
            </w:pPr>
            <w:r>
              <w:t>≥95%</w:t>
            </w:r>
          </w:p>
        </w:tc>
        <w:tc>
          <w:tcPr>
            <w:tcW w:w="1843" w:type="dxa"/>
            <w:vAlign w:val="center"/>
          </w:tcPr>
          <w:p w14:paraId="35A40D5E">
            <w:pPr>
              <w:pStyle w:val="17"/>
            </w:pPr>
            <w:r>
              <w:t>依据工作方案</w:t>
            </w:r>
          </w:p>
        </w:tc>
      </w:tr>
      <w:tr w14:paraId="0BD47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F6CB95"/>
        </w:tc>
        <w:tc>
          <w:tcPr>
            <w:tcW w:w="1276" w:type="dxa"/>
            <w:vAlign w:val="center"/>
          </w:tcPr>
          <w:p w14:paraId="4C46AD80">
            <w:pPr>
              <w:pStyle w:val="17"/>
            </w:pPr>
            <w:r>
              <w:t>时效指标</w:t>
            </w:r>
          </w:p>
        </w:tc>
        <w:tc>
          <w:tcPr>
            <w:tcW w:w="1332" w:type="dxa"/>
            <w:vAlign w:val="center"/>
          </w:tcPr>
          <w:p w14:paraId="695C46BB">
            <w:pPr>
              <w:pStyle w:val="17"/>
            </w:pPr>
            <w:r>
              <w:t>按时完成补助发放</w:t>
            </w:r>
          </w:p>
        </w:tc>
        <w:tc>
          <w:tcPr>
            <w:tcW w:w="2891" w:type="dxa"/>
            <w:vAlign w:val="center"/>
          </w:tcPr>
          <w:p w14:paraId="5ECDC098">
            <w:pPr>
              <w:pStyle w:val="17"/>
            </w:pPr>
            <w:r>
              <w:t>失地补助发放时效率</w:t>
            </w:r>
          </w:p>
        </w:tc>
        <w:tc>
          <w:tcPr>
            <w:tcW w:w="1276" w:type="dxa"/>
            <w:vAlign w:val="center"/>
          </w:tcPr>
          <w:p w14:paraId="65710D50">
            <w:pPr>
              <w:pStyle w:val="17"/>
            </w:pPr>
            <w:r>
              <w:t>≥95%</w:t>
            </w:r>
          </w:p>
        </w:tc>
        <w:tc>
          <w:tcPr>
            <w:tcW w:w="1843" w:type="dxa"/>
            <w:vAlign w:val="center"/>
          </w:tcPr>
          <w:p w14:paraId="2A39E6BB">
            <w:pPr>
              <w:pStyle w:val="17"/>
            </w:pPr>
            <w:r>
              <w:t>依据工作方案</w:t>
            </w:r>
          </w:p>
        </w:tc>
      </w:tr>
      <w:tr w14:paraId="0FF4E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8DE2D9"/>
        </w:tc>
        <w:tc>
          <w:tcPr>
            <w:tcW w:w="1276" w:type="dxa"/>
            <w:vAlign w:val="center"/>
          </w:tcPr>
          <w:p w14:paraId="1D59258E">
            <w:pPr>
              <w:pStyle w:val="17"/>
            </w:pPr>
            <w:r>
              <w:t>成本指标</w:t>
            </w:r>
          </w:p>
        </w:tc>
        <w:tc>
          <w:tcPr>
            <w:tcW w:w="1332" w:type="dxa"/>
            <w:vAlign w:val="center"/>
          </w:tcPr>
          <w:p w14:paraId="7314A311">
            <w:pPr>
              <w:pStyle w:val="17"/>
            </w:pPr>
            <w:r>
              <w:t>成本控制率(%)</w:t>
            </w:r>
          </w:p>
        </w:tc>
        <w:tc>
          <w:tcPr>
            <w:tcW w:w="2891" w:type="dxa"/>
            <w:vAlign w:val="center"/>
          </w:tcPr>
          <w:p w14:paraId="4ED11703">
            <w:pPr>
              <w:pStyle w:val="17"/>
            </w:pPr>
            <w:r>
              <w:t>成本控制占预算的比率(%)</w:t>
            </w:r>
          </w:p>
        </w:tc>
        <w:tc>
          <w:tcPr>
            <w:tcW w:w="1276" w:type="dxa"/>
            <w:vAlign w:val="center"/>
          </w:tcPr>
          <w:p w14:paraId="7D4C29EC">
            <w:pPr>
              <w:pStyle w:val="17"/>
            </w:pPr>
            <w:r>
              <w:t>≥95%</w:t>
            </w:r>
          </w:p>
        </w:tc>
        <w:tc>
          <w:tcPr>
            <w:tcW w:w="1843" w:type="dxa"/>
            <w:vAlign w:val="center"/>
          </w:tcPr>
          <w:p w14:paraId="1CC168F0">
            <w:pPr>
              <w:pStyle w:val="17"/>
            </w:pPr>
            <w:r>
              <w:t>依据工作方案</w:t>
            </w:r>
          </w:p>
        </w:tc>
      </w:tr>
      <w:tr w14:paraId="18578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B3EA57">
            <w:pPr>
              <w:pStyle w:val="18"/>
            </w:pPr>
            <w:r>
              <w:t>效益指标</w:t>
            </w:r>
          </w:p>
        </w:tc>
        <w:tc>
          <w:tcPr>
            <w:tcW w:w="1276" w:type="dxa"/>
            <w:vAlign w:val="center"/>
          </w:tcPr>
          <w:p w14:paraId="46CFF343">
            <w:pPr>
              <w:pStyle w:val="17"/>
            </w:pPr>
            <w:r>
              <w:t>社会效益指标</w:t>
            </w:r>
          </w:p>
        </w:tc>
        <w:tc>
          <w:tcPr>
            <w:tcW w:w="1332" w:type="dxa"/>
            <w:vAlign w:val="center"/>
          </w:tcPr>
          <w:p w14:paraId="2FF3FB1F">
            <w:pPr>
              <w:pStyle w:val="17"/>
            </w:pPr>
            <w:r>
              <w:t>直接、间接总受益人数</w:t>
            </w:r>
          </w:p>
        </w:tc>
        <w:tc>
          <w:tcPr>
            <w:tcW w:w="2891" w:type="dxa"/>
            <w:vAlign w:val="center"/>
          </w:tcPr>
          <w:p w14:paraId="30C415D8">
            <w:pPr>
              <w:pStyle w:val="17"/>
            </w:pPr>
            <w:r>
              <w:t>直接、间接总受益户数</w:t>
            </w:r>
          </w:p>
        </w:tc>
        <w:tc>
          <w:tcPr>
            <w:tcW w:w="1276" w:type="dxa"/>
            <w:vAlign w:val="center"/>
          </w:tcPr>
          <w:p w14:paraId="7B303BA7">
            <w:pPr>
              <w:pStyle w:val="17"/>
            </w:pPr>
            <w:r>
              <w:t>≥284户</w:t>
            </w:r>
          </w:p>
        </w:tc>
        <w:tc>
          <w:tcPr>
            <w:tcW w:w="1843" w:type="dxa"/>
            <w:vAlign w:val="center"/>
          </w:tcPr>
          <w:p w14:paraId="50A665C6">
            <w:pPr>
              <w:pStyle w:val="17"/>
            </w:pPr>
            <w:r>
              <w:t>依据工作方案</w:t>
            </w:r>
          </w:p>
        </w:tc>
      </w:tr>
      <w:tr w14:paraId="1603A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E40E79">
            <w:pPr>
              <w:pStyle w:val="18"/>
            </w:pPr>
            <w:r>
              <w:t>满意度指标</w:t>
            </w:r>
          </w:p>
        </w:tc>
        <w:tc>
          <w:tcPr>
            <w:tcW w:w="1276" w:type="dxa"/>
            <w:vAlign w:val="center"/>
          </w:tcPr>
          <w:p w14:paraId="47B4685A">
            <w:pPr>
              <w:pStyle w:val="17"/>
            </w:pPr>
            <w:r>
              <w:t>服务对象满意度指标</w:t>
            </w:r>
          </w:p>
        </w:tc>
        <w:tc>
          <w:tcPr>
            <w:tcW w:w="1332" w:type="dxa"/>
            <w:vAlign w:val="center"/>
          </w:tcPr>
          <w:p w14:paraId="02376C2C">
            <w:pPr>
              <w:pStyle w:val="17"/>
            </w:pPr>
            <w:r>
              <w:t>社会公众满意度</w:t>
            </w:r>
          </w:p>
        </w:tc>
        <w:tc>
          <w:tcPr>
            <w:tcW w:w="2891" w:type="dxa"/>
            <w:vAlign w:val="center"/>
          </w:tcPr>
          <w:p w14:paraId="3078B2D6">
            <w:pPr>
              <w:pStyle w:val="17"/>
            </w:pPr>
            <w:r>
              <w:t>社会公众满意度</w:t>
            </w:r>
          </w:p>
        </w:tc>
        <w:tc>
          <w:tcPr>
            <w:tcW w:w="1276" w:type="dxa"/>
            <w:vAlign w:val="center"/>
          </w:tcPr>
          <w:p w14:paraId="7B5C7350">
            <w:pPr>
              <w:pStyle w:val="17"/>
            </w:pPr>
            <w:r>
              <w:t>≥95%</w:t>
            </w:r>
          </w:p>
        </w:tc>
        <w:tc>
          <w:tcPr>
            <w:tcW w:w="1843" w:type="dxa"/>
            <w:vAlign w:val="center"/>
          </w:tcPr>
          <w:p w14:paraId="496DA02D">
            <w:pPr>
              <w:pStyle w:val="17"/>
            </w:pPr>
            <w:r>
              <w:t>依据工作方案</w:t>
            </w:r>
          </w:p>
        </w:tc>
      </w:tr>
    </w:tbl>
    <w:p w14:paraId="393F6AC5">
      <w:pPr>
        <w:sectPr>
          <w:pgSz w:w="16840" w:h="11900" w:orient="landscape"/>
          <w:pgMar w:top="1304" w:right="1984" w:bottom="1304" w:left="1134" w:header="720" w:footer="720" w:gutter="0"/>
          <w:cols w:space="720" w:num="1"/>
        </w:sectPr>
      </w:pPr>
    </w:p>
    <w:p w14:paraId="536F45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252B9F">
      <w:pPr>
        <w:spacing w:before="0" w:after="0"/>
        <w:ind w:firstLine="560"/>
        <w:jc w:val="left"/>
        <w:outlineLvl w:val="3"/>
      </w:pPr>
      <w:bookmarkStart w:id="105" w:name="_Toc_4_4_0000000095"/>
      <w:r>
        <w:rPr>
          <w:rFonts w:ascii="方正仿宋_GBK" w:hAnsi="方正仿宋_GBK" w:eastAsia="方正仿宋_GBK" w:cs="方正仿宋_GBK"/>
          <w:color w:val="000000"/>
          <w:sz w:val="28"/>
        </w:rPr>
        <w:t>92.2022年涞水镇西关菜市场升级改造资金绩效目标表</w:t>
      </w:r>
      <w:bookmarkEnd w:id="10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4BFB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8AC4C5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C2137ED">
            <w:pPr>
              <w:pStyle w:val="16"/>
            </w:pPr>
            <w:r>
              <w:t>单位：万元</w:t>
            </w:r>
          </w:p>
        </w:tc>
      </w:tr>
      <w:tr w14:paraId="28614B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3AB201">
            <w:pPr>
              <w:pStyle w:val="15"/>
            </w:pPr>
            <w:r>
              <w:t>项目编码</w:t>
            </w:r>
          </w:p>
        </w:tc>
        <w:tc>
          <w:tcPr>
            <w:tcW w:w="2608" w:type="dxa"/>
            <w:gridSpan w:val="2"/>
            <w:vAlign w:val="center"/>
          </w:tcPr>
          <w:p w14:paraId="37F55093">
            <w:pPr>
              <w:pStyle w:val="17"/>
            </w:pPr>
            <w:r>
              <w:t>13062322P008740100013</w:t>
            </w:r>
          </w:p>
        </w:tc>
        <w:tc>
          <w:tcPr>
            <w:tcW w:w="1587" w:type="dxa"/>
            <w:vAlign w:val="center"/>
          </w:tcPr>
          <w:p w14:paraId="7EA88787">
            <w:pPr>
              <w:pStyle w:val="15"/>
            </w:pPr>
            <w:r>
              <w:t>项目名称</w:t>
            </w:r>
          </w:p>
        </w:tc>
        <w:tc>
          <w:tcPr>
            <w:tcW w:w="4422" w:type="dxa"/>
            <w:gridSpan w:val="3"/>
            <w:vAlign w:val="center"/>
          </w:tcPr>
          <w:p w14:paraId="155BE3B2">
            <w:pPr>
              <w:pStyle w:val="17"/>
            </w:pPr>
            <w:r>
              <w:t>2022年涞水镇西关菜市场升级改造资金</w:t>
            </w:r>
          </w:p>
        </w:tc>
      </w:tr>
      <w:tr w14:paraId="298B83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C17FEE">
            <w:pPr>
              <w:pStyle w:val="15"/>
            </w:pPr>
            <w:r>
              <w:t>预算规模及资金用途</w:t>
            </w:r>
          </w:p>
        </w:tc>
        <w:tc>
          <w:tcPr>
            <w:tcW w:w="1276" w:type="dxa"/>
            <w:vAlign w:val="center"/>
          </w:tcPr>
          <w:p w14:paraId="17EDF9BF">
            <w:pPr>
              <w:pStyle w:val="15"/>
            </w:pPr>
            <w:r>
              <w:t>预算数</w:t>
            </w:r>
          </w:p>
        </w:tc>
        <w:tc>
          <w:tcPr>
            <w:tcW w:w="1332" w:type="dxa"/>
            <w:vAlign w:val="center"/>
          </w:tcPr>
          <w:p w14:paraId="6D42239B">
            <w:pPr>
              <w:pStyle w:val="17"/>
            </w:pPr>
            <w:r>
              <w:t>50.00</w:t>
            </w:r>
          </w:p>
        </w:tc>
        <w:tc>
          <w:tcPr>
            <w:tcW w:w="1587" w:type="dxa"/>
            <w:vAlign w:val="center"/>
          </w:tcPr>
          <w:p w14:paraId="1A4E124F">
            <w:pPr>
              <w:pStyle w:val="15"/>
            </w:pPr>
            <w:r>
              <w:t>其中：财政    资金</w:t>
            </w:r>
          </w:p>
        </w:tc>
        <w:tc>
          <w:tcPr>
            <w:tcW w:w="1304" w:type="dxa"/>
            <w:vAlign w:val="center"/>
          </w:tcPr>
          <w:p w14:paraId="22D858FE">
            <w:pPr>
              <w:pStyle w:val="17"/>
            </w:pPr>
            <w:r>
              <w:t>50.00</w:t>
            </w:r>
          </w:p>
        </w:tc>
        <w:tc>
          <w:tcPr>
            <w:tcW w:w="1276" w:type="dxa"/>
            <w:vAlign w:val="center"/>
          </w:tcPr>
          <w:p w14:paraId="3D150FAE">
            <w:pPr>
              <w:pStyle w:val="15"/>
            </w:pPr>
            <w:r>
              <w:t>其他资金</w:t>
            </w:r>
          </w:p>
        </w:tc>
        <w:tc>
          <w:tcPr>
            <w:tcW w:w="1843" w:type="dxa"/>
            <w:vAlign w:val="center"/>
          </w:tcPr>
          <w:p w14:paraId="54518542">
            <w:pPr>
              <w:pStyle w:val="17"/>
            </w:pPr>
            <w:r>
              <w:t xml:space="preserve"> </w:t>
            </w:r>
          </w:p>
        </w:tc>
      </w:tr>
      <w:tr w14:paraId="7F0FF2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E46896"/>
        </w:tc>
        <w:tc>
          <w:tcPr>
            <w:tcW w:w="8617" w:type="dxa"/>
            <w:gridSpan w:val="6"/>
            <w:vAlign w:val="center"/>
          </w:tcPr>
          <w:p w14:paraId="2A39D52D">
            <w:pPr>
              <w:pStyle w:val="17"/>
            </w:pPr>
            <w:r>
              <w:t>创建省级文明城市，提升居民生活环境</w:t>
            </w:r>
          </w:p>
        </w:tc>
      </w:tr>
      <w:tr w14:paraId="4D27D2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E3F33E">
            <w:pPr>
              <w:pStyle w:val="15"/>
            </w:pPr>
            <w:r>
              <w:t>资金支出计划（%）</w:t>
            </w:r>
          </w:p>
        </w:tc>
        <w:tc>
          <w:tcPr>
            <w:tcW w:w="2608" w:type="dxa"/>
            <w:gridSpan w:val="2"/>
            <w:vAlign w:val="center"/>
          </w:tcPr>
          <w:p w14:paraId="5ABBA75E">
            <w:pPr>
              <w:pStyle w:val="15"/>
            </w:pPr>
            <w:r>
              <w:t>3月底</w:t>
            </w:r>
          </w:p>
        </w:tc>
        <w:tc>
          <w:tcPr>
            <w:tcW w:w="1587" w:type="dxa"/>
            <w:vAlign w:val="center"/>
          </w:tcPr>
          <w:p w14:paraId="13173DAD">
            <w:pPr>
              <w:pStyle w:val="15"/>
            </w:pPr>
            <w:r>
              <w:t>6月底</w:t>
            </w:r>
          </w:p>
        </w:tc>
        <w:tc>
          <w:tcPr>
            <w:tcW w:w="1304" w:type="dxa"/>
            <w:vAlign w:val="center"/>
          </w:tcPr>
          <w:p w14:paraId="42364B05">
            <w:pPr>
              <w:pStyle w:val="15"/>
            </w:pPr>
            <w:r>
              <w:t>10月底</w:t>
            </w:r>
          </w:p>
        </w:tc>
        <w:tc>
          <w:tcPr>
            <w:tcW w:w="3118" w:type="dxa"/>
            <w:gridSpan w:val="2"/>
            <w:vAlign w:val="center"/>
          </w:tcPr>
          <w:p w14:paraId="12D93812">
            <w:pPr>
              <w:pStyle w:val="15"/>
            </w:pPr>
            <w:r>
              <w:t>12月底</w:t>
            </w:r>
          </w:p>
        </w:tc>
      </w:tr>
      <w:tr w14:paraId="23704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8C2AE3"/>
        </w:tc>
        <w:tc>
          <w:tcPr>
            <w:tcW w:w="2608" w:type="dxa"/>
            <w:gridSpan w:val="2"/>
            <w:vAlign w:val="center"/>
          </w:tcPr>
          <w:p w14:paraId="37EB2FBF">
            <w:pPr>
              <w:pStyle w:val="18"/>
            </w:pPr>
            <w:r>
              <w:t>25%</w:t>
            </w:r>
          </w:p>
        </w:tc>
        <w:tc>
          <w:tcPr>
            <w:tcW w:w="1587" w:type="dxa"/>
            <w:vAlign w:val="center"/>
          </w:tcPr>
          <w:p w14:paraId="509220B5">
            <w:pPr>
              <w:pStyle w:val="18"/>
            </w:pPr>
            <w:r>
              <w:t>50%</w:t>
            </w:r>
          </w:p>
        </w:tc>
        <w:tc>
          <w:tcPr>
            <w:tcW w:w="1304" w:type="dxa"/>
            <w:vAlign w:val="center"/>
          </w:tcPr>
          <w:p w14:paraId="1BAC39F3">
            <w:pPr>
              <w:pStyle w:val="18"/>
            </w:pPr>
            <w:r>
              <w:t>75%</w:t>
            </w:r>
          </w:p>
        </w:tc>
        <w:tc>
          <w:tcPr>
            <w:tcW w:w="3118" w:type="dxa"/>
            <w:gridSpan w:val="2"/>
            <w:vAlign w:val="center"/>
          </w:tcPr>
          <w:p w14:paraId="5B883472">
            <w:pPr>
              <w:pStyle w:val="18"/>
            </w:pPr>
            <w:r>
              <w:t>100%</w:t>
            </w:r>
          </w:p>
        </w:tc>
      </w:tr>
      <w:tr w14:paraId="08AB12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15B243">
            <w:pPr>
              <w:pStyle w:val="15"/>
            </w:pPr>
            <w:r>
              <w:t>绩效目标</w:t>
            </w:r>
          </w:p>
        </w:tc>
        <w:tc>
          <w:tcPr>
            <w:tcW w:w="8617" w:type="dxa"/>
            <w:gridSpan w:val="6"/>
            <w:vAlign w:val="center"/>
          </w:tcPr>
          <w:p w14:paraId="4FF58344">
            <w:pPr>
              <w:pStyle w:val="17"/>
            </w:pPr>
            <w:r>
              <w:t>1.创建省级文明城市，提升居民生活环境</w:t>
            </w:r>
          </w:p>
        </w:tc>
      </w:tr>
    </w:tbl>
    <w:p w14:paraId="18AF8E6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2447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C49D00">
            <w:pPr>
              <w:pStyle w:val="15"/>
            </w:pPr>
            <w:r>
              <w:t>一级指标</w:t>
            </w:r>
          </w:p>
        </w:tc>
        <w:tc>
          <w:tcPr>
            <w:tcW w:w="1276" w:type="dxa"/>
            <w:vAlign w:val="center"/>
          </w:tcPr>
          <w:p w14:paraId="616BB3C5">
            <w:pPr>
              <w:pStyle w:val="15"/>
            </w:pPr>
            <w:r>
              <w:t>二级指标</w:t>
            </w:r>
          </w:p>
        </w:tc>
        <w:tc>
          <w:tcPr>
            <w:tcW w:w="1332" w:type="dxa"/>
            <w:vAlign w:val="center"/>
          </w:tcPr>
          <w:p w14:paraId="6B9E2580">
            <w:pPr>
              <w:pStyle w:val="15"/>
            </w:pPr>
            <w:r>
              <w:t>三级指标</w:t>
            </w:r>
          </w:p>
        </w:tc>
        <w:tc>
          <w:tcPr>
            <w:tcW w:w="2891" w:type="dxa"/>
            <w:vAlign w:val="center"/>
          </w:tcPr>
          <w:p w14:paraId="590D5176">
            <w:pPr>
              <w:pStyle w:val="15"/>
            </w:pPr>
            <w:r>
              <w:t>绩效指标描述</w:t>
            </w:r>
          </w:p>
        </w:tc>
        <w:tc>
          <w:tcPr>
            <w:tcW w:w="1276" w:type="dxa"/>
            <w:vAlign w:val="center"/>
          </w:tcPr>
          <w:p w14:paraId="53293685">
            <w:pPr>
              <w:pStyle w:val="15"/>
            </w:pPr>
            <w:r>
              <w:t>指标值</w:t>
            </w:r>
          </w:p>
        </w:tc>
        <w:tc>
          <w:tcPr>
            <w:tcW w:w="1843" w:type="dxa"/>
            <w:vAlign w:val="center"/>
          </w:tcPr>
          <w:p w14:paraId="72FA700A">
            <w:pPr>
              <w:pStyle w:val="15"/>
            </w:pPr>
            <w:r>
              <w:t>指标值确定依据</w:t>
            </w:r>
          </w:p>
        </w:tc>
      </w:tr>
      <w:tr w14:paraId="38BA5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E7011C">
            <w:pPr>
              <w:pStyle w:val="18"/>
            </w:pPr>
            <w:r>
              <w:t>产出指标</w:t>
            </w:r>
          </w:p>
        </w:tc>
        <w:tc>
          <w:tcPr>
            <w:tcW w:w="1276" w:type="dxa"/>
            <w:vAlign w:val="center"/>
          </w:tcPr>
          <w:p w14:paraId="15D71BFA">
            <w:pPr>
              <w:pStyle w:val="17"/>
            </w:pPr>
            <w:r>
              <w:t>数量指标</w:t>
            </w:r>
          </w:p>
        </w:tc>
        <w:tc>
          <w:tcPr>
            <w:tcW w:w="1332" w:type="dxa"/>
            <w:vAlign w:val="center"/>
          </w:tcPr>
          <w:p w14:paraId="2C61788F">
            <w:pPr>
              <w:pStyle w:val="17"/>
            </w:pPr>
            <w:r>
              <w:t>受益范围</w:t>
            </w:r>
          </w:p>
        </w:tc>
        <w:tc>
          <w:tcPr>
            <w:tcW w:w="2891" w:type="dxa"/>
            <w:vAlign w:val="center"/>
          </w:tcPr>
          <w:p w14:paraId="12039661">
            <w:pPr>
              <w:pStyle w:val="17"/>
            </w:pPr>
            <w:r>
              <w:t>提升改造收益范围占西关菜市场的比重</w:t>
            </w:r>
          </w:p>
        </w:tc>
        <w:tc>
          <w:tcPr>
            <w:tcW w:w="1276" w:type="dxa"/>
            <w:vAlign w:val="center"/>
          </w:tcPr>
          <w:p w14:paraId="4A648B2B">
            <w:pPr>
              <w:pStyle w:val="17"/>
            </w:pPr>
            <w:r>
              <w:t>≥90百分比</w:t>
            </w:r>
          </w:p>
        </w:tc>
        <w:tc>
          <w:tcPr>
            <w:tcW w:w="1843" w:type="dxa"/>
            <w:vAlign w:val="center"/>
          </w:tcPr>
          <w:p w14:paraId="295B34CB">
            <w:pPr>
              <w:pStyle w:val="17"/>
            </w:pPr>
            <w:r>
              <w:t>依据文件</w:t>
            </w:r>
          </w:p>
        </w:tc>
      </w:tr>
      <w:tr w14:paraId="26A14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290929"/>
        </w:tc>
        <w:tc>
          <w:tcPr>
            <w:tcW w:w="1276" w:type="dxa"/>
            <w:vAlign w:val="center"/>
          </w:tcPr>
          <w:p w14:paraId="161CD480">
            <w:pPr>
              <w:pStyle w:val="17"/>
            </w:pPr>
            <w:r>
              <w:t>质量指标</w:t>
            </w:r>
          </w:p>
        </w:tc>
        <w:tc>
          <w:tcPr>
            <w:tcW w:w="1332" w:type="dxa"/>
            <w:vAlign w:val="center"/>
          </w:tcPr>
          <w:p w14:paraId="39E76D4E">
            <w:pPr>
              <w:pStyle w:val="17"/>
            </w:pPr>
            <w:r>
              <w:t>民居提升改造完成率</w:t>
            </w:r>
          </w:p>
        </w:tc>
        <w:tc>
          <w:tcPr>
            <w:tcW w:w="2891" w:type="dxa"/>
            <w:vAlign w:val="center"/>
          </w:tcPr>
          <w:p w14:paraId="4AD73C3C">
            <w:pPr>
              <w:pStyle w:val="17"/>
            </w:pPr>
            <w:r>
              <w:t>提升改造工程完成率</w:t>
            </w:r>
          </w:p>
        </w:tc>
        <w:tc>
          <w:tcPr>
            <w:tcW w:w="1276" w:type="dxa"/>
            <w:vAlign w:val="center"/>
          </w:tcPr>
          <w:p w14:paraId="7C318229">
            <w:pPr>
              <w:pStyle w:val="17"/>
            </w:pPr>
            <w:r>
              <w:t>≥95百分比</w:t>
            </w:r>
          </w:p>
        </w:tc>
        <w:tc>
          <w:tcPr>
            <w:tcW w:w="1843" w:type="dxa"/>
            <w:vAlign w:val="center"/>
          </w:tcPr>
          <w:p w14:paraId="4655D81D">
            <w:pPr>
              <w:pStyle w:val="17"/>
            </w:pPr>
            <w:r>
              <w:t>依据文件</w:t>
            </w:r>
          </w:p>
        </w:tc>
      </w:tr>
      <w:tr w14:paraId="59D52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2B727F"/>
        </w:tc>
        <w:tc>
          <w:tcPr>
            <w:tcW w:w="1276" w:type="dxa"/>
            <w:vAlign w:val="center"/>
          </w:tcPr>
          <w:p w14:paraId="03F08E29">
            <w:pPr>
              <w:pStyle w:val="17"/>
            </w:pPr>
            <w:r>
              <w:t>时效指标</w:t>
            </w:r>
          </w:p>
        </w:tc>
        <w:tc>
          <w:tcPr>
            <w:tcW w:w="1332" w:type="dxa"/>
            <w:vAlign w:val="center"/>
          </w:tcPr>
          <w:p w14:paraId="60FD6C59">
            <w:pPr>
              <w:pStyle w:val="17"/>
            </w:pPr>
            <w:r>
              <w:t>资金拨付率</w:t>
            </w:r>
          </w:p>
        </w:tc>
        <w:tc>
          <w:tcPr>
            <w:tcW w:w="2891" w:type="dxa"/>
            <w:vAlign w:val="center"/>
          </w:tcPr>
          <w:p w14:paraId="7FE476A7">
            <w:pPr>
              <w:pStyle w:val="17"/>
            </w:pPr>
            <w:r>
              <w:t>资金拨付率</w:t>
            </w:r>
          </w:p>
        </w:tc>
        <w:tc>
          <w:tcPr>
            <w:tcW w:w="1276" w:type="dxa"/>
            <w:vAlign w:val="center"/>
          </w:tcPr>
          <w:p w14:paraId="42DAD452">
            <w:pPr>
              <w:pStyle w:val="17"/>
            </w:pPr>
            <w:r>
              <w:t>≥95百分比</w:t>
            </w:r>
          </w:p>
        </w:tc>
        <w:tc>
          <w:tcPr>
            <w:tcW w:w="1843" w:type="dxa"/>
            <w:vAlign w:val="center"/>
          </w:tcPr>
          <w:p w14:paraId="03CEBA46">
            <w:pPr>
              <w:pStyle w:val="17"/>
            </w:pPr>
            <w:r>
              <w:t>依据文件</w:t>
            </w:r>
          </w:p>
        </w:tc>
      </w:tr>
      <w:tr w14:paraId="1542D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14F0B2"/>
        </w:tc>
        <w:tc>
          <w:tcPr>
            <w:tcW w:w="1276" w:type="dxa"/>
            <w:vAlign w:val="center"/>
          </w:tcPr>
          <w:p w14:paraId="41D32EEB">
            <w:pPr>
              <w:pStyle w:val="17"/>
            </w:pPr>
            <w:r>
              <w:t>成本指标</w:t>
            </w:r>
          </w:p>
        </w:tc>
        <w:tc>
          <w:tcPr>
            <w:tcW w:w="1332" w:type="dxa"/>
            <w:vAlign w:val="center"/>
          </w:tcPr>
          <w:p w14:paraId="11DA855E">
            <w:pPr>
              <w:pStyle w:val="17"/>
            </w:pPr>
            <w:r>
              <w:t>资金成本</w:t>
            </w:r>
          </w:p>
        </w:tc>
        <w:tc>
          <w:tcPr>
            <w:tcW w:w="2891" w:type="dxa"/>
            <w:vAlign w:val="center"/>
          </w:tcPr>
          <w:p w14:paraId="429998BD">
            <w:pPr>
              <w:pStyle w:val="17"/>
            </w:pPr>
            <w:r>
              <w:t>资金成本</w:t>
            </w:r>
          </w:p>
        </w:tc>
        <w:tc>
          <w:tcPr>
            <w:tcW w:w="1276" w:type="dxa"/>
            <w:vAlign w:val="center"/>
          </w:tcPr>
          <w:p w14:paraId="302483E1">
            <w:pPr>
              <w:pStyle w:val="17"/>
            </w:pPr>
            <w:r>
              <w:t>≤50万元</w:t>
            </w:r>
          </w:p>
        </w:tc>
        <w:tc>
          <w:tcPr>
            <w:tcW w:w="1843" w:type="dxa"/>
            <w:vAlign w:val="center"/>
          </w:tcPr>
          <w:p w14:paraId="644F0BE3">
            <w:pPr>
              <w:pStyle w:val="17"/>
            </w:pPr>
            <w:r>
              <w:t>依据文件</w:t>
            </w:r>
          </w:p>
        </w:tc>
      </w:tr>
      <w:tr w14:paraId="3F84E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60FC7B">
            <w:pPr>
              <w:pStyle w:val="18"/>
            </w:pPr>
            <w:r>
              <w:t>效益指标</w:t>
            </w:r>
          </w:p>
        </w:tc>
        <w:tc>
          <w:tcPr>
            <w:tcW w:w="1276" w:type="dxa"/>
            <w:vAlign w:val="center"/>
          </w:tcPr>
          <w:p w14:paraId="36F7B01D">
            <w:pPr>
              <w:pStyle w:val="17"/>
            </w:pPr>
            <w:r>
              <w:t>可持续影响指标</w:t>
            </w:r>
          </w:p>
        </w:tc>
        <w:tc>
          <w:tcPr>
            <w:tcW w:w="1332" w:type="dxa"/>
            <w:vAlign w:val="center"/>
          </w:tcPr>
          <w:p w14:paraId="32E00DE9">
            <w:pPr>
              <w:pStyle w:val="17"/>
            </w:pPr>
            <w:r>
              <w:t>促进经济发展</w:t>
            </w:r>
          </w:p>
        </w:tc>
        <w:tc>
          <w:tcPr>
            <w:tcW w:w="2891" w:type="dxa"/>
            <w:vAlign w:val="center"/>
          </w:tcPr>
          <w:p w14:paraId="1B420920">
            <w:pPr>
              <w:pStyle w:val="17"/>
            </w:pPr>
            <w:r>
              <w:t>促进西关菜市场的可持续发展</w:t>
            </w:r>
          </w:p>
        </w:tc>
        <w:tc>
          <w:tcPr>
            <w:tcW w:w="1276" w:type="dxa"/>
            <w:vAlign w:val="center"/>
          </w:tcPr>
          <w:p w14:paraId="118A8CDC">
            <w:pPr>
              <w:pStyle w:val="17"/>
            </w:pPr>
            <w:r>
              <w:t>≥95百分比</w:t>
            </w:r>
          </w:p>
        </w:tc>
        <w:tc>
          <w:tcPr>
            <w:tcW w:w="1843" w:type="dxa"/>
            <w:vAlign w:val="center"/>
          </w:tcPr>
          <w:p w14:paraId="45C46984">
            <w:pPr>
              <w:pStyle w:val="17"/>
            </w:pPr>
            <w:r>
              <w:t>依据文件</w:t>
            </w:r>
          </w:p>
        </w:tc>
      </w:tr>
      <w:tr w14:paraId="04F61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7D0986">
            <w:pPr>
              <w:pStyle w:val="18"/>
            </w:pPr>
            <w:r>
              <w:t>满意度指标</w:t>
            </w:r>
          </w:p>
        </w:tc>
        <w:tc>
          <w:tcPr>
            <w:tcW w:w="1276" w:type="dxa"/>
            <w:vAlign w:val="center"/>
          </w:tcPr>
          <w:p w14:paraId="73522030">
            <w:pPr>
              <w:pStyle w:val="17"/>
            </w:pPr>
            <w:r>
              <w:t>服务对象满意度指标</w:t>
            </w:r>
          </w:p>
        </w:tc>
        <w:tc>
          <w:tcPr>
            <w:tcW w:w="1332" w:type="dxa"/>
            <w:vAlign w:val="center"/>
          </w:tcPr>
          <w:p w14:paraId="2DBA2D62">
            <w:pPr>
              <w:pStyle w:val="17"/>
            </w:pPr>
            <w:r>
              <w:t>群众满意度</w:t>
            </w:r>
          </w:p>
        </w:tc>
        <w:tc>
          <w:tcPr>
            <w:tcW w:w="2891" w:type="dxa"/>
            <w:vAlign w:val="center"/>
          </w:tcPr>
          <w:p w14:paraId="698301F4">
            <w:pPr>
              <w:pStyle w:val="17"/>
            </w:pPr>
            <w:r>
              <w:t>群众满意数量占总数的比例</w:t>
            </w:r>
          </w:p>
        </w:tc>
        <w:tc>
          <w:tcPr>
            <w:tcW w:w="1276" w:type="dxa"/>
            <w:vAlign w:val="center"/>
          </w:tcPr>
          <w:p w14:paraId="7DA66E76">
            <w:pPr>
              <w:pStyle w:val="17"/>
            </w:pPr>
            <w:r>
              <w:t>≥95百分比</w:t>
            </w:r>
          </w:p>
        </w:tc>
        <w:tc>
          <w:tcPr>
            <w:tcW w:w="1843" w:type="dxa"/>
            <w:vAlign w:val="center"/>
          </w:tcPr>
          <w:p w14:paraId="01EAFEE4">
            <w:pPr>
              <w:pStyle w:val="17"/>
            </w:pPr>
            <w:r>
              <w:t>依据文件</w:t>
            </w:r>
          </w:p>
        </w:tc>
      </w:tr>
    </w:tbl>
    <w:p w14:paraId="7867B9A7">
      <w:pPr>
        <w:sectPr>
          <w:pgSz w:w="16840" w:h="11900" w:orient="landscape"/>
          <w:pgMar w:top="1304" w:right="1984" w:bottom="1304" w:left="1134" w:header="720" w:footer="720" w:gutter="0"/>
          <w:cols w:space="720" w:num="1"/>
        </w:sectPr>
      </w:pPr>
    </w:p>
    <w:p w14:paraId="02EC26E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112AA6">
      <w:pPr>
        <w:spacing w:before="0" w:after="0"/>
        <w:ind w:firstLine="560"/>
        <w:jc w:val="left"/>
        <w:outlineLvl w:val="3"/>
      </w:pPr>
      <w:bookmarkStart w:id="106" w:name="_Toc_4_4_0000000096"/>
      <w:r>
        <w:rPr>
          <w:rFonts w:ascii="方正仿宋_GBK" w:hAnsi="方正仿宋_GBK" w:eastAsia="方正仿宋_GBK" w:cs="方正仿宋_GBK"/>
          <w:color w:val="000000"/>
          <w:sz w:val="28"/>
        </w:rPr>
        <w:t>93.2022设计 评审等前期费用（年初）绩效目标表</w:t>
      </w:r>
      <w:bookmarkEnd w:id="10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8CE50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03C4A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6F29663">
            <w:pPr>
              <w:pStyle w:val="16"/>
            </w:pPr>
            <w:r>
              <w:t>单位：万元</w:t>
            </w:r>
          </w:p>
        </w:tc>
      </w:tr>
      <w:tr w14:paraId="4651B3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8EAC0D">
            <w:pPr>
              <w:pStyle w:val="15"/>
            </w:pPr>
            <w:r>
              <w:t>项目编码</w:t>
            </w:r>
          </w:p>
        </w:tc>
        <w:tc>
          <w:tcPr>
            <w:tcW w:w="2608" w:type="dxa"/>
            <w:gridSpan w:val="2"/>
            <w:vAlign w:val="center"/>
          </w:tcPr>
          <w:p w14:paraId="018D3672">
            <w:pPr>
              <w:pStyle w:val="17"/>
            </w:pPr>
            <w:r>
              <w:t>13062322P00863410001T</w:t>
            </w:r>
          </w:p>
        </w:tc>
        <w:tc>
          <w:tcPr>
            <w:tcW w:w="1587" w:type="dxa"/>
            <w:vAlign w:val="center"/>
          </w:tcPr>
          <w:p w14:paraId="4C52E1D1">
            <w:pPr>
              <w:pStyle w:val="15"/>
            </w:pPr>
            <w:r>
              <w:t>项目名称</w:t>
            </w:r>
          </w:p>
        </w:tc>
        <w:tc>
          <w:tcPr>
            <w:tcW w:w="4422" w:type="dxa"/>
            <w:gridSpan w:val="3"/>
            <w:vAlign w:val="center"/>
          </w:tcPr>
          <w:p w14:paraId="7FE3F18D">
            <w:pPr>
              <w:pStyle w:val="17"/>
            </w:pPr>
            <w:r>
              <w:t>2022设计 评审等前期费用（年初）</w:t>
            </w:r>
          </w:p>
        </w:tc>
      </w:tr>
      <w:tr w14:paraId="731D10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490FF5">
            <w:pPr>
              <w:pStyle w:val="15"/>
            </w:pPr>
            <w:r>
              <w:t>预算规模及资金用途</w:t>
            </w:r>
          </w:p>
        </w:tc>
        <w:tc>
          <w:tcPr>
            <w:tcW w:w="1276" w:type="dxa"/>
            <w:vAlign w:val="center"/>
          </w:tcPr>
          <w:p w14:paraId="05EADE4A">
            <w:pPr>
              <w:pStyle w:val="15"/>
            </w:pPr>
            <w:r>
              <w:t>预算数</w:t>
            </w:r>
          </w:p>
        </w:tc>
        <w:tc>
          <w:tcPr>
            <w:tcW w:w="1332" w:type="dxa"/>
            <w:vAlign w:val="center"/>
          </w:tcPr>
          <w:p w14:paraId="3F977DF6">
            <w:pPr>
              <w:pStyle w:val="17"/>
            </w:pPr>
            <w:r>
              <w:t>232.00</w:t>
            </w:r>
          </w:p>
        </w:tc>
        <w:tc>
          <w:tcPr>
            <w:tcW w:w="1587" w:type="dxa"/>
            <w:vAlign w:val="center"/>
          </w:tcPr>
          <w:p w14:paraId="68B4DA04">
            <w:pPr>
              <w:pStyle w:val="15"/>
            </w:pPr>
            <w:r>
              <w:t>其中：财政    资金</w:t>
            </w:r>
          </w:p>
        </w:tc>
        <w:tc>
          <w:tcPr>
            <w:tcW w:w="1304" w:type="dxa"/>
            <w:vAlign w:val="center"/>
          </w:tcPr>
          <w:p w14:paraId="283E5FD9">
            <w:pPr>
              <w:pStyle w:val="17"/>
            </w:pPr>
            <w:r>
              <w:t>232.00</w:t>
            </w:r>
          </w:p>
        </w:tc>
        <w:tc>
          <w:tcPr>
            <w:tcW w:w="1276" w:type="dxa"/>
            <w:vAlign w:val="center"/>
          </w:tcPr>
          <w:p w14:paraId="78418AE2">
            <w:pPr>
              <w:pStyle w:val="15"/>
            </w:pPr>
            <w:r>
              <w:t>其他资金</w:t>
            </w:r>
          </w:p>
        </w:tc>
        <w:tc>
          <w:tcPr>
            <w:tcW w:w="1843" w:type="dxa"/>
            <w:vAlign w:val="center"/>
          </w:tcPr>
          <w:p w14:paraId="6BF508B7">
            <w:pPr>
              <w:pStyle w:val="17"/>
            </w:pPr>
            <w:r>
              <w:t xml:space="preserve"> </w:t>
            </w:r>
          </w:p>
        </w:tc>
      </w:tr>
      <w:tr w14:paraId="74685E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0E3601"/>
        </w:tc>
        <w:tc>
          <w:tcPr>
            <w:tcW w:w="8617" w:type="dxa"/>
            <w:gridSpan w:val="6"/>
            <w:vAlign w:val="center"/>
          </w:tcPr>
          <w:p w14:paraId="1F821843">
            <w:pPr>
              <w:pStyle w:val="17"/>
            </w:pPr>
            <w:r>
              <w:t>新党校建设设计评审费</w:t>
            </w:r>
          </w:p>
        </w:tc>
      </w:tr>
      <w:tr w14:paraId="14E55E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7FFE91">
            <w:pPr>
              <w:pStyle w:val="15"/>
            </w:pPr>
            <w:r>
              <w:t>资金支出计划（%）</w:t>
            </w:r>
          </w:p>
        </w:tc>
        <w:tc>
          <w:tcPr>
            <w:tcW w:w="2608" w:type="dxa"/>
            <w:gridSpan w:val="2"/>
            <w:vAlign w:val="center"/>
          </w:tcPr>
          <w:p w14:paraId="1E6803D7">
            <w:pPr>
              <w:pStyle w:val="15"/>
            </w:pPr>
            <w:r>
              <w:t>3月底</w:t>
            </w:r>
          </w:p>
        </w:tc>
        <w:tc>
          <w:tcPr>
            <w:tcW w:w="1587" w:type="dxa"/>
            <w:vAlign w:val="center"/>
          </w:tcPr>
          <w:p w14:paraId="18F74712">
            <w:pPr>
              <w:pStyle w:val="15"/>
            </w:pPr>
            <w:r>
              <w:t>6月底</w:t>
            </w:r>
          </w:p>
        </w:tc>
        <w:tc>
          <w:tcPr>
            <w:tcW w:w="1304" w:type="dxa"/>
            <w:vAlign w:val="center"/>
          </w:tcPr>
          <w:p w14:paraId="4AFFC11F">
            <w:pPr>
              <w:pStyle w:val="15"/>
            </w:pPr>
            <w:r>
              <w:t>10月底</w:t>
            </w:r>
          </w:p>
        </w:tc>
        <w:tc>
          <w:tcPr>
            <w:tcW w:w="3118" w:type="dxa"/>
            <w:gridSpan w:val="2"/>
            <w:vAlign w:val="center"/>
          </w:tcPr>
          <w:p w14:paraId="7A92F222">
            <w:pPr>
              <w:pStyle w:val="15"/>
            </w:pPr>
            <w:r>
              <w:t>12月底</w:t>
            </w:r>
          </w:p>
        </w:tc>
      </w:tr>
      <w:tr w14:paraId="6873D3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98BCBD"/>
        </w:tc>
        <w:tc>
          <w:tcPr>
            <w:tcW w:w="2608" w:type="dxa"/>
            <w:gridSpan w:val="2"/>
            <w:vAlign w:val="center"/>
          </w:tcPr>
          <w:p w14:paraId="121562DE">
            <w:pPr>
              <w:pStyle w:val="18"/>
            </w:pPr>
            <w:r>
              <w:t>25%</w:t>
            </w:r>
          </w:p>
        </w:tc>
        <w:tc>
          <w:tcPr>
            <w:tcW w:w="1587" w:type="dxa"/>
            <w:vAlign w:val="center"/>
          </w:tcPr>
          <w:p w14:paraId="459BD776">
            <w:pPr>
              <w:pStyle w:val="18"/>
            </w:pPr>
            <w:r>
              <w:t>50%</w:t>
            </w:r>
          </w:p>
        </w:tc>
        <w:tc>
          <w:tcPr>
            <w:tcW w:w="1304" w:type="dxa"/>
            <w:vAlign w:val="center"/>
          </w:tcPr>
          <w:p w14:paraId="4C04C10B">
            <w:pPr>
              <w:pStyle w:val="18"/>
            </w:pPr>
            <w:r>
              <w:t>75%</w:t>
            </w:r>
          </w:p>
        </w:tc>
        <w:tc>
          <w:tcPr>
            <w:tcW w:w="3118" w:type="dxa"/>
            <w:gridSpan w:val="2"/>
            <w:vAlign w:val="center"/>
          </w:tcPr>
          <w:p w14:paraId="48C4FFC0">
            <w:pPr>
              <w:pStyle w:val="18"/>
            </w:pPr>
            <w:r>
              <w:t>100%</w:t>
            </w:r>
          </w:p>
        </w:tc>
      </w:tr>
      <w:tr w14:paraId="35C7FE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24C01F">
            <w:pPr>
              <w:pStyle w:val="15"/>
            </w:pPr>
            <w:r>
              <w:t>绩效目标</w:t>
            </w:r>
          </w:p>
        </w:tc>
        <w:tc>
          <w:tcPr>
            <w:tcW w:w="8617" w:type="dxa"/>
            <w:gridSpan w:val="6"/>
            <w:vAlign w:val="center"/>
          </w:tcPr>
          <w:p w14:paraId="0D786A3E">
            <w:pPr>
              <w:pStyle w:val="17"/>
            </w:pPr>
            <w:r>
              <w:t>1.新党校建设设计评审费</w:t>
            </w:r>
          </w:p>
        </w:tc>
      </w:tr>
    </w:tbl>
    <w:p w14:paraId="16B93FA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65DC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C67E97">
            <w:pPr>
              <w:pStyle w:val="15"/>
            </w:pPr>
            <w:r>
              <w:t>一级指标</w:t>
            </w:r>
          </w:p>
        </w:tc>
        <w:tc>
          <w:tcPr>
            <w:tcW w:w="1276" w:type="dxa"/>
            <w:vAlign w:val="center"/>
          </w:tcPr>
          <w:p w14:paraId="35C95522">
            <w:pPr>
              <w:pStyle w:val="15"/>
            </w:pPr>
            <w:r>
              <w:t>二级指标</w:t>
            </w:r>
          </w:p>
        </w:tc>
        <w:tc>
          <w:tcPr>
            <w:tcW w:w="1332" w:type="dxa"/>
            <w:vAlign w:val="center"/>
          </w:tcPr>
          <w:p w14:paraId="562893D9">
            <w:pPr>
              <w:pStyle w:val="15"/>
            </w:pPr>
            <w:r>
              <w:t>三级指标</w:t>
            </w:r>
          </w:p>
        </w:tc>
        <w:tc>
          <w:tcPr>
            <w:tcW w:w="2891" w:type="dxa"/>
            <w:vAlign w:val="center"/>
          </w:tcPr>
          <w:p w14:paraId="6B9025FF">
            <w:pPr>
              <w:pStyle w:val="15"/>
            </w:pPr>
            <w:r>
              <w:t>绩效指标描述</w:t>
            </w:r>
          </w:p>
        </w:tc>
        <w:tc>
          <w:tcPr>
            <w:tcW w:w="1276" w:type="dxa"/>
            <w:vAlign w:val="center"/>
          </w:tcPr>
          <w:p w14:paraId="14BC61E9">
            <w:pPr>
              <w:pStyle w:val="15"/>
            </w:pPr>
            <w:r>
              <w:t>指标值</w:t>
            </w:r>
          </w:p>
        </w:tc>
        <w:tc>
          <w:tcPr>
            <w:tcW w:w="1843" w:type="dxa"/>
            <w:vAlign w:val="center"/>
          </w:tcPr>
          <w:p w14:paraId="4FC357BE">
            <w:pPr>
              <w:pStyle w:val="15"/>
            </w:pPr>
            <w:r>
              <w:t>指标值确定依据</w:t>
            </w:r>
          </w:p>
        </w:tc>
      </w:tr>
      <w:tr w14:paraId="3F8BB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8773F0">
            <w:pPr>
              <w:pStyle w:val="18"/>
            </w:pPr>
            <w:r>
              <w:t>产出指标</w:t>
            </w:r>
          </w:p>
        </w:tc>
        <w:tc>
          <w:tcPr>
            <w:tcW w:w="1276" w:type="dxa"/>
            <w:vAlign w:val="center"/>
          </w:tcPr>
          <w:p w14:paraId="1DA59E41">
            <w:pPr>
              <w:pStyle w:val="17"/>
            </w:pPr>
            <w:r>
              <w:t>数量指标</w:t>
            </w:r>
          </w:p>
        </w:tc>
        <w:tc>
          <w:tcPr>
            <w:tcW w:w="1332" w:type="dxa"/>
            <w:vAlign w:val="center"/>
          </w:tcPr>
          <w:p w14:paraId="7383CF02">
            <w:pPr>
              <w:pStyle w:val="17"/>
            </w:pPr>
            <w:r>
              <w:t>设计评审占计划量的比率</w:t>
            </w:r>
          </w:p>
        </w:tc>
        <w:tc>
          <w:tcPr>
            <w:tcW w:w="2891" w:type="dxa"/>
            <w:vAlign w:val="center"/>
          </w:tcPr>
          <w:p w14:paraId="444707D0">
            <w:pPr>
              <w:pStyle w:val="17"/>
            </w:pPr>
            <w:r>
              <w:t>设计评审占计划量的比率</w:t>
            </w:r>
          </w:p>
        </w:tc>
        <w:tc>
          <w:tcPr>
            <w:tcW w:w="1276" w:type="dxa"/>
            <w:vAlign w:val="center"/>
          </w:tcPr>
          <w:p w14:paraId="6A8FC88A">
            <w:pPr>
              <w:pStyle w:val="17"/>
            </w:pPr>
            <w:r>
              <w:t>≥90百分比</w:t>
            </w:r>
          </w:p>
        </w:tc>
        <w:tc>
          <w:tcPr>
            <w:tcW w:w="1843" w:type="dxa"/>
            <w:vAlign w:val="center"/>
          </w:tcPr>
          <w:p w14:paraId="2B30C704">
            <w:pPr>
              <w:pStyle w:val="17"/>
            </w:pPr>
            <w:r>
              <w:t>依据工作方案</w:t>
            </w:r>
          </w:p>
        </w:tc>
      </w:tr>
      <w:tr w14:paraId="59F55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0B47BB"/>
        </w:tc>
        <w:tc>
          <w:tcPr>
            <w:tcW w:w="1276" w:type="dxa"/>
            <w:vAlign w:val="center"/>
          </w:tcPr>
          <w:p w14:paraId="325F4E1E">
            <w:pPr>
              <w:pStyle w:val="17"/>
            </w:pPr>
            <w:r>
              <w:t>质量指标</w:t>
            </w:r>
          </w:p>
        </w:tc>
        <w:tc>
          <w:tcPr>
            <w:tcW w:w="1332" w:type="dxa"/>
            <w:vAlign w:val="center"/>
          </w:tcPr>
          <w:p w14:paraId="7F17B6D7">
            <w:pPr>
              <w:pStyle w:val="17"/>
            </w:pPr>
            <w:r>
              <w:t>质量指标</w:t>
            </w:r>
          </w:p>
        </w:tc>
        <w:tc>
          <w:tcPr>
            <w:tcW w:w="2891" w:type="dxa"/>
            <w:vAlign w:val="center"/>
          </w:tcPr>
          <w:p w14:paraId="2E6F096E">
            <w:pPr>
              <w:pStyle w:val="17"/>
            </w:pPr>
            <w:r>
              <w:t>设计评审完成率</w:t>
            </w:r>
          </w:p>
        </w:tc>
        <w:tc>
          <w:tcPr>
            <w:tcW w:w="1276" w:type="dxa"/>
            <w:vAlign w:val="center"/>
          </w:tcPr>
          <w:p w14:paraId="14F8C82D">
            <w:pPr>
              <w:pStyle w:val="17"/>
            </w:pPr>
            <w:r>
              <w:t>≥90百分比</w:t>
            </w:r>
          </w:p>
        </w:tc>
        <w:tc>
          <w:tcPr>
            <w:tcW w:w="1843" w:type="dxa"/>
            <w:vAlign w:val="center"/>
          </w:tcPr>
          <w:p w14:paraId="6D62B254">
            <w:pPr>
              <w:pStyle w:val="17"/>
            </w:pPr>
            <w:r>
              <w:t>依据工作方案</w:t>
            </w:r>
          </w:p>
        </w:tc>
      </w:tr>
      <w:tr w14:paraId="40D6D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5A25BB"/>
        </w:tc>
        <w:tc>
          <w:tcPr>
            <w:tcW w:w="1276" w:type="dxa"/>
            <w:vAlign w:val="center"/>
          </w:tcPr>
          <w:p w14:paraId="7F45C03C">
            <w:pPr>
              <w:pStyle w:val="17"/>
            </w:pPr>
            <w:r>
              <w:t>时效指标</w:t>
            </w:r>
          </w:p>
        </w:tc>
        <w:tc>
          <w:tcPr>
            <w:tcW w:w="1332" w:type="dxa"/>
            <w:vAlign w:val="center"/>
          </w:tcPr>
          <w:p w14:paraId="60D34F46">
            <w:pPr>
              <w:pStyle w:val="17"/>
            </w:pPr>
            <w:r>
              <w:t>时效指标</w:t>
            </w:r>
          </w:p>
        </w:tc>
        <w:tc>
          <w:tcPr>
            <w:tcW w:w="2891" w:type="dxa"/>
            <w:vAlign w:val="center"/>
          </w:tcPr>
          <w:p w14:paraId="6ACCD573">
            <w:pPr>
              <w:pStyle w:val="17"/>
            </w:pPr>
            <w:r>
              <w:t>年度项目完成率</w:t>
            </w:r>
          </w:p>
        </w:tc>
        <w:tc>
          <w:tcPr>
            <w:tcW w:w="1276" w:type="dxa"/>
            <w:vAlign w:val="center"/>
          </w:tcPr>
          <w:p w14:paraId="4022DE39">
            <w:pPr>
              <w:pStyle w:val="17"/>
            </w:pPr>
            <w:r>
              <w:t>≥90百分比</w:t>
            </w:r>
          </w:p>
        </w:tc>
        <w:tc>
          <w:tcPr>
            <w:tcW w:w="1843" w:type="dxa"/>
            <w:vAlign w:val="center"/>
          </w:tcPr>
          <w:p w14:paraId="25F2182E">
            <w:pPr>
              <w:pStyle w:val="17"/>
            </w:pPr>
            <w:r>
              <w:t>依据工作方案</w:t>
            </w:r>
          </w:p>
        </w:tc>
      </w:tr>
      <w:tr w14:paraId="16E0C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DCAB6B"/>
        </w:tc>
        <w:tc>
          <w:tcPr>
            <w:tcW w:w="1276" w:type="dxa"/>
            <w:vAlign w:val="center"/>
          </w:tcPr>
          <w:p w14:paraId="3C57545A">
            <w:pPr>
              <w:pStyle w:val="17"/>
            </w:pPr>
            <w:r>
              <w:t>成本指标</w:t>
            </w:r>
          </w:p>
        </w:tc>
        <w:tc>
          <w:tcPr>
            <w:tcW w:w="1332" w:type="dxa"/>
            <w:vAlign w:val="center"/>
          </w:tcPr>
          <w:p w14:paraId="5DC44CB6">
            <w:pPr>
              <w:pStyle w:val="17"/>
            </w:pPr>
            <w:r>
              <w:t>预算控制数</w:t>
            </w:r>
          </w:p>
        </w:tc>
        <w:tc>
          <w:tcPr>
            <w:tcW w:w="2891" w:type="dxa"/>
            <w:vAlign w:val="center"/>
          </w:tcPr>
          <w:p w14:paraId="1CA74BBF">
            <w:pPr>
              <w:pStyle w:val="17"/>
            </w:pPr>
            <w:r>
              <w:t>预算控制数</w:t>
            </w:r>
          </w:p>
        </w:tc>
        <w:tc>
          <w:tcPr>
            <w:tcW w:w="1276" w:type="dxa"/>
            <w:vAlign w:val="center"/>
          </w:tcPr>
          <w:p w14:paraId="66648320">
            <w:pPr>
              <w:pStyle w:val="17"/>
            </w:pPr>
            <w:r>
              <w:t>≤232万元</w:t>
            </w:r>
          </w:p>
        </w:tc>
        <w:tc>
          <w:tcPr>
            <w:tcW w:w="1843" w:type="dxa"/>
            <w:vAlign w:val="center"/>
          </w:tcPr>
          <w:p w14:paraId="2D13EBE7">
            <w:pPr>
              <w:pStyle w:val="17"/>
            </w:pPr>
            <w:r>
              <w:t>依据工作方案</w:t>
            </w:r>
          </w:p>
        </w:tc>
      </w:tr>
      <w:tr w14:paraId="56E8E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B29751">
            <w:pPr>
              <w:pStyle w:val="18"/>
            </w:pPr>
            <w:r>
              <w:t>效益指标</w:t>
            </w:r>
          </w:p>
        </w:tc>
        <w:tc>
          <w:tcPr>
            <w:tcW w:w="1276" w:type="dxa"/>
            <w:vAlign w:val="center"/>
          </w:tcPr>
          <w:p w14:paraId="7AA9880B">
            <w:pPr>
              <w:pStyle w:val="17"/>
            </w:pPr>
            <w:r>
              <w:t>社会效益指标</w:t>
            </w:r>
          </w:p>
        </w:tc>
        <w:tc>
          <w:tcPr>
            <w:tcW w:w="1332" w:type="dxa"/>
            <w:vAlign w:val="center"/>
          </w:tcPr>
          <w:p w14:paraId="43FACBFE">
            <w:pPr>
              <w:pStyle w:val="17"/>
            </w:pPr>
            <w:r>
              <w:t>后勤管理考核通过率</w:t>
            </w:r>
          </w:p>
        </w:tc>
        <w:tc>
          <w:tcPr>
            <w:tcW w:w="2891" w:type="dxa"/>
            <w:vAlign w:val="center"/>
          </w:tcPr>
          <w:p w14:paraId="294CCE1D">
            <w:pPr>
              <w:pStyle w:val="17"/>
            </w:pPr>
            <w:r>
              <w:t>上级和单位内部的对后勤管理工作的综合评定通过率</w:t>
            </w:r>
          </w:p>
        </w:tc>
        <w:tc>
          <w:tcPr>
            <w:tcW w:w="1276" w:type="dxa"/>
            <w:vAlign w:val="center"/>
          </w:tcPr>
          <w:p w14:paraId="612AF707">
            <w:pPr>
              <w:pStyle w:val="17"/>
            </w:pPr>
            <w:r>
              <w:t>≥90百分比</w:t>
            </w:r>
          </w:p>
        </w:tc>
        <w:tc>
          <w:tcPr>
            <w:tcW w:w="1843" w:type="dxa"/>
            <w:vAlign w:val="center"/>
          </w:tcPr>
          <w:p w14:paraId="58A3292B">
            <w:pPr>
              <w:pStyle w:val="17"/>
            </w:pPr>
            <w:r>
              <w:t>依据工作方案</w:t>
            </w:r>
          </w:p>
        </w:tc>
      </w:tr>
      <w:tr w14:paraId="08409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410D8A">
            <w:pPr>
              <w:pStyle w:val="18"/>
            </w:pPr>
            <w:r>
              <w:t>满意度指标</w:t>
            </w:r>
          </w:p>
        </w:tc>
        <w:tc>
          <w:tcPr>
            <w:tcW w:w="1276" w:type="dxa"/>
            <w:vAlign w:val="center"/>
          </w:tcPr>
          <w:p w14:paraId="37F4EAAC">
            <w:pPr>
              <w:pStyle w:val="17"/>
            </w:pPr>
            <w:r>
              <w:t>服务对象满意度指标</w:t>
            </w:r>
          </w:p>
        </w:tc>
        <w:tc>
          <w:tcPr>
            <w:tcW w:w="1332" w:type="dxa"/>
            <w:vAlign w:val="center"/>
          </w:tcPr>
          <w:p w14:paraId="0BB90BCD">
            <w:pPr>
              <w:pStyle w:val="17"/>
            </w:pPr>
            <w:r>
              <w:t>服务对象满意度指标</w:t>
            </w:r>
          </w:p>
        </w:tc>
        <w:tc>
          <w:tcPr>
            <w:tcW w:w="2891" w:type="dxa"/>
            <w:vAlign w:val="center"/>
          </w:tcPr>
          <w:p w14:paraId="448B2535">
            <w:pPr>
              <w:pStyle w:val="17"/>
            </w:pPr>
            <w:r>
              <w:t>服务对象的满意度</w:t>
            </w:r>
          </w:p>
        </w:tc>
        <w:tc>
          <w:tcPr>
            <w:tcW w:w="1276" w:type="dxa"/>
            <w:vAlign w:val="center"/>
          </w:tcPr>
          <w:p w14:paraId="436402B3">
            <w:pPr>
              <w:pStyle w:val="17"/>
            </w:pPr>
            <w:r>
              <w:t>≥90百分比</w:t>
            </w:r>
          </w:p>
        </w:tc>
        <w:tc>
          <w:tcPr>
            <w:tcW w:w="1843" w:type="dxa"/>
            <w:vAlign w:val="center"/>
          </w:tcPr>
          <w:p w14:paraId="5C266AB9">
            <w:pPr>
              <w:pStyle w:val="17"/>
            </w:pPr>
            <w:r>
              <w:t>依据工作方案</w:t>
            </w:r>
          </w:p>
        </w:tc>
      </w:tr>
    </w:tbl>
    <w:p w14:paraId="5419BCAD">
      <w:pPr>
        <w:sectPr>
          <w:pgSz w:w="16840" w:h="11900" w:orient="landscape"/>
          <w:pgMar w:top="1304" w:right="1984" w:bottom="1304" w:left="1134" w:header="720" w:footer="720" w:gutter="0"/>
          <w:cols w:space="720" w:num="1"/>
        </w:sectPr>
      </w:pPr>
    </w:p>
    <w:p w14:paraId="04278D9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E9A986">
      <w:pPr>
        <w:spacing w:before="0" w:after="0"/>
        <w:ind w:firstLine="560"/>
        <w:jc w:val="left"/>
        <w:outlineLvl w:val="3"/>
      </w:pPr>
      <w:bookmarkStart w:id="107" w:name="_Toc_4_4_0000000097"/>
      <w:r>
        <w:rPr>
          <w:rFonts w:ascii="方正仿宋_GBK" w:hAnsi="方正仿宋_GBK" w:eastAsia="方正仿宋_GBK" w:cs="方正仿宋_GBK"/>
          <w:color w:val="000000"/>
          <w:sz w:val="28"/>
        </w:rPr>
        <w:t>94.2022线路迁改工程费用（年初）绩效目标表</w:t>
      </w:r>
      <w:bookmarkEnd w:id="10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23FB5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86ECAC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4AB555D">
            <w:pPr>
              <w:pStyle w:val="16"/>
            </w:pPr>
            <w:r>
              <w:t>单位：万元</w:t>
            </w:r>
          </w:p>
        </w:tc>
      </w:tr>
      <w:tr w14:paraId="4E1652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A19A07">
            <w:pPr>
              <w:pStyle w:val="15"/>
            </w:pPr>
            <w:r>
              <w:t>项目编码</w:t>
            </w:r>
          </w:p>
        </w:tc>
        <w:tc>
          <w:tcPr>
            <w:tcW w:w="2608" w:type="dxa"/>
            <w:gridSpan w:val="2"/>
            <w:vAlign w:val="center"/>
          </w:tcPr>
          <w:p w14:paraId="4A1054F6">
            <w:pPr>
              <w:pStyle w:val="17"/>
            </w:pPr>
            <w:r>
              <w:t>13062322P00863210001F</w:t>
            </w:r>
          </w:p>
        </w:tc>
        <w:tc>
          <w:tcPr>
            <w:tcW w:w="1587" w:type="dxa"/>
            <w:vAlign w:val="center"/>
          </w:tcPr>
          <w:p w14:paraId="30F05D7C">
            <w:pPr>
              <w:pStyle w:val="15"/>
            </w:pPr>
            <w:r>
              <w:t>项目名称</w:t>
            </w:r>
          </w:p>
        </w:tc>
        <w:tc>
          <w:tcPr>
            <w:tcW w:w="4422" w:type="dxa"/>
            <w:gridSpan w:val="3"/>
            <w:vAlign w:val="center"/>
          </w:tcPr>
          <w:p w14:paraId="2A2AB75D">
            <w:pPr>
              <w:pStyle w:val="17"/>
            </w:pPr>
            <w:r>
              <w:t>2022线路迁改工程费用（年初）</w:t>
            </w:r>
          </w:p>
        </w:tc>
      </w:tr>
      <w:tr w14:paraId="18B6AE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EDEACD">
            <w:pPr>
              <w:pStyle w:val="15"/>
            </w:pPr>
            <w:r>
              <w:t>预算规模及资金用途</w:t>
            </w:r>
          </w:p>
        </w:tc>
        <w:tc>
          <w:tcPr>
            <w:tcW w:w="1276" w:type="dxa"/>
            <w:vAlign w:val="center"/>
          </w:tcPr>
          <w:p w14:paraId="28D3EED3">
            <w:pPr>
              <w:pStyle w:val="15"/>
            </w:pPr>
            <w:r>
              <w:t>预算数</w:t>
            </w:r>
          </w:p>
        </w:tc>
        <w:tc>
          <w:tcPr>
            <w:tcW w:w="1332" w:type="dxa"/>
            <w:vAlign w:val="center"/>
          </w:tcPr>
          <w:p w14:paraId="198DA298">
            <w:pPr>
              <w:pStyle w:val="17"/>
            </w:pPr>
            <w:r>
              <w:t>770.26</w:t>
            </w:r>
          </w:p>
        </w:tc>
        <w:tc>
          <w:tcPr>
            <w:tcW w:w="1587" w:type="dxa"/>
            <w:vAlign w:val="center"/>
          </w:tcPr>
          <w:p w14:paraId="4020F078">
            <w:pPr>
              <w:pStyle w:val="15"/>
            </w:pPr>
            <w:r>
              <w:t>其中：财政    资金</w:t>
            </w:r>
          </w:p>
        </w:tc>
        <w:tc>
          <w:tcPr>
            <w:tcW w:w="1304" w:type="dxa"/>
            <w:vAlign w:val="center"/>
          </w:tcPr>
          <w:p w14:paraId="72D1D6D2">
            <w:pPr>
              <w:pStyle w:val="17"/>
            </w:pPr>
            <w:r>
              <w:t>770.26</w:t>
            </w:r>
          </w:p>
        </w:tc>
        <w:tc>
          <w:tcPr>
            <w:tcW w:w="1276" w:type="dxa"/>
            <w:vAlign w:val="center"/>
          </w:tcPr>
          <w:p w14:paraId="1FA6893F">
            <w:pPr>
              <w:pStyle w:val="15"/>
            </w:pPr>
            <w:r>
              <w:t>其他资金</w:t>
            </w:r>
          </w:p>
        </w:tc>
        <w:tc>
          <w:tcPr>
            <w:tcW w:w="1843" w:type="dxa"/>
            <w:vAlign w:val="center"/>
          </w:tcPr>
          <w:p w14:paraId="6B662045">
            <w:pPr>
              <w:pStyle w:val="17"/>
            </w:pPr>
            <w:r>
              <w:t xml:space="preserve"> </w:t>
            </w:r>
          </w:p>
        </w:tc>
      </w:tr>
      <w:tr w14:paraId="587C2A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D9C1AE"/>
        </w:tc>
        <w:tc>
          <w:tcPr>
            <w:tcW w:w="8617" w:type="dxa"/>
            <w:gridSpan w:val="6"/>
            <w:vAlign w:val="center"/>
          </w:tcPr>
          <w:p w14:paraId="6813DCAF">
            <w:pPr>
              <w:pStyle w:val="17"/>
            </w:pPr>
            <w:r>
              <w:t>新党校建设线路迁改工程费用</w:t>
            </w:r>
          </w:p>
        </w:tc>
      </w:tr>
      <w:tr w14:paraId="577557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725922">
            <w:pPr>
              <w:pStyle w:val="15"/>
            </w:pPr>
            <w:r>
              <w:t>资金支出计划（%）</w:t>
            </w:r>
          </w:p>
        </w:tc>
        <w:tc>
          <w:tcPr>
            <w:tcW w:w="2608" w:type="dxa"/>
            <w:gridSpan w:val="2"/>
            <w:vAlign w:val="center"/>
          </w:tcPr>
          <w:p w14:paraId="3BE9E067">
            <w:pPr>
              <w:pStyle w:val="15"/>
            </w:pPr>
            <w:r>
              <w:t>3月底</w:t>
            </w:r>
          </w:p>
        </w:tc>
        <w:tc>
          <w:tcPr>
            <w:tcW w:w="1587" w:type="dxa"/>
            <w:vAlign w:val="center"/>
          </w:tcPr>
          <w:p w14:paraId="0D7F2E50">
            <w:pPr>
              <w:pStyle w:val="15"/>
            </w:pPr>
            <w:r>
              <w:t>6月底</w:t>
            </w:r>
          </w:p>
        </w:tc>
        <w:tc>
          <w:tcPr>
            <w:tcW w:w="1304" w:type="dxa"/>
            <w:vAlign w:val="center"/>
          </w:tcPr>
          <w:p w14:paraId="4473C454">
            <w:pPr>
              <w:pStyle w:val="15"/>
            </w:pPr>
            <w:r>
              <w:t>10月底</w:t>
            </w:r>
          </w:p>
        </w:tc>
        <w:tc>
          <w:tcPr>
            <w:tcW w:w="3118" w:type="dxa"/>
            <w:gridSpan w:val="2"/>
            <w:vAlign w:val="center"/>
          </w:tcPr>
          <w:p w14:paraId="1E35B3E0">
            <w:pPr>
              <w:pStyle w:val="15"/>
            </w:pPr>
            <w:r>
              <w:t>12月底</w:t>
            </w:r>
          </w:p>
        </w:tc>
      </w:tr>
      <w:tr w14:paraId="0954A6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0D3E63"/>
        </w:tc>
        <w:tc>
          <w:tcPr>
            <w:tcW w:w="2608" w:type="dxa"/>
            <w:gridSpan w:val="2"/>
            <w:vAlign w:val="center"/>
          </w:tcPr>
          <w:p w14:paraId="56AE03DE">
            <w:pPr>
              <w:pStyle w:val="18"/>
            </w:pPr>
            <w:r>
              <w:t xml:space="preserve"> </w:t>
            </w:r>
          </w:p>
        </w:tc>
        <w:tc>
          <w:tcPr>
            <w:tcW w:w="1587" w:type="dxa"/>
            <w:vAlign w:val="center"/>
          </w:tcPr>
          <w:p w14:paraId="2734B233">
            <w:pPr>
              <w:pStyle w:val="18"/>
            </w:pPr>
            <w:r>
              <w:t>50%</w:t>
            </w:r>
          </w:p>
        </w:tc>
        <w:tc>
          <w:tcPr>
            <w:tcW w:w="1304" w:type="dxa"/>
            <w:vAlign w:val="center"/>
          </w:tcPr>
          <w:p w14:paraId="5D0D83D3">
            <w:pPr>
              <w:pStyle w:val="18"/>
            </w:pPr>
            <w:r>
              <w:t>50%</w:t>
            </w:r>
          </w:p>
        </w:tc>
        <w:tc>
          <w:tcPr>
            <w:tcW w:w="3118" w:type="dxa"/>
            <w:gridSpan w:val="2"/>
            <w:vAlign w:val="center"/>
          </w:tcPr>
          <w:p w14:paraId="0642EAE7">
            <w:pPr>
              <w:pStyle w:val="18"/>
            </w:pPr>
            <w:r>
              <w:t>100%</w:t>
            </w:r>
          </w:p>
        </w:tc>
      </w:tr>
      <w:tr w14:paraId="712681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60D518">
            <w:pPr>
              <w:pStyle w:val="15"/>
            </w:pPr>
            <w:r>
              <w:t>绩效目标</w:t>
            </w:r>
          </w:p>
        </w:tc>
        <w:tc>
          <w:tcPr>
            <w:tcW w:w="8617" w:type="dxa"/>
            <w:gridSpan w:val="6"/>
            <w:vAlign w:val="center"/>
          </w:tcPr>
          <w:p w14:paraId="6BC58C02">
            <w:pPr>
              <w:pStyle w:val="17"/>
            </w:pPr>
            <w:r>
              <w:t>1.完成新党校线路迁改</w:t>
            </w:r>
          </w:p>
        </w:tc>
      </w:tr>
    </w:tbl>
    <w:p w14:paraId="6158C77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2FD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8C0B9D">
            <w:pPr>
              <w:pStyle w:val="15"/>
            </w:pPr>
            <w:r>
              <w:t>一级指标</w:t>
            </w:r>
          </w:p>
        </w:tc>
        <w:tc>
          <w:tcPr>
            <w:tcW w:w="1276" w:type="dxa"/>
            <w:vAlign w:val="center"/>
          </w:tcPr>
          <w:p w14:paraId="188C8427">
            <w:pPr>
              <w:pStyle w:val="15"/>
            </w:pPr>
            <w:r>
              <w:t>二级指标</w:t>
            </w:r>
          </w:p>
        </w:tc>
        <w:tc>
          <w:tcPr>
            <w:tcW w:w="1332" w:type="dxa"/>
            <w:vAlign w:val="center"/>
          </w:tcPr>
          <w:p w14:paraId="2248DB7E">
            <w:pPr>
              <w:pStyle w:val="15"/>
            </w:pPr>
            <w:r>
              <w:t>三级指标</w:t>
            </w:r>
          </w:p>
        </w:tc>
        <w:tc>
          <w:tcPr>
            <w:tcW w:w="2891" w:type="dxa"/>
            <w:vAlign w:val="center"/>
          </w:tcPr>
          <w:p w14:paraId="445DB219">
            <w:pPr>
              <w:pStyle w:val="15"/>
            </w:pPr>
            <w:r>
              <w:t>绩效指标描述</w:t>
            </w:r>
          </w:p>
        </w:tc>
        <w:tc>
          <w:tcPr>
            <w:tcW w:w="1276" w:type="dxa"/>
            <w:vAlign w:val="center"/>
          </w:tcPr>
          <w:p w14:paraId="3853C2CC">
            <w:pPr>
              <w:pStyle w:val="15"/>
            </w:pPr>
            <w:r>
              <w:t>指标值</w:t>
            </w:r>
          </w:p>
        </w:tc>
        <w:tc>
          <w:tcPr>
            <w:tcW w:w="1843" w:type="dxa"/>
            <w:vAlign w:val="center"/>
          </w:tcPr>
          <w:p w14:paraId="0803CF5A">
            <w:pPr>
              <w:pStyle w:val="15"/>
            </w:pPr>
            <w:r>
              <w:t>指标值确定依据</w:t>
            </w:r>
          </w:p>
        </w:tc>
      </w:tr>
      <w:tr w14:paraId="33811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D5DEEA">
            <w:pPr>
              <w:pStyle w:val="18"/>
            </w:pPr>
            <w:r>
              <w:t>产出指标</w:t>
            </w:r>
          </w:p>
        </w:tc>
        <w:tc>
          <w:tcPr>
            <w:tcW w:w="1276" w:type="dxa"/>
            <w:vAlign w:val="center"/>
          </w:tcPr>
          <w:p w14:paraId="25A8CA9B">
            <w:pPr>
              <w:pStyle w:val="17"/>
            </w:pPr>
            <w:r>
              <w:t>数量指标</w:t>
            </w:r>
          </w:p>
        </w:tc>
        <w:tc>
          <w:tcPr>
            <w:tcW w:w="1332" w:type="dxa"/>
            <w:vAlign w:val="center"/>
          </w:tcPr>
          <w:p w14:paraId="0C976BAF">
            <w:pPr>
              <w:pStyle w:val="17"/>
            </w:pPr>
            <w:r>
              <w:t>工程量完成率</w:t>
            </w:r>
          </w:p>
        </w:tc>
        <w:tc>
          <w:tcPr>
            <w:tcW w:w="2891" w:type="dxa"/>
            <w:vAlign w:val="center"/>
          </w:tcPr>
          <w:p w14:paraId="36B71356">
            <w:pPr>
              <w:pStyle w:val="17"/>
            </w:pPr>
            <w:r>
              <w:t>工程量完成率</w:t>
            </w:r>
          </w:p>
        </w:tc>
        <w:tc>
          <w:tcPr>
            <w:tcW w:w="1276" w:type="dxa"/>
            <w:vAlign w:val="center"/>
          </w:tcPr>
          <w:p w14:paraId="30D82E0B">
            <w:pPr>
              <w:pStyle w:val="17"/>
            </w:pPr>
            <w:r>
              <w:t>≥90百分比</w:t>
            </w:r>
          </w:p>
        </w:tc>
        <w:tc>
          <w:tcPr>
            <w:tcW w:w="1843" w:type="dxa"/>
            <w:vAlign w:val="center"/>
          </w:tcPr>
          <w:p w14:paraId="1456856A">
            <w:pPr>
              <w:pStyle w:val="17"/>
            </w:pPr>
            <w:r>
              <w:t>工作方案</w:t>
            </w:r>
          </w:p>
        </w:tc>
      </w:tr>
      <w:tr w14:paraId="3689A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4A96B7"/>
        </w:tc>
        <w:tc>
          <w:tcPr>
            <w:tcW w:w="1276" w:type="dxa"/>
            <w:vAlign w:val="center"/>
          </w:tcPr>
          <w:p w14:paraId="5F3ED601">
            <w:pPr>
              <w:pStyle w:val="17"/>
            </w:pPr>
            <w:r>
              <w:t>质量指标</w:t>
            </w:r>
          </w:p>
        </w:tc>
        <w:tc>
          <w:tcPr>
            <w:tcW w:w="1332" w:type="dxa"/>
            <w:vAlign w:val="center"/>
          </w:tcPr>
          <w:p w14:paraId="4B03F37B">
            <w:pPr>
              <w:pStyle w:val="17"/>
            </w:pPr>
            <w:r>
              <w:t>工程质量合格率</w:t>
            </w:r>
          </w:p>
        </w:tc>
        <w:tc>
          <w:tcPr>
            <w:tcW w:w="2891" w:type="dxa"/>
            <w:vAlign w:val="center"/>
          </w:tcPr>
          <w:p w14:paraId="6A419CD2">
            <w:pPr>
              <w:pStyle w:val="17"/>
            </w:pPr>
            <w:r>
              <w:t>工程质量合格率</w:t>
            </w:r>
          </w:p>
        </w:tc>
        <w:tc>
          <w:tcPr>
            <w:tcW w:w="1276" w:type="dxa"/>
            <w:vAlign w:val="center"/>
          </w:tcPr>
          <w:p w14:paraId="328B1103">
            <w:pPr>
              <w:pStyle w:val="17"/>
            </w:pPr>
            <w:r>
              <w:t>≥90百分比</w:t>
            </w:r>
          </w:p>
        </w:tc>
        <w:tc>
          <w:tcPr>
            <w:tcW w:w="1843" w:type="dxa"/>
            <w:vAlign w:val="center"/>
          </w:tcPr>
          <w:p w14:paraId="203C956E">
            <w:pPr>
              <w:pStyle w:val="17"/>
            </w:pPr>
            <w:r>
              <w:t>工作方案</w:t>
            </w:r>
          </w:p>
        </w:tc>
      </w:tr>
      <w:tr w14:paraId="4A975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F9A455"/>
        </w:tc>
        <w:tc>
          <w:tcPr>
            <w:tcW w:w="1276" w:type="dxa"/>
            <w:vAlign w:val="center"/>
          </w:tcPr>
          <w:p w14:paraId="23CFD87E">
            <w:pPr>
              <w:pStyle w:val="17"/>
            </w:pPr>
            <w:r>
              <w:t>时效指标</w:t>
            </w:r>
          </w:p>
        </w:tc>
        <w:tc>
          <w:tcPr>
            <w:tcW w:w="1332" w:type="dxa"/>
            <w:vAlign w:val="center"/>
          </w:tcPr>
          <w:p w14:paraId="09C18996">
            <w:pPr>
              <w:pStyle w:val="17"/>
            </w:pPr>
            <w:r>
              <w:t>工程按期完成率（%）</w:t>
            </w:r>
          </w:p>
        </w:tc>
        <w:tc>
          <w:tcPr>
            <w:tcW w:w="2891" w:type="dxa"/>
            <w:vAlign w:val="center"/>
          </w:tcPr>
          <w:p w14:paraId="555B27E2">
            <w:pPr>
              <w:pStyle w:val="17"/>
            </w:pPr>
            <w:r>
              <w:t>按期完成的工程量占总工程量的比率</w:t>
            </w:r>
          </w:p>
        </w:tc>
        <w:tc>
          <w:tcPr>
            <w:tcW w:w="1276" w:type="dxa"/>
            <w:vAlign w:val="center"/>
          </w:tcPr>
          <w:p w14:paraId="59E52C63">
            <w:pPr>
              <w:pStyle w:val="17"/>
            </w:pPr>
            <w:r>
              <w:t>≥90百分比</w:t>
            </w:r>
          </w:p>
        </w:tc>
        <w:tc>
          <w:tcPr>
            <w:tcW w:w="1843" w:type="dxa"/>
            <w:vAlign w:val="center"/>
          </w:tcPr>
          <w:p w14:paraId="262C2C17">
            <w:pPr>
              <w:pStyle w:val="17"/>
            </w:pPr>
            <w:r>
              <w:t>工作方案</w:t>
            </w:r>
          </w:p>
        </w:tc>
      </w:tr>
      <w:tr w14:paraId="2BDEF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99D228"/>
        </w:tc>
        <w:tc>
          <w:tcPr>
            <w:tcW w:w="1276" w:type="dxa"/>
            <w:vAlign w:val="center"/>
          </w:tcPr>
          <w:p w14:paraId="2EEA655C">
            <w:pPr>
              <w:pStyle w:val="17"/>
            </w:pPr>
            <w:r>
              <w:t>成本指标</w:t>
            </w:r>
          </w:p>
        </w:tc>
        <w:tc>
          <w:tcPr>
            <w:tcW w:w="1332" w:type="dxa"/>
            <w:vAlign w:val="center"/>
          </w:tcPr>
          <w:p w14:paraId="219641A6">
            <w:pPr>
              <w:pStyle w:val="17"/>
            </w:pPr>
            <w:r>
              <w:t>年度预算</w:t>
            </w:r>
          </w:p>
        </w:tc>
        <w:tc>
          <w:tcPr>
            <w:tcW w:w="2891" w:type="dxa"/>
            <w:vAlign w:val="center"/>
          </w:tcPr>
          <w:p w14:paraId="522A5EE4">
            <w:pPr>
              <w:pStyle w:val="17"/>
            </w:pPr>
            <w:r>
              <w:t>年度预算</w:t>
            </w:r>
          </w:p>
        </w:tc>
        <w:tc>
          <w:tcPr>
            <w:tcW w:w="1276" w:type="dxa"/>
            <w:vAlign w:val="center"/>
          </w:tcPr>
          <w:p w14:paraId="25598EF6">
            <w:pPr>
              <w:pStyle w:val="17"/>
            </w:pPr>
            <w:r>
              <w:t>≤770.27万元</w:t>
            </w:r>
          </w:p>
        </w:tc>
        <w:tc>
          <w:tcPr>
            <w:tcW w:w="1843" w:type="dxa"/>
            <w:vAlign w:val="center"/>
          </w:tcPr>
          <w:p w14:paraId="681D16E2">
            <w:pPr>
              <w:pStyle w:val="17"/>
            </w:pPr>
            <w:r>
              <w:t>工作方案</w:t>
            </w:r>
          </w:p>
        </w:tc>
      </w:tr>
      <w:tr w14:paraId="0C835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5132BF">
            <w:pPr>
              <w:pStyle w:val="18"/>
            </w:pPr>
            <w:r>
              <w:t>效益指标</w:t>
            </w:r>
          </w:p>
        </w:tc>
        <w:tc>
          <w:tcPr>
            <w:tcW w:w="1276" w:type="dxa"/>
            <w:vAlign w:val="center"/>
          </w:tcPr>
          <w:p w14:paraId="260E4C12">
            <w:pPr>
              <w:pStyle w:val="17"/>
            </w:pPr>
            <w:r>
              <w:t>社会效益指标</w:t>
            </w:r>
          </w:p>
        </w:tc>
        <w:tc>
          <w:tcPr>
            <w:tcW w:w="1332" w:type="dxa"/>
            <w:vAlign w:val="center"/>
          </w:tcPr>
          <w:p w14:paraId="7785DC12">
            <w:pPr>
              <w:pStyle w:val="17"/>
            </w:pPr>
            <w:r>
              <w:t>项目对生态效益提升比</w:t>
            </w:r>
          </w:p>
        </w:tc>
        <w:tc>
          <w:tcPr>
            <w:tcW w:w="2891" w:type="dxa"/>
            <w:vAlign w:val="center"/>
          </w:tcPr>
          <w:p w14:paraId="2D75209D">
            <w:pPr>
              <w:pStyle w:val="17"/>
            </w:pPr>
            <w:r>
              <w:t>项目对生态效益提升比值</w:t>
            </w:r>
          </w:p>
        </w:tc>
        <w:tc>
          <w:tcPr>
            <w:tcW w:w="1276" w:type="dxa"/>
            <w:vAlign w:val="center"/>
          </w:tcPr>
          <w:p w14:paraId="0C303336">
            <w:pPr>
              <w:pStyle w:val="17"/>
            </w:pPr>
            <w:r>
              <w:t>≥90百分比</w:t>
            </w:r>
          </w:p>
        </w:tc>
        <w:tc>
          <w:tcPr>
            <w:tcW w:w="1843" w:type="dxa"/>
            <w:vAlign w:val="center"/>
          </w:tcPr>
          <w:p w14:paraId="2F34D3FA">
            <w:pPr>
              <w:pStyle w:val="17"/>
            </w:pPr>
            <w:r>
              <w:t>工作方案</w:t>
            </w:r>
          </w:p>
        </w:tc>
      </w:tr>
      <w:tr w14:paraId="27CB3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37DD38">
            <w:pPr>
              <w:pStyle w:val="18"/>
            </w:pPr>
            <w:r>
              <w:t>满意度指标</w:t>
            </w:r>
          </w:p>
        </w:tc>
        <w:tc>
          <w:tcPr>
            <w:tcW w:w="1276" w:type="dxa"/>
            <w:vAlign w:val="center"/>
          </w:tcPr>
          <w:p w14:paraId="4DC73E99">
            <w:pPr>
              <w:pStyle w:val="17"/>
            </w:pPr>
            <w:r>
              <w:t>服务对象满意度指标</w:t>
            </w:r>
          </w:p>
        </w:tc>
        <w:tc>
          <w:tcPr>
            <w:tcW w:w="1332" w:type="dxa"/>
            <w:vAlign w:val="center"/>
          </w:tcPr>
          <w:p w14:paraId="4C695D72">
            <w:pPr>
              <w:pStyle w:val="17"/>
            </w:pPr>
            <w:r>
              <w:t>满意率</w:t>
            </w:r>
          </w:p>
        </w:tc>
        <w:tc>
          <w:tcPr>
            <w:tcW w:w="2891" w:type="dxa"/>
            <w:vAlign w:val="center"/>
          </w:tcPr>
          <w:p w14:paraId="3E20D725">
            <w:pPr>
              <w:pStyle w:val="17"/>
            </w:pPr>
            <w:r>
              <w:t>满意率</w:t>
            </w:r>
          </w:p>
        </w:tc>
        <w:tc>
          <w:tcPr>
            <w:tcW w:w="1276" w:type="dxa"/>
            <w:vAlign w:val="center"/>
          </w:tcPr>
          <w:p w14:paraId="5B5B7C20">
            <w:pPr>
              <w:pStyle w:val="17"/>
            </w:pPr>
            <w:r>
              <w:t>≥95百分比</w:t>
            </w:r>
          </w:p>
        </w:tc>
        <w:tc>
          <w:tcPr>
            <w:tcW w:w="1843" w:type="dxa"/>
            <w:vAlign w:val="center"/>
          </w:tcPr>
          <w:p w14:paraId="7E6EE091">
            <w:pPr>
              <w:pStyle w:val="17"/>
            </w:pPr>
            <w:r>
              <w:t>工作方案</w:t>
            </w:r>
          </w:p>
        </w:tc>
      </w:tr>
    </w:tbl>
    <w:p w14:paraId="6C83E823">
      <w:pPr>
        <w:sectPr>
          <w:pgSz w:w="16840" w:h="11900" w:orient="landscape"/>
          <w:pgMar w:top="1304" w:right="1984" w:bottom="1304" w:left="1134" w:header="720" w:footer="720" w:gutter="0"/>
          <w:cols w:space="720" w:num="1"/>
        </w:sectPr>
      </w:pPr>
    </w:p>
    <w:p w14:paraId="116476C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60CA72">
      <w:pPr>
        <w:spacing w:before="0" w:after="0"/>
        <w:ind w:firstLine="560"/>
        <w:jc w:val="left"/>
        <w:outlineLvl w:val="3"/>
      </w:pPr>
      <w:bookmarkStart w:id="108" w:name="_Toc_4_4_0000000098"/>
      <w:r>
        <w:rPr>
          <w:rFonts w:ascii="方正仿宋_GBK" w:hAnsi="方正仿宋_GBK" w:eastAsia="方正仿宋_GBK" w:cs="方正仿宋_GBK"/>
          <w:color w:val="000000"/>
          <w:sz w:val="28"/>
        </w:rPr>
        <w:t>95.保护区远红外</w:t>
      </w:r>
      <w:r>
        <w:rPr>
          <w:rFonts w:hint="eastAsia" w:ascii="方正仿宋_GBK" w:hAnsi="方正仿宋_GBK" w:eastAsia="方正仿宋_GBK" w:cs="方正仿宋_GBK"/>
          <w:color w:val="000000"/>
          <w:sz w:val="28"/>
          <w:lang w:eastAsia="zh-CN"/>
        </w:rPr>
        <w:t>照相</w:t>
      </w:r>
      <w:r>
        <w:rPr>
          <w:rFonts w:ascii="方正仿宋_GBK" w:hAnsi="方正仿宋_GBK" w:eastAsia="方正仿宋_GBK" w:cs="方正仿宋_GBK"/>
          <w:color w:val="000000"/>
          <w:sz w:val="28"/>
        </w:rPr>
        <w:t>机管护费绩效目标表</w:t>
      </w:r>
      <w:bookmarkEnd w:id="10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8248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3F2BE1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91F5E83">
            <w:pPr>
              <w:pStyle w:val="16"/>
            </w:pPr>
            <w:r>
              <w:t>单位：万元</w:t>
            </w:r>
          </w:p>
        </w:tc>
      </w:tr>
      <w:tr w14:paraId="078088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7D77B9">
            <w:pPr>
              <w:pStyle w:val="15"/>
            </w:pPr>
            <w:r>
              <w:t>项目编码</w:t>
            </w:r>
          </w:p>
        </w:tc>
        <w:tc>
          <w:tcPr>
            <w:tcW w:w="2608" w:type="dxa"/>
            <w:gridSpan w:val="2"/>
            <w:vAlign w:val="center"/>
          </w:tcPr>
          <w:p w14:paraId="6C4990F8">
            <w:pPr>
              <w:pStyle w:val="17"/>
            </w:pPr>
            <w:r>
              <w:t>13062322P00826410001H</w:t>
            </w:r>
          </w:p>
        </w:tc>
        <w:tc>
          <w:tcPr>
            <w:tcW w:w="1587" w:type="dxa"/>
            <w:vAlign w:val="center"/>
          </w:tcPr>
          <w:p w14:paraId="11EFCFB1">
            <w:pPr>
              <w:pStyle w:val="15"/>
            </w:pPr>
            <w:r>
              <w:t>项目名称</w:t>
            </w:r>
          </w:p>
        </w:tc>
        <w:tc>
          <w:tcPr>
            <w:tcW w:w="4422" w:type="dxa"/>
            <w:gridSpan w:val="3"/>
            <w:vAlign w:val="center"/>
          </w:tcPr>
          <w:p w14:paraId="48CD3549">
            <w:pPr>
              <w:pStyle w:val="17"/>
            </w:pPr>
            <w:r>
              <w:t>保护区远红外</w:t>
            </w:r>
            <w:r>
              <w:rPr>
                <w:rFonts w:hint="eastAsia"/>
                <w:lang w:eastAsia="zh-CN"/>
              </w:rPr>
              <w:t>照相</w:t>
            </w:r>
            <w:r>
              <w:t>机管护费</w:t>
            </w:r>
          </w:p>
        </w:tc>
      </w:tr>
      <w:tr w14:paraId="3433CB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656DEE">
            <w:pPr>
              <w:pStyle w:val="15"/>
            </w:pPr>
            <w:r>
              <w:t>预算规模及资金用途</w:t>
            </w:r>
          </w:p>
        </w:tc>
        <w:tc>
          <w:tcPr>
            <w:tcW w:w="1276" w:type="dxa"/>
            <w:vAlign w:val="center"/>
          </w:tcPr>
          <w:p w14:paraId="5F612739">
            <w:pPr>
              <w:pStyle w:val="15"/>
            </w:pPr>
            <w:r>
              <w:t>预算数</w:t>
            </w:r>
          </w:p>
        </w:tc>
        <w:tc>
          <w:tcPr>
            <w:tcW w:w="1332" w:type="dxa"/>
            <w:vAlign w:val="center"/>
          </w:tcPr>
          <w:p w14:paraId="2057CF23">
            <w:pPr>
              <w:pStyle w:val="17"/>
            </w:pPr>
            <w:r>
              <w:t>1.30</w:t>
            </w:r>
          </w:p>
        </w:tc>
        <w:tc>
          <w:tcPr>
            <w:tcW w:w="1587" w:type="dxa"/>
            <w:vAlign w:val="center"/>
          </w:tcPr>
          <w:p w14:paraId="788044A0">
            <w:pPr>
              <w:pStyle w:val="15"/>
            </w:pPr>
            <w:r>
              <w:t>其中：财政    资金</w:t>
            </w:r>
          </w:p>
        </w:tc>
        <w:tc>
          <w:tcPr>
            <w:tcW w:w="1304" w:type="dxa"/>
            <w:vAlign w:val="center"/>
          </w:tcPr>
          <w:p w14:paraId="4C51BAFF">
            <w:pPr>
              <w:pStyle w:val="17"/>
            </w:pPr>
            <w:r>
              <w:t>1.30</w:t>
            </w:r>
          </w:p>
        </w:tc>
        <w:tc>
          <w:tcPr>
            <w:tcW w:w="1276" w:type="dxa"/>
            <w:vAlign w:val="center"/>
          </w:tcPr>
          <w:p w14:paraId="783CCEAC">
            <w:pPr>
              <w:pStyle w:val="15"/>
            </w:pPr>
            <w:r>
              <w:t>其他资金</w:t>
            </w:r>
          </w:p>
        </w:tc>
        <w:tc>
          <w:tcPr>
            <w:tcW w:w="1843" w:type="dxa"/>
            <w:vAlign w:val="center"/>
          </w:tcPr>
          <w:p w14:paraId="1A413644">
            <w:pPr>
              <w:pStyle w:val="17"/>
            </w:pPr>
            <w:r>
              <w:t xml:space="preserve"> </w:t>
            </w:r>
          </w:p>
        </w:tc>
      </w:tr>
      <w:tr w14:paraId="613982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D9021B"/>
        </w:tc>
        <w:tc>
          <w:tcPr>
            <w:tcW w:w="8617" w:type="dxa"/>
            <w:gridSpan w:val="6"/>
            <w:vAlign w:val="center"/>
          </w:tcPr>
          <w:p w14:paraId="0447FDE0">
            <w:pPr>
              <w:pStyle w:val="17"/>
            </w:pPr>
            <w:r>
              <w:t>保护区远红外</w:t>
            </w:r>
            <w:r>
              <w:rPr>
                <w:rFonts w:hint="eastAsia"/>
                <w:lang w:eastAsia="zh-CN"/>
              </w:rPr>
              <w:t>照相</w:t>
            </w:r>
            <w:r>
              <w:t>机管护费</w:t>
            </w:r>
            <w:r>
              <w:tab/>
            </w:r>
            <w:r>
              <w:tab/>
            </w:r>
          </w:p>
          <w:p w14:paraId="2DE5BA7C">
            <w:pPr>
              <w:pStyle w:val="17"/>
            </w:pPr>
          </w:p>
        </w:tc>
      </w:tr>
      <w:tr w14:paraId="395892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A4BAAB">
            <w:pPr>
              <w:pStyle w:val="15"/>
            </w:pPr>
            <w:r>
              <w:t>资金支出计划（%）</w:t>
            </w:r>
          </w:p>
        </w:tc>
        <w:tc>
          <w:tcPr>
            <w:tcW w:w="2608" w:type="dxa"/>
            <w:gridSpan w:val="2"/>
            <w:vAlign w:val="center"/>
          </w:tcPr>
          <w:p w14:paraId="5FCB5D1C">
            <w:pPr>
              <w:pStyle w:val="15"/>
            </w:pPr>
            <w:r>
              <w:t>3月底</w:t>
            </w:r>
          </w:p>
        </w:tc>
        <w:tc>
          <w:tcPr>
            <w:tcW w:w="1587" w:type="dxa"/>
            <w:vAlign w:val="center"/>
          </w:tcPr>
          <w:p w14:paraId="2E0F375A">
            <w:pPr>
              <w:pStyle w:val="15"/>
            </w:pPr>
            <w:r>
              <w:t>6月底</w:t>
            </w:r>
          </w:p>
        </w:tc>
        <w:tc>
          <w:tcPr>
            <w:tcW w:w="1304" w:type="dxa"/>
            <w:vAlign w:val="center"/>
          </w:tcPr>
          <w:p w14:paraId="578217A0">
            <w:pPr>
              <w:pStyle w:val="15"/>
            </w:pPr>
            <w:r>
              <w:t>10月底</w:t>
            </w:r>
          </w:p>
        </w:tc>
        <w:tc>
          <w:tcPr>
            <w:tcW w:w="3118" w:type="dxa"/>
            <w:gridSpan w:val="2"/>
            <w:vAlign w:val="center"/>
          </w:tcPr>
          <w:p w14:paraId="518114AC">
            <w:pPr>
              <w:pStyle w:val="15"/>
            </w:pPr>
            <w:r>
              <w:t>12月底</w:t>
            </w:r>
          </w:p>
        </w:tc>
      </w:tr>
      <w:tr w14:paraId="252B2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45547C"/>
        </w:tc>
        <w:tc>
          <w:tcPr>
            <w:tcW w:w="2608" w:type="dxa"/>
            <w:gridSpan w:val="2"/>
            <w:vAlign w:val="center"/>
          </w:tcPr>
          <w:p w14:paraId="1EB28683">
            <w:pPr>
              <w:pStyle w:val="18"/>
            </w:pPr>
            <w:r>
              <w:t>25%</w:t>
            </w:r>
          </w:p>
        </w:tc>
        <w:tc>
          <w:tcPr>
            <w:tcW w:w="1587" w:type="dxa"/>
            <w:vAlign w:val="center"/>
          </w:tcPr>
          <w:p w14:paraId="1AC46583">
            <w:pPr>
              <w:pStyle w:val="18"/>
            </w:pPr>
            <w:r>
              <w:t>50%</w:t>
            </w:r>
          </w:p>
        </w:tc>
        <w:tc>
          <w:tcPr>
            <w:tcW w:w="1304" w:type="dxa"/>
            <w:vAlign w:val="center"/>
          </w:tcPr>
          <w:p w14:paraId="428163AE">
            <w:pPr>
              <w:pStyle w:val="18"/>
            </w:pPr>
            <w:r>
              <w:t>75%</w:t>
            </w:r>
          </w:p>
        </w:tc>
        <w:tc>
          <w:tcPr>
            <w:tcW w:w="3118" w:type="dxa"/>
            <w:gridSpan w:val="2"/>
            <w:vAlign w:val="center"/>
          </w:tcPr>
          <w:p w14:paraId="7C613D99">
            <w:pPr>
              <w:pStyle w:val="18"/>
            </w:pPr>
            <w:r>
              <w:t>100%</w:t>
            </w:r>
          </w:p>
        </w:tc>
      </w:tr>
      <w:tr w14:paraId="366E5E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91608E">
            <w:pPr>
              <w:pStyle w:val="15"/>
            </w:pPr>
            <w:r>
              <w:t>绩效目标</w:t>
            </w:r>
          </w:p>
        </w:tc>
        <w:tc>
          <w:tcPr>
            <w:tcW w:w="8617" w:type="dxa"/>
            <w:gridSpan w:val="6"/>
            <w:vAlign w:val="center"/>
          </w:tcPr>
          <w:p w14:paraId="16092EC3">
            <w:pPr>
              <w:pStyle w:val="17"/>
            </w:pPr>
            <w:r>
              <w:t xml:space="preserve">1.目标内容1：对褐马鸡栖栖地， 了解褐马鸡动态和种群数量，完成 保护区管护。                        </w:t>
            </w:r>
          </w:p>
        </w:tc>
      </w:tr>
    </w:tbl>
    <w:p w14:paraId="6945794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A6C5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B58EBC">
            <w:pPr>
              <w:pStyle w:val="15"/>
            </w:pPr>
            <w:r>
              <w:t>一级指标</w:t>
            </w:r>
          </w:p>
        </w:tc>
        <w:tc>
          <w:tcPr>
            <w:tcW w:w="1276" w:type="dxa"/>
            <w:vAlign w:val="center"/>
          </w:tcPr>
          <w:p w14:paraId="0D4FE305">
            <w:pPr>
              <w:pStyle w:val="15"/>
            </w:pPr>
            <w:r>
              <w:t>二级指标</w:t>
            </w:r>
          </w:p>
        </w:tc>
        <w:tc>
          <w:tcPr>
            <w:tcW w:w="1332" w:type="dxa"/>
            <w:vAlign w:val="center"/>
          </w:tcPr>
          <w:p w14:paraId="31359990">
            <w:pPr>
              <w:pStyle w:val="15"/>
            </w:pPr>
            <w:r>
              <w:t>三级指标</w:t>
            </w:r>
          </w:p>
        </w:tc>
        <w:tc>
          <w:tcPr>
            <w:tcW w:w="2891" w:type="dxa"/>
            <w:vAlign w:val="center"/>
          </w:tcPr>
          <w:p w14:paraId="7F4E7546">
            <w:pPr>
              <w:pStyle w:val="15"/>
            </w:pPr>
            <w:r>
              <w:t>绩效指标描述</w:t>
            </w:r>
          </w:p>
        </w:tc>
        <w:tc>
          <w:tcPr>
            <w:tcW w:w="1276" w:type="dxa"/>
            <w:vAlign w:val="center"/>
          </w:tcPr>
          <w:p w14:paraId="5EF1C768">
            <w:pPr>
              <w:pStyle w:val="15"/>
            </w:pPr>
            <w:r>
              <w:t>指标值</w:t>
            </w:r>
          </w:p>
        </w:tc>
        <w:tc>
          <w:tcPr>
            <w:tcW w:w="1843" w:type="dxa"/>
            <w:vAlign w:val="center"/>
          </w:tcPr>
          <w:p w14:paraId="2AAA16AD">
            <w:pPr>
              <w:pStyle w:val="15"/>
            </w:pPr>
            <w:r>
              <w:t>指标值确定依据</w:t>
            </w:r>
          </w:p>
        </w:tc>
      </w:tr>
      <w:tr w14:paraId="569EE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58CF9F">
            <w:pPr>
              <w:pStyle w:val="18"/>
            </w:pPr>
            <w:r>
              <w:t>产出指标</w:t>
            </w:r>
          </w:p>
        </w:tc>
        <w:tc>
          <w:tcPr>
            <w:tcW w:w="1276" w:type="dxa"/>
            <w:vAlign w:val="center"/>
          </w:tcPr>
          <w:p w14:paraId="4959CB2E">
            <w:pPr>
              <w:pStyle w:val="17"/>
            </w:pPr>
            <w:r>
              <w:t>数量指标</w:t>
            </w:r>
          </w:p>
        </w:tc>
        <w:tc>
          <w:tcPr>
            <w:tcW w:w="1332" w:type="dxa"/>
            <w:vAlign w:val="center"/>
          </w:tcPr>
          <w:p w14:paraId="41C792A2">
            <w:pPr>
              <w:pStyle w:val="17"/>
            </w:pPr>
            <w:r>
              <w:t>补助的人数或户数</w:t>
            </w:r>
          </w:p>
        </w:tc>
        <w:tc>
          <w:tcPr>
            <w:tcW w:w="2891" w:type="dxa"/>
            <w:vAlign w:val="center"/>
          </w:tcPr>
          <w:p w14:paraId="4F199908">
            <w:pPr>
              <w:pStyle w:val="17"/>
            </w:pPr>
            <w:r>
              <w:t>补助的人数或户数</w:t>
            </w:r>
          </w:p>
        </w:tc>
        <w:tc>
          <w:tcPr>
            <w:tcW w:w="1276" w:type="dxa"/>
            <w:vAlign w:val="center"/>
          </w:tcPr>
          <w:p w14:paraId="32F64DC3">
            <w:pPr>
              <w:pStyle w:val="17"/>
            </w:pPr>
            <w:r>
              <w:t>13个监测点*1000元/年</w:t>
            </w:r>
          </w:p>
        </w:tc>
        <w:tc>
          <w:tcPr>
            <w:tcW w:w="1843" w:type="dxa"/>
            <w:vAlign w:val="center"/>
          </w:tcPr>
          <w:p w14:paraId="04001654">
            <w:pPr>
              <w:pStyle w:val="17"/>
            </w:pPr>
            <w:r>
              <w:t>省市环保督导要求</w:t>
            </w:r>
          </w:p>
        </w:tc>
      </w:tr>
      <w:tr w14:paraId="3B432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6FBB15"/>
        </w:tc>
        <w:tc>
          <w:tcPr>
            <w:tcW w:w="1276" w:type="dxa"/>
            <w:vAlign w:val="center"/>
          </w:tcPr>
          <w:p w14:paraId="09F79CE9">
            <w:pPr>
              <w:pStyle w:val="17"/>
            </w:pPr>
            <w:r>
              <w:t>质量指标</w:t>
            </w:r>
          </w:p>
        </w:tc>
        <w:tc>
          <w:tcPr>
            <w:tcW w:w="1332" w:type="dxa"/>
            <w:vAlign w:val="center"/>
          </w:tcPr>
          <w:p w14:paraId="5B2F4883">
            <w:pPr>
              <w:pStyle w:val="17"/>
            </w:pPr>
            <w:r>
              <w:t>实际发放补助金额占计划发放金额比例</w:t>
            </w:r>
          </w:p>
        </w:tc>
        <w:tc>
          <w:tcPr>
            <w:tcW w:w="2891" w:type="dxa"/>
            <w:vAlign w:val="center"/>
          </w:tcPr>
          <w:p w14:paraId="08378FE7">
            <w:pPr>
              <w:pStyle w:val="17"/>
            </w:pPr>
            <w:r>
              <w:t>实际发放补助金额占计划发放金额比例</w:t>
            </w:r>
          </w:p>
        </w:tc>
        <w:tc>
          <w:tcPr>
            <w:tcW w:w="1276" w:type="dxa"/>
            <w:vAlign w:val="center"/>
          </w:tcPr>
          <w:p w14:paraId="5408164B">
            <w:pPr>
              <w:pStyle w:val="17"/>
            </w:pPr>
            <w:r>
              <w:t>100百分比</w:t>
            </w:r>
          </w:p>
        </w:tc>
        <w:tc>
          <w:tcPr>
            <w:tcW w:w="1843" w:type="dxa"/>
            <w:vAlign w:val="center"/>
          </w:tcPr>
          <w:p w14:paraId="7EB06775">
            <w:pPr>
              <w:pStyle w:val="17"/>
            </w:pPr>
            <w:r>
              <w:t>省市环保督导要求</w:t>
            </w:r>
          </w:p>
        </w:tc>
      </w:tr>
      <w:tr w14:paraId="130F7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718ABF"/>
        </w:tc>
        <w:tc>
          <w:tcPr>
            <w:tcW w:w="1276" w:type="dxa"/>
            <w:vAlign w:val="center"/>
          </w:tcPr>
          <w:p w14:paraId="43FDACCF">
            <w:pPr>
              <w:pStyle w:val="17"/>
            </w:pPr>
            <w:r>
              <w:t>时效指标</w:t>
            </w:r>
          </w:p>
        </w:tc>
        <w:tc>
          <w:tcPr>
            <w:tcW w:w="1332" w:type="dxa"/>
            <w:vAlign w:val="center"/>
          </w:tcPr>
          <w:p w14:paraId="61217C70">
            <w:pPr>
              <w:pStyle w:val="17"/>
            </w:pPr>
            <w:r>
              <w:t>各项目按时完成情况</w:t>
            </w:r>
          </w:p>
        </w:tc>
        <w:tc>
          <w:tcPr>
            <w:tcW w:w="2891" w:type="dxa"/>
            <w:vAlign w:val="center"/>
          </w:tcPr>
          <w:p w14:paraId="5CF6364E">
            <w:pPr>
              <w:pStyle w:val="17"/>
            </w:pPr>
            <w:r>
              <w:t>各项目按时完成情况</w:t>
            </w:r>
          </w:p>
        </w:tc>
        <w:tc>
          <w:tcPr>
            <w:tcW w:w="1276" w:type="dxa"/>
            <w:vAlign w:val="center"/>
          </w:tcPr>
          <w:p w14:paraId="30F9DA05">
            <w:pPr>
              <w:pStyle w:val="17"/>
            </w:pPr>
            <w:r>
              <w:t>≥90百分比</w:t>
            </w:r>
          </w:p>
        </w:tc>
        <w:tc>
          <w:tcPr>
            <w:tcW w:w="1843" w:type="dxa"/>
            <w:vAlign w:val="center"/>
          </w:tcPr>
          <w:p w14:paraId="4F74A74B">
            <w:pPr>
              <w:pStyle w:val="17"/>
            </w:pPr>
            <w:r>
              <w:t>省市环保督导要求</w:t>
            </w:r>
          </w:p>
        </w:tc>
      </w:tr>
      <w:tr w14:paraId="41B2E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DCACDD"/>
        </w:tc>
        <w:tc>
          <w:tcPr>
            <w:tcW w:w="1276" w:type="dxa"/>
            <w:vAlign w:val="center"/>
          </w:tcPr>
          <w:p w14:paraId="1A7FED86">
            <w:pPr>
              <w:pStyle w:val="17"/>
            </w:pPr>
            <w:r>
              <w:t>成本指标</w:t>
            </w:r>
          </w:p>
        </w:tc>
        <w:tc>
          <w:tcPr>
            <w:tcW w:w="1332" w:type="dxa"/>
            <w:vAlign w:val="center"/>
          </w:tcPr>
          <w:p w14:paraId="462843B3">
            <w:pPr>
              <w:pStyle w:val="17"/>
            </w:pPr>
            <w:r>
              <w:t>资金成本</w:t>
            </w:r>
          </w:p>
        </w:tc>
        <w:tc>
          <w:tcPr>
            <w:tcW w:w="2891" w:type="dxa"/>
            <w:vAlign w:val="center"/>
          </w:tcPr>
          <w:p w14:paraId="6B7B4233">
            <w:pPr>
              <w:pStyle w:val="17"/>
            </w:pPr>
            <w:r>
              <w:t>资金成本</w:t>
            </w:r>
          </w:p>
        </w:tc>
        <w:tc>
          <w:tcPr>
            <w:tcW w:w="1276" w:type="dxa"/>
            <w:vAlign w:val="center"/>
          </w:tcPr>
          <w:p w14:paraId="1A309A10">
            <w:pPr>
              <w:pStyle w:val="17"/>
            </w:pPr>
            <w:r>
              <w:t>13个监测点*1000元/年</w:t>
            </w:r>
          </w:p>
        </w:tc>
        <w:tc>
          <w:tcPr>
            <w:tcW w:w="1843" w:type="dxa"/>
            <w:vAlign w:val="center"/>
          </w:tcPr>
          <w:p w14:paraId="62E497E7">
            <w:pPr>
              <w:pStyle w:val="17"/>
            </w:pPr>
            <w:r>
              <w:t>省市环保督导要求</w:t>
            </w:r>
          </w:p>
        </w:tc>
      </w:tr>
      <w:tr w14:paraId="3F742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30853E">
            <w:pPr>
              <w:pStyle w:val="18"/>
            </w:pPr>
            <w:r>
              <w:t>效益指标</w:t>
            </w:r>
          </w:p>
        </w:tc>
        <w:tc>
          <w:tcPr>
            <w:tcW w:w="1276" w:type="dxa"/>
            <w:vAlign w:val="center"/>
          </w:tcPr>
          <w:p w14:paraId="6AE7F6E6">
            <w:pPr>
              <w:pStyle w:val="17"/>
            </w:pPr>
            <w:r>
              <w:t>经济效益指标</w:t>
            </w:r>
          </w:p>
        </w:tc>
        <w:tc>
          <w:tcPr>
            <w:tcW w:w="1332" w:type="dxa"/>
            <w:vAlign w:val="center"/>
          </w:tcPr>
          <w:p w14:paraId="387FF203">
            <w:pPr>
              <w:pStyle w:val="17"/>
            </w:pPr>
            <w:r>
              <w:t>年内完好相机占管护相机比例</w:t>
            </w:r>
          </w:p>
        </w:tc>
        <w:tc>
          <w:tcPr>
            <w:tcW w:w="2891" w:type="dxa"/>
            <w:vAlign w:val="center"/>
          </w:tcPr>
          <w:p w14:paraId="483741E0">
            <w:pPr>
              <w:pStyle w:val="17"/>
            </w:pPr>
            <w:r>
              <w:t>年内完好相机占管护相机比例</w:t>
            </w:r>
          </w:p>
        </w:tc>
        <w:tc>
          <w:tcPr>
            <w:tcW w:w="1276" w:type="dxa"/>
            <w:vAlign w:val="center"/>
          </w:tcPr>
          <w:p w14:paraId="1868FDFC">
            <w:pPr>
              <w:pStyle w:val="17"/>
            </w:pPr>
            <w:r>
              <w:t>≥80百分比</w:t>
            </w:r>
          </w:p>
        </w:tc>
        <w:tc>
          <w:tcPr>
            <w:tcW w:w="1843" w:type="dxa"/>
            <w:vAlign w:val="center"/>
          </w:tcPr>
          <w:p w14:paraId="535B1426">
            <w:pPr>
              <w:pStyle w:val="17"/>
            </w:pPr>
            <w:r>
              <w:t>省市环保督导要求</w:t>
            </w:r>
          </w:p>
        </w:tc>
      </w:tr>
      <w:tr w14:paraId="550F6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2C888E"/>
        </w:tc>
        <w:tc>
          <w:tcPr>
            <w:tcW w:w="1276" w:type="dxa"/>
            <w:vAlign w:val="center"/>
          </w:tcPr>
          <w:p w14:paraId="0C274AC4">
            <w:pPr>
              <w:pStyle w:val="17"/>
            </w:pPr>
            <w:r>
              <w:t>可持续影响指标</w:t>
            </w:r>
          </w:p>
        </w:tc>
        <w:tc>
          <w:tcPr>
            <w:tcW w:w="1332" w:type="dxa"/>
            <w:vAlign w:val="center"/>
          </w:tcPr>
          <w:p w14:paraId="170D445C">
            <w:pPr>
              <w:pStyle w:val="17"/>
            </w:pPr>
            <w:r>
              <w:t>长期有效监测褐马鸡种群动态和数量</w:t>
            </w:r>
          </w:p>
        </w:tc>
        <w:tc>
          <w:tcPr>
            <w:tcW w:w="2891" w:type="dxa"/>
            <w:vAlign w:val="center"/>
          </w:tcPr>
          <w:p w14:paraId="1CD87694">
            <w:pPr>
              <w:pStyle w:val="17"/>
            </w:pPr>
            <w:r>
              <w:t>长期有效监测褐马鸡种群动态和数量</w:t>
            </w:r>
          </w:p>
        </w:tc>
        <w:tc>
          <w:tcPr>
            <w:tcW w:w="1276" w:type="dxa"/>
            <w:vAlign w:val="center"/>
          </w:tcPr>
          <w:p w14:paraId="6ADD246F">
            <w:pPr>
              <w:pStyle w:val="17"/>
            </w:pPr>
            <w:r>
              <w:t>≥90百分比</w:t>
            </w:r>
          </w:p>
        </w:tc>
        <w:tc>
          <w:tcPr>
            <w:tcW w:w="1843" w:type="dxa"/>
            <w:vAlign w:val="center"/>
          </w:tcPr>
          <w:p w14:paraId="5F9E2859">
            <w:pPr>
              <w:pStyle w:val="17"/>
            </w:pPr>
            <w:r>
              <w:t>省市环保督导要求</w:t>
            </w:r>
          </w:p>
        </w:tc>
      </w:tr>
      <w:tr w14:paraId="00514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F3063E">
            <w:pPr>
              <w:pStyle w:val="18"/>
            </w:pPr>
            <w:r>
              <w:t>满意度指标</w:t>
            </w:r>
          </w:p>
        </w:tc>
        <w:tc>
          <w:tcPr>
            <w:tcW w:w="1276" w:type="dxa"/>
            <w:vAlign w:val="center"/>
          </w:tcPr>
          <w:p w14:paraId="10CB35C0">
            <w:pPr>
              <w:pStyle w:val="17"/>
            </w:pPr>
            <w:r>
              <w:t>服务对象满意度指标</w:t>
            </w:r>
          </w:p>
        </w:tc>
        <w:tc>
          <w:tcPr>
            <w:tcW w:w="1332" w:type="dxa"/>
            <w:vAlign w:val="center"/>
          </w:tcPr>
          <w:p w14:paraId="5D94C4AB">
            <w:pPr>
              <w:pStyle w:val="17"/>
            </w:pPr>
            <w:r>
              <w:t>服务对象满意度</w:t>
            </w:r>
          </w:p>
        </w:tc>
        <w:tc>
          <w:tcPr>
            <w:tcW w:w="2891" w:type="dxa"/>
            <w:vAlign w:val="center"/>
          </w:tcPr>
          <w:p w14:paraId="71D667B0">
            <w:pPr>
              <w:pStyle w:val="17"/>
            </w:pPr>
            <w:r>
              <w:t>服务对象满意度</w:t>
            </w:r>
          </w:p>
        </w:tc>
        <w:tc>
          <w:tcPr>
            <w:tcW w:w="1276" w:type="dxa"/>
            <w:vAlign w:val="center"/>
          </w:tcPr>
          <w:p w14:paraId="1CB6F3D8">
            <w:pPr>
              <w:pStyle w:val="17"/>
            </w:pPr>
            <w:r>
              <w:t>≥90百分比</w:t>
            </w:r>
          </w:p>
        </w:tc>
        <w:tc>
          <w:tcPr>
            <w:tcW w:w="1843" w:type="dxa"/>
            <w:vAlign w:val="center"/>
          </w:tcPr>
          <w:p w14:paraId="325BEE7C">
            <w:pPr>
              <w:pStyle w:val="17"/>
            </w:pPr>
            <w:r>
              <w:t>省市环保督导要求</w:t>
            </w:r>
          </w:p>
        </w:tc>
      </w:tr>
    </w:tbl>
    <w:p w14:paraId="56490CE9">
      <w:pPr>
        <w:sectPr>
          <w:pgSz w:w="16840" w:h="11900" w:orient="landscape"/>
          <w:pgMar w:top="1304" w:right="1984" w:bottom="1304" w:left="1134" w:header="720" w:footer="720" w:gutter="0"/>
          <w:cols w:space="720" w:num="1"/>
        </w:sectPr>
      </w:pPr>
    </w:p>
    <w:p w14:paraId="273E7F9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A08344">
      <w:pPr>
        <w:spacing w:before="0" w:after="0"/>
        <w:ind w:firstLine="560"/>
        <w:jc w:val="left"/>
        <w:outlineLvl w:val="3"/>
      </w:pPr>
      <w:bookmarkStart w:id="109" w:name="_Toc_4_4_0000000099"/>
      <w:r>
        <w:rPr>
          <w:rFonts w:ascii="方正仿宋_GBK" w:hAnsi="方正仿宋_GBK" w:eastAsia="方正仿宋_GBK" w:cs="方正仿宋_GBK"/>
          <w:color w:val="000000"/>
          <w:sz w:val="28"/>
        </w:rPr>
        <w:t>96.保野路涞水新城至北庄段、涿娄路、涞涿路三条道路两侧绿化养护项目绩效目标表</w:t>
      </w:r>
      <w:bookmarkEnd w:id="10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BAB0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BE58A2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8D2501E">
            <w:pPr>
              <w:pStyle w:val="16"/>
            </w:pPr>
            <w:r>
              <w:t>单位：万元</w:t>
            </w:r>
          </w:p>
        </w:tc>
      </w:tr>
      <w:tr w14:paraId="714930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228103">
            <w:pPr>
              <w:pStyle w:val="15"/>
            </w:pPr>
            <w:r>
              <w:t>项目编码</w:t>
            </w:r>
          </w:p>
        </w:tc>
        <w:tc>
          <w:tcPr>
            <w:tcW w:w="2608" w:type="dxa"/>
            <w:gridSpan w:val="2"/>
            <w:vAlign w:val="center"/>
          </w:tcPr>
          <w:p w14:paraId="2128C03D">
            <w:pPr>
              <w:pStyle w:val="17"/>
            </w:pPr>
            <w:r>
              <w:t>13062322P00832110001B</w:t>
            </w:r>
          </w:p>
        </w:tc>
        <w:tc>
          <w:tcPr>
            <w:tcW w:w="1587" w:type="dxa"/>
            <w:vAlign w:val="center"/>
          </w:tcPr>
          <w:p w14:paraId="5D7BEB5E">
            <w:pPr>
              <w:pStyle w:val="15"/>
            </w:pPr>
            <w:r>
              <w:t>项目名称</w:t>
            </w:r>
          </w:p>
        </w:tc>
        <w:tc>
          <w:tcPr>
            <w:tcW w:w="4422" w:type="dxa"/>
            <w:gridSpan w:val="3"/>
            <w:vAlign w:val="center"/>
          </w:tcPr>
          <w:p w14:paraId="0765DD9B">
            <w:pPr>
              <w:pStyle w:val="17"/>
            </w:pPr>
            <w:r>
              <w:t>保野路涞水新城至北庄段、涿娄路、涞涿路三条道路两侧绿化养护项目</w:t>
            </w:r>
          </w:p>
        </w:tc>
      </w:tr>
      <w:tr w14:paraId="4FE853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D8100D">
            <w:pPr>
              <w:pStyle w:val="15"/>
            </w:pPr>
            <w:r>
              <w:t>预算规模及资金用途</w:t>
            </w:r>
          </w:p>
        </w:tc>
        <w:tc>
          <w:tcPr>
            <w:tcW w:w="1276" w:type="dxa"/>
            <w:vAlign w:val="center"/>
          </w:tcPr>
          <w:p w14:paraId="46EF9C24">
            <w:pPr>
              <w:pStyle w:val="15"/>
            </w:pPr>
            <w:r>
              <w:t>预算数</w:t>
            </w:r>
          </w:p>
        </w:tc>
        <w:tc>
          <w:tcPr>
            <w:tcW w:w="1332" w:type="dxa"/>
            <w:vAlign w:val="center"/>
          </w:tcPr>
          <w:p w14:paraId="49F02D6A">
            <w:pPr>
              <w:pStyle w:val="17"/>
            </w:pPr>
            <w:r>
              <w:t>17.60</w:t>
            </w:r>
          </w:p>
        </w:tc>
        <w:tc>
          <w:tcPr>
            <w:tcW w:w="1587" w:type="dxa"/>
            <w:vAlign w:val="center"/>
          </w:tcPr>
          <w:p w14:paraId="38CCA03D">
            <w:pPr>
              <w:pStyle w:val="15"/>
            </w:pPr>
            <w:r>
              <w:t>其中：财政    资金</w:t>
            </w:r>
          </w:p>
        </w:tc>
        <w:tc>
          <w:tcPr>
            <w:tcW w:w="1304" w:type="dxa"/>
            <w:vAlign w:val="center"/>
          </w:tcPr>
          <w:p w14:paraId="372D176F">
            <w:pPr>
              <w:pStyle w:val="17"/>
            </w:pPr>
            <w:r>
              <w:t>17.60</w:t>
            </w:r>
          </w:p>
        </w:tc>
        <w:tc>
          <w:tcPr>
            <w:tcW w:w="1276" w:type="dxa"/>
            <w:vAlign w:val="center"/>
          </w:tcPr>
          <w:p w14:paraId="2D406A73">
            <w:pPr>
              <w:pStyle w:val="15"/>
            </w:pPr>
            <w:r>
              <w:t>其他资金</w:t>
            </w:r>
          </w:p>
        </w:tc>
        <w:tc>
          <w:tcPr>
            <w:tcW w:w="1843" w:type="dxa"/>
            <w:vAlign w:val="center"/>
          </w:tcPr>
          <w:p w14:paraId="5689B2B1">
            <w:pPr>
              <w:pStyle w:val="17"/>
            </w:pPr>
            <w:r>
              <w:t xml:space="preserve"> </w:t>
            </w:r>
          </w:p>
        </w:tc>
      </w:tr>
      <w:tr w14:paraId="62DEA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A644C0"/>
        </w:tc>
        <w:tc>
          <w:tcPr>
            <w:tcW w:w="8617" w:type="dxa"/>
            <w:gridSpan w:val="6"/>
            <w:vAlign w:val="center"/>
          </w:tcPr>
          <w:p w14:paraId="1AB4A4C2">
            <w:pPr>
              <w:pStyle w:val="17"/>
            </w:pPr>
            <w:r>
              <w:t>2021年保野路涞水新城至北庄段、涿娄路、涞涿路三条道路两侧绿化养护项目</w:t>
            </w:r>
          </w:p>
          <w:p w14:paraId="3F9D0C20">
            <w:pPr>
              <w:pStyle w:val="17"/>
            </w:pPr>
          </w:p>
        </w:tc>
      </w:tr>
      <w:tr w14:paraId="3CC8A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437FC7">
            <w:pPr>
              <w:pStyle w:val="15"/>
            </w:pPr>
            <w:r>
              <w:t>资金支出计划（%）</w:t>
            </w:r>
          </w:p>
        </w:tc>
        <w:tc>
          <w:tcPr>
            <w:tcW w:w="2608" w:type="dxa"/>
            <w:gridSpan w:val="2"/>
            <w:vAlign w:val="center"/>
          </w:tcPr>
          <w:p w14:paraId="2495B95D">
            <w:pPr>
              <w:pStyle w:val="15"/>
            </w:pPr>
            <w:r>
              <w:t>3月底</w:t>
            </w:r>
          </w:p>
        </w:tc>
        <w:tc>
          <w:tcPr>
            <w:tcW w:w="1587" w:type="dxa"/>
            <w:vAlign w:val="center"/>
          </w:tcPr>
          <w:p w14:paraId="5BFF53FE">
            <w:pPr>
              <w:pStyle w:val="15"/>
            </w:pPr>
            <w:r>
              <w:t>6月底</w:t>
            </w:r>
          </w:p>
        </w:tc>
        <w:tc>
          <w:tcPr>
            <w:tcW w:w="1304" w:type="dxa"/>
            <w:vAlign w:val="center"/>
          </w:tcPr>
          <w:p w14:paraId="4025D122">
            <w:pPr>
              <w:pStyle w:val="15"/>
            </w:pPr>
            <w:r>
              <w:t>10月底</w:t>
            </w:r>
          </w:p>
        </w:tc>
        <w:tc>
          <w:tcPr>
            <w:tcW w:w="3118" w:type="dxa"/>
            <w:gridSpan w:val="2"/>
            <w:vAlign w:val="center"/>
          </w:tcPr>
          <w:p w14:paraId="0646A1FF">
            <w:pPr>
              <w:pStyle w:val="15"/>
            </w:pPr>
            <w:r>
              <w:t>12月底</w:t>
            </w:r>
          </w:p>
        </w:tc>
      </w:tr>
      <w:tr w14:paraId="6F022F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DAB7CE"/>
        </w:tc>
        <w:tc>
          <w:tcPr>
            <w:tcW w:w="2608" w:type="dxa"/>
            <w:gridSpan w:val="2"/>
            <w:vAlign w:val="center"/>
          </w:tcPr>
          <w:p w14:paraId="252CD190">
            <w:pPr>
              <w:pStyle w:val="18"/>
            </w:pPr>
            <w:r>
              <w:t>25%</w:t>
            </w:r>
          </w:p>
        </w:tc>
        <w:tc>
          <w:tcPr>
            <w:tcW w:w="1587" w:type="dxa"/>
            <w:vAlign w:val="center"/>
          </w:tcPr>
          <w:p w14:paraId="451B74F0">
            <w:pPr>
              <w:pStyle w:val="18"/>
            </w:pPr>
            <w:r>
              <w:t>50%</w:t>
            </w:r>
          </w:p>
        </w:tc>
        <w:tc>
          <w:tcPr>
            <w:tcW w:w="1304" w:type="dxa"/>
            <w:vAlign w:val="center"/>
          </w:tcPr>
          <w:p w14:paraId="24BCF4A1">
            <w:pPr>
              <w:pStyle w:val="18"/>
            </w:pPr>
            <w:r>
              <w:t>75%</w:t>
            </w:r>
          </w:p>
        </w:tc>
        <w:tc>
          <w:tcPr>
            <w:tcW w:w="3118" w:type="dxa"/>
            <w:gridSpan w:val="2"/>
            <w:vAlign w:val="center"/>
          </w:tcPr>
          <w:p w14:paraId="64AEDD91">
            <w:pPr>
              <w:pStyle w:val="18"/>
            </w:pPr>
            <w:r>
              <w:t>100%</w:t>
            </w:r>
          </w:p>
        </w:tc>
      </w:tr>
      <w:tr w14:paraId="722DFC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371528">
            <w:pPr>
              <w:pStyle w:val="15"/>
            </w:pPr>
            <w:r>
              <w:t>绩效目标</w:t>
            </w:r>
          </w:p>
        </w:tc>
        <w:tc>
          <w:tcPr>
            <w:tcW w:w="8617" w:type="dxa"/>
            <w:gridSpan w:val="6"/>
            <w:vAlign w:val="center"/>
          </w:tcPr>
          <w:p w14:paraId="05AC93A3">
            <w:pPr>
              <w:pStyle w:val="17"/>
            </w:pPr>
            <w:r>
              <w:t>1.目标内容1：完成保野路涞水新城至北庄段、涞涿路、涿娄路三条道路两侧绿化养护工作</w:t>
            </w:r>
          </w:p>
        </w:tc>
      </w:tr>
    </w:tbl>
    <w:p w14:paraId="4D9F29B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D487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7554CB">
            <w:pPr>
              <w:pStyle w:val="15"/>
            </w:pPr>
            <w:r>
              <w:t>一级指标</w:t>
            </w:r>
          </w:p>
        </w:tc>
        <w:tc>
          <w:tcPr>
            <w:tcW w:w="1276" w:type="dxa"/>
            <w:vAlign w:val="center"/>
          </w:tcPr>
          <w:p w14:paraId="310BB5B1">
            <w:pPr>
              <w:pStyle w:val="15"/>
            </w:pPr>
            <w:r>
              <w:t>二级指标</w:t>
            </w:r>
          </w:p>
        </w:tc>
        <w:tc>
          <w:tcPr>
            <w:tcW w:w="1332" w:type="dxa"/>
            <w:vAlign w:val="center"/>
          </w:tcPr>
          <w:p w14:paraId="64C2FA12">
            <w:pPr>
              <w:pStyle w:val="15"/>
            </w:pPr>
            <w:r>
              <w:t>三级指标</w:t>
            </w:r>
          </w:p>
        </w:tc>
        <w:tc>
          <w:tcPr>
            <w:tcW w:w="2891" w:type="dxa"/>
            <w:vAlign w:val="center"/>
          </w:tcPr>
          <w:p w14:paraId="593A6A2A">
            <w:pPr>
              <w:pStyle w:val="15"/>
            </w:pPr>
            <w:r>
              <w:t>绩效指标描述</w:t>
            </w:r>
          </w:p>
        </w:tc>
        <w:tc>
          <w:tcPr>
            <w:tcW w:w="1276" w:type="dxa"/>
            <w:vAlign w:val="center"/>
          </w:tcPr>
          <w:p w14:paraId="31BFF83E">
            <w:pPr>
              <w:pStyle w:val="15"/>
            </w:pPr>
            <w:r>
              <w:t>指标值</w:t>
            </w:r>
          </w:p>
        </w:tc>
        <w:tc>
          <w:tcPr>
            <w:tcW w:w="1843" w:type="dxa"/>
            <w:vAlign w:val="center"/>
          </w:tcPr>
          <w:p w14:paraId="446D2CE2">
            <w:pPr>
              <w:pStyle w:val="15"/>
            </w:pPr>
            <w:r>
              <w:t>指标值确定依据</w:t>
            </w:r>
          </w:p>
        </w:tc>
      </w:tr>
      <w:tr w14:paraId="17003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3C8381">
            <w:pPr>
              <w:pStyle w:val="18"/>
            </w:pPr>
            <w:r>
              <w:t>产出指标</w:t>
            </w:r>
          </w:p>
        </w:tc>
        <w:tc>
          <w:tcPr>
            <w:tcW w:w="1276" w:type="dxa"/>
            <w:vAlign w:val="center"/>
          </w:tcPr>
          <w:p w14:paraId="09A8D5F3">
            <w:pPr>
              <w:pStyle w:val="17"/>
            </w:pPr>
            <w:r>
              <w:t>数量指标</w:t>
            </w:r>
          </w:p>
        </w:tc>
        <w:tc>
          <w:tcPr>
            <w:tcW w:w="1332" w:type="dxa"/>
            <w:vAlign w:val="center"/>
          </w:tcPr>
          <w:p w14:paraId="2353C46D">
            <w:pPr>
              <w:pStyle w:val="17"/>
            </w:pPr>
            <w:r>
              <w:t>养护长度</w:t>
            </w:r>
          </w:p>
        </w:tc>
        <w:tc>
          <w:tcPr>
            <w:tcW w:w="2891" w:type="dxa"/>
            <w:vAlign w:val="center"/>
          </w:tcPr>
          <w:p w14:paraId="00597381">
            <w:pPr>
              <w:pStyle w:val="17"/>
            </w:pPr>
            <w:r>
              <w:t>保野路涞水新城至北庄段、涿娄路、涞涿路三条道路实施养护的长度</w:t>
            </w:r>
          </w:p>
        </w:tc>
        <w:tc>
          <w:tcPr>
            <w:tcW w:w="1276" w:type="dxa"/>
            <w:vAlign w:val="center"/>
          </w:tcPr>
          <w:p w14:paraId="7C769A3D">
            <w:pPr>
              <w:pStyle w:val="17"/>
            </w:pPr>
            <w:r>
              <w:t>26530米</w:t>
            </w:r>
          </w:p>
        </w:tc>
        <w:tc>
          <w:tcPr>
            <w:tcW w:w="1843" w:type="dxa"/>
            <w:vAlign w:val="center"/>
          </w:tcPr>
          <w:p w14:paraId="38607BF3">
            <w:pPr>
              <w:pStyle w:val="17"/>
            </w:pPr>
            <w:r>
              <w:t>县级文件政策</w:t>
            </w:r>
          </w:p>
        </w:tc>
      </w:tr>
      <w:tr w14:paraId="2DB82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2BF918"/>
        </w:tc>
        <w:tc>
          <w:tcPr>
            <w:tcW w:w="1276" w:type="dxa"/>
            <w:vAlign w:val="center"/>
          </w:tcPr>
          <w:p w14:paraId="279C54FC">
            <w:pPr>
              <w:pStyle w:val="17"/>
            </w:pPr>
            <w:r>
              <w:t>质量指标</w:t>
            </w:r>
          </w:p>
        </w:tc>
        <w:tc>
          <w:tcPr>
            <w:tcW w:w="1332" w:type="dxa"/>
            <w:vAlign w:val="center"/>
          </w:tcPr>
          <w:p w14:paraId="5D4C521A">
            <w:pPr>
              <w:pStyle w:val="17"/>
            </w:pPr>
            <w:r>
              <w:t>养护效果</w:t>
            </w:r>
          </w:p>
        </w:tc>
        <w:tc>
          <w:tcPr>
            <w:tcW w:w="2891" w:type="dxa"/>
            <w:vAlign w:val="center"/>
          </w:tcPr>
          <w:p w14:paraId="6BBC9FC5">
            <w:pPr>
              <w:pStyle w:val="17"/>
            </w:pPr>
            <w:r>
              <w:t>树木的生长情况</w:t>
            </w:r>
          </w:p>
        </w:tc>
        <w:tc>
          <w:tcPr>
            <w:tcW w:w="1276" w:type="dxa"/>
            <w:vAlign w:val="center"/>
          </w:tcPr>
          <w:p w14:paraId="33763A63">
            <w:pPr>
              <w:pStyle w:val="17"/>
            </w:pPr>
            <w:r>
              <w:t>良好</w:t>
            </w:r>
          </w:p>
        </w:tc>
        <w:tc>
          <w:tcPr>
            <w:tcW w:w="1843" w:type="dxa"/>
            <w:vAlign w:val="center"/>
          </w:tcPr>
          <w:p w14:paraId="19761FA9">
            <w:pPr>
              <w:pStyle w:val="17"/>
            </w:pPr>
            <w:r>
              <w:t>县级文件政策</w:t>
            </w:r>
          </w:p>
        </w:tc>
      </w:tr>
      <w:tr w14:paraId="53439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EEE9DB"/>
        </w:tc>
        <w:tc>
          <w:tcPr>
            <w:tcW w:w="1276" w:type="dxa"/>
            <w:vAlign w:val="center"/>
          </w:tcPr>
          <w:p w14:paraId="72513AB5">
            <w:pPr>
              <w:pStyle w:val="17"/>
            </w:pPr>
            <w:r>
              <w:t>时效指标</w:t>
            </w:r>
          </w:p>
        </w:tc>
        <w:tc>
          <w:tcPr>
            <w:tcW w:w="1332" w:type="dxa"/>
            <w:vAlign w:val="center"/>
          </w:tcPr>
          <w:p w14:paraId="6AB2F3FF">
            <w:pPr>
              <w:pStyle w:val="17"/>
            </w:pPr>
            <w:r>
              <w:t>养护工作及时性</w:t>
            </w:r>
          </w:p>
        </w:tc>
        <w:tc>
          <w:tcPr>
            <w:tcW w:w="2891" w:type="dxa"/>
            <w:vAlign w:val="center"/>
          </w:tcPr>
          <w:p w14:paraId="0462EE3E">
            <w:pPr>
              <w:pStyle w:val="17"/>
            </w:pPr>
            <w:r>
              <w:t>养护工作是否按时进行</w:t>
            </w:r>
          </w:p>
        </w:tc>
        <w:tc>
          <w:tcPr>
            <w:tcW w:w="1276" w:type="dxa"/>
            <w:vAlign w:val="center"/>
          </w:tcPr>
          <w:p w14:paraId="4769FB87">
            <w:pPr>
              <w:pStyle w:val="17"/>
            </w:pPr>
            <w:r>
              <w:t>及时</w:t>
            </w:r>
          </w:p>
        </w:tc>
        <w:tc>
          <w:tcPr>
            <w:tcW w:w="1843" w:type="dxa"/>
            <w:vAlign w:val="center"/>
          </w:tcPr>
          <w:p w14:paraId="4EBE6FEE">
            <w:pPr>
              <w:pStyle w:val="17"/>
            </w:pPr>
            <w:r>
              <w:t>县级文件政策</w:t>
            </w:r>
          </w:p>
        </w:tc>
      </w:tr>
      <w:tr w14:paraId="7E19A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F214A2"/>
        </w:tc>
        <w:tc>
          <w:tcPr>
            <w:tcW w:w="1276" w:type="dxa"/>
            <w:vAlign w:val="center"/>
          </w:tcPr>
          <w:p w14:paraId="4378B3F1">
            <w:pPr>
              <w:pStyle w:val="17"/>
            </w:pPr>
            <w:r>
              <w:t>成本指标</w:t>
            </w:r>
          </w:p>
        </w:tc>
        <w:tc>
          <w:tcPr>
            <w:tcW w:w="1332" w:type="dxa"/>
            <w:vAlign w:val="center"/>
          </w:tcPr>
          <w:p w14:paraId="268C350D">
            <w:pPr>
              <w:pStyle w:val="17"/>
            </w:pPr>
            <w:r>
              <w:t>预算控制数</w:t>
            </w:r>
          </w:p>
        </w:tc>
        <w:tc>
          <w:tcPr>
            <w:tcW w:w="2891" w:type="dxa"/>
            <w:vAlign w:val="center"/>
          </w:tcPr>
          <w:p w14:paraId="4A709A83">
            <w:pPr>
              <w:pStyle w:val="17"/>
            </w:pPr>
            <w:r>
              <w:t>不超年初预算安排养护费用总额</w:t>
            </w:r>
          </w:p>
        </w:tc>
        <w:tc>
          <w:tcPr>
            <w:tcW w:w="1276" w:type="dxa"/>
            <w:vAlign w:val="center"/>
          </w:tcPr>
          <w:p w14:paraId="476F97AE">
            <w:pPr>
              <w:pStyle w:val="17"/>
            </w:pPr>
            <w:r>
              <w:t>≤17.6万元</w:t>
            </w:r>
          </w:p>
        </w:tc>
        <w:tc>
          <w:tcPr>
            <w:tcW w:w="1843" w:type="dxa"/>
            <w:vAlign w:val="center"/>
          </w:tcPr>
          <w:p w14:paraId="163EB0E3">
            <w:pPr>
              <w:pStyle w:val="17"/>
            </w:pPr>
            <w:r>
              <w:t>县级文件政策</w:t>
            </w:r>
          </w:p>
        </w:tc>
      </w:tr>
      <w:tr w14:paraId="4CEF0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F7CB43">
            <w:pPr>
              <w:pStyle w:val="18"/>
            </w:pPr>
            <w:r>
              <w:t>效益指标</w:t>
            </w:r>
          </w:p>
        </w:tc>
        <w:tc>
          <w:tcPr>
            <w:tcW w:w="1276" w:type="dxa"/>
            <w:vAlign w:val="center"/>
          </w:tcPr>
          <w:p w14:paraId="0B861497">
            <w:pPr>
              <w:pStyle w:val="17"/>
            </w:pPr>
            <w:r>
              <w:t>社会效益指标</w:t>
            </w:r>
          </w:p>
        </w:tc>
        <w:tc>
          <w:tcPr>
            <w:tcW w:w="1332" w:type="dxa"/>
            <w:vAlign w:val="center"/>
          </w:tcPr>
          <w:p w14:paraId="169EF284">
            <w:pPr>
              <w:pStyle w:val="17"/>
            </w:pPr>
            <w:r>
              <w:t>绿化美化效果</w:t>
            </w:r>
          </w:p>
        </w:tc>
        <w:tc>
          <w:tcPr>
            <w:tcW w:w="2891" w:type="dxa"/>
            <w:vAlign w:val="center"/>
          </w:tcPr>
          <w:p w14:paraId="388B8FAB">
            <w:pPr>
              <w:pStyle w:val="17"/>
            </w:pPr>
            <w:r>
              <w:t>绿化美化效果</w:t>
            </w:r>
          </w:p>
        </w:tc>
        <w:tc>
          <w:tcPr>
            <w:tcW w:w="1276" w:type="dxa"/>
            <w:vAlign w:val="center"/>
          </w:tcPr>
          <w:p w14:paraId="3BB1A783">
            <w:pPr>
              <w:pStyle w:val="17"/>
            </w:pPr>
            <w:r>
              <w:t>明显</w:t>
            </w:r>
          </w:p>
        </w:tc>
        <w:tc>
          <w:tcPr>
            <w:tcW w:w="1843" w:type="dxa"/>
            <w:vAlign w:val="center"/>
          </w:tcPr>
          <w:p w14:paraId="18E171AA">
            <w:pPr>
              <w:pStyle w:val="17"/>
            </w:pPr>
            <w:r>
              <w:t>县级文件政策</w:t>
            </w:r>
          </w:p>
        </w:tc>
      </w:tr>
      <w:tr w14:paraId="7D8B7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2CF9B9"/>
        </w:tc>
        <w:tc>
          <w:tcPr>
            <w:tcW w:w="1276" w:type="dxa"/>
            <w:vAlign w:val="center"/>
          </w:tcPr>
          <w:p w14:paraId="230BDDDD">
            <w:pPr>
              <w:pStyle w:val="17"/>
            </w:pPr>
            <w:r>
              <w:t>生态效益指标</w:t>
            </w:r>
          </w:p>
        </w:tc>
        <w:tc>
          <w:tcPr>
            <w:tcW w:w="1332" w:type="dxa"/>
            <w:vAlign w:val="center"/>
          </w:tcPr>
          <w:p w14:paraId="74F820E6">
            <w:pPr>
              <w:pStyle w:val="17"/>
            </w:pPr>
            <w:r>
              <w:t>提升绿化覆盖率程度</w:t>
            </w:r>
          </w:p>
        </w:tc>
        <w:tc>
          <w:tcPr>
            <w:tcW w:w="2891" w:type="dxa"/>
            <w:vAlign w:val="center"/>
          </w:tcPr>
          <w:p w14:paraId="5E3BA107">
            <w:pPr>
              <w:pStyle w:val="17"/>
            </w:pPr>
            <w:r>
              <w:t>提升绿化覆盖率程度</w:t>
            </w:r>
          </w:p>
        </w:tc>
        <w:tc>
          <w:tcPr>
            <w:tcW w:w="1276" w:type="dxa"/>
            <w:vAlign w:val="center"/>
          </w:tcPr>
          <w:p w14:paraId="5FA304D6">
            <w:pPr>
              <w:pStyle w:val="17"/>
            </w:pPr>
            <w:r>
              <w:t>明显</w:t>
            </w:r>
          </w:p>
        </w:tc>
        <w:tc>
          <w:tcPr>
            <w:tcW w:w="1843" w:type="dxa"/>
            <w:vAlign w:val="center"/>
          </w:tcPr>
          <w:p w14:paraId="0750D848">
            <w:pPr>
              <w:pStyle w:val="17"/>
            </w:pPr>
            <w:r>
              <w:t>县级文件政策</w:t>
            </w:r>
          </w:p>
        </w:tc>
      </w:tr>
      <w:tr w14:paraId="6F79D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6CA5B2">
            <w:pPr>
              <w:pStyle w:val="18"/>
            </w:pPr>
            <w:r>
              <w:t>满意度指标</w:t>
            </w:r>
          </w:p>
        </w:tc>
        <w:tc>
          <w:tcPr>
            <w:tcW w:w="1276" w:type="dxa"/>
            <w:vAlign w:val="center"/>
          </w:tcPr>
          <w:p w14:paraId="50495E91">
            <w:pPr>
              <w:pStyle w:val="17"/>
            </w:pPr>
            <w:r>
              <w:t>服务对象满意度指标</w:t>
            </w:r>
          </w:p>
        </w:tc>
        <w:tc>
          <w:tcPr>
            <w:tcW w:w="1332" w:type="dxa"/>
            <w:vAlign w:val="center"/>
          </w:tcPr>
          <w:p w14:paraId="5E3451B9">
            <w:pPr>
              <w:pStyle w:val="17"/>
            </w:pPr>
            <w:r>
              <w:t>服务对象满意度</w:t>
            </w:r>
          </w:p>
        </w:tc>
        <w:tc>
          <w:tcPr>
            <w:tcW w:w="2891" w:type="dxa"/>
            <w:vAlign w:val="center"/>
          </w:tcPr>
          <w:p w14:paraId="1ACD6336">
            <w:pPr>
              <w:pStyle w:val="17"/>
            </w:pPr>
            <w:r>
              <w:t>服务对象满意度</w:t>
            </w:r>
          </w:p>
        </w:tc>
        <w:tc>
          <w:tcPr>
            <w:tcW w:w="1276" w:type="dxa"/>
            <w:vAlign w:val="center"/>
          </w:tcPr>
          <w:p w14:paraId="683B12F4">
            <w:pPr>
              <w:pStyle w:val="17"/>
            </w:pPr>
            <w:r>
              <w:t>≥90百分比</w:t>
            </w:r>
          </w:p>
        </w:tc>
        <w:tc>
          <w:tcPr>
            <w:tcW w:w="1843" w:type="dxa"/>
            <w:vAlign w:val="center"/>
          </w:tcPr>
          <w:p w14:paraId="42360D62">
            <w:pPr>
              <w:pStyle w:val="17"/>
            </w:pPr>
            <w:r>
              <w:t>县级文件政策</w:t>
            </w:r>
          </w:p>
        </w:tc>
      </w:tr>
    </w:tbl>
    <w:p w14:paraId="2D6FA826">
      <w:pPr>
        <w:sectPr>
          <w:pgSz w:w="16840" w:h="11900" w:orient="landscape"/>
          <w:pgMar w:top="1304" w:right="1984" w:bottom="1304" w:left="1134" w:header="720" w:footer="720" w:gutter="0"/>
          <w:cols w:space="720" w:num="1"/>
        </w:sectPr>
      </w:pPr>
    </w:p>
    <w:p w14:paraId="3C0559F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BF178F">
      <w:pPr>
        <w:spacing w:before="0" w:after="0"/>
        <w:ind w:firstLine="560"/>
        <w:jc w:val="left"/>
        <w:outlineLvl w:val="3"/>
      </w:pPr>
      <w:bookmarkStart w:id="110" w:name="_Toc_4_4_0000000100"/>
      <w:r>
        <w:rPr>
          <w:rFonts w:ascii="方正仿宋_GBK" w:hAnsi="方正仿宋_GBK" w:eastAsia="方正仿宋_GBK" w:cs="方正仿宋_GBK"/>
          <w:color w:val="000000"/>
          <w:sz w:val="28"/>
        </w:rPr>
        <w:t>97.保野路涞水新城至北庄段绿化养护绩效目标表</w:t>
      </w:r>
      <w:bookmarkEnd w:id="1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0CE96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1B504E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30FA577">
            <w:pPr>
              <w:pStyle w:val="16"/>
            </w:pPr>
            <w:r>
              <w:t>单位：万元</w:t>
            </w:r>
          </w:p>
        </w:tc>
      </w:tr>
      <w:tr w14:paraId="71C3D2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C1D8F4">
            <w:pPr>
              <w:pStyle w:val="15"/>
            </w:pPr>
            <w:r>
              <w:t>项目编码</w:t>
            </w:r>
          </w:p>
        </w:tc>
        <w:tc>
          <w:tcPr>
            <w:tcW w:w="2608" w:type="dxa"/>
            <w:gridSpan w:val="2"/>
            <w:vAlign w:val="center"/>
          </w:tcPr>
          <w:p w14:paraId="69AAAB59">
            <w:pPr>
              <w:pStyle w:val="17"/>
            </w:pPr>
            <w:r>
              <w:t>13062322P00902U10002X</w:t>
            </w:r>
          </w:p>
        </w:tc>
        <w:tc>
          <w:tcPr>
            <w:tcW w:w="1587" w:type="dxa"/>
            <w:vAlign w:val="center"/>
          </w:tcPr>
          <w:p w14:paraId="4AD35942">
            <w:pPr>
              <w:pStyle w:val="15"/>
            </w:pPr>
            <w:r>
              <w:t>项目名称</w:t>
            </w:r>
          </w:p>
        </w:tc>
        <w:tc>
          <w:tcPr>
            <w:tcW w:w="4422" w:type="dxa"/>
            <w:gridSpan w:val="3"/>
            <w:vAlign w:val="center"/>
          </w:tcPr>
          <w:p w14:paraId="4822390F">
            <w:pPr>
              <w:pStyle w:val="17"/>
            </w:pPr>
            <w:r>
              <w:t>保野路涞水新城至北庄段绿化养护</w:t>
            </w:r>
          </w:p>
        </w:tc>
      </w:tr>
      <w:tr w14:paraId="2494E9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FD938C">
            <w:pPr>
              <w:pStyle w:val="15"/>
            </w:pPr>
            <w:r>
              <w:t>预算规模及资金用途</w:t>
            </w:r>
          </w:p>
        </w:tc>
        <w:tc>
          <w:tcPr>
            <w:tcW w:w="1276" w:type="dxa"/>
            <w:vAlign w:val="center"/>
          </w:tcPr>
          <w:p w14:paraId="3DF9530F">
            <w:pPr>
              <w:pStyle w:val="15"/>
            </w:pPr>
            <w:r>
              <w:t>预算数</w:t>
            </w:r>
          </w:p>
        </w:tc>
        <w:tc>
          <w:tcPr>
            <w:tcW w:w="1332" w:type="dxa"/>
            <w:vAlign w:val="center"/>
          </w:tcPr>
          <w:p w14:paraId="460EC1B0">
            <w:pPr>
              <w:pStyle w:val="17"/>
            </w:pPr>
            <w:r>
              <w:t>77.81</w:t>
            </w:r>
          </w:p>
        </w:tc>
        <w:tc>
          <w:tcPr>
            <w:tcW w:w="1587" w:type="dxa"/>
            <w:vAlign w:val="center"/>
          </w:tcPr>
          <w:p w14:paraId="1F790885">
            <w:pPr>
              <w:pStyle w:val="15"/>
            </w:pPr>
            <w:r>
              <w:t>其中：财政    资金</w:t>
            </w:r>
          </w:p>
        </w:tc>
        <w:tc>
          <w:tcPr>
            <w:tcW w:w="1304" w:type="dxa"/>
            <w:vAlign w:val="center"/>
          </w:tcPr>
          <w:p w14:paraId="05A1B725">
            <w:pPr>
              <w:pStyle w:val="17"/>
            </w:pPr>
            <w:r>
              <w:t>77.81</w:t>
            </w:r>
          </w:p>
        </w:tc>
        <w:tc>
          <w:tcPr>
            <w:tcW w:w="1276" w:type="dxa"/>
            <w:vAlign w:val="center"/>
          </w:tcPr>
          <w:p w14:paraId="7EFA299B">
            <w:pPr>
              <w:pStyle w:val="15"/>
            </w:pPr>
            <w:r>
              <w:t>其他资金</w:t>
            </w:r>
          </w:p>
        </w:tc>
        <w:tc>
          <w:tcPr>
            <w:tcW w:w="1843" w:type="dxa"/>
            <w:vAlign w:val="center"/>
          </w:tcPr>
          <w:p w14:paraId="25056EB7">
            <w:pPr>
              <w:pStyle w:val="17"/>
            </w:pPr>
            <w:r>
              <w:t xml:space="preserve"> </w:t>
            </w:r>
          </w:p>
        </w:tc>
      </w:tr>
      <w:tr w14:paraId="62E573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F2DFBE"/>
        </w:tc>
        <w:tc>
          <w:tcPr>
            <w:tcW w:w="8617" w:type="dxa"/>
            <w:gridSpan w:val="6"/>
            <w:vAlign w:val="center"/>
          </w:tcPr>
          <w:p w14:paraId="31026192">
            <w:pPr>
              <w:pStyle w:val="17"/>
            </w:pPr>
            <w:r>
              <w:t>保野路涞水新城至北庄段绿化养护</w:t>
            </w:r>
            <w:r>
              <w:tab/>
            </w:r>
            <w:r>
              <w:tab/>
            </w:r>
          </w:p>
          <w:p w14:paraId="52E7A8D6">
            <w:pPr>
              <w:pStyle w:val="17"/>
            </w:pPr>
          </w:p>
        </w:tc>
      </w:tr>
      <w:tr w14:paraId="497701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A578BC">
            <w:pPr>
              <w:pStyle w:val="15"/>
            </w:pPr>
            <w:r>
              <w:t>资金支出计划（%）</w:t>
            </w:r>
          </w:p>
        </w:tc>
        <w:tc>
          <w:tcPr>
            <w:tcW w:w="2608" w:type="dxa"/>
            <w:gridSpan w:val="2"/>
            <w:vAlign w:val="center"/>
          </w:tcPr>
          <w:p w14:paraId="57EA480B">
            <w:pPr>
              <w:pStyle w:val="15"/>
            </w:pPr>
            <w:r>
              <w:t>3月底</w:t>
            </w:r>
          </w:p>
        </w:tc>
        <w:tc>
          <w:tcPr>
            <w:tcW w:w="1587" w:type="dxa"/>
            <w:vAlign w:val="center"/>
          </w:tcPr>
          <w:p w14:paraId="4F838583">
            <w:pPr>
              <w:pStyle w:val="15"/>
            </w:pPr>
            <w:r>
              <w:t>6月底</w:t>
            </w:r>
          </w:p>
        </w:tc>
        <w:tc>
          <w:tcPr>
            <w:tcW w:w="1304" w:type="dxa"/>
            <w:vAlign w:val="center"/>
          </w:tcPr>
          <w:p w14:paraId="43DC3B8E">
            <w:pPr>
              <w:pStyle w:val="15"/>
            </w:pPr>
            <w:r>
              <w:t>10月底</w:t>
            </w:r>
          </w:p>
        </w:tc>
        <w:tc>
          <w:tcPr>
            <w:tcW w:w="3118" w:type="dxa"/>
            <w:gridSpan w:val="2"/>
            <w:vAlign w:val="center"/>
          </w:tcPr>
          <w:p w14:paraId="08ED28D5">
            <w:pPr>
              <w:pStyle w:val="15"/>
            </w:pPr>
            <w:r>
              <w:t>12月底</w:t>
            </w:r>
          </w:p>
        </w:tc>
      </w:tr>
      <w:tr w14:paraId="5BDA4D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0DC2C0"/>
        </w:tc>
        <w:tc>
          <w:tcPr>
            <w:tcW w:w="2608" w:type="dxa"/>
            <w:gridSpan w:val="2"/>
            <w:vAlign w:val="center"/>
          </w:tcPr>
          <w:p w14:paraId="6142746A">
            <w:pPr>
              <w:pStyle w:val="18"/>
            </w:pPr>
            <w:r>
              <w:t>25%</w:t>
            </w:r>
          </w:p>
        </w:tc>
        <w:tc>
          <w:tcPr>
            <w:tcW w:w="1587" w:type="dxa"/>
            <w:vAlign w:val="center"/>
          </w:tcPr>
          <w:p w14:paraId="7E993D6B">
            <w:pPr>
              <w:pStyle w:val="18"/>
            </w:pPr>
            <w:r>
              <w:t>50%</w:t>
            </w:r>
          </w:p>
        </w:tc>
        <w:tc>
          <w:tcPr>
            <w:tcW w:w="1304" w:type="dxa"/>
            <w:vAlign w:val="center"/>
          </w:tcPr>
          <w:p w14:paraId="1426C94E">
            <w:pPr>
              <w:pStyle w:val="18"/>
            </w:pPr>
            <w:r>
              <w:t>75%</w:t>
            </w:r>
          </w:p>
        </w:tc>
        <w:tc>
          <w:tcPr>
            <w:tcW w:w="3118" w:type="dxa"/>
            <w:gridSpan w:val="2"/>
            <w:vAlign w:val="center"/>
          </w:tcPr>
          <w:p w14:paraId="54599AE6">
            <w:pPr>
              <w:pStyle w:val="18"/>
            </w:pPr>
            <w:r>
              <w:t>100%</w:t>
            </w:r>
          </w:p>
        </w:tc>
      </w:tr>
      <w:tr w14:paraId="0666C1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8AA773">
            <w:pPr>
              <w:pStyle w:val="15"/>
            </w:pPr>
            <w:r>
              <w:t>绩效目标</w:t>
            </w:r>
          </w:p>
        </w:tc>
        <w:tc>
          <w:tcPr>
            <w:tcW w:w="8617" w:type="dxa"/>
            <w:gridSpan w:val="6"/>
            <w:vAlign w:val="center"/>
          </w:tcPr>
          <w:p w14:paraId="5C69B3B2">
            <w:pPr>
              <w:pStyle w:val="17"/>
            </w:pPr>
            <w:r>
              <w:t>1.目标内容1：完成保野路涞水新城至北庄段道路两侧绿化养护工作</w:t>
            </w:r>
          </w:p>
        </w:tc>
      </w:tr>
    </w:tbl>
    <w:p w14:paraId="34C732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76C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70E445">
            <w:pPr>
              <w:pStyle w:val="15"/>
            </w:pPr>
            <w:r>
              <w:t>一级指标</w:t>
            </w:r>
          </w:p>
        </w:tc>
        <w:tc>
          <w:tcPr>
            <w:tcW w:w="1276" w:type="dxa"/>
            <w:vAlign w:val="center"/>
          </w:tcPr>
          <w:p w14:paraId="3DEF579B">
            <w:pPr>
              <w:pStyle w:val="15"/>
            </w:pPr>
            <w:r>
              <w:t>二级指标</w:t>
            </w:r>
          </w:p>
        </w:tc>
        <w:tc>
          <w:tcPr>
            <w:tcW w:w="1332" w:type="dxa"/>
            <w:vAlign w:val="center"/>
          </w:tcPr>
          <w:p w14:paraId="1950E656">
            <w:pPr>
              <w:pStyle w:val="15"/>
            </w:pPr>
            <w:r>
              <w:t>三级指标</w:t>
            </w:r>
          </w:p>
        </w:tc>
        <w:tc>
          <w:tcPr>
            <w:tcW w:w="2891" w:type="dxa"/>
            <w:vAlign w:val="center"/>
          </w:tcPr>
          <w:p w14:paraId="69BB6045">
            <w:pPr>
              <w:pStyle w:val="15"/>
            </w:pPr>
            <w:r>
              <w:t>绩效指标描述</w:t>
            </w:r>
          </w:p>
        </w:tc>
        <w:tc>
          <w:tcPr>
            <w:tcW w:w="1276" w:type="dxa"/>
            <w:vAlign w:val="center"/>
          </w:tcPr>
          <w:p w14:paraId="2B3FB564">
            <w:pPr>
              <w:pStyle w:val="15"/>
            </w:pPr>
            <w:r>
              <w:t>指标值</w:t>
            </w:r>
          </w:p>
        </w:tc>
        <w:tc>
          <w:tcPr>
            <w:tcW w:w="1843" w:type="dxa"/>
            <w:vAlign w:val="center"/>
          </w:tcPr>
          <w:p w14:paraId="2A7EEE1F">
            <w:pPr>
              <w:pStyle w:val="15"/>
            </w:pPr>
            <w:r>
              <w:t>指标值确定依据</w:t>
            </w:r>
          </w:p>
        </w:tc>
      </w:tr>
      <w:tr w14:paraId="164A9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D265E9">
            <w:pPr>
              <w:pStyle w:val="18"/>
            </w:pPr>
            <w:r>
              <w:t>产出指标</w:t>
            </w:r>
          </w:p>
        </w:tc>
        <w:tc>
          <w:tcPr>
            <w:tcW w:w="1276" w:type="dxa"/>
            <w:vAlign w:val="center"/>
          </w:tcPr>
          <w:p w14:paraId="088F0963">
            <w:pPr>
              <w:pStyle w:val="17"/>
            </w:pPr>
            <w:r>
              <w:t>数量指标</w:t>
            </w:r>
          </w:p>
        </w:tc>
        <w:tc>
          <w:tcPr>
            <w:tcW w:w="1332" w:type="dxa"/>
            <w:vAlign w:val="center"/>
          </w:tcPr>
          <w:p w14:paraId="40E7E7E6">
            <w:pPr>
              <w:pStyle w:val="17"/>
            </w:pPr>
            <w:r>
              <w:t>养护面积</w:t>
            </w:r>
          </w:p>
        </w:tc>
        <w:tc>
          <w:tcPr>
            <w:tcW w:w="2891" w:type="dxa"/>
            <w:vAlign w:val="center"/>
          </w:tcPr>
          <w:p w14:paraId="633F6BB7">
            <w:pPr>
              <w:pStyle w:val="17"/>
            </w:pPr>
            <w:r>
              <w:t>保野路涞水新城至北庄段实施养护的绿化总面积</w:t>
            </w:r>
          </w:p>
        </w:tc>
        <w:tc>
          <w:tcPr>
            <w:tcW w:w="1276" w:type="dxa"/>
            <w:vAlign w:val="center"/>
          </w:tcPr>
          <w:p w14:paraId="215BE3AE">
            <w:pPr>
              <w:pStyle w:val="17"/>
            </w:pPr>
            <w:r>
              <w:t>38232米</w:t>
            </w:r>
          </w:p>
        </w:tc>
        <w:tc>
          <w:tcPr>
            <w:tcW w:w="1843" w:type="dxa"/>
            <w:vAlign w:val="center"/>
          </w:tcPr>
          <w:p w14:paraId="41E382EE">
            <w:pPr>
              <w:pStyle w:val="17"/>
            </w:pPr>
            <w:r>
              <w:t>县级文件政策</w:t>
            </w:r>
          </w:p>
        </w:tc>
      </w:tr>
      <w:tr w14:paraId="45EF7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BDC788"/>
        </w:tc>
        <w:tc>
          <w:tcPr>
            <w:tcW w:w="1276" w:type="dxa"/>
            <w:vAlign w:val="center"/>
          </w:tcPr>
          <w:p w14:paraId="4FD9CCEB">
            <w:pPr>
              <w:pStyle w:val="17"/>
            </w:pPr>
            <w:r>
              <w:t>质量指标</w:t>
            </w:r>
          </w:p>
        </w:tc>
        <w:tc>
          <w:tcPr>
            <w:tcW w:w="1332" w:type="dxa"/>
            <w:vAlign w:val="center"/>
          </w:tcPr>
          <w:p w14:paraId="35365DAF">
            <w:pPr>
              <w:pStyle w:val="17"/>
            </w:pPr>
            <w:r>
              <w:t>养护效果</w:t>
            </w:r>
          </w:p>
        </w:tc>
        <w:tc>
          <w:tcPr>
            <w:tcW w:w="2891" w:type="dxa"/>
            <w:vAlign w:val="center"/>
          </w:tcPr>
          <w:p w14:paraId="30B0C3F1">
            <w:pPr>
              <w:pStyle w:val="17"/>
            </w:pPr>
            <w:r>
              <w:t>树木的生长情况</w:t>
            </w:r>
          </w:p>
        </w:tc>
        <w:tc>
          <w:tcPr>
            <w:tcW w:w="1276" w:type="dxa"/>
            <w:vAlign w:val="center"/>
          </w:tcPr>
          <w:p w14:paraId="4D763338">
            <w:pPr>
              <w:pStyle w:val="17"/>
            </w:pPr>
            <w:r>
              <w:t>良好</w:t>
            </w:r>
          </w:p>
        </w:tc>
        <w:tc>
          <w:tcPr>
            <w:tcW w:w="1843" w:type="dxa"/>
            <w:vAlign w:val="center"/>
          </w:tcPr>
          <w:p w14:paraId="7A4C5488">
            <w:pPr>
              <w:pStyle w:val="17"/>
            </w:pPr>
            <w:r>
              <w:t>县级文件政策</w:t>
            </w:r>
          </w:p>
        </w:tc>
      </w:tr>
      <w:tr w14:paraId="0A04B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299549"/>
        </w:tc>
        <w:tc>
          <w:tcPr>
            <w:tcW w:w="1276" w:type="dxa"/>
            <w:vAlign w:val="center"/>
          </w:tcPr>
          <w:p w14:paraId="1612FCC7">
            <w:pPr>
              <w:pStyle w:val="17"/>
            </w:pPr>
            <w:r>
              <w:t>时效指标</w:t>
            </w:r>
          </w:p>
        </w:tc>
        <w:tc>
          <w:tcPr>
            <w:tcW w:w="1332" w:type="dxa"/>
            <w:vAlign w:val="center"/>
          </w:tcPr>
          <w:p w14:paraId="6EEC6114">
            <w:pPr>
              <w:pStyle w:val="17"/>
            </w:pPr>
            <w:r>
              <w:t>养护工作及时性</w:t>
            </w:r>
          </w:p>
        </w:tc>
        <w:tc>
          <w:tcPr>
            <w:tcW w:w="2891" w:type="dxa"/>
            <w:vAlign w:val="center"/>
          </w:tcPr>
          <w:p w14:paraId="16BF96B1">
            <w:pPr>
              <w:pStyle w:val="17"/>
            </w:pPr>
            <w:r>
              <w:t>养护工作是否按时进行</w:t>
            </w:r>
          </w:p>
        </w:tc>
        <w:tc>
          <w:tcPr>
            <w:tcW w:w="1276" w:type="dxa"/>
            <w:vAlign w:val="center"/>
          </w:tcPr>
          <w:p w14:paraId="02413F83">
            <w:pPr>
              <w:pStyle w:val="17"/>
            </w:pPr>
            <w:r>
              <w:t>及时</w:t>
            </w:r>
          </w:p>
        </w:tc>
        <w:tc>
          <w:tcPr>
            <w:tcW w:w="1843" w:type="dxa"/>
            <w:vAlign w:val="center"/>
          </w:tcPr>
          <w:p w14:paraId="2EC6D0F3">
            <w:pPr>
              <w:pStyle w:val="17"/>
            </w:pPr>
            <w:r>
              <w:t>县级文件政策</w:t>
            </w:r>
          </w:p>
        </w:tc>
      </w:tr>
      <w:tr w14:paraId="342B8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D2F4C2"/>
        </w:tc>
        <w:tc>
          <w:tcPr>
            <w:tcW w:w="1276" w:type="dxa"/>
            <w:vAlign w:val="center"/>
          </w:tcPr>
          <w:p w14:paraId="161515F8">
            <w:pPr>
              <w:pStyle w:val="17"/>
            </w:pPr>
            <w:r>
              <w:t>成本指标</w:t>
            </w:r>
          </w:p>
        </w:tc>
        <w:tc>
          <w:tcPr>
            <w:tcW w:w="1332" w:type="dxa"/>
            <w:vAlign w:val="center"/>
          </w:tcPr>
          <w:p w14:paraId="1B59DE40">
            <w:pPr>
              <w:pStyle w:val="17"/>
            </w:pPr>
            <w:r>
              <w:t>预算控制数</w:t>
            </w:r>
          </w:p>
        </w:tc>
        <w:tc>
          <w:tcPr>
            <w:tcW w:w="2891" w:type="dxa"/>
            <w:vAlign w:val="center"/>
          </w:tcPr>
          <w:p w14:paraId="47BD11A1">
            <w:pPr>
              <w:pStyle w:val="17"/>
            </w:pPr>
            <w:r>
              <w:t>不超年初预算安排养护费用总额</w:t>
            </w:r>
          </w:p>
        </w:tc>
        <w:tc>
          <w:tcPr>
            <w:tcW w:w="1276" w:type="dxa"/>
            <w:vAlign w:val="center"/>
          </w:tcPr>
          <w:p w14:paraId="564293DF">
            <w:pPr>
              <w:pStyle w:val="17"/>
            </w:pPr>
            <w:r>
              <w:t>≤77.81万元</w:t>
            </w:r>
          </w:p>
        </w:tc>
        <w:tc>
          <w:tcPr>
            <w:tcW w:w="1843" w:type="dxa"/>
            <w:vAlign w:val="center"/>
          </w:tcPr>
          <w:p w14:paraId="7884A9D5">
            <w:pPr>
              <w:pStyle w:val="17"/>
            </w:pPr>
            <w:r>
              <w:t>县级文件政策</w:t>
            </w:r>
          </w:p>
        </w:tc>
      </w:tr>
      <w:tr w14:paraId="31271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3CF23B">
            <w:pPr>
              <w:pStyle w:val="18"/>
            </w:pPr>
            <w:r>
              <w:t>效益指标</w:t>
            </w:r>
          </w:p>
        </w:tc>
        <w:tc>
          <w:tcPr>
            <w:tcW w:w="1276" w:type="dxa"/>
            <w:vAlign w:val="center"/>
          </w:tcPr>
          <w:p w14:paraId="3D65C81B">
            <w:pPr>
              <w:pStyle w:val="17"/>
            </w:pPr>
            <w:r>
              <w:t>社会效益指标</w:t>
            </w:r>
          </w:p>
        </w:tc>
        <w:tc>
          <w:tcPr>
            <w:tcW w:w="1332" w:type="dxa"/>
            <w:vAlign w:val="center"/>
          </w:tcPr>
          <w:p w14:paraId="73E9374F">
            <w:pPr>
              <w:pStyle w:val="17"/>
            </w:pPr>
            <w:r>
              <w:t>绿化美化效果</w:t>
            </w:r>
          </w:p>
        </w:tc>
        <w:tc>
          <w:tcPr>
            <w:tcW w:w="2891" w:type="dxa"/>
            <w:vAlign w:val="center"/>
          </w:tcPr>
          <w:p w14:paraId="5376D8C7">
            <w:pPr>
              <w:pStyle w:val="17"/>
            </w:pPr>
            <w:r>
              <w:t>绿化美化效果</w:t>
            </w:r>
          </w:p>
        </w:tc>
        <w:tc>
          <w:tcPr>
            <w:tcW w:w="1276" w:type="dxa"/>
            <w:vAlign w:val="center"/>
          </w:tcPr>
          <w:p w14:paraId="0EBD0822">
            <w:pPr>
              <w:pStyle w:val="17"/>
            </w:pPr>
            <w:r>
              <w:t>明显</w:t>
            </w:r>
          </w:p>
        </w:tc>
        <w:tc>
          <w:tcPr>
            <w:tcW w:w="1843" w:type="dxa"/>
            <w:vAlign w:val="center"/>
          </w:tcPr>
          <w:p w14:paraId="2E9DBFBB">
            <w:pPr>
              <w:pStyle w:val="17"/>
            </w:pPr>
            <w:r>
              <w:t>县级文件政策</w:t>
            </w:r>
          </w:p>
        </w:tc>
      </w:tr>
      <w:tr w14:paraId="20836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42C0C3"/>
        </w:tc>
        <w:tc>
          <w:tcPr>
            <w:tcW w:w="1276" w:type="dxa"/>
            <w:vAlign w:val="center"/>
          </w:tcPr>
          <w:p w14:paraId="1D1C635A">
            <w:pPr>
              <w:pStyle w:val="17"/>
            </w:pPr>
            <w:r>
              <w:t>生态效益指标</w:t>
            </w:r>
          </w:p>
        </w:tc>
        <w:tc>
          <w:tcPr>
            <w:tcW w:w="1332" w:type="dxa"/>
            <w:vAlign w:val="center"/>
          </w:tcPr>
          <w:p w14:paraId="4F6CA033">
            <w:pPr>
              <w:pStyle w:val="17"/>
            </w:pPr>
            <w:r>
              <w:t>提升绿化覆盖率程度</w:t>
            </w:r>
          </w:p>
        </w:tc>
        <w:tc>
          <w:tcPr>
            <w:tcW w:w="2891" w:type="dxa"/>
            <w:vAlign w:val="center"/>
          </w:tcPr>
          <w:p w14:paraId="37533085">
            <w:pPr>
              <w:pStyle w:val="17"/>
            </w:pPr>
            <w:r>
              <w:t>提升绿化覆盖率程度</w:t>
            </w:r>
          </w:p>
        </w:tc>
        <w:tc>
          <w:tcPr>
            <w:tcW w:w="1276" w:type="dxa"/>
            <w:vAlign w:val="center"/>
          </w:tcPr>
          <w:p w14:paraId="3F5583E8">
            <w:pPr>
              <w:pStyle w:val="17"/>
            </w:pPr>
            <w:r>
              <w:t>明显</w:t>
            </w:r>
          </w:p>
        </w:tc>
        <w:tc>
          <w:tcPr>
            <w:tcW w:w="1843" w:type="dxa"/>
            <w:vAlign w:val="center"/>
          </w:tcPr>
          <w:p w14:paraId="6F39EB63">
            <w:pPr>
              <w:pStyle w:val="17"/>
            </w:pPr>
            <w:r>
              <w:t>县级文件政策</w:t>
            </w:r>
          </w:p>
        </w:tc>
      </w:tr>
      <w:tr w14:paraId="5885D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2C56A7">
            <w:pPr>
              <w:pStyle w:val="18"/>
            </w:pPr>
            <w:r>
              <w:t>满意度指标</w:t>
            </w:r>
          </w:p>
        </w:tc>
        <w:tc>
          <w:tcPr>
            <w:tcW w:w="1276" w:type="dxa"/>
            <w:vAlign w:val="center"/>
          </w:tcPr>
          <w:p w14:paraId="240EDE05">
            <w:pPr>
              <w:pStyle w:val="17"/>
            </w:pPr>
            <w:r>
              <w:t>服务对象满意度指标</w:t>
            </w:r>
          </w:p>
        </w:tc>
        <w:tc>
          <w:tcPr>
            <w:tcW w:w="1332" w:type="dxa"/>
            <w:vAlign w:val="center"/>
          </w:tcPr>
          <w:p w14:paraId="75A41FF8">
            <w:pPr>
              <w:pStyle w:val="17"/>
            </w:pPr>
            <w:r>
              <w:t>服务对象满意度</w:t>
            </w:r>
          </w:p>
        </w:tc>
        <w:tc>
          <w:tcPr>
            <w:tcW w:w="2891" w:type="dxa"/>
            <w:vAlign w:val="center"/>
          </w:tcPr>
          <w:p w14:paraId="384073C7">
            <w:pPr>
              <w:pStyle w:val="17"/>
            </w:pPr>
            <w:r>
              <w:t>服务对象满意度</w:t>
            </w:r>
          </w:p>
        </w:tc>
        <w:tc>
          <w:tcPr>
            <w:tcW w:w="1276" w:type="dxa"/>
            <w:vAlign w:val="center"/>
          </w:tcPr>
          <w:p w14:paraId="16F5798B">
            <w:pPr>
              <w:pStyle w:val="17"/>
            </w:pPr>
            <w:r>
              <w:t>≥100百分比</w:t>
            </w:r>
          </w:p>
        </w:tc>
        <w:tc>
          <w:tcPr>
            <w:tcW w:w="1843" w:type="dxa"/>
            <w:vAlign w:val="center"/>
          </w:tcPr>
          <w:p w14:paraId="0366367A">
            <w:pPr>
              <w:pStyle w:val="17"/>
            </w:pPr>
            <w:r>
              <w:t>县级文件政策</w:t>
            </w:r>
          </w:p>
        </w:tc>
      </w:tr>
    </w:tbl>
    <w:p w14:paraId="31FDF49D">
      <w:pPr>
        <w:sectPr>
          <w:pgSz w:w="16840" w:h="11900" w:orient="landscape"/>
          <w:pgMar w:top="1304" w:right="1984" w:bottom="1304" w:left="1134" w:header="720" w:footer="720" w:gutter="0"/>
          <w:cols w:space="720" w:num="1"/>
        </w:sectPr>
      </w:pPr>
    </w:p>
    <w:p w14:paraId="176147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AA7D41">
      <w:pPr>
        <w:spacing w:before="0" w:after="0"/>
        <w:ind w:firstLine="560"/>
        <w:jc w:val="left"/>
        <w:outlineLvl w:val="3"/>
      </w:pPr>
      <w:bookmarkStart w:id="111" w:name="_Toc_4_4_0000000101"/>
      <w:r>
        <w:rPr>
          <w:rFonts w:ascii="方正仿宋_GBK" w:hAnsi="方正仿宋_GBK" w:eastAsia="方正仿宋_GBK" w:cs="方正仿宋_GBK"/>
          <w:color w:val="000000"/>
          <w:sz w:val="28"/>
        </w:rPr>
        <w:t>98.编制2021-2025年矿山资源总体规划所需资金绩效目标表</w:t>
      </w:r>
      <w:bookmarkEnd w:id="1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DD30A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9DD726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DF5985C">
            <w:pPr>
              <w:pStyle w:val="16"/>
            </w:pPr>
            <w:r>
              <w:t>单位：万元</w:t>
            </w:r>
          </w:p>
        </w:tc>
      </w:tr>
      <w:tr w14:paraId="1AC046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E02544">
            <w:pPr>
              <w:pStyle w:val="15"/>
            </w:pPr>
            <w:r>
              <w:t>项目编码</w:t>
            </w:r>
          </w:p>
        </w:tc>
        <w:tc>
          <w:tcPr>
            <w:tcW w:w="2608" w:type="dxa"/>
            <w:gridSpan w:val="2"/>
            <w:vAlign w:val="center"/>
          </w:tcPr>
          <w:p w14:paraId="42D525A2">
            <w:pPr>
              <w:pStyle w:val="17"/>
            </w:pPr>
            <w:r>
              <w:t>13062322P00WFG410002M</w:t>
            </w:r>
          </w:p>
        </w:tc>
        <w:tc>
          <w:tcPr>
            <w:tcW w:w="1587" w:type="dxa"/>
            <w:vAlign w:val="center"/>
          </w:tcPr>
          <w:p w14:paraId="34FAD4B6">
            <w:pPr>
              <w:pStyle w:val="15"/>
            </w:pPr>
            <w:r>
              <w:t>项目名称</w:t>
            </w:r>
          </w:p>
        </w:tc>
        <w:tc>
          <w:tcPr>
            <w:tcW w:w="4422" w:type="dxa"/>
            <w:gridSpan w:val="3"/>
            <w:vAlign w:val="center"/>
          </w:tcPr>
          <w:p w14:paraId="07720B30">
            <w:pPr>
              <w:pStyle w:val="17"/>
            </w:pPr>
            <w:r>
              <w:t>编制2021-2025年矿山资源总体规划所需资金</w:t>
            </w:r>
          </w:p>
        </w:tc>
      </w:tr>
      <w:tr w14:paraId="65CC5F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110A80">
            <w:pPr>
              <w:pStyle w:val="15"/>
            </w:pPr>
            <w:r>
              <w:t>预算规模及资金用途</w:t>
            </w:r>
          </w:p>
        </w:tc>
        <w:tc>
          <w:tcPr>
            <w:tcW w:w="1276" w:type="dxa"/>
            <w:vAlign w:val="center"/>
          </w:tcPr>
          <w:p w14:paraId="02C291BD">
            <w:pPr>
              <w:pStyle w:val="15"/>
            </w:pPr>
            <w:r>
              <w:t>预算数</w:t>
            </w:r>
          </w:p>
        </w:tc>
        <w:tc>
          <w:tcPr>
            <w:tcW w:w="1332" w:type="dxa"/>
            <w:vAlign w:val="center"/>
          </w:tcPr>
          <w:p w14:paraId="6AE92521">
            <w:pPr>
              <w:pStyle w:val="17"/>
            </w:pPr>
            <w:r>
              <w:t>37.30</w:t>
            </w:r>
          </w:p>
        </w:tc>
        <w:tc>
          <w:tcPr>
            <w:tcW w:w="1587" w:type="dxa"/>
            <w:vAlign w:val="center"/>
          </w:tcPr>
          <w:p w14:paraId="009C155E">
            <w:pPr>
              <w:pStyle w:val="15"/>
            </w:pPr>
            <w:r>
              <w:t>其中：财政    资金</w:t>
            </w:r>
          </w:p>
        </w:tc>
        <w:tc>
          <w:tcPr>
            <w:tcW w:w="1304" w:type="dxa"/>
            <w:vAlign w:val="center"/>
          </w:tcPr>
          <w:p w14:paraId="4407AD0D">
            <w:pPr>
              <w:pStyle w:val="17"/>
            </w:pPr>
            <w:r>
              <w:t>37.30</w:t>
            </w:r>
          </w:p>
        </w:tc>
        <w:tc>
          <w:tcPr>
            <w:tcW w:w="1276" w:type="dxa"/>
            <w:vAlign w:val="center"/>
          </w:tcPr>
          <w:p w14:paraId="56474326">
            <w:pPr>
              <w:pStyle w:val="15"/>
            </w:pPr>
            <w:r>
              <w:t>其他资金</w:t>
            </w:r>
          </w:p>
        </w:tc>
        <w:tc>
          <w:tcPr>
            <w:tcW w:w="1843" w:type="dxa"/>
            <w:vAlign w:val="center"/>
          </w:tcPr>
          <w:p w14:paraId="466BFA19">
            <w:pPr>
              <w:pStyle w:val="17"/>
            </w:pPr>
            <w:r>
              <w:t xml:space="preserve"> </w:t>
            </w:r>
          </w:p>
        </w:tc>
      </w:tr>
      <w:tr w14:paraId="03FE44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450252"/>
        </w:tc>
        <w:tc>
          <w:tcPr>
            <w:tcW w:w="8617" w:type="dxa"/>
            <w:gridSpan w:val="6"/>
            <w:vAlign w:val="center"/>
          </w:tcPr>
          <w:p w14:paraId="59E4A713">
            <w:pPr>
              <w:pStyle w:val="17"/>
            </w:pPr>
            <w:r>
              <w:t>2021-2025年矿山资源总体规划编制项目</w:t>
            </w:r>
          </w:p>
          <w:p w14:paraId="335F37A7">
            <w:pPr>
              <w:pStyle w:val="17"/>
            </w:pPr>
          </w:p>
        </w:tc>
      </w:tr>
      <w:tr w14:paraId="21EB3B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ECE475">
            <w:pPr>
              <w:pStyle w:val="15"/>
            </w:pPr>
            <w:r>
              <w:t>资金支出计划（%）</w:t>
            </w:r>
          </w:p>
        </w:tc>
        <w:tc>
          <w:tcPr>
            <w:tcW w:w="2608" w:type="dxa"/>
            <w:gridSpan w:val="2"/>
            <w:vAlign w:val="center"/>
          </w:tcPr>
          <w:p w14:paraId="702C27D5">
            <w:pPr>
              <w:pStyle w:val="15"/>
            </w:pPr>
            <w:r>
              <w:t>3月底</w:t>
            </w:r>
          </w:p>
        </w:tc>
        <w:tc>
          <w:tcPr>
            <w:tcW w:w="1587" w:type="dxa"/>
            <w:vAlign w:val="center"/>
          </w:tcPr>
          <w:p w14:paraId="0DFE1125">
            <w:pPr>
              <w:pStyle w:val="15"/>
            </w:pPr>
            <w:r>
              <w:t>6月底</w:t>
            </w:r>
          </w:p>
        </w:tc>
        <w:tc>
          <w:tcPr>
            <w:tcW w:w="1304" w:type="dxa"/>
            <w:vAlign w:val="center"/>
          </w:tcPr>
          <w:p w14:paraId="14CB89AC">
            <w:pPr>
              <w:pStyle w:val="15"/>
            </w:pPr>
            <w:r>
              <w:t>10月底</w:t>
            </w:r>
          </w:p>
        </w:tc>
        <w:tc>
          <w:tcPr>
            <w:tcW w:w="3118" w:type="dxa"/>
            <w:gridSpan w:val="2"/>
            <w:vAlign w:val="center"/>
          </w:tcPr>
          <w:p w14:paraId="04FC8F79">
            <w:pPr>
              <w:pStyle w:val="15"/>
            </w:pPr>
            <w:r>
              <w:t>12月底</w:t>
            </w:r>
          </w:p>
        </w:tc>
      </w:tr>
      <w:tr w14:paraId="3DA51D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900002"/>
        </w:tc>
        <w:tc>
          <w:tcPr>
            <w:tcW w:w="2608" w:type="dxa"/>
            <w:gridSpan w:val="2"/>
            <w:vAlign w:val="center"/>
          </w:tcPr>
          <w:p w14:paraId="66967BC2">
            <w:pPr>
              <w:pStyle w:val="18"/>
            </w:pPr>
            <w:r>
              <w:t>25%</w:t>
            </w:r>
          </w:p>
        </w:tc>
        <w:tc>
          <w:tcPr>
            <w:tcW w:w="1587" w:type="dxa"/>
            <w:vAlign w:val="center"/>
          </w:tcPr>
          <w:p w14:paraId="012A42A6">
            <w:pPr>
              <w:pStyle w:val="18"/>
            </w:pPr>
            <w:r>
              <w:t>50%</w:t>
            </w:r>
          </w:p>
        </w:tc>
        <w:tc>
          <w:tcPr>
            <w:tcW w:w="1304" w:type="dxa"/>
            <w:vAlign w:val="center"/>
          </w:tcPr>
          <w:p w14:paraId="6BE2B5CA">
            <w:pPr>
              <w:pStyle w:val="18"/>
            </w:pPr>
            <w:r>
              <w:t>75%</w:t>
            </w:r>
          </w:p>
        </w:tc>
        <w:tc>
          <w:tcPr>
            <w:tcW w:w="3118" w:type="dxa"/>
            <w:gridSpan w:val="2"/>
            <w:vAlign w:val="center"/>
          </w:tcPr>
          <w:p w14:paraId="6DB6A7B0">
            <w:pPr>
              <w:pStyle w:val="18"/>
            </w:pPr>
            <w:r>
              <w:t>100%</w:t>
            </w:r>
          </w:p>
        </w:tc>
      </w:tr>
      <w:tr w14:paraId="72D893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6976AE">
            <w:pPr>
              <w:pStyle w:val="15"/>
            </w:pPr>
            <w:r>
              <w:t>绩效目标</w:t>
            </w:r>
          </w:p>
        </w:tc>
        <w:tc>
          <w:tcPr>
            <w:tcW w:w="8617" w:type="dxa"/>
            <w:gridSpan w:val="6"/>
            <w:vAlign w:val="center"/>
          </w:tcPr>
          <w:p w14:paraId="2AB728A9">
            <w:pPr>
              <w:pStyle w:val="17"/>
            </w:pPr>
            <w:r>
              <w:t>1.目标内容1：为了统筹安排地质、矿产资源开发利用和保护，完成规划文本编制、规划图编制、数据库建设，评审合格并发布后一次性支付合同价款。</w:t>
            </w:r>
            <w:r>
              <w:tab/>
            </w:r>
            <w:r>
              <w:tab/>
            </w:r>
          </w:p>
        </w:tc>
      </w:tr>
    </w:tbl>
    <w:p w14:paraId="5F3ECE7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1FA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3E5C80">
            <w:pPr>
              <w:pStyle w:val="15"/>
            </w:pPr>
            <w:r>
              <w:t>一级指标</w:t>
            </w:r>
          </w:p>
        </w:tc>
        <w:tc>
          <w:tcPr>
            <w:tcW w:w="1276" w:type="dxa"/>
            <w:vAlign w:val="center"/>
          </w:tcPr>
          <w:p w14:paraId="74EB764D">
            <w:pPr>
              <w:pStyle w:val="15"/>
            </w:pPr>
            <w:r>
              <w:t>二级指标</w:t>
            </w:r>
          </w:p>
        </w:tc>
        <w:tc>
          <w:tcPr>
            <w:tcW w:w="1332" w:type="dxa"/>
            <w:vAlign w:val="center"/>
          </w:tcPr>
          <w:p w14:paraId="5D16FDED">
            <w:pPr>
              <w:pStyle w:val="15"/>
            </w:pPr>
            <w:r>
              <w:t>三级指标</w:t>
            </w:r>
          </w:p>
        </w:tc>
        <w:tc>
          <w:tcPr>
            <w:tcW w:w="2891" w:type="dxa"/>
            <w:vAlign w:val="center"/>
          </w:tcPr>
          <w:p w14:paraId="5FC978C1">
            <w:pPr>
              <w:pStyle w:val="15"/>
            </w:pPr>
            <w:r>
              <w:t>绩效指标描述</w:t>
            </w:r>
          </w:p>
        </w:tc>
        <w:tc>
          <w:tcPr>
            <w:tcW w:w="1276" w:type="dxa"/>
            <w:vAlign w:val="center"/>
          </w:tcPr>
          <w:p w14:paraId="3FDBDA9C">
            <w:pPr>
              <w:pStyle w:val="15"/>
            </w:pPr>
            <w:r>
              <w:t>指标值</w:t>
            </w:r>
          </w:p>
        </w:tc>
        <w:tc>
          <w:tcPr>
            <w:tcW w:w="1843" w:type="dxa"/>
            <w:vAlign w:val="center"/>
          </w:tcPr>
          <w:p w14:paraId="7EF588EE">
            <w:pPr>
              <w:pStyle w:val="15"/>
            </w:pPr>
            <w:r>
              <w:t>指标值确定依据</w:t>
            </w:r>
          </w:p>
        </w:tc>
      </w:tr>
      <w:tr w14:paraId="19015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C80246">
            <w:pPr>
              <w:pStyle w:val="18"/>
            </w:pPr>
            <w:r>
              <w:t>产出指标</w:t>
            </w:r>
          </w:p>
        </w:tc>
        <w:tc>
          <w:tcPr>
            <w:tcW w:w="1276" w:type="dxa"/>
            <w:vAlign w:val="center"/>
          </w:tcPr>
          <w:p w14:paraId="084BACE1">
            <w:pPr>
              <w:pStyle w:val="17"/>
            </w:pPr>
            <w:r>
              <w:t>质量指标</w:t>
            </w:r>
          </w:p>
        </w:tc>
        <w:tc>
          <w:tcPr>
            <w:tcW w:w="1332" w:type="dxa"/>
            <w:vAlign w:val="center"/>
          </w:tcPr>
          <w:p w14:paraId="4364EB30">
            <w:pPr>
              <w:pStyle w:val="17"/>
            </w:pPr>
            <w:r>
              <w:t>项目验收通过率（%）</w:t>
            </w:r>
          </w:p>
        </w:tc>
        <w:tc>
          <w:tcPr>
            <w:tcW w:w="2891" w:type="dxa"/>
            <w:vAlign w:val="center"/>
          </w:tcPr>
          <w:p w14:paraId="7E8119B8">
            <w:pPr>
              <w:pStyle w:val="17"/>
            </w:pPr>
            <w:r>
              <w:t>项目验收通过率（%）</w:t>
            </w:r>
          </w:p>
        </w:tc>
        <w:tc>
          <w:tcPr>
            <w:tcW w:w="1276" w:type="dxa"/>
            <w:vAlign w:val="center"/>
          </w:tcPr>
          <w:p w14:paraId="35A5B9C3">
            <w:pPr>
              <w:pStyle w:val="17"/>
            </w:pPr>
            <w:r>
              <w:t>≥80百分比</w:t>
            </w:r>
          </w:p>
        </w:tc>
        <w:tc>
          <w:tcPr>
            <w:tcW w:w="1843" w:type="dxa"/>
            <w:vAlign w:val="center"/>
          </w:tcPr>
          <w:p w14:paraId="10B1881F">
            <w:pPr>
              <w:pStyle w:val="17"/>
            </w:pPr>
            <w:r>
              <w:t>依据实施方案</w:t>
            </w:r>
          </w:p>
        </w:tc>
      </w:tr>
      <w:tr w14:paraId="655E4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CDE5C5"/>
        </w:tc>
        <w:tc>
          <w:tcPr>
            <w:tcW w:w="1276" w:type="dxa"/>
            <w:vAlign w:val="center"/>
          </w:tcPr>
          <w:p w14:paraId="366E2578">
            <w:pPr>
              <w:pStyle w:val="17"/>
            </w:pPr>
            <w:r>
              <w:t>时效指标</w:t>
            </w:r>
          </w:p>
        </w:tc>
        <w:tc>
          <w:tcPr>
            <w:tcW w:w="1332" w:type="dxa"/>
            <w:vAlign w:val="center"/>
          </w:tcPr>
          <w:p w14:paraId="59FAA9E4">
            <w:pPr>
              <w:pStyle w:val="17"/>
            </w:pPr>
            <w:r>
              <w:t>评审成果有效调查信息入库比例</w:t>
            </w:r>
          </w:p>
        </w:tc>
        <w:tc>
          <w:tcPr>
            <w:tcW w:w="2891" w:type="dxa"/>
            <w:vAlign w:val="center"/>
          </w:tcPr>
          <w:p w14:paraId="5388577A">
            <w:pPr>
              <w:pStyle w:val="17"/>
            </w:pPr>
            <w:r>
              <w:t>评审成果有效调查信息入库比例</w:t>
            </w:r>
          </w:p>
        </w:tc>
        <w:tc>
          <w:tcPr>
            <w:tcW w:w="1276" w:type="dxa"/>
            <w:vAlign w:val="center"/>
          </w:tcPr>
          <w:p w14:paraId="53D9B20B">
            <w:pPr>
              <w:pStyle w:val="17"/>
            </w:pPr>
            <w:r>
              <w:t>≥80百分比</w:t>
            </w:r>
          </w:p>
        </w:tc>
        <w:tc>
          <w:tcPr>
            <w:tcW w:w="1843" w:type="dxa"/>
            <w:vAlign w:val="center"/>
          </w:tcPr>
          <w:p w14:paraId="08532F40">
            <w:pPr>
              <w:pStyle w:val="17"/>
            </w:pPr>
            <w:r>
              <w:t>依据实施方案</w:t>
            </w:r>
          </w:p>
        </w:tc>
      </w:tr>
      <w:tr w14:paraId="7C9A3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9681C4"/>
        </w:tc>
        <w:tc>
          <w:tcPr>
            <w:tcW w:w="1276" w:type="dxa"/>
            <w:vAlign w:val="center"/>
          </w:tcPr>
          <w:p w14:paraId="3F6E2911">
            <w:pPr>
              <w:pStyle w:val="17"/>
            </w:pPr>
            <w:r>
              <w:t>成本指标</w:t>
            </w:r>
          </w:p>
        </w:tc>
        <w:tc>
          <w:tcPr>
            <w:tcW w:w="1332" w:type="dxa"/>
            <w:vAlign w:val="center"/>
          </w:tcPr>
          <w:p w14:paraId="351A331F">
            <w:pPr>
              <w:pStyle w:val="17"/>
            </w:pPr>
            <w:r>
              <w:t>资金成本</w:t>
            </w:r>
          </w:p>
        </w:tc>
        <w:tc>
          <w:tcPr>
            <w:tcW w:w="2891" w:type="dxa"/>
            <w:vAlign w:val="center"/>
          </w:tcPr>
          <w:p w14:paraId="0A834959">
            <w:pPr>
              <w:pStyle w:val="17"/>
            </w:pPr>
            <w:r>
              <w:t>资金成本</w:t>
            </w:r>
          </w:p>
        </w:tc>
        <w:tc>
          <w:tcPr>
            <w:tcW w:w="1276" w:type="dxa"/>
            <w:vAlign w:val="center"/>
          </w:tcPr>
          <w:p w14:paraId="43A4E178">
            <w:pPr>
              <w:pStyle w:val="17"/>
            </w:pPr>
            <w:r>
              <w:t>≥80百分比</w:t>
            </w:r>
          </w:p>
        </w:tc>
        <w:tc>
          <w:tcPr>
            <w:tcW w:w="1843" w:type="dxa"/>
            <w:vAlign w:val="center"/>
          </w:tcPr>
          <w:p w14:paraId="167F40A4">
            <w:pPr>
              <w:pStyle w:val="17"/>
            </w:pPr>
            <w:r>
              <w:t>依据实施方案</w:t>
            </w:r>
          </w:p>
        </w:tc>
      </w:tr>
      <w:tr w14:paraId="10412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9D681A"/>
        </w:tc>
        <w:tc>
          <w:tcPr>
            <w:tcW w:w="1276" w:type="dxa"/>
            <w:vAlign w:val="center"/>
          </w:tcPr>
          <w:p w14:paraId="292CD8BE">
            <w:pPr>
              <w:pStyle w:val="17"/>
            </w:pPr>
            <w:r>
              <w:t>数量指标</w:t>
            </w:r>
          </w:p>
        </w:tc>
        <w:tc>
          <w:tcPr>
            <w:tcW w:w="1332" w:type="dxa"/>
            <w:vAlign w:val="center"/>
          </w:tcPr>
          <w:p w14:paraId="285A07F3">
            <w:pPr>
              <w:pStyle w:val="17"/>
            </w:pPr>
            <w:r>
              <w:t>完成率</w:t>
            </w:r>
          </w:p>
        </w:tc>
        <w:tc>
          <w:tcPr>
            <w:tcW w:w="2891" w:type="dxa"/>
            <w:vAlign w:val="center"/>
          </w:tcPr>
          <w:p w14:paraId="16B3D271">
            <w:pPr>
              <w:pStyle w:val="17"/>
            </w:pPr>
            <w:r>
              <w:t>完成率</w:t>
            </w:r>
          </w:p>
        </w:tc>
        <w:tc>
          <w:tcPr>
            <w:tcW w:w="1276" w:type="dxa"/>
            <w:vAlign w:val="center"/>
          </w:tcPr>
          <w:p w14:paraId="0D9AA6C5">
            <w:pPr>
              <w:pStyle w:val="17"/>
            </w:pPr>
            <w:r>
              <w:t>≥80百分比</w:t>
            </w:r>
          </w:p>
        </w:tc>
        <w:tc>
          <w:tcPr>
            <w:tcW w:w="1843" w:type="dxa"/>
            <w:vAlign w:val="center"/>
          </w:tcPr>
          <w:p w14:paraId="0289E4DB">
            <w:pPr>
              <w:pStyle w:val="17"/>
            </w:pPr>
            <w:r>
              <w:t>依据实施方案</w:t>
            </w:r>
          </w:p>
        </w:tc>
      </w:tr>
      <w:tr w14:paraId="32BF0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AC0070">
            <w:pPr>
              <w:pStyle w:val="18"/>
            </w:pPr>
            <w:r>
              <w:t>效益指标</w:t>
            </w:r>
          </w:p>
        </w:tc>
        <w:tc>
          <w:tcPr>
            <w:tcW w:w="1276" w:type="dxa"/>
            <w:vAlign w:val="center"/>
          </w:tcPr>
          <w:p w14:paraId="3D1D525F">
            <w:pPr>
              <w:pStyle w:val="17"/>
            </w:pPr>
            <w:r>
              <w:t>社会效益指标</w:t>
            </w:r>
          </w:p>
        </w:tc>
        <w:tc>
          <w:tcPr>
            <w:tcW w:w="1332" w:type="dxa"/>
            <w:vAlign w:val="center"/>
          </w:tcPr>
          <w:p w14:paraId="7B3ABAD1">
            <w:pPr>
              <w:pStyle w:val="17"/>
            </w:pPr>
            <w:r>
              <w:t>为基础性建设提供物质基础</w:t>
            </w:r>
          </w:p>
        </w:tc>
        <w:tc>
          <w:tcPr>
            <w:tcW w:w="2891" w:type="dxa"/>
            <w:vAlign w:val="center"/>
          </w:tcPr>
          <w:p w14:paraId="3D9E1F67">
            <w:pPr>
              <w:pStyle w:val="17"/>
            </w:pPr>
            <w:r>
              <w:t>为基础性建设提供物质基础</w:t>
            </w:r>
          </w:p>
        </w:tc>
        <w:tc>
          <w:tcPr>
            <w:tcW w:w="1276" w:type="dxa"/>
            <w:vAlign w:val="center"/>
          </w:tcPr>
          <w:p w14:paraId="1ACF55FA">
            <w:pPr>
              <w:pStyle w:val="17"/>
            </w:pPr>
            <w:r>
              <w:t>≥90百分比</w:t>
            </w:r>
          </w:p>
        </w:tc>
        <w:tc>
          <w:tcPr>
            <w:tcW w:w="1843" w:type="dxa"/>
            <w:vAlign w:val="center"/>
          </w:tcPr>
          <w:p w14:paraId="41B4EE37">
            <w:pPr>
              <w:pStyle w:val="17"/>
            </w:pPr>
            <w:r>
              <w:t>依据实施方案</w:t>
            </w:r>
          </w:p>
        </w:tc>
      </w:tr>
      <w:tr w14:paraId="24A4D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5E7307">
            <w:pPr>
              <w:pStyle w:val="18"/>
            </w:pPr>
            <w:r>
              <w:t>满意度指标</w:t>
            </w:r>
          </w:p>
        </w:tc>
        <w:tc>
          <w:tcPr>
            <w:tcW w:w="1276" w:type="dxa"/>
            <w:vAlign w:val="center"/>
          </w:tcPr>
          <w:p w14:paraId="345F4F4A">
            <w:pPr>
              <w:pStyle w:val="17"/>
            </w:pPr>
            <w:r>
              <w:t>服务对象满意度指标</w:t>
            </w:r>
          </w:p>
        </w:tc>
        <w:tc>
          <w:tcPr>
            <w:tcW w:w="1332" w:type="dxa"/>
            <w:vAlign w:val="center"/>
          </w:tcPr>
          <w:p w14:paraId="70604B27">
            <w:pPr>
              <w:pStyle w:val="17"/>
            </w:pPr>
            <w:r>
              <w:t>服务对象满意度</w:t>
            </w:r>
          </w:p>
        </w:tc>
        <w:tc>
          <w:tcPr>
            <w:tcW w:w="2891" w:type="dxa"/>
            <w:vAlign w:val="center"/>
          </w:tcPr>
          <w:p w14:paraId="34B6FFA3">
            <w:pPr>
              <w:pStyle w:val="17"/>
            </w:pPr>
            <w:r>
              <w:t>服务对象满意度</w:t>
            </w:r>
          </w:p>
        </w:tc>
        <w:tc>
          <w:tcPr>
            <w:tcW w:w="1276" w:type="dxa"/>
            <w:vAlign w:val="center"/>
          </w:tcPr>
          <w:p w14:paraId="5AC36CB9">
            <w:pPr>
              <w:pStyle w:val="17"/>
            </w:pPr>
            <w:r>
              <w:t>≥90百分比</w:t>
            </w:r>
          </w:p>
        </w:tc>
        <w:tc>
          <w:tcPr>
            <w:tcW w:w="1843" w:type="dxa"/>
            <w:vAlign w:val="center"/>
          </w:tcPr>
          <w:p w14:paraId="2FF0A863">
            <w:pPr>
              <w:pStyle w:val="17"/>
            </w:pPr>
            <w:r>
              <w:t>依据实施方案</w:t>
            </w:r>
          </w:p>
        </w:tc>
      </w:tr>
    </w:tbl>
    <w:p w14:paraId="16487311">
      <w:pPr>
        <w:sectPr>
          <w:pgSz w:w="16840" w:h="11900" w:orient="landscape"/>
          <w:pgMar w:top="1304" w:right="1984" w:bottom="1304" w:left="1134" w:header="720" w:footer="720" w:gutter="0"/>
          <w:cols w:space="720" w:num="1"/>
        </w:sectPr>
      </w:pPr>
    </w:p>
    <w:p w14:paraId="00AE319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D0CED01">
      <w:pPr>
        <w:spacing w:before="0" w:after="0"/>
        <w:ind w:firstLine="560"/>
        <w:jc w:val="left"/>
        <w:outlineLvl w:val="3"/>
      </w:pPr>
      <w:bookmarkStart w:id="112" w:name="_Toc_4_4_0000000102"/>
      <w:r>
        <w:rPr>
          <w:rFonts w:ascii="方正仿宋_GBK" w:hAnsi="方正仿宋_GBK" w:eastAsia="方正仿宋_GBK" w:cs="方正仿宋_GBK"/>
          <w:color w:val="000000"/>
          <w:sz w:val="28"/>
        </w:rPr>
        <w:t>99.编制涞水县创建省级森林城市自查报告绩效目标表</w:t>
      </w:r>
      <w:bookmarkEnd w:id="1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7D12C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304AD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15C327B">
            <w:pPr>
              <w:pStyle w:val="16"/>
            </w:pPr>
            <w:r>
              <w:t>单位：万元</w:t>
            </w:r>
          </w:p>
        </w:tc>
      </w:tr>
      <w:tr w14:paraId="0E3D9D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DBF771">
            <w:pPr>
              <w:pStyle w:val="15"/>
            </w:pPr>
            <w:r>
              <w:t>项目编码</w:t>
            </w:r>
          </w:p>
        </w:tc>
        <w:tc>
          <w:tcPr>
            <w:tcW w:w="2608" w:type="dxa"/>
            <w:gridSpan w:val="2"/>
            <w:vAlign w:val="center"/>
          </w:tcPr>
          <w:p w14:paraId="268B1159">
            <w:pPr>
              <w:pStyle w:val="17"/>
            </w:pPr>
            <w:r>
              <w:t>13062322P00831610001G</w:t>
            </w:r>
          </w:p>
        </w:tc>
        <w:tc>
          <w:tcPr>
            <w:tcW w:w="1587" w:type="dxa"/>
            <w:vAlign w:val="center"/>
          </w:tcPr>
          <w:p w14:paraId="667EFBB5">
            <w:pPr>
              <w:pStyle w:val="15"/>
            </w:pPr>
            <w:r>
              <w:t>项目名称</w:t>
            </w:r>
          </w:p>
        </w:tc>
        <w:tc>
          <w:tcPr>
            <w:tcW w:w="4422" w:type="dxa"/>
            <w:gridSpan w:val="3"/>
            <w:vAlign w:val="center"/>
          </w:tcPr>
          <w:p w14:paraId="4D543A44">
            <w:pPr>
              <w:pStyle w:val="17"/>
            </w:pPr>
            <w:r>
              <w:t>编制涞水县创建省级森林城市自查报告</w:t>
            </w:r>
          </w:p>
        </w:tc>
      </w:tr>
      <w:tr w14:paraId="140D9B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DA0DC0">
            <w:pPr>
              <w:pStyle w:val="15"/>
            </w:pPr>
            <w:r>
              <w:t>预算规模及资金用途</w:t>
            </w:r>
          </w:p>
        </w:tc>
        <w:tc>
          <w:tcPr>
            <w:tcW w:w="1276" w:type="dxa"/>
            <w:vAlign w:val="center"/>
          </w:tcPr>
          <w:p w14:paraId="3C9D85EA">
            <w:pPr>
              <w:pStyle w:val="15"/>
            </w:pPr>
            <w:r>
              <w:t>预算数</w:t>
            </w:r>
          </w:p>
        </w:tc>
        <w:tc>
          <w:tcPr>
            <w:tcW w:w="1332" w:type="dxa"/>
            <w:vAlign w:val="center"/>
          </w:tcPr>
          <w:p w14:paraId="211E0EBC">
            <w:pPr>
              <w:pStyle w:val="17"/>
            </w:pPr>
            <w:r>
              <w:t>19.30</w:t>
            </w:r>
          </w:p>
        </w:tc>
        <w:tc>
          <w:tcPr>
            <w:tcW w:w="1587" w:type="dxa"/>
            <w:vAlign w:val="center"/>
          </w:tcPr>
          <w:p w14:paraId="5044946C">
            <w:pPr>
              <w:pStyle w:val="15"/>
            </w:pPr>
            <w:r>
              <w:t>其中：财政    资金</w:t>
            </w:r>
          </w:p>
        </w:tc>
        <w:tc>
          <w:tcPr>
            <w:tcW w:w="1304" w:type="dxa"/>
            <w:vAlign w:val="center"/>
          </w:tcPr>
          <w:p w14:paraId="790DD30E">
            <w:pPr>
              <w:pStyle w:val="17"/>
            </w:pPr>
            <w:r>
              <w:t>19.30</w:t>
            </w:r>
          </w:p>
        </w:tc>
        <w:tc>
          <w:tcPr>
            <w:tcW w:w="1276" w:type="dxa"/>
            <w:vAlign w:val="center"/>
          </w:tcPr>
          <w:p w14:paraId="446E3B1C">
            <w:pPr>
              <w:pStyle w:val="15"/>
            </w:pPr>
            <w:r>
              <w:t>其他资金</w:t>
            </w:r>
          </w:p>
        </w:tc>
        <w:tc>
          <w:tcPr>
            <w:tcW w:w="1843" w:type="dxa"/>
            <w:vAlign w:val="center"/>
          </w:tcPr>
          <w:p w14:paraId="5533AFD1">
            <w:pPr>
              <w:pStyle w:val="17"/>
            </w:pPr>
            <w:r>
              <w:t xml:space="preserve"> </w:t>
            </w:r>
          </w:p>
        </w:tc>
      </w:tr>
      <w:tr w14:paraId="05030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0BA5DD"/>
        </w:tc>
        <w:tc>
          <w:tcPr>
            <w:tcW w:w="8617" w:type="dxa"/>
            <w:gridSpan w:val="6"/>
            <w:vAlign w:val="center"/>
          </w:tcPr>
          <w:p w14:paraId="64B77BB5">
            <w:pPr>
              <w:pStyle w:val="17"/>
            </w:pPr>
            <w:r>
              <w:t>编制涞水县创建省级森林城市自查报告</w:t>
            </w:r>
            <w:r>
              <w:tab/>
            </w:r>
            <w:r>
              <w:tab/>
            </w:r>
          </w:p>
          <w:p w14:paraId="27835B1E">
            <w:pPr>
              <w:pStyle w:val="17"/>
            </w:pPr>
          </w:p>
        </w:tc>
      </w:tr>
      <w:tr w14:paraId="5B3358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4F8484">
            <w:pPr>
              <w:pStyle w:val="15"/>
            </w:pPr>
            <w:r>
              <w:t>资金支出计划（%）</w:t>
            </w:r>
          </w:p>
        </w:tc>
        <w:tc>
          <w:tcPr>
            <w:tcW w:w="2608" w:type="dxa"/>
            <w:gridSpan w:val="2"/>
            <w:vAlign w:val="center"/>
          </w:tcPr>
          <w:p w14:paraId="1F36D411">
            <w:pPr>
              <w:pStyle w:val="15"/>
            </w:pPr>
            <w:r>
              <w:t>3月底</w:t>
            </w:r>
          </w:p>
        </w:tc>
        <w:tc>
          <w:tcPr>
            <w:tcW w:w="1587" w:type="dxa"/>
            <w:vAlign w:val="center"/>
          </w:tcPr>
          <w:p w14:paraId="6D1FCE6C">
            <w:pPr>
              <w:pStyle w:val="15"/>
            </w:pPr>
            <w:r>
              <w:t>6月底</w:t>
            </w:r>
          </w:p>
        </w:tc>
        <w:tc>
          <w:tcPr>
            <w:tcW w:w="1304" w:type="dxa"/>
            <w:vAlign w:val="center"/>
          </w:tcPr>
          <w:p w14:paraId="454D9DC1">
            <w:pPr>
              <w:pStyle w:val="15"/>
            </w:pPr>
            <w:r>
              <w:t>10月底</w:t>
            </w:r>
          </w:p>
        </w:tc>
        <w:tc>
          <w:tcPr>
            <w:tcW w:w="3118" w:type="dxa"/>
            <w:gridSpan w:val="2"/>
            <w:vAlign w:val="center"/>
          </w:tcPr>
          <w:p w14:paraId="080429D2">
            <w:pPr>
              <w:pStyle w:val="15"/>
            </w:pPr>
            <w:r>
              <w:t>12月底</w:t>
            </w:r>
          </w:p>
        </w:tc>
      </w:tr>
      <w:tr w14:paraId="66828B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815B71"/>
        </w:tc>
        <w:tc>
          <w:tcPr>
            <w:tcW w:w="2608" w:type="dxa"/>
            <w:gridSpan w:val="2"/>
            <w:vAlign w:val="center"/>
          </w:tcPr>
          <w:p w14:paraId="6CFCC74F">
            <w:pPr>
              <w:pStyle w:val="18"/>
            </w:pPr>
            <w:r>
              <w:t>25%</w:t>
            </w:r>
          </w:p>
        </w:tc>
        <w:tc>
          <w:tcPr>
            <w:tcW w:w="1587" w:type="dxa"/>
            <w:vAlign w:val="center"/>
          </w:tcPr>
          <w:p w14:paraId="792B52CE">
            <w:pPr>
              <w:pStyle w:val="18"/>
            </w:pPr>
            <w:r>
              <w:t>50%</w:t>
            </w:r>
          </w:p>
        </w:tc>
        <w:tc>
          <w:tcPr>
            <w:tcW w:w="1304" w:type="dxa"/>
            <w:vAlign w:val="center"/>
          </w:tcPr>
          <w:p w14:paraId="53EDEDA1">
            <w:pPr>
              <w:pStyle w:val="18"/>
            </w:pPr>
            <w:r>
              <w:t>75%</w:t>
            </w:r>
          </w:p>
        </w:tc>
        <w:tc>
          <w:tcPr>
            <w:tcW w:w="3118" w:type="dxa"/>
            <w:gridSpan w:val="2"/>
            <w:vAlign w:val="center"/>
          </w:tcPr>
          <w:p w14:paraId="489254F2">
            <w:pPr>
              <w:pStyle w:val="18"/>
            </w:pPr>
            <w:r>
              <w:t>100%</w:t>
            </w:r>
          </w:p>
        </w:tc>
      </w:tr>
      <w:tr w14:paraId="092BAB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5AD7E6">
            <w:pPr>
              <w:pStyle w:val="15"/>
            </w:pPr>
            <w:r>
              <w:t>绩效目标</w:t>
            </w:r>
          </w:p>
        </w:tc>
        <w:tc>
          <w:tcPr>
            <w:tcW w:w="8617" w:type="dxa"/>
            <w:gridSpan w:val="6"/>
            <w:vAlign w:val="center"/>
          </w:tcPr>
          <w:p w14:paraId="06E18525">
            <w:pPr>
              <w:pStyle w:val="17"/>
            </w:pPr>
            <w:r>
              <w:t>1.目标内容1：完成涞水县创建国家级森林城市自查报告编制</w:t>
            </w:r>
          </w:p>
        </w:tc>
      </w:tr>
    </w:tbl>
    <w:p w14:paraId="5F3D68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644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D5ACF8">
            <w:pPr>
              <w:pStyle w:val="15"/>
            </w:pPr>
            <w:r>
              <w:t>一级指标</w:t>
            </w:r>
          </w:p>
        </w:tc>
        <w:tc>
          <w:tcPr>
            <w:tcW w:w="1276" w:type="dxa"/>
            <w:vAlign w:val="center"/>
          </w:tcPr>
          <w:p w14:paraId="3EE69296">
            <w:pPr>
              <w:pStyle w:val="15"/>
            </w:pPr>
            <w:r>
              <w:t>二级指标</w:t>
            </w:r>
          </w:p>
        </w:tc>
        <w:tc>
          <w:tcPr>
            <w:tcW w:w="1332" w:type="dxa"/>
            <w:vAlign w:val="center"/>
          </w:tcPr>
          <w:p w14:paraId="483BE9F8">
            <w:pPr>
              <w:pStyle w:val="15"/>
            </w:pPr>
            <w:r>
              <w:t>三级指标</w:t>
            </w:r>
          </w:p>
        </w:tc>
        <w:tc>
          <w:tcPr>
            <w:tcW w:w="2891" w:type="dxa"/>
            <w:vAlign w:val="center"/>
          </w:tcPr>
          <w:p w14:paraId="3DEBCEE1">
            <w:pPr>
              <w:pStyle w:val="15"/>
            </w:pPr>
            <w:r>
              <w:t>绩效指标描述</w:t>
            </w:r>
          </w:p>
        </w:tc>
        <w:tc>
          <w:tcPr>
            <w:tcW w:w="1276" w:type="dxa"/>
            <w:vAlign w:val="center"/>
          </w:tcPr>
          <w:p w14:paraId="219C92EB">
            <w:pPr>
              <w:pStyle w:val="15"/>
            </w:pPr>
            <w:r>
              <w:t>指标值</w:t>
            </w:r>
          </w:p>
        </w:tc>
        <w:tc>
          <w:tcPr>
            <w:tcW w:w="1843" w:type="dxa"/>
            <w:vAlign w:val="center"/>
          </w:tcPr>
          <w:p w14:paraId="04ED4A5B">
            <w:pPr>
              <w:pStyle w:val="15"/>
            </w:pPr>
            <w:r>
              <w:t>指标值确定依据</w:t>
            </w:r>
          </w:p>
        </w:tc>
      </w:tr>
      <w:tr w14:paraId="58172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A50B86">
            <w:pPr>
              <w:pStyle w:val="18"/>
            </w:pPr>
            <w:r>
              <w:t>产出指标</w:t>
            </w:r>
          </w:p>
        </w:tc>
        <w:tc>
          <w:tcPr>
            <w:tcW w:w="1276" w:type="dxa"/>
            <w:vAlign w:val="center"/>
          </w:tcPr>
          <w:p w14:paraId="0CA14F88">
            <w:pPr>
              <w:pStyle w:val="17"/>
            </w:pPr>
            <w:r>
              <w:t>数量指标</w:t>
            </w:r>
          </w:p>
        </w:tc>
        <w:tc>
          <w:tcPr>
            <w:tcW w:w="1332" w:type="dxa"/>
            <w:vAlign w:val="center"/>
          </w:tcPr>
          <w:p w14:paraId="2820BB0A">
            <w:pPr>
              <w:pStyle w:val="17"/>
            </w:pPr>
            <w:r>
              <w:t>创建国家级森林城市自查报告</w:t>
            </w:r>
          </w:p>
        </w:tc>
        <w:tc>
          <w:tcPr>
            <w:tcW w:w="2891" w:type="dxa"/>
            <w:vAlign w:val="center"/>
          </w:tcPr>
          <w:p w14:paraId="7B1D0884">
            <w:pPr>
              <w:pStyle w:val="17"/>
            </w:pPr>
            <w:r>
              <w:t>创建国家级森林城市自查报告数量</w:t>
            </w:r>
          </w:p>
        </w:tc>
        <w:tc>
          <w:tcPr>
            <w:tcW w:w="1276" w:type="dxa"/>
            <w:vAlign w:val="center"/>
          </w:tcPr>
          <w:p w14:paraId="67EE81CE">
            <w:pPr>
              <w:pStyle w:val="17"/>
            </w:pPr>
            <w:r>
              <w:t>1个</w:t>
            </w:r>
          </w:p>
        </w:tc>
        <w:tc>
          <w:tcPr>
            <w:tcW w:w="1843" w:type="dxa"/>
            <w:vAlign w:val="center"/>
          </w:tcPr>
          <w:p w14:paraId="19D33B6E">
            <w:pPr>
              <w:pStyle w:val="17"/>
            </w:pPr>
            <w:r>
              <w:t>县级文件政策</w:t>
            </w:r>
          </w:p>
        </w:tc>
      </w:tr>
      <w:tr w14:paraId="3B2AF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FEC9C1"/>
        </w:tc>
        <w:tc>
          <w:tcPr>
            <w:tcW w:w="1276" w:type="dxa"/>
            <w:vAlign w:val="center"/>
          </w:tcPr>
          <w:p w14:paraId="1D89C7F6">
            <w:pPr>
              <w:pStyle w:val="17"/>
            </w:pPr>
            <w:r>
              <w:t>质量指标</w:t>
            </w:r>
          </w:p>
        </w:tc>
        <w:tc>
          <w:tcPr>
            <w:tcW w:w="1332" w:type="dxa"/>
            <w:vAlign w:val="center"/>
          </w:tcPr>
          <w:p w14:paraId="3FF32341">
            <w:pPr>
              <w:pStyle w:val="17"/>
            </w:pPr>
            <w:r>
              <w:t>编制的国家级森林城市自查报告科学准确</w:t>
            </w:r>
          </w:p>
        </w:tc>
        <w:tc>
          <w:tcPr>
            <w:tcW w:w="2891" w:type="dxa"/>
            <w:vAlign w:val="center"/>
          </w:tcPr>
          <w:p w14:paraId="68390B3B">
            <w:pPr>
              <w:pStyle w:val="17"/>
            </w:pPr>
            <w:r>
              <w:t>编制的国家级森林城市自查报告内容的完整性、准确性</w:t>
            </w:r>
          </w:p>
        </w:tc>
        <w:tc>
          <w:tcPr>
            <w:tcW w:w="1276" w:type="dxa"/>
            <w:vAlign w:val="center"/>
          </w:tcPr>
          <w:p w14:paraId="6E424281">
            <w:pPr>
              <w:pStyle w:val="17"/>
            </w:pPr>
            <w:r>
              <w:t>科学准确</w:t>
            </w:r>
          </w:p>
        </w:tc>
        <w:tc>
          <w:tcPr>
            <w:tcW w:w="1843" w:type="dxa"/>
            <w:vAlign w:val="center"/>
          </w:tcPr>
          <w:p w14:paraId="0F78461A">
            <w:pPr>
              <w:pStyle w:val="17"/>
            </w:pPr>
            <w:r>
              <w:t>县级文件政策</w:t>
            </w:r>
          </w:p>
        </w:tc>
      </w:tr>
      <w:tr w14:paraId="7F9C0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EA3C40"/>
        </w:tc>
        <w:tc>
          <w:tcPr>
            <w:tcW w:w="1276" w:type="dxa"/>
            <w:vAlign w:val="center"/>
          </w:tcPr>
          <w:p w14:paraId="6F4D7901">
            <w:pPr>
              <w:pStyle w:val="17"/>
            </w:pPr>
            <w:r>
              <w:t>时效指标</w:t>
            </w:r>
          </w:p>
        </w:tc>
        <w:tc>
          <w:tcPr>
            <w:tcW w:w="1332" w:type="dxa"/>
            <w:vAlign w:val="center"/>
          </w:tcPr>
          <w:p w14:paraId="55575939">
            <w:pPr>
              <w:pStyle w:val="17"/>
            </w:pPr>
            <w:r>
              <w:t>编制的国家级森林城市自查报告及时性</w:t>
            </w:r>
          </w:p>
        </w:tc>
        <w:tc>
          <w:tcPr>
            <w:tcW w:w="2891" w:type="dxa"/>
            <w:vAlign w:val="center"/>
          </w:tcPr>
          <w:p w14:paraId="6B08C8B8">
            <w:pPr>
              <w:pStyle w:val="17"/>
            </w:pPr>
            <w:r>
              <w:t>是否按时完成国家级森林城市自查报告编制</w:t>
            </w:r>
          </w:p>
        </w:tc>
        <w:tc>
          <w:tcPr>
            <w:tcW w:w="1276" w:type="dxa"/>
            <w:vAlign w:val="center"/>
          </w:tcPr>
          <w:p w14:paraId="1B5EE102">
            <w:pPr>
              <w:pStyle w:val="17"/>
            </w:pPr>
            <w:r>
              <w:t>及时</w:t>
            </w:r>
          </w:p>
        </w:tc>
        <w:tc>
          <w:tcPr>
            <w:tcW w:w="1843" w:type="dxa"/>
            <w:vAlign w:val="center"/>
          </w:tcPr>
          <w:p w14:paraId="05AD5B5B">
            <w:pPr>
              <w:pStyle w:val="17"/>
            </w:pPr>
            <w:r>
              <w:t>县级文件政策</w:t>
            </w:r>
          </w:p>
        </w:tc>
      </w:tr>
      <w:tr w14:paraId="3495D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ED2AEA"/>
        </w:tc>
        <w:tc>
          <w:tcPr>
            <w:tcW w:w="1276" w:type="dxa"/>
            <w:vAlign w:val="center"/>
          </w:tcPr>
          <w:p w14:paraId="5E393BDA">
            <w:pPr>
              <w:pStyle w:val="17"/>
            </w:pPr>
            <w:r>
              <w:t>成本指标</w:t>
            </w:r>
          </w:p>
        </w:tc>
        <w:tc>
          <w:tcPr>
            <w:tcW w:w="1332" w:type="dxa"/>
            <w:vAlign w:val="center"/>
          </w:tcPr>
          <w:p w14:paraId="7B43AFF1">
            <w:pPr>
              <w:pStyle w:val="17"/>
            </w:pPr>
            <w:r>
              <w:t>预算控制数</w:t>
            </w:r>
          </w:p>
        </w:tc>
        <w:tc>
          <w:tcPr>
            <w:tcW w:w="2891" w:type="dxa"/>
            <w:vAlign w:val="center"/>
          </w:tcPr>
          <w:p w14:paraId="500ED29C">
            <w:pPr>
              <w:pStyle w:val="17"/>
            </w:pPr>
            <w:r>
              <w:t>不超年初预算安排自查报告编制费总额</w:t>
            </w:r>
          </w:p>
        </w:tc>
        <w:tc>
          <w:tcPr>
            <w:tcW w:w="1276" w:type="dxa"/>
            <w:vAlign w:val="center"/>
          </w:tcPr>
          <w:p w14:paraId="4AE7AC37">
            <w:pPr>
              <w:pStyle w:val="17"/>
            </w:pPr>
            <w:r>
              <w:t>≤19.3万元</w:t>
            </w:r>
          </w:p>
        </w:tc>
        <w:tc>
          <w:tcPr>
            <w:tcW w:w="1843" w:type="dxa"/>
            <w:vAlign w:val="center"/>
          </w:tcPr>
          <w:p w14:paraId="77AF9EF4">
            <w:pPr>
              <w:pStyle w:val="17"/>
            </w:pPr>
            <w:r>
              <w:t>县级文件政策</w:t>
            </w:r>
          </w:p>
        </w:tc>
      </w:tr>
      <w:tr w14:paraId="6C554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66B80B">
            <w:pPr>
              <w:pStyle w:val="18"/>
            </w:pPr>
            <w:r>
              <w:t>效益指标</w:t>
            </w:r>
          </w:p>
        </w:tc>
        <w:tc>
          <w:tcPr>
            <w:tcW w:w="1276" w:type="dxa"/>
            <w:vAlign w:val="center"/>
          </w:tcPr>
          <w:p w14:paraId="1629B41E">
            <w:pPr>
              <w:pStyle w:val="17"/>
            </w:pPr>
            <w:r>
              <w:t>社会效益指标</w:t>
            </w:r>
          </w:p>
        </w:tc>
        <w:tc>
          <w:tcPr>
            <w:tcW w:w="1332" w:type="dxa"/>
            <w:vAlign w:val="center"/>
          </w:tcPr>
          <w:p w14:paraId="0F79FC94">
            <w:pPr>
              <w:pStyle w:val="17"/>
            </w:pPr>
            <w:r>
              <w:t>加快城市森林化作用</w:t>
            </w:r>
          </w:p>
        </w:tc>
        <w:tc>
          <w:tcPr>
            <w:tcW w:w="2891" w:type="dxa"/>
            <w:vAlign w:val="center"/>
          </w:tcPr>
          <w:p w14:paraId="354BF43E">
            <w:pPr>
              <w:pStyle w:val="17"/>
            </w:pPr>
            <w:r>
              <w:t>加快城市森林化作用</w:t>
            </w:r>
          </w:p>
        </w:tc>
        <w:tc>
          <w:tcPr>
            <w:tcW w:w="1276" w:type="dxa"/>
            <w:vAlign w:val="center"/>
          </w:tcPr>
          <w:p w14:paraId="4B8B7FAF">
            <w:pPr>
              <w:pStyle w:val="17"/>
            </w:pPr>
            <w:r>
              <w:t>明显</w:t>
            </w:r>
          </w:p>
        </w:tc>
        <w:tc>
          <w:tcPr>
            <w:tcW w:w="1843" w:type="dxa"/>
            <w:vAlign w:val="center"/>
          </w:tcPr>
          <w:p w14:paraId="530F04AB">
            <w:pPr>
              <w:pStyle w:val="17"/>
            </w:pPr>
            <w:r>
              <w:t>县级文件政策</w:t>
            </w:r>
          </w:p>
        </w:tc>
      </w:tr>
      <w:tr w14:paraId="37B42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B29ACB"/>
        </w:tc>
        <w:tc>
          <w:tcPr>
            <w:tcW w:w="1276" w:type="dxa"/>
            <w:vAlign w:val="center"/>
          </w:tcPr>
          <w:p w14:paraId="5600EC1D">
            <w:pPr>
              <w:pStyle w:val="17"/>
            </w:pPr>
            <w:r>
              <w:t>生态效益指标</w:t>
            </w:r>
          </w:p>
        </w:tc>
        <w:tc>
          <w:tcPr>
            <w:tcW w:w="1332" w:type="dxa"/>
            <w:vAlign w:val="center"/>
          </w:tcPr>
          <w:p w14:paraId="310EF62B">
            <w:pPr>
              <w:pStyle w:val="17"/>
            </w:pPr>
            <w:r>
              <w:t>提升城市绿化美化效果</w:t>
            </w:r>
          </w:p>
        </w:tc>
        <w:tc>
          <w:tcPr>
            <w:tcW w:w="2891" w:type="dxa"/>
            <w:vAlign w:val="center"/>
          </w:tcPr>
          <w:p w14:paraId="0A4D3764">
            <w:pPr>
              <w:pStyle w:val="17"/>
            </w:pPr>
            <w:r>
              <w:t>提升城市绿化美化效果</w:t>
            </w:r>
          </w:p>
        </w:tc>
        <w:tc>
          <w:tcPr>
            <w:tcW w:w="1276" w:type="dxa"/>
            <w:vAlign w:val="center"/>
          </w:tcPr>
          <w:p w14:paraId="24912853">
            <w:pPr>
              <w:pStyle w:val="17"/>
            </w:pPr>
            <w:r>
              <w:t>明显</w:t>
            </w:r>
          </w:p>
        </w:tc>
        <w:tc>
          <w:tcPr>
            <w:tcW w:w="1843" w:type="dxa"/>
            <w:vAlign w:val="center"/>
          </w:tcPr>
          <w:p w14:paraId="0AECD556">
            <w:pPr>
              <w:pStyle w:val="17"/>
            </w:pPr>
            <w:r>
              <w:t>县级文件政策</w:t>
            </w:r>
          </w:p>
        </w:tc>
      </w:tr>
      <w:tr w14:paraId="2093E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BB7F95">
            <w:pPr>
              <w:pStyle w:val="18"/>
            </w:pPr>
            <w:r>
              <w:t>满意度指标</w:t>
            </w:r>
          </w:p>
        </w:tc>
        <w:tc>
          <w:tcPr>
            <w:tcW w:w="1276" w:type="dxa"/>
            <w:vAlign w:val="center"/>
          </w:tcPr>
          <w:p w14:paraId="454FF58E">
            <w:pPr>
              <w:pStyle w:val="17"/>
            </w:pPr>
            <w:r>
              <w:t>服务对象满意度指标</w:t>
            </w:r>
          </w:p>
        </w:tc>
        <w:tc>
          <w:tcPr>
            <w:tcW w:w="1332" w:type="dxa"/>
            <w:vAlign w:val="center"/>
          </w:tcPr>
          <w:p w14:paraId="04DAD477">
            <w:pPr>
              <w:pStyle w:val="17"/>
            </w:pPr>
            <w:r>
              <w:t>服务对象满意度</w:t>
            </w:r>
          </w:p>
        </w:tc>
        <w:tc>
          <w:tcPr>
            <w:tcW w:w="2891" w:type="dxa"/>
            <w:vAlign w:val="center"/>
          </w:tcPr>
          <w:p w14:paraId="33F6FC57">
            <w:pPr>
              <w:pStyle w:val="17"/>
            </w:pPr>
            <w:r>
              <w:t>服务对象满意度</w:t>
            </w:r>
          </w:p>
        </w:tc>
        <w:tc>
          <w:tcPr>
            <w:tcW w:w="1276" w:type="dxa"/>
            <w:vAlign w:val="center"/>
          </w:tcPr>
          <w:p w14:paraId="0DF172CD">
            <w:pPr>
              <w:pStyle w:val="17"/>
            </w:pPr>
            <w:r>
              <w:t>≥90百分比</w:t>
            </w:r>
          </w:p>
        </w:tc>
        <w:tc>
          <w:tcPr>
            <w:tcW w:w="1843" w:type="dxa"/>
            <w:vAlign w:val="center"/>
          </w:tcPr>
          <w:p w14:paraId="2428D48C">
            <w:pPr>
              <w:pStyle w:val="17"/>
            </w:pPr>
            <w:r>
              <w:t>县级文件政策</w:t>
            </w:r>
          </w:p>
        </w:tc>
      </w:tr>
    </w:tbl>
    <w:p w14:paraId="1AC2648C">
      <w:pPr>
        <w:sectPr>
          <w:pgSz w:w="16840" w:h="11900" w:orient="landscape"/>
          <w:pgMar w:top="1304" w:right="1984" w:bottom="1304" w:left="1134" w:header="720" w:footer="720" w:gutter="0"/>
          <w:cols w:space="720" w:num="1"/>
        </w:sectPr>
      </w:pPr>
    </w:p>
    <w:p w14:paraId="384023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26ADA1">
      <w:pPr>
        <w:spacing w:before="0" w:after="0"/>
        <w:ind w:firstLine="560"/>
        <w:jc w:val="left"/>
        <w:outlineLvl w:val="3"/>
      </w:pPr>
      <w:bookmarkStart w:id="113" w:name="_Toc_4_4_0000000103"/>
      <w:r>
        <w:rPr>
          <w:rFonts w:ascii="方正仿宋_GBK" w:hAnsi="方正仿宋_GBK" w:eastAsia="方正仿宋_GBK" w:cs="方正仿宋_GBK"/>
          <w:color w:val="000000"/>
          <w:sz w:val="28"/>
        </w:rPr>
        <w:t>100.编制涞水县森林城市建设总体规划绩效目标表</w:t>
      </w:r>
      <w:bookmarkEnd w:id="1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F1600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224275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315DE4B">
            <w:pPr>
              <w:pStyle w:val="16"/>
            </w:pPr>
            <w:r>
              <w:t>单位：万元</w:t>
            </w:r>
          </w:p>
        </w:tc>
      </w:tr>
      <w:tr w14:paraId="679982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E9FE1B">
            <w:pPr>
              <w:pStyle w:val="15"/>
            </w:pPr>
            <w:r>
              <w:t>项目编码</w:t>
            </w:r>
          </w:p>
        </w:tc>
        <w:tc>
          <w:tcPr>
            <w:tcW w:w="2608" w:type="dxa"/>
            <w:gridSpan w:val="2"/>
            <w:vAlign w:val="center"/>
          </w:tcPr>
          <w:p w14:paraId="56E97696">
            <w:pPr>
              <w:pStyle w:val="17"/>
            </w:pPr>
            <w:r>
              <w:t>13062322P003AE4100020</w:t>
            </w:r>
          </w:p>
        </w:tc>
        <w:tc>
          <w:tcPr>
            <w:tcW w:w="1587" w:type="dxa"/>
            <w:vAlign w:val="center"/>
          </w:tcPr>
          <w:p w14:paraId="6F26FBEC">
            <w:pPr>
              <w:pStyle w:val="15"/>
            </w:pPr>
            <w:r>
              <w:t>项目名称</w:t>
            </w:r>
          </w:p>
        </w:tc>
        <w:tc>
          <w:tcPr>
            <w:tcW w:w="4422" w:type="dxa"/>
            <w:gridSpan w:val="3"/>
            <w:vAlign w:val="center"/>
          </w:tcPr>
          <w:p w14:paraId="51B93F0B">
            <w:pPr>
              <w:pStyle w:val="17"/>
            </w:pPr>
            <w:r>
              <w:t>编制涞水县森林城市建设总体规划</w:t>
            </w:r>
          </w:p>
        </w:tc>
      </w:tr>
      <w:tr w14:paraId="19B99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2D5F50">
            <w:pPr>
              <w:pStyle w:val="15"/>
            </w:pPr>
            <w:r>
              <w:t>预算规模及资金用途</w:t>
            </w:r>
          </w:p>
        </w:tc>
        <w:tc>
          <w:tcPr>
            <w:tcW w:w="1276" w:type="dxa"/>
            <w:vAlign w:val="center"/>
          </w:tcPr>
          <w:p w14:paraId="300A2322">
            <w:pPr>
              <w:pStyle w:val="15"/>
            </w:pPr>
            <w:r>
              <w:t>预算数</w:t>
            </w:r>
          </w:p>
        </w:tc>
        <w:tc>
          <w:tcPr>
            <w:tcW w:w="1332" w:type="dxa"/>
            <w:vAlign w:val="center"/>
          </w:tcPr>
          <w:p w14:paraId="70015352">
            <w:pPr>
              <w:pStyle w:val="17"/>
            </w:pPr>
            <w:r>
              <w:t>14.90</w:t>
            </w:r>
          </w:p>
        </w:tc>
        <w:tc>
          <w:tcPr>
            <w:tcW w:w="1587" w:type="dxa"/>
            <w:vAlign w:val="center"/>
          </w:tcPr>
          <w:p w14:paraId="0E742368">
            <w:pPr>
              <w:pStyle w:val="15"/>
            </w:pPr>
            <w:r>
              <w:t>其中：财政    资金</w:t>
            </w:r>
          </w:p>
        </w:tc>
        <w:tc>
          <w:tcPr>
            <w:tcW w:w="1304" w:type="dxa"/>
            <w:vAlign w:val="center"/>
          </w:tcPr>
          <w:p w14:paraId="523A7ECB">
            <w:pPr>
              <w:pStyle w:val="17"/>
            </w:pPr>
            <w:r>
              <w:t>14.90</w:t>
            </w:r>
          </w:p>
        </w:tc>
        <w:tc>
          <w:tcPr>
            <w:tcW w:w="1276" w:type="dxa"/>
            <w:vAlign w:val="center"/>
          </w:tcPr>
          <w:p w14:paraId="7E92BE16">
            <w:pPr>
              <w:pStyle w:val="15"/>
            </w:pPr>
            <w:r>
              <w:t>其他资金</w:t>
            </w:r>
          </w:p>
        </w:tc>
        <w:tc>
          <w:tcPr>
            <w:tcW w:w="1843" w:type="dxa"/>
            <w:vAlign w:val="center"/>
          </w:tcPr>
          <w:p w14:paraId="13B98B5B">
            <w:pPr>
              <w:pStyle w:val="17"/>
            </w:pPr>
            <w:r>
              <w:t xml:space="preserve"> </w:t>
            </w:r>
          </w:p>
        </w:tc>
      </w:tr>
      <w:tr w14:paraId="4AF5EC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FB35F9"/>
        </w:tc>
        <w:tc>
          <w:tcPr>
            <w:tcW w:w="8617" w:type="dxa"/>
            <w:gridSpan w:val="6"/>
            <w:vAlign w:val="center"/>
          </w:tcPr>
          <w:p w14:paraId="293F5A19">
            <w:pPr>
              <w:pStyle w:val="17"/>
            </w:pPr>
            <w:r>
              <w:t>编制涞水县森林城市建设总体规划</w:t>
            </w:r>
            <w:r>
              <w:tab/>
            </w:r>
            <w:r>
              <w:tab/>
            </w:r>
          </w:p>
          <w:p w14:paraId="0CD70D6F">
            <w:pPr>
              <w:pStyle w:val="17"/>
            </w:pPr>
          </w:p>
        </w:tc>
      </w:tr>
      <w:tr w14:paraId="3D8B71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33CEA2">
            <w:pPr>
              <w:pStyle w:val="15"/>
            </w:pPr>
            <w:r>
              <w:t>资金支出计划（%）</w:t>
            </w:r>
          </w:p>
        </w:tc>
        <w:tc>
          <w:tcPr>
            <w:tcW w:w="2608" w:type="dxa"/>
            <w:gridSpan w:val="2"/>
            <w:vAlign w:val="center"/>
          </w:tcPr>
          <w:p w14:paraId="00AEB54D">
            <w:pPr>
              <w:pStyle w:val="15"/>
            </w:pPr>
            <w:r>
              <w:t>3月底</w:t>
            </w:r>
          </w:p>
        </w:tc>
        <w:tc>
          <w:tcPr>
            <w:tcW w:w="1587" w:type="dxa"/>
            <w:vAlign w:val="center"/>
          </w:tcPr>
          <w:p w14:paraId="55BF68A8">
            <w:pPr>
              <w:pStyle w:val="15"/>
            </w:pPr>
            <w:r>
              <w:t>6月底</w:t>
            </w:r>
          </w:p>
        </w:tc>
        <w:tc>
          <w:tcPr>
            <w:tcW w:w="1304" w:type="dxa"/>
            <w:vAlign w:val="center"/>
          </w:tcPr>
          <w:p w14:paraId="34D6E773">
            <w:pPr>
              <w:pStyle w:val="15"/>
            </w:pPr>
            <w:r>
              <w:t>10月底</w:t>
            </w:r>
          </w:p>
        </w:tc>
        <w:tc>
          <w:tcPr>
            <w:tcW w:w="3118" w:type="dxa"/>
            <w:gridSpan w:val="2"/>
            <w:vAlign w:val="center"/>
          </w:tcPr>
          <w:p w14:paraId="530B28E2">
            <w:pPr>
              <w:pStyle w:val="15"/>
            </w:pPr>
            <w:r>
              <w:t>12月底</w:t>
            </w:r>
          </w:p>
        </w:tc>
      </w:tr>
      <w:tr w14:paraId="7A1BB7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59EC0B"/>
        </w:tc>
        <w:tc>
          <w:tcPr>
            <w:tcW w:w="2608" w:type="dxa"/>
            <w:gridSpan w:val="2"/>
            <w:vAlign w:val="center"/>
          </w:tcPr>
          <w:p w14:paraId="7B9C89EA">
            <w:pPr>
              <w:pStyle w:val="18"/>
            </w:pPr>
            <w:r>
              <w:t>25%</w:t>
            </w:r>
          </w:p>
        </w:tc>
        <w:tc>
          <w:tcPr>
            <w:tcW w:w="1587" w:type="dxa"/>
            <w:vAlign w:val="center"/>
          </w:tcPr>
          <w:p w14:paraId="368BF930">
            <w:pPr>
              <w:pStyle w:val="18"/>
            </w:pPr>
            <w:r>
              <w:t>50%</w:t>
            </w:r>
          </w:p>
        </w:tc>
        <w:tc>
          <w:tcPr>
            <w:tcW w:w="1304" w:type="dxa"/>
            <w:vAlign w:val="center"/>
          </w:tcPr>
          <w:p w14:paraId="1FE89827">
            <w:pPr>
              <w:pStyle w:val="18"/>
            </w:pPr>
            <w:r>
              <w:t>75%</w:t>
            </w:r>
          </w:p>
        </w:tc>
        <w:tc>
          <w:tcPr>
            <w:tcW w:w="3118" w:type="dxa"/>
            <w:gridSpan w:val="2"/>
            <w:vAlign w:val="center"/>
          </w:tcPr>
          <w:p w14:paraId="79E98686">
            <w:pPr>
              <w:pStyle w:val="18"/>
            </w:pPr>
            <w:r>
              <w:t>100%</w:t>
            </w:r>
          </w:p>
        </w:tc>
      </w:tr>
      <w:tr w14:paraId="72CE25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214DD4">
            <w:pPr>
              <w:pStyle w:val="15"/>
            </w:pPr>
            <w:r>
              <w:t>绩效目标</w:t>
            </w:r>
          </w:p>
        </w:tc>
        <w:tc>
          <w:tcPr>
            <w:tcW w:w="8617" w:type="dxa"/>
            <w:gridSpan w:val="6"/>
            <w:vAlign w:val="center"/>
          </w:tcPr>
          <w:p w14:paraId="362D8827">
            <w:pPr>
              <w:pStyle w:val="17"/>
            </w:pPr>
            <w:r>
              <w:t>1.目标内容1：完成国家级森林城市总体规划的编制</w:t>
            </w:r>
          </w:p>
        </w:tc>
      </w:tr>
    </w:tbl>
    <w:p w14:paraId="780BCA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79AC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82F245">
            <w:pPr>
              <w:pStyle w:val="15"/>
            </w:pPr>
            <w:r>
              <w:t>一级指标</w:t>
            </w:r>
          </w:p>
        </w:tc>
        <w:tc>
          <w:tcPr>
            <w:tcW w:w="1276" w:type="dxa"/>
            <w:vAlign w:val="center"/>
          </w:tcPr>
          <w:p w14:paraId="7530AB07">
            <w:pPr>
              <w:pStyle w:val="15"/>
            </w:pPr>
            <w:r>
              <w:t>二级指标</w:t>
            </w:r>
          </w:p>
        </w:tc>
        <w:tc>
          <w:tcPr>
            <w:tcW w:w="1332" w:type="dxa"/>
            <w:vAlign w:val="center"/>
          </w:tcPr>
          <w:p w14:paraId="44AEE804">
            <w:pPr>
              <w:pStyle w:val="15"/>
            </w:pPr>
            <w:r>
              <w:t>三级指标</w:t>
            </w:r>
          </w:p>
        </w:tc>
        <w:tc>
          <w:tcPr>
            <w:tcW w:w="2891" w:type="dxa"/>
            <w:vAlign w:val="center"/>
          </w:tcPr>
          <w:p w14:paraId="628C6700">
            <w:pPr>
              <w:pStyle w:val="15"/>
            </w:pPr>
            <w:r>
              <w:t>绩效指标描述</w:t>
            </w:r>
          </w:p>
        </w:tc>
        <w:tc>
          <w:tcPr>
            <w:tcW w:w="1276" w:type="dxa"/>
            <w:vAlign w:val="center"/>
          </w:tcPr>
          <w:p w14:paraId="389F1DF3">
            <w:pPr>
              <w:pStyle w:val="15"/>
            </w:pPr>
            <w:r>
              <w:t>指标值</w:t>
            </w:r>
          </w:p>
        </w:tc>
        <w:tc>
          <w:tcPr>
            <w:tcW w:w="1843" w:type="dxa"/>
            <w:vAlign w:val="center"/>
          </w:tcPr>
          <w:p w14:paraId="0025FA60">
            <w:pPr>
              <w:pStyle w:val="15"/>
            </w:pPr>
            <w:r>
              <w:t>指标值确定依据</w:t>
            </w:r>
          </w:p>
        </w:tc>
      </w:tr>
      <w:tr w14:paraId="58B94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B4043B">
            <w:pPr>
              <w:pStyle w:val="18"/>
            </w:pPr>
            <w:r>
              <w:t>产出指标</w:t>
            </w:r>
          </w:p>
        </w:tc>
        <w:tc>
          <w:tcPr>
            <w:tcW w:w="1276" w:type="dxa"/>
            <w:vAlign w:val="center"/>
          </w:tcPr>
          <w:p w14:paraId="18C22985">
            <w:pPr>
              <w:pStyle w:val="17"/>
            </w:pPr>
            <w:r>
              <w:t>数量指标</w:t>
            </w:r>
          </w:p>
        </w:tc>
        <w:tc>
          <w:tcPr>
            <w:tcW w:w="1332" w:type="dxa"/>
            <w:vAlign w:val="center"/>
          </w:tcPr>
          <w:p w14:paraId="6C2679E3">
            <w:pPr>
              <w:pStyle w:val="17"/>
            </w:pPr>
            <w:r>
              <w:t>森林城市建设总体规划编制</w:t>
            </w:r>
          </w:p>
        </w:tc>
        <w:tc>
          <w:tcPr>
            <w:tcW w:w="2891" w:type="dxa"/>
            <w:vAlign w:val="center"/>
          </w:tcPr>
          <w:p w14:paraId="297BC3DA">
            <w:pPr>
              <w:pStyle w:val="17"/>
            </w:pPr>
            <w:r>
              <w:t>森林城市建设总体规划编制数量</w:t>
            </w:r>
          </w:p>
        </w:tc>
        <w:tc>
          <w:tcPr>
            <w:tcW w:w="1276" w:type="dxa"/>
            <w:vAlign w:val="center"/>
          </w:tcPr>
          <w:p w14:paraId="4F820D97">
            <w:pPr>
              <w:pStyle w:val="17"/>
            </w:pPr>
            <w:r>
              <w:t>1册</w:t>
            </w:r>
          </w:p>
        </w:tc>
        <w:tc>
          <w:tcPr>
            <w:tcW w:w="1843" w:type="dxa"/>
            <w:vAlign w:val="center"/>
          </w:tcPr>
          <w:p w14:paraId="48DEA218">
            <w:pPr>
              <w:pStyle w:val="17"/>
            </w:pPr>
            <w:r>
              <w:t>县级文件政策</w:t>
            </w:r>
          </w:p>
        </w:tc>
      </w:tr>
      <w:tr w14:paraId="2C229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D5C018"/>
        </w:tc>
        <w:tc>
          <w:tcPr>
            <w:tcW w:w="1276" w:type="dxa"/>
            <w:vAlign w:val="center"/>
          </w:tcPr>
          <w:p w14:paraId="12E99D18">
            <w:pPr>
              <w:pStyle w:val="17"/>
            </w:pPr>
            <w:r>
              <w:t>质量指标</w:t>
            </w:r>
          </w:p>
        </w:tc>
        <w:tc>
          <w:tcPr>
            <w:tcW w:w="1332" w:type="dxa"/>
            <w:vAlign w:val="center"/>
          </w:tcPr>
          <w:p w14:paraId="3EE29B49">
            <w:pPr>
              <w:pStyle w:val="17"/>
            </w:pPr>
            <w:r>
              <w:t>编制的森林城市建设总体规划科学合理</w:t>
            </w:r>
          </w:p>
        </w:tc>
        <w:tc>
          <w:tcPr>
            <w:tcW w:w="2891" w:type="dxa"/>
            <w:vAlign w:val="center"/>
          </w:tcPr>
          <w:p w14:paraId="662ADD6E">
            <w:pPr>
              <w:pStyle w:val="17"/>
            </w:pPr>
            <w:r>
              <w:t>森林城市建设总体规划内容的完整性、科学性</w:t>
            </w:r>
          </w:p>
        </w:tc>
        <w:tc>
          <w:tcPr>
            <w:tcW w:w="1276" w:type="dxa"/>
            <w:vAlign w:val="center"/>
          </w:tcPr>
          <w:p w14:paraId="3143E1CA">
            <w:pPr>
              <w:pStyle w:val="17"/>
            </w:pPr>
            <w:r>
              <w:t>科学合理</w:t>
            </w:r>
          </w:p>
        </w:tc>
        <w:tc>
          <w:tcPr>
            <w:tcW w:w="1843" w:type="dxa"/>
            <w:vAlign w:val="center"/>
          </w:tcPr>
          <w:p w14:paraId="3F215461">
            <w:pPr>
              <w:pStyle w:val="17"/>
            </w:pPr>
            <w:r>
              <w:t>县级文件政策</w:t>
            </w:r>
          </w:p>
        </w:tc>
      </w:tr>
      <w:tr w14:paraId="557E9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FB77ED"/>
        </w:tc>
        <w:tc>
          <w:tcPr>
            <w:tcW w:w="1276" w:type="dxa"/>
            <w:vAlign w:val="center"/>
          </w:tcPr>
          <w:p w14:paraId="056F8F45">
            <w:pPr>
              <w:pStyle w:val="17"/>
            </w:pPr>
            <w:r>
              <w:t>时效指标</w:t>
            </w:r>
          </w:p>
        </w:tc>
        <w:tc>
          <w:tcPr>
            <w:tcW w:w="1332" w:type="dxa"/>
            <w:vAlign w:val="center"/>
          </w:tcPr>
          <w:p w14:paraId="41585B21">
            <w:pPr>
              <w:pStyle w:val="17"/>
            </w:pPr>
            <w:r>
              <w:t>森林城市建设总体规划编制及时性</w:t>
            </w:r>
          </w:p>
        </w:tc>
        <w:tc>
          <w:tcPr>
            <w:tcW w:w="2891" w:type="dxa"/>
            <w:vAlign w:val="center"/>
          </w:tcPr>
          <w:p w14:paraId="4B1B6AE3">
            <w:pPr>
              <w:pStyle w:val="17"/>
            </w:pPr>
            <w:r>
              <w:t>是否按时完成森林城市建设总体规划编制</w:t>
            </w:r>
          </w:p>
        </w:tc>
        <w:tc>
          <w:tcPr>
            <w:tcW w:w="1276" w:type="dxa"/>
            <w:vAlign w:val="center"/>
          </w:tcPr>
          <w:p w14:paraId="3713B7E6">
            <w:pPr>
              <w:pStyle w:val="17"/>
            </w:pPr>
            <w:r>
              <w:t>及时</w:t>
            </w:r>
          </w:p>
        </w:tc>
        <w:tc>
          <w:tcPr>
            <w:tcW w:w="1843" w:type="dxa"/>
            <w:vAlign w:val="center"/>
          </w:tcPr>
          <w:p w14:paraId="59889510">
            <w:pPr>
              <w:pStyle w:val="17"/>
            </w:pPr>
            <w:r>
              <w:t>县级文件政策</w:t>
            </w:r>
          </w:p>
        </w:tc>
      </w:tr>
      <w:tr w14:paraId="47643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2B82A4"/>
        </w:tc>
        <w:tc>
          <w:tcPr>
            <w:tcW w:w="1276" w:type="dxa"/>
            <w:vAlign w:val="center"/>
          </w:tcPr>
          <w:p w14:paraId="606E92BE">
            <w:pPr>
              <w:pStyle w:val="17"/>
            </w:pPr>
            <w:r>
              <w:t>成本指标</w:t>
            </w:r>
          </w:p>
        </w:tc>
        <w:tc>
          <w:tcPr>
            <w:tcW w:w="1332" w:type="dxa"/>
            <w:vAlign w:val="center"/>
          </w:tcPr>
          <w:p w14:paraId="0AD7B21E">
            <w:pPr>
              <w:pStyle w:val="17"/>
            </w:pPr>
            <w:r>
              <w:t>预算控制数</w:t>
            </w:r>
          </w:p>
        </w:tc>
        <w:tc>
          <w:tcPr>
            <w:tcW w:w="2891" w:type="dxa"/>
            <w:vAlign w:val="center"/>
          </w:tcPr>
          <w:p w14:paraId="7AA0910D">
            <w:pPr>
              <w:pStyle w:val="17"/>
            </w:pPr>
            <w:r>
              <w:t>不超年初预算安排规划编制费总额</w:t>
            </w:r>
          </w:p>
        </w:tc>
        <w:tc>
          <w:tcPr>
            <w:tcW w:w="1276" w:type="dxa"/>
            <w:vAlign w:val="center"/>
          </w:tcPr>
          <w:p w14:paraId="345C6C76">
            <w:pPr>
              <w:pStyle w:val="17"/>
            </w:pPr>
            <w:r>
              <w:t>≤14.9万元</w:t>
            </w:r>
          </w:p>
        </w:tc>
        <w:tc>
          <w:tcPr>
            <w:tcW w:w="1843" w:type="dxa"/>
            <w:vAlign w:val="center"/>
          </w:tcPr>
          <w:p w14:paraId="5B52C029">
            <w:pPr>
              <w:pStyle w:val="17"/>
            </w:pPr>
            <w:r>
              <w:t>县级文件政策</w:t>
            </w:r>
          </w:p>
        </w:tc>
      </w:tr>
      <w:tr w14:paraId="69CD8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B0DC17">
            <w:pPr>
              <w:pStyle w:val="18"/>
            </w:pPr>
            <w:r>
              <w:t>效益指标</w:t>
            </w:r>
          </w:p>
        </w:tc>
        <w:tc>
          <w:tcPr>
            <w:tcW w:w="1276" w:type="dxa"/>
            <w:vAlign w:val="center"/>
          </w:tcPr>
          <w:p w14:paraId="378F1D38">
            <w:pPr>
              <w:pStyle w:val="17"/>
            </w:pPr>
            <w:r>
              <w:t>社会效益指标</w:t>
            </w:r>
          </w:p>
        </w:tc>
        <w:tc>
          <w:tcPr>
            <w:tcW w:w="1332" w:type="dxa"/>
            <w:vAlign w:val="center"/>
          </w:tcPr>
          <w:p w14:paraId="31A97985">
            <w:pPr>
              <w:pStyle w:val="17"/>
            </w:pPr>
            <w:r>
              <w:t>加快城市森林化作用</w:t>
            </w:r>
          </w:p>
        </w:tc>
        <w:tc>
          <w:tcPr>
            <w:tcW w:w="2891" w:type="dxa"/>
            <w:vAlign w:val="center"/>
          </w:tcPr>
          <w:p w14:paraId="7D6959D2">
            <w:pPr>
              <w:pStyle w:val="17"/>
            </w:pPr>
            <w:r>
              <w:t>加快城市森林化作用</w:t>
            </w:r>
          </w:p>
        </w:tc>
        <w:tc>
          <w:tcPr>
            <w:tcW w:w="1276" w:type="dxa"/>
            <w:vAlign w:val="center"/>
          </w:tcPr>
          <w:p w14:paraId="20F6F86C">
            <w:pPr>
              <w:pStyle w:val="17"/>
            </w:pPr>
            <w:r>
              <w:t>明显</w:t>
            </w:r>
          </w:p>
        </w:tc>
        <w:tc>
          <w:tcPr>
            <w:tcW w:w="1843" w:type="dxa"/>
            <w:vAlign w:val="center"/>
          </w:tcPr>
          <w:p w14:paraId="26FA6AF1">
            <w:pPr>
              <w:pStyle w:val="17"/>
            </w:pPr>
            <w:r>
              <w:t>县级文件政策</w:t>
            </w:r>
          </w:p>
        </w:tc>
      </w:tr>
      <w:tr w14:paraId="33B76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9BEBC6"/>
        </w:tc>
        <w:tc>
          <w:tcPr>
            <w:tcW w:w="1276" w:type="dxa"/>
            <w:vAlign w:val="center"/>
          </w:tcPr>
          <w:p w14:paraId="2101E40E">
            <w:pPr>
              <w:pStyle w:val="17"/>
            </w:pPr>
            <w:r>
              <w:t>生态效益指标</w:t>
            </w:r>
          </w:p>
        </w:tc>
        <w:tc>
          <w:tcPr>
            <w:tcW w:w="1332" w:type="dxa"/>
            <w:vAlign w:val="center"/>
          </w:tcPr>
          <w:p w14:paraId="39C6897E">
            <w:pPr>
              <w:pStyle w:val="17"/>
            </w:pPr>
            <w:r>
              <w:t>提升城市绿化美化效果</w:t>
            </w:r>
          </w:p>
        </w:tc>
        <w:tc>
          <w:tcPr>
            <w:tcW w:w="2891" w:type="dxa"/>
            <w:vAlign w:val="center"/>
          </w:tcPr>
          <w:p w14:paraId="2696BE76">
            <w:pPr>
              <w:pStyle w:val="17"/>
            </w:pPr>
            <w:r>
              <w:t>提升城市绿化美化效果</w:t>
            </w:r>
          </w:p>
        </w:tc>
        <w:tc>
          <w:tcPr>
            <w:tcW w:w="1276" w:type="dxa"/>
            <w:vAlign w:val="center"/>
          </w:tcPr>
          <w:p w14:paraId="3DF7248D">
            <w:pPr>
              <w:pStyle w:val="17"/>
            </w:pPr>
            <w:r>
              <w:t>明显</w:t>
            </w:r>
          </w:p>
        </w:tc>
        <w:tc>
          <w:tcPr>
            <w:tcW w:w="1843" w:type="dxa"/>
            <w:vAlign w:val="center"/>
          </w:tcPr>
          <w:p w14:paraId="19EC9E94">
            <w:pPr>
              <w:pStyle w:val="17"/>
            </w:pPr>
            <w:r>
              <w:t>县级文件政策</w:t>
            </w:r>
          </w:p>
        </w:tc>
      </w:tr>
      <w:tr w14:paraId="2B6F6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9FDEAC">
            <w:pPr>
              <w:pStyle w:val="18"/>
            </w:pPr>
            <w:r>
              <w:t>满意度指标</w:t>
            </w:r>
          </w:p>
        </w:tc>
        <w:tc>
          <w:tcPr>
            <w:tcW w:w="1276" w:type="dxa"/>
            <w:vAlign w:val="center"/>
          </w:tcPr>
          <w:p w14:paraId="720EA805">
            <w:pPr>
              <w:pStyle w:val="17"/>
            </w:pPr>
            <w:r>
              <w:t>服务对象满意度指标</w:t>
            </w:r>
          </w:p>
        </w:tc>
        <w:tc>
          <w:tcPr>
            <w:tcW w:w="1332" w:type="dxa"/>
            <w:vAlign w:val="center"/>
          </w:tcPr>
          <w:p w14:paraId="0ED59129">
            <w:pPr>
              <w:pStyle w:val="17"/>
            </w:pPr>
            <w:r>
              <w:t>服务对象满意度</w:t>
            </w:r>
          </w:p>
        </w:tc>
        <w:tc>
          <w:tcPr>
            <w:tcW w:w="2891" w:type="dxa"/>
            <w:vAlign w:val="center"/>
          </w:tcPr>
          <w:p w14:paraId="00E22212">
            <w:pPr>
              <w:pStyle w:val="17"/>
            </w:pPr>
            <w:r>
              <w:t>服务对象满意度</w:t>
            </w:r>
          </w:p>
        </w:tc>
        <w:tc>
          <w:tcPr>
            <w:tcW w:w="1276" w:type="dxa"/>
            <w:vAlign w:val="center"/>
          </w:tcPr>
          <w:p w14:paraId="494B955D">
            <w:pPr>
              <w:pStyle w:val="17"/>
            </w:pPr>
            <w:r>
              <w:t>≥90百分比</w:t>
            </w:r>
          </w:p>
        </w:tc>
        <w:tc>
          <w:tcPr>
            <w:tcW w:w="1843" w:type="dxa"/>
            <w:vAlign w:val="center"/>
          </w:tcPr>
          <w:p w14:paraId="443B41FC">
            <w:pPr>
              <w:pStyle w:val="17"/>
            </w:pPr>
            <w:r>
              <w:t>县级文件政策</w:t>
            </w:r>
          </w:p>
        </w:tc>
      </w:tr>
    </w:tbl>
    <w:p w14:paraId="208B4CFB">
      <w:pPr>
        <w:sectPr>
          <w:pgSz w:w="16840" w:h="11900" w:orient="landscape"/>
          <w:pgMar w:top="1304" w:right="1984" w:bottom="1304" w:left="1134" w:header="720" w:footer="720" w:gutter="0"/>
          <w:cols w:space="720" w:num="1"/>
        </w:sectPr>
      </w:pPr>
    </w:p>
    <w:p w14:paraId="1CF5D9C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31D4CE">
      <w:pPr>
        <w:spacing w:before="0" w:after="0"/>
        <w:ind w:firstLine="560"/>
        <w:jc w:val="left"/>
        <w:outlineLvl w:val="3"/>
      </w:pPr>
      <w:bookmarkStart w:id="114" w:name="_Toc_4_4_0000000104"/>
      <w:r>
        <w:rPr>
          <w:rFonts w:ascii="方正仿宋_GBK" w:hAnsi="方正仿宋_GBK" w:eastAsia="方正仿宋_GBK" w:cs="方正仿宋_GBK"/>
          <w:color w:val="000000"/>
          <w:sz w:val="28"/>
        </w:rPr>
        <w:t>101.滨河公园二期建设项目绩效目标表</w:t>
      </w:r>
      <w:bookmarkEnd w:id="1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08D4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324B14A">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9DD9BBE">
            <w:pPr>
              <w:pStyle w:val="16"/>
            </w:pPr>
            <w:r>
              <w:t>单位：万元</w:t>
            </w:r>
          </w:p>
        </w:tc>
      </w:tr>
      <w:tr w14:paraId="23451F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B2CB68">
            <w:pPr>
              <w:pStyle w:val="15"/>
            </w:pPr>
            <w:r>
              <w:t>项目编码</w:t>
            </w:r>
          </w:p>
        </w:tc>
        <w:tc>
          <w:tcPr>
            <w:tcW w:w="2608" w:type="dxa"/>
            <w:gridSpan w:val="2"/>
            <w:vAlign w:val="center"/>
          </w:tcPr>
          <w:p w14:paraId="509329E6">
            <w:pPr>
              <w:pStyle w:val="17"/>
            </w:pPr>
            <w:r>
              <w:t>13062322P00814910001P</w:t>
            </w:r>
          </w:p>
        </w:tc>
        <w:tc>
          <w:tcPr>
            <w:tcW w:w="1587" w:type="dxa"/>
            <w:vAlign w:val="center"/>
          </w:tcPr>
          <w:p w14:paraId="584FDD6E">
            <w:pPr>
              <w:pStyle w:val="15"/>
            </w:pPr>
            <w:r>
              <w:t>项目名称</w:t>
            </w:r>
          </w:p>
        </w:tc>
        <w:tc>
          <w:tcPr>
            <w:tcW w:w="4422" w:type="dxa"/>
            <w:gridSpan w:val="3"/>
            <w:vAlign w:val="center"/>
          </w:tcPr>
          <w:p w14:paraId="1AA4516A">
            <w:pPr>
              <w:pStyle w:val="17"/>
            </w:pPr>
            <w:r>
              <w:t>滨河公园二期建设项目</w:t>
            </w:r>
          </w:p>
        </w:tc>
      </w:tr>
      <w:tr w14:paraId="099400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D84F89">
            <w:pPr>
              <w:pStyle w:val="15"/>
            </w:pPr>
            <w:r>
              <w:t>预算规模及资金用途</w:t>
            </w:r>
          </w:p>
        </w:tc>
        <w:tc>
          <w:tcPr>
            <w:tcW w:w="1276" w:type="dxa"/>
            <w:vAlign w:val="center"/>
          </w:tcPr>
          <w:p w14:paraId="4F4DD09F">
            <w:pPr>
              <w:pStyle w:val="15"/>
            </w:pPr>
            <w:r>
              <w:t>预算数</w:t>
            </w:r>
          </w:p>
        </w:tc>
        <w:tc>
          <w:tcPr>
            <w:tcW w:w="1332" w:type="dxa"/>
            <w:vAlign w:val="center"/>
          </w:tcPr>
          <w:p w14:paraId="4C76F9AB">
            <w:pPr>
              <w:pStyle w:val="17"/>
            </w:pPr>
            <w:r>
              <w:t>430.35</w:t>
            </w:r>
          </w:p>
        </w:tc>
        <w:tc>
          <w:tcPr>
            <w:tcW w:w="1587" w:type="dxa"/>
            <w:vAlign w:val="center"/>
          </w:tcPr>
          <w:p w14:paraId="6F4858FE">
            <w:pPr>
              <w:pStyle w:val="15"/>
            </w:pPr>
            <w:r>
              <w:t>其中：财政    资金</w:t>
            </w:r>
          </w:p>
        </w:tc>
        <w:tc>
          <w:tcPr>
            <w:tcW w:w="1304" w:type="dxa"/>
            <w:vAlign w:val="center"/>
          </w:tcPr>
          <w:p w14:paraId="13E4483A">
            <w:pPr>
              <w:pStyle w:val="17"/>
            </w:pPr>
            <w:r>
              <w:t>430.35</w:t>
            </w:r>
          </w:p>
        </w:tc>
        <w:tc>
          <w:tcPr>
            <w:tcW w:w="1276" w:type="dxa"/>
            <w:vAlign w:val="center"/>
          </w:tcPr>
          <w:p w14:paraId="6C735292">
            <w:pPr>
              <w:pStyle w:val="15"/>
            </w:pPr>
            <w:r>
              <w:t>其他资金</w:t>
            </w:r>
          </w:p>
        </w:tc>
        <w:tc>
          <w:tcPr>
            <w:tcW w:w="1843" w:type="dxa"/>
            <w:vAlign w:val="center"/>
          </w:tcPr>
          <w:p w14:paraId="3E2ED98F">
            <w:pPr>
              <w:pStyle w:val="17"/>
            </w:pPr>
            <w:r>
              <w:t xml:space="preserve"> </w:t>
            </w:r>
          </w:p>
        </w:tc>
      </w:tr>
      <w:tr w14:paraId="51F229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B3B8B6"/>
        </w:tc>
        <w:tc>
          <w:tcPr>
            <w:tcW w:w="8617" w:type="dxa"/>
            <w:gridSpan w:val="6"/>
            <w:vAlign w:val="center"/>
          </w:tcPr>
          <w:p w14:paraId="1D1516DD">
            <w:pPr>
              <w:pStyle w:val="17"/>
            </w:pPr>
            <w:r>
              <w:t>用于支付滨河公园二期建设项目</w:t>
            </w:r>
          </w:p>
        </w:tc>
      </w:tr>
      <w:tr w14:paraId="1E4056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65429F">
            <w:pPr>
              <w:pStyle w:val="15"/>
            </w:pPr>
            <w:r>
              <w:t>资金支出计划（%）</w:t>
            </w:r>
          </w:p>
        </w:tc>
        <w:tc>
          <w:tcPr>
            <w:tcW w:w="2608" w:type="dxa"/>
            <w:gridSpan w:val="2"/>
            <w:vAlign w:val="center"/>
          </w:tcPr>
          <w:p w14:paraId="2A46B1E5">
            <w:pPr>
              <w:pStyle w:val="15"/>
            </w:pPr>
            <w:r>
              <w:t>3月底</w:t>
            </w:r>
          </w:p>
        </w:tc>
        <w:tc>
          <w:tcPr>
            <w:tcW w:w="1587" w:type="dxa"/>
            <w:vAlign w:val="center"/>
          </w:tcPr>
          <w:p w14:paraId="4E057B18">
            <w:pPr>
              <w:pStyle w:val="15"/>
            </w:pPr>
            <w:r>
              <w:t>6月底</w:t>
            </w:r>
          </w:p>
        </w:tc>
        <w:tc>
          <w:tcPr>
            <w:tcW w:w="1304" w:type="dxa"/>
            <w:vAlign w:val="center"/>
          </w:tcPr>
          <w:p w14:paraId="5A7AF014">
            <w:pPr>
              <w:pStyle w:val="15"/>
            </w:pPr>
            <w:r>
              <w:t>10月底</w:t>
            </w:r>
          </w:p>
        </w:tc>
        <w:tc>
          <w:tcPr>
            <w:tcW w:w="3118" w:type="dxa"/>
            <w:gridSpan w:val="2"/>
            <w:vAlign w:val="center"/>
          </w:tcPr>
          <w:p w14:paraId="4554C137">
            <w:pPr>
              <w:pStyle w:val="15"/>
            </w:pPr>
            <w:r>
              <w:t>12月底</w:t>
            </w:r>
          </w:p>
        </w:tc>
      </w:tr>
      <w:tr w14:paraId="7F4FA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AEEA9D"/>
        </w:tc>
        <w:tc>
          <w:tcPr>
            <w:tcW w:w="2608" w:type="dxa"/>
            <w:gridSpan w:val="2"/>
            <w:vAlign w:val="center"/>
          </w:tcPr>
          <w:p w14:paraId="2E5B3292">
            <w:pPr>
              <w:pStyle w:val="18"/>
            </w:pPr>
            <w:r>
              <w:t>25%</w:t>
            </w:r>
          </w:p>
        </w:tc>
        <w:tc>
          <w:tcPr>
            <w:tcW w:w="1587" w:type="dxa"/>
            <w:vAlign w:val="center"/>
          </w:tcPr>
          <w:p w14:paraId="506AFE69">
            <w:pPr>
              <w:pStyle w:val="18"/>
            </w:pPr>
            <w:r>
              <w:t>50%</w:t>
            </w:r>
          </w:p>
        </w:tc>
        <w:tc>
          <w:tcPr>
            <w:tcW w:w="1304" w:type="dxa"/>
            <w:vAlign w:val="center"/>
          </w:tcPr>
          <w:p w14:paraId="720088AB">
            <w:pPr>
              <w:pStyle w:val="18"/>
            </w:pPr>
            <w:r>
              <w:t>75%</w:t>
            </w:r>
          </w:p>
        </w:tc>
        <w:tc>
          <w:tcPr>
            <w:tcW w:w="3118" w:type="dxa"/>
            <w:gridSpan w:val="2"/>
            <w:vAlign w:val="center"/>
          </w:tcPr>
          <w:p w14:paraId="3604BBC0">
            <w:pPr>
              <w:pStyle w:val="18"/>
            </w:pPr>
            <w:r>
              <w:t>100%</w:t>
            </w:r>
          </w:p>
        </w:tc>
      </w:tr>
      <w:tr w14:paraId="34C740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0FBD5F">
            <w:pPr>
              <w:pStyle w:val="15"/>
            </w:pPr>
            <w:r>
              <w:t>绩效目标</w:t>
            </w:r>
          </w:p>
        </w:tc>
        <w:tc>
          <w:tcPr>
            <w:tcW w:w="8617" w:type="dxa"/>
            <w:gridSpan w:val="6"/>
            <w:vAlign w:val="center"/>
          </w:tcPr>
          <w:p w14:paraId="7DFDA981">
            <w:pPr>
              <w:pStyle w:val="17"/>
            </w:pPr>
            <w:r>
              <w:t>1.目标内容1建成后可以提升县城绿量和绿化品质。为创建国家级园林县城加分。</w:t>
            </w:r>
          </w:p>
        </w:tc>
      </w:tr>
    </w:tbl>
    <w:p w14:paraId="465852B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7F20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E3A131">
            <w:pPr>
              <w:pStyle w:val="15"/>
            </w:pPr>
            <w:r>
              <w:t>一级指标</w:t>
            </w:r>
          </w:p>
        </w:tc>
        <w:tc>
          <w:tcPr>
            <w:tcW w:w="1276" w:type="dxa"/>
            <w:vAlign w:val="center"/>
          </w:tcPr>
          <w:p w14:paraId="03C33DC2">
            <w:pPr>
              <w:pStyle w:val="15"/>
            </w:pPr>
            <w:r>
              <w:t>二级指标</w:t>
            </w:r>
          </w:p>
        </w:tc>
        <w:tc>
          <w:tcPr>
            <w:tcW w:w="1332" w:type="dxa"/>
            <w:vAlign w:val="center"/>
          </w:tcPr>
          <w:p w14:paraId="55D025CD">
            <w:pPr>
              <w:pStyle w:val="15"/>
            </w:pPr>
            <w:r>
              <w:t>三级指标</w:t>
            </w:r>
          </w:p>
        </w:tc>
        <w:tc>
          <w:tcPr>
            <w:tcW w:w="2891" w:type="dxa"/>
            <w:vAlign w:val="center"/>
          </w:tcPr>
          <w:p w14:paraId="562A6A2E">
            <w:pPr>
              <w:pStyle w:val="15"/>
            </w:pPr>
            <w:r>
              <w:t>绩效指标描述</w:t>
            </w:r>
          </w:p>
        </w:tc>
        <w:tc>
          <w:tcPr>
            <w:tcW w:w="1276" w:type="dxa"/>
            <w:vAlign w:val="center"/>
          </w:tcPr>
          <w:p w14:paraId="53D1C5BF">
            <w:pPr>
              <w:pStyle w:val="15"/>
            </w:pPr>
            <w:r>
              <w:t>指标值</w:t>
            </w:r>
          </w:p>
        </w:tc>
        <w:tc>
          <w:tcPr>
            <w:tcW w:w="1843" w:type="dxa"/>
            <w:vAlign w:val="center"/>
          </w:tcPr>
          <w:p w14:paraId="4736B851">
            <w:pPr>
              <w:pStyle w:val="15"/>
            </w:pPr>
            <w:r>
              <w:t>指标值确定依据</w:t>
            </w:r>
          </w:p>
        </w:tc>
      </w:tr>
      <w:tr w14:paraId="2B38B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64B257">
            <w:pPr>
              <w:pStyle w:val="18"/>
            </w:pPr>
            <w:r>
              <w:t>产出指标</w:t>
            </w:r>
          </w:p>
        </w:tc>
        <w:tc>
          <w:tcPr>
            <w:tcW w:w="1276" w:type="dxa"/>
            <w:vAlign w:val="center"/>
          </w:tcPr>
          <w:p w14:paraId="7B68E16A">
            <w:pPr>
              <w:pStyle w:val="17"/>
            </w:pPr>
            <w:r>
              <w:t>数量指标</w:t>
            </w:r>
          </w:p>
        </w:tc>
        <w:tc>
          <w:tcPr>
            <w:tcW w:w="1332" w:type="dxa"/>
            <w:vAlign w:val="center"/>
          </w:tcPr>
          <w:p w14:paraId="18AAF271">
            <w:pPr>
              <w:pStyle w:val="17"/>
            </w:pPr>
            <w:r>
              <w:t>工程量完成率</w:t>
            </w:r>
          </w:p>
        </w:tc>
        <w:tc>
          <w:tcPr>
            <w:tcW w:w="2891" w:type="dxa"/>
            <w:vAlign w:val="center"/>
          </w:tcPr>
          <w:p w14:paraId="595020F9">
            <w:pPr>
              <w:pStyle w:val="17"/>
            </w:pPr>
            <w:r>
              <w:t>工程量完成率</w:t>
            </w:r>
          </w:p>
        </w:tc>
        <w:tc>
          <w:tcPr>
            <w:tcW w:w="1276" w:type="dxa"/>
            <w:vAlign w:val="center"/>
          </w:tcPr>
          <w:p w14:paraId="2923AB12">
            <w:pPr>
              <w:pStyle w:val="17"/>
            </w:pPr>
            <w:r>
              <w:t>88百分比</w:t>
            </w:r>
          </w:p>
        </w:tc>
        <w:tc>
          <w:tcPr>
            <w:tcW w:w="1843" w:type="dxa"/>
            <w:vAlign w:val="center"/>
          </w:tcPr>
          <w:p w14:paraId="6153B337">
            <w:pPr>
              <w:pStyle w:val="17"/>
            </w:pPr>
            <w:r>
              <w:t>施工合同</w:t>
            </w:r>
          </w:p>
        </w:tc>
      </w:tr>
      <w:tr w14:paraId="33086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BB2343"/>
        </w:tc>
        <w:tc>
          <w:tcPr>
            <w:tcW w:w="1276" w:type="dxa"/>
            <w:vAlign w:val="center"/>
          </w:tcPr>
          <w:p w14:paraId="4A0175AF">
            <w:pPr>
              <w:pStyle w:val="17"/>
            </w:pPr>
            <w:r>
              <w:t>质量指标</w:t>
            </w:r>
          </w:p>
        </w:tc>
        <w:tc>
          <w:tcPr>
            <w:tcW w:w="1332" w:type="dxa"/>
            <w:vAlign w:val="center"/>
          </w:tcPr>
          <w:p w14:paraId="539E5782">
            <w:pPr>
              <w:pStyle w:val="17"/>
            </w:pPr>
            <w:r>
              <w:t>工程质量合格率</w:t>
            </w:r>
          </w:p>
        </w:tc>
        <w:tc>
          <w:tcPr>
            <w:tcW w:w="2891" w:type="dxa"/>
            <w:vAlign w:val="center"/>
          </w:tcPr>
          <w:p w14:paraId="07B1CC48">
            <w:pPr>
              <w:pStyle w:val="17"/>
            </w:pPr>
            <w:r>
              <w:t>工程质量合格率</w:t>
            </w:r>
          </w:p>
        </w:tc>
        <w:tc>
          <w:tcPr>
            <w:tcW w:w="1276" w:type="dxa"/>
            <w:vAlign w:val="center"/>
          </w:tcPr>
          <w:p w14:paraId="5E6F4EF7">
            <w:pPr>
              <w:pStyle w:val="17"/>
            </w:pPr>
            <w:r>
              <w:t>83百分比</w:t>
            </w:r>
          </w:p>
        </w:tc>
        <w:tc>
          <w:tcPr>
            <w:tcW w:w="1843" w:type="dxa"/>
            <w:vAlign w:val="center"/>
          </w:tcPr>
          <w:p w14:paraId="4C588724">
            <w:pPr>
              <w:pStyle w:val="17"/>
            </w:pPr>
            <w:r>
              <w:t>施工合同</w:t>
            </w:r>
          </w:p>
        </w:tc>
      </w:tr>
      <w:tr w14:paraId="189A0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56A9F2"/>
        </w:tc>
        <w:tc>
          <w:tcPr>
            <w:tcW w:w="1276" w:type="dxa"/>
            <w:vAlign w:val="center"/>
          </w:tcPr>
          <w:p w14:paraId="481822D6">
            <w:pPr>
              <w:pStyle w:val="17"/>
            </w:pPr>
            <w:r>
              <w:t>时效指标</w:t>
            </w:r>
          </w:p>
        </w:tc>
        <w:tc>
          <w:tcPr>
            <w:tcW w:w="1332" w:type="dxa"/>
            <w:vAlign w:val="center"/>
          </w:tcPr>
          <w:p w14:paraId="1732573F">
            <w:pPr>
              <w:pStyle w:val="17"/>
            </w:pPr>
            <w:r>
              <w:t>工程按期完成率</w:t>
            </w:r>
          </w:p>
        </w:tc>
        <w:tc>
          <w:tcPr>
            <w:tcW w:w="2891" w:type="dxa"/>
            <w:vAlign w:val="center"/>
          </w:tcPr>
          <w:p w14:paraId="3E87DDE6">
            <w:pPr>
              <w:pStyle w:val="17"/>
            </w:pPr>
            <w:r>
              <w:t>工程按期完成率</w:t>
            </w:r>
          </w:p>
        </w:tc>
        <w:tc>
          <w:tcPr>
            <w:tcW w:w="1276" w:type="dxa"/>
            <w:vAlign w:val="center"/>
          </w:tcPr>
          <w:p w14:paraId="3E3DA480">
            <w:pPr>
              <w:pStyle w:val="17"/>
            </w:pPr>
            <w:r>
              <w:t>≥90百分比</w:t>
            </w:r>
          </w:p>
        </w:tc>
        <w:tc>
          <w:tcPr>
            <w:tcW w:w="1843" w:type="dxa"/>
            <w:vAlign w:val="center"/>
          </w:tcPr>
          <w:p w14:paraId="363CF2F6">
            <w:pPr>
              <w:pStyle w:val="17"/>
            </w:pPr>
            <w:r>
              <w:t>施工合同</w:t>
            </w:r>
          </w:p>
        </w:tc>
      </w:tr>
      <w:tr w14:paraId="028C5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3589C5"/>
        </w:tc>
        <w:tc>
          <w:tcPr>
            <w:tcW w:w="1276" w:type="dxa"/>
            <w:vAlign w:val="center"/>
          </w:tcPr>
          <w:p w14:paraId="0ED59BBB">
            <w:pPr>
              <w:pStyle w:val="17"/>
            </w:pPr>
            <w:r>
              <w:t>成本指标</w:t>
            </w:r>
          </w:p>
        </w:tc>
        <w:tc>
          <w:tcPr>
            <w:tcW w:w="1332" w:type="dxa"/>
            <w:vAlign w:val="center"/>
          </w:tcPr>
          <w:p w14:paraId="1134EEE3">
            <w:pPr>
              <w:pStyle w:val="17"/>
            </w:pPr>
            <w:r>
              <w:t>年度预算</w:t>
            </w:r>
          </w:p>
        </w:tc>
        <w:tc>
          <w:tcPr>
            <w:tcW w:w="2891" w:type="dxa"/>
            <w:vAlign w:val="center"/>
          </w:tcPr>
          <w:p w14:paraId="2CC038A2">
            <w:pPr>
              <w:pStyle w:val="17"/>
            </w:pPr>
            <w:r>
              <w:t>年度预算</w:t>
            </w:r>
          </w:p>
        </w:tc>
        <w:tc>
          <w:tcPr>
            <w:tcW w:w="1276" w:type="dxa"/>
            <w:vAlign w:val="center"/>
          </w:tcPr>
          <w:p w14:paraId="462764EB">
            <w:pPr>
              <w:pStyle w:val="17"/>
            </w:pPr>
            <w:r>
              <w:t>≤430.35万元</w:t>
            </w:r>
          </w:p>
        </w:tc>
        <w:tc>
          <w:tcPr>
            <w:tcW w:w="1843" w:type="dxa"/>
            <w:vAlign w:val="center"/>
          </w:tcPr>
          <w:p w14:paraId="3CD83C42">
            <w:pPr>
              <w:pStyle w:val="17"/>
            </w:pPr>
            <w:r>
              <w:t>施工合同</w:t>
            </w:r>
          </w:p>
        </w:tc>
      </w:tr>
      <w:tr w14:paraId="2D453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D3215B">
            <w:pPr>
              <w:pStyle w:val="18"/>
            </w:pPr>
            <w:r>
              <w:t>效益指标</w:t>
            </w:r>
          </w:p>
        </w:tc>
        <w:tc>
          <w:tcPr>
            <w:tcW w:w="1276" w:type="dxa"/>
            <w:vAlign w:val="center"/>
          </w:tcPr>
          <w:p w14:paraId="7A009832">
            <w:pPr>
              <w:pStyle w:val="17"/>
            </w:pPr>
            <w:r>
              <w:t>生态效益指标</w:t>
            </w:r>
          </w:p>
        </w:tc>
        <w:tc>
          <w:tcPr>
            <w:tcW w:w="1332" w:type="dxa"/>
            <w:vAlign w:val="center"/>
          </w:tcPr>
          <w:p w14:paraId="54F88640">
            <w:pPr>
              <w:pStyle w:val="17"/>
            </w:pPr>
            <w:r>
              <w:t>对区域生态改善</w:t>
            </w:r>
          </w:p>
        </w:tc>
        <w:tc>
          <w:tcPr>
            <w:tcW w:w="2891" w:type="dxa"/>
            <w:vAlign w:val="center"/>
          </w:tcPr>
          <w:p w14:paraId="07D8ED9A">
            <w:pPr>
              <w:pStyle w:val="17"/>
            </w:pPr>
            <w:r>
              <w:t>对区域生态改善</w:t>
            </w:r>
          </w:p>
        </w:tc>
        <w:tc>
          <w:tcPr>
            <w:tcW w:w="1276" w:type="dxa"/>
            <w:vAlign w:val="center"/>
          </w:tcPr>
          <w:p w14:paraId="14142DCC">
            <w:pPr>
              <w:pStyle w:val="17"/>
            </w:pPr>
            <w:r>
              <w:t>77百分比</w:t>
            </w:r>
          </w:p>
        </w:tc>
        <w:tc>
          <w:tcPr>
            <w:tcW w:w="1843" w:type="dxa"/>
            <w:vAlign w:val="center"/>
          </w:tcPr>
          <w:p w14:paraId="700B1129">
            <w:pPr>
              <w:pStyle w:val="17"/>
            </w:pPr>
            <w:r>
              <w:t>施工合同</w:t>
            </w:r>
          </w:p>
        </w:tc>
      </w:tr>
      <w:tr w14:paraId="156D5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3C0FE7">
            <w:pPr>
              <w:pStyle w:val="18"/>
            </w:pPr>
            <w:r>
              <w:t>满意度指标</w:t>
            </w:r>
          </w:p>
        </w:tc>
        <w:tc>
          <w:tcPr>
            <w:tcW w:w="1276" w:type="dxa"/>
            <w:vAlign w:val="center"/>
          </w:tcPr>
          <w:p w14:paraId="4B2FCF3E">
            <w:pPr>
              <w:pStyle w:val="17"/>
            </w:pPr>
            <w:r>
              <w:t>服务对象满意度指标</w:t>
            </w:r>
          </w:p>
        </w:tc>
        <w:tc>
          <w:tcPr>
            <w:tcW w:w="1332" w:type="dxa"/>
            <w:vAlign w:val="center"/>
          </w:tcPr>
          <w:p w14:paraId="7C5FF600">
            <w:pPr>
              <w:pStyle w:val="17"/>
            </w:pPr>
            <w:r>
              <w:t>满意率</w:t>
            </w:r>
          </w:p>
        </w:tc>
        <w:tc>
          <w:tcPr>
            <w:tcW w:w="2891" w:type="dxa"/>
            <w:vAlign w:val="center"/>
          </w:tcPr>
          <w:p w14:paraId="1517457E">
            <w:pPr>
              <w:pStyle w:val="17"/>
            </w:pPr>
            <w:r>
              <w:t>满意率</w:t>
            </w:r>
          </w:p>
        </w:tc>
        <w:tc>
          <w:tcPr>
            <w:tcW w:w="1276" w:type="dxa"/>
            <w:vAlign w:val="center"/>
          </w:tcPr>
          <w:p w14:paraId="4784ADFE">
            <w:pPr>
              <w:pStyle w:val="17"/>
            </w:pPr>
            <w:r>
              <w:t>≥100百分比</w:t>
            </w:r>
          </w:p>
        </w:tc>
        <w:tc>
          <w:tcPr>
            <w:tcW w:w="1843" w:type="dxa"/>
            <w:vAlign w:val="center"/>
          </w:tcPr>
          <w:p w14:paraId="08E79E28">
            <w:pPr>
              <w:pStyle w:val="17"/>
            </w:pPr>
            <w:r>
              <w:t>施工合同</w:t>
            </w:r>
          </w:p>
        </w:tc>
      </w:tr>
    </w:tbl>
    <w:p w14:paraId="150C16F0">
      <w:pPr>
        <w:sectPr>
          <w:pgSz w:w="16840" w:h="11900" w:orient="landscape"/>
          <w:pgMar w:top="1304" w:right="1984" w:bottom="1304" w:left="1134" w:header="720" w:footer="720" w:gutter="0"/>
          <w:cols w:space="720" w:num="1"/>
        </w:sectPr>
      </w:pPr>
    </w:p>
    <w:p w14:paraId="6560D9E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117141">
      <w:pPr>
        <w:spacing w:before="0" w:after="0"/>
        <w:ind w:firstLine="560"/>
        <w:jc w:val="left"/>
        <w:outlineLvl w:val="3"/>
      </w:pPr>
      <w:bookmarkStart w:id="115" w:name="_Toc_4_4_0000000105"/>
      <w:r>
        <w:rPr>
          <w:rFonts w:ascii="方正仿宋_GBK" w:hAnsi="方正仿宋_GBK" w:eastAsia="方正仿宋_GBK" w:cs="方正仿宋_GBK"/>
          <w:color w:val="000000"/>
          <w:sz w:val="28"/>
        </w:rPr>
        <w:t>102.滨河公园绿化养护工程绩效目标表</w:t>
      </w:r>
      <w:bookmarkEnd w:id="1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73E70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7E2103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C36C667">
            <w:pPr>
              <w:pStyle w:val="16"/>
            </w:pPr>
            <w:r>
              <w:t>单位：万元</w:t>
            </w:r>
          </w:p>
        </w:tc>
      </w:tr>
      <w:tr w14:paraId="1AE0C2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67792A">
            <w:pPr>
              <w:pStyle w:val="15"/>
            </w:pPr>
            <w:r>
              <w:t>项目编码</w:t>
            </w:r>
          </w:p>
        </w:tc>
        <w:tc>
          <w:tcPr>
            <w:tcW w:w="2608" w:type="dxa"/>
            <w:gridSpan w:val="2"/>
            <w:vAlign w:val="center"/>
          </w:tcPr>
          <w:p w14:paraId="7A094F95">
            <w:pPr>
              <w:pStyle w:val="17"/>
            </w:pPr>
            <w:r>
              <w:t>13062322P00813010001D</w:t>
            </w:r>
          </w:p>
        </w:tc>
        <w:tc>
          <w:tcPr>
            <w:tcW w:w="1587" w:type="dxa"/>
            <w:vAlign w:val="center"/>
          </w:tcPr>
          <w:p w14:paraId="5F2B0056">
            <w:pPr>
              <w:pStyle w:val="15"/>
            </w:pPr>
            <w:r>
              <w:t>项目名称</w:t>
            </w:r>
          </w:p>
        </w:tc>
        <w:tc>
          <w:tcPr>
            <w:tcW w:w="4422" w:type="dxa"/>
            <w:gridSpan w:val="3"/>
            <w:vAlign w:val="center"/>
          </w:tcPr>
          <w:p w14:paraId="4E696A36">
            <w:pPr>
              <w:pStyle w:val="17"/>
            </w:pPr>
            <w:r>
              <w:t>滨河公园绿化养护工程</w:t>
            </w:r>
          </w:p>
        </w:tc>
      </w:tr>
      <w:tr w14:paraId="73E8DC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803A29">
            <w:pPr>
              <w:pStyle w:val="15"/>
            </w:pPr>
            <w:r>
              <w:t>预算规模及资金用途</w:t>
            </w:r>
          </w:p>
        </w:tc>
        <w:tc>
          <w:tcPr>
            <w:tcW w:w="1276" w:type="dxa"/>
            <w:vAlign w:val="center"/>
          </w:tcPr>
          <w:p w14:paraId="6BE7409C">
            <w:pPr>
              <w:pStyle w:val="15"/>
            </w:pPr>
            <w:r>
              <w:t>预算数</w:t>
            </w:r>
          </w:p>
        </w:tc>
        <w:tc>
          <w:tcPr>
            <w:tcW w:w="1332" w:type="dxa"/>
            <w:vAlign w:val="center"/>
          </w:tcPr>
          <w:p w14:paraId="2C777B1D">
            <w:pPr>
              <w:pStyle w:val="17"/>
            </w:pPr>
            <w:r>
              <w:t>117.88</w:t>
            </w:r>
          </w:p>
        </w:tc>
        <w:tc>
          <w:tcPr>
            <w:tcW w:w="1587" w:type="dxa"/>
            <w:vAlign w:val="center"/>
          </w:tcPr>
          <w:p w14:paraId="1BBE8388">
            <w:pPr>
              <w:pStyle w:val="15"/>
            </w:pPr>
            <w:r>
              <w:t>其中：财政    资金</w:t>
            </w:r>
          </w:p>
        </w:tc>
        <w:tc>
          <w:tcPr>
            <w:tcW w:w="1304" w:type="dxa"/>
            <w:vAlign w:val="center"/>
          </w:tcPr>
          <w:p w14:paraId="4125D345">
            <w:pPr>
              <w:pStyle w:val="17"/>
            </w:pPr>
            <w:r>
              <w:t>117.88</w:t>
            </w:r>
          </w:p>
        </w:tc>
        <w:tc>
          <w:tcPr>
            <w:tcW w:w="1276" w:type="dxa"/>
            <w:vAlign w:val="center"/>
          </w:tcPr>
          <w:p w14:paraId="6485E2A0">
            <w:pPr>
              <w:pStyle w:val="15"/>
            </w:pPr>
            <w:r>
              <w:t>其他资金</w:t>
            </w:r>
          </w:p>
        </w:tc>
        <w:tc>
          <w:tcPr>
            <w:tcW w:w="1843" w:type="dxa"/>
            <w:vAlign w:val="center"/>
          </w:tcPr>
          <w:p w14:paraId="6B392E76">
            <w:pPr>
              <w:pStyle w:val="17"/>
            </w:pPr>
            <w:r>
              <w:t xml:space="preserve"> </w:t>
            </w:r>
          </w:p>
        </w:tc>
      </w:tr>
      <w:tr w14:paraId="6489DE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0DB4E3"/>
        </w:tc>
        <w:tc>
          <w:tcPr>
            <w:tcW w:w="8617" w:type="dxa"/>
            <w:gridSpan w:val="6"/>
            <w:vAlign w:val="center"/>
          </w:tcPr>
          <w:p w14:paraId="638629E2">
            <w:pPr>
              <w:pStyle w:val="17"/>
            </w:pPr>
            <w:r>
              <w:t>用于支付滨河公园绿化养护项目</w:t>
            </w:r>
          </w:p>
        </w:tc>
      </w:tr>
      <w:tr w14:paraId="6AAE0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40910D">
            <w:pPr>
              <w:pStyle w:val="15"/>
            </w:pPr>
            <w:r>
              <w:t>资金支出计划（%）</w:t>
            </w:r>
          </w:p>
        </w:tc>
        <w:tc>
          <w:tcPr>
            <w:tcW w:w="2608" w:type="dxa"/>
            <w:gridSpan w:val="2"/>
            <w:vAlign w:val="center"/>
          </w:tcPr>
          <w:p w14:paraId="27A2E1FB">
            <w:pPr>
              <w:pStyle w:val="15"/>
            </w:pPr>
            <w:r>
              <w:t>3月底</w:t>
            </w:r>
          </w:p>
        </w:tc>
        <w:tc>
          <w:tcPr>
            <w:tcW w:w="1587" w:type="dxa"/>
            <w:vAlign w:val="center"/>
          </w:tcPr>
          <w:p w14:paraId="3C0B47C4">
            <w:pPr>
              <w:pStyle w:val="15"/>
            </w:pPr>
            <w:r>
              <w:t>6月底</w:t>
            </w:r>
          </w:p>
        </w:tc>
        <w:tc>
          <w:tcPr>
            <w:tcW w:w="1304" w:type="dxa"/>
            <w:vAlign w:val="center"/>
          </w:tcPr>
          <w:p w14:paraId="1FD93A8D">
            <w:pPr>
              <w:pStyle w:val="15"/>
            </w:pPr>
            <w:r>
              <w:t>10月底</w:t>
            </w:r>
          </w:p>
        </w:tc>
        <w:tc>
          <w:tcPr>
            <w:tcW w:w="3118" w:type="dxa"/>
            <w:gridSpan w:val="2"/>
            <w:vAlign w:val="center"/>
          </w:tcPr>
          <w:p w14:paraId="6E47B4A2">
            <w:pPr>
              <w:pStyle w:val="15"/>
            </w:pPr>
            <w:r>
              <w:t>12月底</w:t>
            </w:r>
          </w:p>
        </w:tc>
      </w:tr>
      <w:tr w14:paraId="5E0BBC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3328CB"/>
        </w:tc>
        <w:tc>
          <w:tcPr>
            <w:tcW w:w="2608" w:type="dxa"/>
            <w:gridSpan w:val="2"/>
            <w:vAlign w:val="center"/>
          </w:tcPr>
          <w:p w14:paraId="3FF4BE3A">
            <w:pPr>
              <w:pStyle w:val="18"/>
            </w:pPr>
            <w:r>
              <w:t>25%</w:t>
            </w:r>
          </w:p>
        </w:tc>
        <w:tc>
          <w:tcPr>
            <w:tcW w:w="1587" w:type="dxa"/>
            <w:vAlign w:val="center"/>
          </w:tcPr>
          <w:p w14:paraId="307AFF5F">
            <w:pPr>
              <w:pStyle w:val="18"/>
            </w:pPr>
            <w:r>
              <w:t>50%</w:t>
            </w:r>
          </w:p>
        </w:tc>
        <w:tc>
          <w:tcPr>
            <w:tcW w:w="1304" w:type="dxa"/>
            <w:vAlign w:val="center"/>
          </w:tcPr>
          <w:p w14:paraId="1330C33A">
            <w:pPr>
              <w:pStyle w:val="18"/>
            </w:pPr>
            <w:r>
              <w:t>75%</w:t>
            </w:r>
          </w:p>
        </w:tc>
        <w:tc>
          <w:tcPr>
            <w:tcW w:w="3118" w:type="dxa"/>
            <w:gridSpan w:val="2"/>
            <w:vAlign w:val="center"/>
          </w:tcPr>
          <w:p w14:paraId="66D0A21D">
            <w:pPr>
              <w:pStyle w:val="18"/>
            </w:pPr>
            <w:r>
              <w:t>100%</w:t>
            </w:r>
          </w:p>
        </w:tc>
      </w:tr>
      <w:tr w14:paraId="07B70F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4D0B51">
            <w:pPr>
              <w:pStyle w:val="15"/>
            </w:pPr>
            <w:r>
              <w:t>绩效目标</w:t>
            </w:r>
          </w:p>
        </w:tc>
        <w:tc>
          <w:tcPr>
            <w:tcW w:w="8617" w:type="dxa"/>
            <w:gridSpan w:val="6"/>
            <w:vAlign w:val="center"/>
          </w:tcPr>
          <w:p w14:paraId="5C628484">
            <w:pPr>
              <w:pStyle w:val="17"/>
            </w:pPr>
            <w:r>
              <w:t>1.通过滨河公园养护工作，增加城市绿地面积和公园面积，提升城市绿化水平，是人民群众休闲娱乐的主要场所。</w:t>
            </w:r>
          </w:p>
        </w:tc>
      </w:tr>
    </w:tbl>
    <w:p w14:paraId="1B1A041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6F98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70B960">
            <w:pPr>
              <w:pStyle w:val="15"/>
            </w:pPr>
            <w:r>
              <w:t>一级指标</w:t>
            </w:r>
          </w:p>
        </w:tc>
        <w:tc>
          <w:tcPr>
            <w:tcW w:w="1276" w:type="dxa"/>
            <w:vAlign w:val="center"/>
          </w:tcPr>
          <w:p w14:paraId="5A008F18">
            <w:pPr>
              <w:pStyle w:val="15"/>
            </w:pPr>
            <w:r>
              <w:t>二级指标</w:t>
            </w:r>
          </w:p>
        </w:tc>
        <w:tc>
          <w:tcPr>
            <w:tcW w:w="1332" w:type="dxa"/>
            <w:vAlign w:val="center"/>
          </w:tcPr>
          <w:p w14:paraId="16D9E36B">
            <w:pPr>
              <w:pStyle w:val="15"/>
            </w:pPr>
            <w:r>
              <w:t>三级指标</w:t>
            </w:r>
          </w:p>
        </w:tc>
        <w:tc>
          <w:tcPr>
            <w:tcW w:w="2891" w:type="dxa"/>
            <w:vAlign w:val="center"/>
          </w:tcPr>
          <w:p w14:paraId="43406C9C">
            <w:pPr>
              <w:pStyle w:val="15"/>
            </w:pPr>
            <w:r>
              <w:t>绩效指标描述</w:t>
            </w:r>
          </w:p>
        </w:tc>
        <w:tc>
          <w:tcPr>
            <w:tcW w:w="1276" w:type="dxa"/>
            <w:vAlign w:val="center"/>
          </w:tcPr>
          <w:p w14:paraId="07389715">
            <w:pPr>
              <w:pStyle w:val="15"/>
            </w:pPr>
            <w:r>
              <w:t>指标值</w:t>
            </w:r>
          </w:p>
        </w:tc>
        <w:tc>
          <w:tcPr>
            <w:tcW w:w="1843" w:type="dxa"/>
            <w:vAlign w:val="center"/>
          </w:tcPr>
          <w:p w14:paraId="56AC5004">
            <w:pPr>
              <w:pStyle w:val="15"/>
            </w:pPr>
            <w:r>
              <w:t>指标值确定依据</w:t>
            </w:r>
          </w:p>
        </w:tc>
      </w:tr>
      <w:tr w14:paraId="31E02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B432B5">
            <w:pPr>
              <w:pStyle w:val="18"/>
            </w:pPr>
            <w:r>
              <w:t>产出指标</w:t>
            </w:r>
          </w:p>
        </w:tc>
        <w:tc>
          <w:tcPr>
            <w:tcW w:w="1276" w:type="dxa"/>
            <w:vAlign w:val="center"/>
          </w:tcPr>
          <w:p w14:paraId="612FDD30">
            <w:pPr>
              <w:pStyle w:val="17"/>
            </w:pPr>
            <w:r>
              <w:t>数量指标</w:t>
            </w:r>
          </w:p>
        </w:tc>
        <w:tc>
          <w:tcPr>
            <w:tcW w:w="1332" w:type="dxa"/>
            <w:vAlign w:val="center"/>
          </w:tcPr>
          <w:p w14:paraId="35D10651">
            <w:pPr>
              <w:pStyle w:val="17"/>
            </w:pPr>
            <w:r>
              <w:t>滨河公园绿化养护</w:t>
            </w:r>
          </w:p>
        </w:tc>
        <w:tc>
          <w:tcPr>
            <w:tcW w:w="2891" w:type="dxa"/>
            <w:vAlign w:val="center"/>
          </w:tcPr>
          <w:p w14:paraId="05EE0FDE">
            <w:pPr>
              <w:pStyle w:val="17"/>
            </w:pPr>
            <w:r>
              <w:t>滨河公园绿化养护</w:t>
            </w:r>
          </w:p>
        </w:tc>
        <w:tc>
          <w:tcPr>
            <w:tcW w:w="1276" w:type="dxa"/>
            <w:vAlign w:val="center"/>
          </w:tcPr>
          <w:p w14:paraId="41347F53">
            <w:pPr>
              <w:pStyle w:val="17"/>
            </w:pPr>
            <w:r>
              <w:t>1座</w:t>
            </w:r>
          </w:p>
        </w:tc>
        <w:tc>
          <w:tcPr>
            <w:tcW w:w="1843" w:type="dxa"/>
            <w:vAlign w:val="center"/>
          </w:tcPr>
          <w:p w14:paraId="545E7DD1">
            <w:pPr>
              <w:pStyle w:val="17"/>
            </w:pPr>
            <w:r>
              <w:t>养护合同</w:t>
            </w:r>
          </w:p>
        </w:tc>
      </w:tr>
      <w:tr w14:paraId="40C25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79578F"/>
        </w:tc>
        <w:tc>
          <w:tcPr>
            <w:tcW w:w="1276" w:type="dxa"/>
            <w:vAlign w:val="center"/>
          </w:tcPr>
          <w:p w14:paraId="050D2670">
            <w:pPr>
              <w:pStyle w:val="17"/>
            </w:pPr>
            <w:r>
              <w:t>质量指标</w:t>
            </w:r>
          </w:p>
        </w:tc>
        <w:tc>
          <w:tcPr>
            <w:tcW w:w="1332" w:type="dxa"/>
            <w:vAlign w:val="center"/>
          </w:tcPr>
          <w:p w14:paraId="3C107A59">
            <w:pPr>
              <w:pStyle w:val="17"/>
            </w:pPr>
            <w:r>
              <w:t>绿化成活率（≥**%）</w:t>
            </w:r>
          </w:p>
        </w:tc>
        <w:tc>
          <w:tcPr>
            <w:tcW w:w="2891" w:type="dxa"/>
            <w:vAlign w:val="center"/>
          </w:tcPr>
          <w:p w14:paraId="4763E3D9">
            <w:pPr>
              <w:pStyle w:val="17"/>
            </w:pPr>
            <w:r>
              <w:t>绿化成活率（≥**%）</w:t>
            </w:r>
          </w:p>
        </w:tc>
        <w:tc>
          <w:tcPr>
            <w:tcW w:w="1276" w:type="dxa"/>
            <w:vAlign w:val="center"/>
          </w:tcPr>
          <w:p w14:paraId="1F4DC4DC">
            <w:pPr>
              <w:pStyle w:val="17"/>
            </w:pPr>
            <w:r>
              <w:t>≥95百分比</w:t>
            </w:r>
          </w:p>
        </w:tc>
        <w:tc>
          <w:tcPr>
            <w:tcW w:w="1843" w:type="dxa"/>
            <w:vAlign w:val="center"/>
          </w:tcPr>
          <w:p w14:paraId="27FFE75D">
            <w:pPr>
              <w:pStyle w:val="17"/>
            </w:pPr>
            <w:r>
              <w:t>养护合同</w:t>
            </w:r>
          </w:p>
        </w:tc>
      </w:tr>
      <w:tr w14:paraId="68841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78E93A"/>
        </w:tc>
        <w:tc>
          <w:tcPr>
            <w:tcW w:w="1276" w:type="dxa"/>
            <w:vAlign w:val="center"/>
          </w:tcPr>
          <w:p w14:paraId="2346AD29">
            <w:pPr>
              <w:pStyle w:val="17"/>
            </w:pPr>
            <w:r>
              <w:t>时效指标</w:t>
            </w:r>
          </w:p>
        </w:tc>
        <w:tc>
          <w:tcPr>
            <w:tcW w:w="1332" w:type="dxa"/>
            <w:vAlign w:val="center"/>
          </w:tcPr>
          <w:p w14:paraId="2AC00EE1">
            <w:pPr>
              <w:pStyle w:val="17"/>
            </w:pPr>
            <w:r>
              <w:t>按期完成率</w:t>
            </w:r>
          </w:p>
        </w:tc>
        <w:tc>
          <w:tcPr>
            <w:tcW w:w="2891" w:type="dxa"/>
            <w:vAlign w:val="center"/>
          </w:tcPr>
          <w:p w14:paraId="2E439746">
            <w:pPr>
              <w:pStyle w:val="17"/>
            </w:pPr>
            <w:r>
              <w:t>按期完成率</w:t>
            </w:r>
          </w:p>
        </w:tc>
        <w:tc>
          <w:tcPr>
            <w:tcW w:w="1276" w:type="dxa"/>
            <w:vAlign w:val="center"/>
          </w:tcPr>
          <w:p w14:paraId="5AA1108F">
            <w:pPr>
              <w:pStyle w:val="17"/>
            </w:pPr>
            <w:r>
              <w:t>≥95百分比</w:t>
            </w:r>
          </w:p>
        </w:tc>
        <w:tc>
          <w:tcPr>
            <w:tcW w:w="1843" w:type="dxa"/>
            <w:vAlign w:val="center"/>
          </w:tcPr>
          <w:p w14:paraId="14D2B9E3">
            <w:pPr>
              <w:pStyle w:val="17"/>
            </w:pPr>
            <w:r>
              <w:t>养护合同</w:t>
            </w:r>
          </w:p>
        </w:tc>
      </w:tr>
      <w:tr w14:paraId="574C0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A55FA1"/>
        </w:tc>
        <w:tc>
          <w:tcPr>
            <w:tcW w:w="1276" w:type="dxa"/>
            <w:vAlign w:val="center"/>
          </w:tcPr>
          <w:p w14:paraId="4BC569DC">
            <w:pPr>
              <w:pStyle w:val="17"/>
            </w:pPr>
            <w:r>
              <w:t>成本指标</w:t>
            </w:r>
          </w:p>
        </w:tc>
        <w:tc>
          <w:tcPr>
            <w:tcW w:w="1332" w:type="dxa"/>
            <w:vAlign w:val="center"/>
          </w:tcPr>
          <w:p w14:paraId="7D4A7D42">
            <w:pPr>
              <w:pStyle w:val="17"/>
            </w:pPr>
            <w:r>
              <w:t>园林绿化</w:t>
            </w:r>
          </w:p>
        </w:tc>
        <w:tc>
          <w:tcPr>
            <w:tcW w:w="2891" w:type="dxa"/>
            <w:vAlign w:val="center"/>
          </w:tcPr>
          <w:p w14:paraId="7EC09069">
            <w:pPr>
              <w:pStyle w:val="17"/>
            </w:pPr>
            <w:r>
              <w:t>园林绿化</w:t>
            </w:r>
          </w:p>
        </w:tc>
        <w:tc>
          <w:tcPr>
            <w:tcW w:w="1276" w:type="dxa"/>
            <w:vAlign w:val="center"/>
          </w:tcPr>
          <w:p w14:paraId="4D22A10E">
            <w:pPr>
              <w:pStyle w:val="17"/>
            </w:pPr>
            <w:r>
              <w:t>117.88万元</w:t>
            </w:r>
          </w:p>
        </w:tc>
        <w:tc>
          <w:tcPr>
            <w:tcW w:w="1843" w:type="dxa"/>
            <w:vAlign w:val="center"/>
          </w:tcPr>
          <w:p w14:paraId="63DD6BFC">
            <w:pPr>
              <w:pStyle w:val="17"/>
            </w:pPr>
            <w:r>
              <w:t>养护合同</w:t>
            </w:r>
          </w:p>
        </w:tc>
      </w:tr>
      <w:tr w14:paraId="6917C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6F0E91">
            <w:pPr>
              <w:pStyle w:val="18"/>
            </w:pPr>
            <w:r>
              <w:t>效益指标</w:t>
            </w:r>
          </w:p>
        </w:tc>
        <w:tc>
          <w:tcPr>
            <w:tcW w:w="1276" w:type="dxa"/>
            <w:vAlign w:val="center"/>
          </w:tcPr>
          <w:p w14:paraId="463796D1">
            <w:pPr>
              <w:pStyle w:val="17"/>
            </w:pPr>
            <w:r>
              <w:t>经济效益指标</w:t>
            </w:r>
          </w:p>
        </w:tc>
        <w:tc>
          <w:tcPr>
            <w:tcW w:w="1332" w:type="dxa"/>
            <w:vAlign w:val="center"/>
          </w:tcPr>
          <w:p w14:paraId="4E690939">
            <w:pPr>
              <w:pStyle w:val="17"/>
            </w:pPr>
            <w:r>
              <w:t>改善环境</w:t>
            </w:r>
          </w:p>
        </w:tc>
        <w:tc>
          <w:tcPr>
            <w:tcW w:w="2891" w:type="dxa"/>
            <w:vAlign w:val="center"/>
          </w:tcPr>
          <w:p w14:paraId="11DB0188">
            <w:pPr>
              <w:pStyle w:val="17"/>
            </w:pPr>
            <w:r>
              <w:t>改善环境</w:t>
            </w:r>
          </w:p>
        </w:tc>
        <w:tc>
          <w:tcPr>
            <w:tcW w:w="1276" w:type="dxa"/>
            <w:vAlign w:val="center"/>
          </w:tcPr>
          <w:p w14:paraId="6D84A550">
            <w:pPr>
              <w:pStyle w:val="17"/>
            </w:pPr>
            <w:r>
              <w:t>有效改善城区绿化环境</w:t>
            </w:r>
          </w:p>
        </w:tc>
        <w:tc>
          <w:tcPr>
            <w:tcW w:w="1843" w:type="dxa"/>
            <w:vAlign w:val="center"/>
          </w:tcPr>
          <w:p w14:paraId="385D9B50">
            <w:pPr>
              <w:pStyle w:val="17"/>
            </w:pPr>
            <w:r>
              <w:t>工作方案</w:t>
            </w:r>
          </w:p>
        </w:tc>
      </w:tr>
      <w:tr w14:paraId="32E8E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646186">
            <w:pPr>
              <w:pStyle w:val="18"/>
            </w:pPr>
            <w:r>
              <w:t>满意度指标</w:t>
            </w:r>
          </w:p>
        </w:tc>
        <w:tc>
          <w:tcPr>
            <w:tcW w:w="1276" w:type="dxa"/>
            <w:vAlign w:val="center"/>
          </w:tcPr>
          <w:p w14:paraId="0F4DFBBB">
            <w:pPr>
              <w:pStyle w:val="17"/>
            </w:pPr>
            <w:r>
              <w:t>服务对象满意度指标</w:t>
            </w:r>
          </w:p>
        </w:tc>
        <w:tc>
          <w:tcPr>
            <w:tcW w:w="1332" w:type="dxa"/>
            <w:vAlign w:val="center"/>
          </w:tcPr>
          <w:p w14:paraId="3E35991D">
            <w:pPr>
              <w:pStyle w:val="17"/>
            </w:pPr>
            <w:r>
              <w:t>满意率</w:t>
            </w:r>
          </w:p>
        </w:tc>
        <w:tc>
          <w:tcPr>
            <w:tcW w:w="2891" w:type="dxa"/>
            <w:vAlign w:val="center"/>
          </w:tcPr>
          <w:p w14:paraId="5EF18251">
            <w:pPr>
              <w:pStyle w:val="17"/>
            </w:pPr>
            <w:r>
              <w:t>满意率</w:t>
            </w:r>
          </w:p>
        </w:tc>
        <w:tc>
          <w:tcPr>
            <w:tcW w:w="1276" w:type="dxa"/>
            <w:vAlign w:val="center"/>
          </w:tcPr>
          <w:p w14:paraId="371CD8CB">
            <w:pPr>
              <w:pStyle w:val="17"/>
            </w:pPr>
            <w:r>
              <w:t>≥90百分比</w:t>
            </w:r>
          </w:p>
        </w:tc>
        <w:tc>
          <w:tcPr>
            <w:tcW w:w="1843" w:type="dxa"/>
            <w:vAlign w:val="center"/>
          </w:tcPr>
          <w:p w14:paraId="7A7C65DD">
            <w:pPr>
              <w:pStyle w:val="17"/>
            </w:pPr>
            <w:r>
              <w:t>工作方案</w:t>
            </w:r>
          </w:p>
        </w:tc>
      </w:tr>
    </w:tbl>
    <w:p w14:paraId="4F52AB3A">
      <w:pPr>
        <w:sectPr>
          <w:pgSz w:w="16840" w:h="11900" w:orient="landscape"/>
          <w:pgMar w:top="1304" w:right="1984" w:bottom="1304" w:left="1134" w:header="720" w:footer="720" w:gutter="0"/>
          <w:cols w:space="720" w:num="1"/>
        </w:sectPr>
      </w:pPr>
    </w:p>
    <w:p w14:paraId="47A4EB1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32AD52">
      <w:pPr>
        <w:spacing w:before="0" w:after="0"/>
        <w:ind w:firstLine="560"/>
        <w:jc w:val="left"/>
        <w:outlineLvl w:val="3"/>
      </w:pPr>
      <w:bookmarkStart w:id="116" w:name="_Toc_4_4_0000000106"/>
      <w:r>
        <w:rPr>
          <w:rFonts w:ascii="方正仿宋_GBK" w:hAnsi="方正仿宋_GBK" w:eastAsia="方正仿宋_GBK" w:cs="方正仿宋_GBK"/>
          <w:color w:val="000000"/>
          <w:sz w:val="28"/>
        </w:rPr>
        <w:t>103.不动产登记存量数据整合汇交项目绩效目标表</w:t>
      </w:r>
      <w:bookmarkEnd w:id="1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B9D6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1F9EE7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761AD7B">
            <w:pPr>
              <w:pStyle w:val="16"/>
            </w:pPr>
            <w:r>
              <w:t>单位：万元</w:t>
            </w:r>
          </w:p>
        </w:tc>
      </w:tr>
      <w:tr w14:paraId="2803A2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211340">
            <w:pPr>
              <w:pStyle w:val="15"/>
            </w:pPr>
            <w:r>
              <w:t>项目编码</w:t>
            </w:r>
          </w:p>
        </w:tc>
        <w:tc>
          <w:tcPr>
            <w:tcW w:w="2608" w:type="dxa"/>
            <w:gridSpan w:val="2"/>
            <w:vAlign w:val="center"/>
          </w:tcPr>
          <w:p w14:paraId="1E4F91BE">
            <w:pPr>
              <w:pStyle w:val="17"/>
            </w:pPr>
            <w:r>
              <w:t>13062322P005C0C10002W</w:t>
            </w:r>
          </w:p>
        </w:tc>
        <w:tc>
          <w:tcPr>
            <w:tcW w:w="1587" w:type="dxa"/>
            <w:vAlign w:val="center"/>
          </w:tcPr>
          <w:p w14:paraId="557B4261">
            <w:pPr>
              <w:pStyle w:val="15"/>
            </w:pPr>
            <w:r>
              <w:t>项目名称</w:t>
            </w:r>
          </w:p>
        </w:tc>
        <w:tc>
          <w:tcPr>
            <w:tcW w:w="4422" w:type="dxa"/>
            <w:gridSpan w:val="3"/>
            <w:vAlign w:val="center"/>
          </w:tcPr>
          <w:p w14:paraId="36018675">
            <w:pPr>
              <w:pStyle w:val="17"/>
            </w:pPr>
            <w:r>
              <w:t>不动产登记存量数据整合汇交项目</w:t>
            </w:r>
          </w:p>
        </w:tc>
      </w:tr>
      <w:tr w14:paraId="627434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3A37AE">
            <w:pPr>
              <w:pStyle w:val="15"/>
            </w:pPr>
            <w:r>
              <w:t>预算规模及资金用途</w:t>
            </w:r>
          </w:p>
        </w:tc>
        <w:tc>
          <w:tcPr>
            <w:tcW w:w="1276" w:type="dxa"/>
            <w:vAlign w:val="center"/>
          </w:tcPr>
          <w:p w14:paraId="57A1ABAE">
            <w:pPr>
              <w:pStyle w:val="15"/>
            </w:pPr>
            <w:r>
              <w:t>预算数</w:t>
            </w:r>
          </w:p>
        </w:tc>
        <w:tc>
          <w:tcPr>
            <w:tcW w:w="1332" w:type="dxa"/>
            <w:vAlign w:val="center"/>
          </w:tcPr>
          <w:p w14:paraId="2108FEFB">
            <w:pPr>
              <w:pStyle w:val="17"/>
            </w:pPr>
            <w:r>
              <w:t>10.00</w:t>
            </w:r>
          </w:p>
        </w:tc>
        <w:tc>
          <w:tcPr>
            <w:tcW w:w="1587" w:type="dxa"/>
            <w:vAlign w:val="center"/>
          </w:tcPr>
          <w:p w14:paraId="58A1771D">
            <w:pPr>
              <w:pStyle w:val="15"/>
            </w:pPr>
            <w:r>
              <w:t>其中：财政    资金</w:t>
            </w:r>
          </w:p>
        </w:tc>
        <w:tc>
          <w:tcPr>
            <w:tcW w:w="1304" w:type="dxa"/>
            <w:vAlign w:val="center"/>
          </w:tcPr>
          <w:p w14:paraId="1779A5E5">
            <w:pPr>
              <w:pStyle w:val="17"/>
            </w:pPr>
            <w:r>
              <w:t>10.00</w:t>
            </w:r>
          </w:p>
        </w:tc>
        <w:tc>
          <w:tcPr>
            <w:tcW w:w="1276" w:type="dxa"/>
            <w:vAlign w:val="center"/>
          </w:tcPr>
          <w:p w14:paraId="64BE4089">
            <w:pPr>
              <w:pStyle w:val="15"/>
            </w:pPr>
            <w:r>
              <w:t>其他资金</w:t>
            </w:r>
          </w:p>
        </w:tc>
        <w:tc>
          <w:tcPr>
            <w:tcW w:w="1843" w:type="dxa"/>
            <w:vAlign w:val="center"/>
          </w:tcPr>
          <w:p w14:paraId="79A160CD">
            <w:pPr>
              <w:pStyle w:val="17"/>
            </w:pPr>
            <w:r>
              <w:t xml:space="preserve"> </w:t>
            </w:r>
          </w:p>
        </w:tc>
      </w:tr>
      <w:tr w14:paraId="0FD50B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FD5290"/>
        </w:tc>
        <w:tc>
          <w:tcPr>
            <w:tcW w:w="8617" w:type="dxa"/>
            <w:gridSpan w:val="6"/>
            <w:vAlign w:val="center"/>
          </w:tcPr>
          <w:p w14:paraId="59C82E12">
            <w:pPr>
              <w:pStyle w:val="17"/>
            </w:pPr>
            <w:r>
              <w:t>不动产登记存量数据整合汇交</w:t>
            </w:r>
          </w:p>
          <w:p w14:paraId="4EFDD191">
            <w:pPr>
              <w:pStyle w:val="17"/>
            </w:pPr>
          </w:p>
        </w:tc>
      </w:tr>
      <w:tr w14:paraId="54D24E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1595A6">
            <w:pPr>
              <w:pStyle w:val="15"/>
            </w:pPr>
            <w:r>
              <w:t>资金支出计划（%）</w:t>
            </w:r>
          </w:p>
        </w:tc>
        <w:tc>
          <w:tcPr>
            <w:tcW w:w="2608" w:type="dxa"/>
            <w:gridSpan w:val="2"/>
            <w:vAlign w:val="center"/>
          </w:tcPr>
          <w:p w14:paraId="19C816DF">
            <w:pPr>
              <w:pStyle w:val="15"/>
            </w:pPr>
            <w:r>
              <w:t>3月底</w:t>
            </w:r>
          </w:p>
        </w:tc>
        <w:tc>
          <w:tcPr>
            <w:tcW w:w="1587" w:type="dxa"/>
            <w:vAlign w:val="center"/>
          </w:tcPr>
          <w:p w14:paraId="5D0A257D">
            <w:pPr>
              <w:pStyle w:val="15"/>
            </w:pPr>
            <w:r>
              <w:t>6月底</w:t>
            </w:r>
          </w:p>
        </w:tc>
        <w:tc>
          <w:tcPr>
            <w:tcW w:w="1304" w:type="dxa"/>
            <w:vAlign w:val="center"/>
          </w:tcPr>
          <w:p w14:paraId="6EE16F2B">
            <w:pPr>
              <w:pStyle w:val="15"/>
            </w:pPr>
            <w:r>
              <w:t>10月底</w:t>
            </w:r>
          </w:p>
        </w:tc>
        <w:tc>
          <w:tcPr>
            <w:tcW w:w="3118" w:type="dxa"/>
            <w:gridSpan w:val="2"/>
            <w:vAlign w:val="center"/>
          </w:tcPr>
          <w:p w14:paraId="0E04FD43">
            <w:pPr>
              <w:pStyle w:val="15"/>
            </w:pPr>
            <w:r>
              <w:t>12月底</w:t>
            </w:r>
          </w:p>
        </w:tc>
      </w:tr>
      <w:tr w14:paraId="674E25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FB1A20"/>
        </w:tc>
        <w:tc>
          <w:tcPr>
            <w:tcW w:w="2608" w:type="dxa"/>
            <w:gridSpan w:val="2"/>
            <w:vAlign w:val="center"/>
          </w:tcPr>
          <w:p w14:paraId="320F572C">
            <w:pPr>
              <w:pStyle w:val="18"/>
            </w:pPr>
            <w:r>
              <w:t>25%</w:t>
            </w:r>
          </w:p>
        </w:tc>
        <w:tc>
          <w:tcPr>
            <w:tcW w:w="1587" w:type="dxa"/>
            <w:vAlign w:val="center"/>
          </w:tcPr>
          <w:p w14:paraId="44147856">
            <w:pPr>
              <w:pStyle w:val="18"/>
            </w:pPr>
            <w:r>
              <w:t>50%</w:t>
            </w:r>
          </w:p>
        </w:tc>
        <w:tc>
          <w:tcPr>
            <w:tcW w:w="1304" w:type="dxa"/>
            <w:vAlign w:val="center"/>
          </w:tcPr>
          <w:p w14:paraId="009E6FAF">
            <w:pPr>
              <w:pStyle w:val="18"/>
            </w:pPr>
            <w:r>
              <w:t>75%</w:t>
            </w:r>
          </w:p>
        </w:tc>
        <w:tc>
          <w:tcPr>
            <w:tcW w:w="3118" w:type="dxa"/>
            <w:gridSpan w:val="2"/>
            <w:vAlign w:val="center"/>
          </w:tcPr>
          <w:p w14:paraId="12A35950">
            <w:pPr>
              <w:pStyle w:val="18"/>
            </w:pPr>
            <w:r>
              <w:t>100%</w:t>
            </w:r>
          </w:p>
        </w:tc>
      </w:tr>
      <w:tr w14:paraId="4BE8E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A7976B">
            <w:pPr>
              <w:pStyle w:val="15"/>
            </w:pPr>
            <w:r>
              <w:t>绩效目标</w:t>
            </w:r>
          </w:p>
        </w:tc>
        <w:tc>
          <w:tcPr>
            <w:tcW w:w="8617" w:type="dxa"/>
            <w:gridSpan w:val="6"/>
            <w:vAlign w:val="center"/>
          </w:tcPr>
          <w:p w14:paraId="47F34C8A">
            <w:pPr>
              <w:pStyle w:val="17"/>
            </w:pPr>
            <w:r>
              <w:t>1.目标内容1：形成标准统一、关联准确、信息完成的不动产登记数据库，汇交到全国同平台。</w:t>
            </w:r>
          </w:p>
        </w:tc>
      </w:tr>
    </w:tbl>
    <w:p w14:paraId="599D2FC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D606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0920F6">
            <w:pPr>
              <w:pStyle w:val="15"/>
            </w:pPr>
            <w:r>
              <w:t>一级指标</w:t>
            </w:r>
          </w:p>
        </w:tc>
        <w:tc>
          <w:tcPr>
            <w:tcW w:w="1276" w:type="dxa"/>
            <w:vAlign w:val="center"/>
          </w:tcPr>
          <w:p w14:paraId="7FDB78D2">
            <w:pPr>
              <w:pStyle w:val="15"/>
            </w:pPr>
            <w:r>
              <w:t>二级指标</w:t>
            </w:r>
          </w:p>
        </w:tc>
        <w:tc>
          <w:tcPr>
            <w:tcW w:w="1332" w:type="dxa"/>
            <w:vAlign w:val="center"/>
          </w:tcPr>
          <w:p w14:paraId="577D0637">
            <w:pPr>
              <w:pStyle w:val="15"/>
            </w:pPr>
            <w:r>
              <w:t>三级指标</w:t>
            </w:r>
          </w:p>
        </w:tc>
        <w:tc>
          <w:tcPr>
            <w:tcW w:w="2891" w:type="dxa"/>
            <w:vAlign w:val="center"/>
          </w:tcPr>
          <w:p w14:paraId="522132F1">
            <w:pPr>
              <w:pStyle w:val="15"/>
            </w:pPr>
            <w:r>
              <w:t>绩效指标描述</w:t>
            </w:r>
          </w:p>
        </w:tc>
        <w:tc>
          <w:tcPr>
            <w:tcW w:w="1276" w:type="dxa"/>
            <w:vAlign w:val="center"/>
          </w:tcPr>
          <w:p w14:paraId="5B9E45E4">
            <w:pPr>
              <w:pStyle w:val="15"/>
            </w:pPr>
            <w:r>
              <w:t>指标值</w:t>
            </w:r>
          </w:p>
        </w:tc>
        <w:tc>
          <w:tcPr>
            <w:tcW w:w="1843" w:type="dxa"/>
            <w:vAlign w:val="center"/>
          </w:tcPr>
          <w:p w14:paraId="437E68BC">
            <w:pPr>
              <w:pStyle w:val="15"/>
            </w:pPr>
            <w:r>
              <w:t>指标值确定依据</w:t>
            </w:r>
          </w:p>
        </w:tc>
      </w:tr>
      <w:tr w14:paraId="438E9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7AA5B3">
            <w:pPr>
              <w:pStyle w:val="18"/>
            </w:pPr>
            <w:r>
              <w:t>产出指标</w:t>
            </w:r>
          </w:p>
        </w:tc>
        <w:tc>
          <w:tcPr>
            <w:tcW w:w="1276" w:type="dxa"/>
            <w:vAlign w:val="center"/>
          </w:tcPr>
          <w:p w14:paraId="4D7A9445">
            <w:pPr>
              <w:pStyle w:val="17"/>
            </w:pPr>
            <w:r>
              <w:t>数量指标</w:t>
            </w:r>
          </w:p>
        </w:tc>
        <w:tc>
          <w:tcPr>
            <w:tcW w:w="1332" w:type="dxa"/>
            <w:vAlign w:val="center"/>
          </w:tcPr>
          <w:p w14:paraId="649B4884">
            <w:pPr>
              <w:pStyle w:val="17"/>
            </w:pPr>
            <w:r>
              <w:t>国有土地及城镇房屋修补测及权属调查</w:t>
            </w:r>
          </w:p>
        </w:tc>
        <w:tc>
          <w:tcPr>
            <w:tcW w:w="2891" w:type="dxa"/>
            <w:vAlign w:val="center"/>
          </w:tcPr>
          <w:p w14:paraId="3A734BED">
            <w:pPr>
              <w:pStyle w:val="17"/>
            </w:pPr>
            <w:r>
              <w:t>国有土地及城镇房屋修补测及权属调查</w:t>
            </w:r>
          </w:p>
        </w:tc>
        <w:tc>
          <w:tcPr>
            <w:tcW w:w="1276" w:type="dxa"/>
            <w:vAlign w:val="center"/>
          </w:tcPr>
          <w:p w14:paraId="1BE7324A">
            <w:pPr>
              <w:pStyle w:val="17"/>
            </w:pPr>
            <w:r>
              <w:t>≥80百分比</w:t>
            </w:r>
          </w:p>
        </w:tc>
        <w:tc>
          <w:tcPr>
            <w:tcW w:w="1843" w:type="dxa"/>
            <w:vAlign w:val="center"/>
          </w:tcPr>
          <w:p w14:paraId="5EB3403A">
            <w:pPr>
              <w:pStyle w:val="17"/>
            </w:pPr>
            <w:r>
              <w:t>依据实施方案</w:t>
            </w:r>
          </w:p>
        </w:tc>
      </w:tr>
      <w:tr w14:paraId="7BFEC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9E0086"/>
        </w:tc>
        <w:tc>
          <w:tcPr>
            <w:tcW w:w="1276" w:type="dxa"/>
            <w:vAlign w:val="center"/>
          </w:tcPr>
          <w:p w14:paraId="64EAFCEB">
            <w:pPr>
              <w:pStyle w:val="17"/>
            </w:pPr>
            <w:r>
              <w:t>质量指标</w:t>
            </w:r>
          </w:p>
        </w:tc>
        <w:tc>
          <w:tcPr>
            <w:tcW w:w="1332" w:type="dxa"/>
            <w:vAlign w:val="center"/>
          </w:tcPr>
          <w:p w14:paraId="0CAEEFF1">
            <w:pPr>
              <w:pStyle w:val="17"/>
            </w:pPr>
            <w:r>
              <w:t>项目验收通过率（%）</w:t>
            </w:r>
          </w:p>
        </w:tc>
        <w:tc>
          <w:tcPr>
            <w:tcW w:w="2891" w:type="dxa"/>
            <w:vAlign w:val="center"/>
          </w:tcPr>
          <w:p w14:paraId="400BF5F6">
            <w:pPr>
              <w:pStyle w:val="17"/>
            </w:pPr>
            <w:r>
              <w:t>项目验收通过率（%）</w:t>
            </w:r>
          </w:p>
        </w:tc>
        <w:tc>
          <w:tcPr>
            <w:tcW w:w="1276" w:type="dxa"/>
            <w:vAlign w:val="center"/>
          </w:tcPr>
          <w:p w14:paraId="5421C5A6">
            <w:pPr>
              <w:pStyle w:val="17"/>
            </w:pPr>
            <w:r>
              <w:t>≥80百分比</w:t>
            </w:r>
          </w:p>
        </w:tc>
        <w:tc>
          <w:tcPr>
            <w:tcW w:w="1843" w:type="dxa"/>
            <w:vAlign w:val="center"/>
          </w:tcPr>
          <w:p w14:paraId="40797C9E">
            <w:pPr>
              <w:pStyle w:val="17"/>
            </w:pPr>
            <w:r>
              <w:t>依据实施方案</w:t>
            </w:r>
          </w:p>
        </w:tc>
      </w:tr>
      <w:tr w14:paraId="06C03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121E9B"/>
        </w:tc>
        <w:tc>
          <w:tcPr>
            <w:tcW w:w="1276" w:type="dxa"/>
            <w:vAlign w:val="center"/>
          </w:tcPr>
          <w:p w14:paraId="68614B7C">
            <w:pPr>
              <w:pStyle w:val="17"/>
            </w:pPr>
            <w:r>
              <w:t>时效指标</w:t>
            </w:r>
          </w:p>
        </w:tc>
        <w:tc>
          <w:tcPr>
            <w:tcW w:w="1332" w:type="dxa"/>
            <w:vAlign w:val="center"/>
          </w:tcPr>
          <w:p w14:paraId="27B089AB">
            <w:pPr>
              <w:pStyle w:val="17"/>
            </w:pPr>
            <w:r>
              <w:t>各项目按时完成情况</w:t>
            </w:r>
          </w:p>
        </w:tc>
        <w:tc>
          <w:tcPr>
            <w:tcW w:w="2891" w:type="dxa"/>
            <w:vAlign w:val="center"/>
          </w:tcPr>
          <w:p w14:paraId="476F555E">
            <w:pPr>
              <w:pStyle w:val="17"/>
            </w:pPr>
            <w:r>
              <w:t>各项目按时完成情况</w:t>
            </w:r>
          </w:p>
        </w:tc>
        <w:tc>
          <w:tcPr>
            <w:tcW w:w="1276" w:type="dxa"/>
            <w:vAlign w:val="center"/>
          </w:tcPr>
          <w:p w14:paraId="47E56C95">
            <w:pPr>
              <w:pStyle w:val="17"/>
            </w:pPr>
            <w:r>
              <w:t>≥80百分比</w:t>
            </w:r>
          </w:p>
        </w:tc>
        <w:tc>
          <w:tcPr>
            <w:tcW w:w="1843" w:type="dxa"/>
            <w:vAlign w:val="center"/>
          </w:tcPr>
          <w:p w14:paraId="47D3DEE1">
            <w:pPr>
              <w:pStyle w:val="17"/>
            </w:pPr>
            <w:r>
              <w:t>依据实施方案</w:t>
            </w:r>
          </w:p>
        </w:tc>
      </w:tr>
      <w:tr w14:paraId="01BD1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C49626"/>
        </w:tc>
        <w:tc>
          <w:tcPr>
            <w:tcW w:w="1276" w:type="dxa"/>
            <w:vAlign w:val="center"/>
          </w:tcPr>
          <w:p w14:paraId="4959CDEF">
            <w:pPr>
              <w:pStyle w:val="17"/>
            </w:pPr>
            <w:r>
              <w:t>成本指标</w:t>
            </w:r>
          </w:p>
        </w:tc>
        <w:tc>
          <w:tcPr>
            <w:tcW w:w="1332" w:type="dxa"/>
            <w:vAlign w:val="center"/>
          </w:tcPr>
          <w:p w14:paraId="02976B37">
            <w:pPr>
              <w:pStyle w:val="17"/>
            </w:pPr>
            <w:r>
              <w:t>资金成本</w:t>
            </w:r>
          </w:p>
        </w:tc>
        <w:tc>
          <w:tcPr>
            <w:tcW w:w="2891" w:type="dxa"/>
            <w:vAlign w:val="center"/>
          </w:tcPr>
          <w:p w14:paraId="0C7FCD1E">
            <w:pPr>
              <w:pStyle w:val="17"/>
            </w:pPr>
            <w:r>
              <w:t>资金成本</w:t>
            </w:r>
          </w:p>
        </w:tc>
        <w:tc>
          <w:tcPr>
            <w:tcW w:w="1276" w:type="dxa"/>
            <w:vAlign w:val="center"/>
          </w:tcPr>
          <w:p w14:paraId="090E745C">
            <w:pPr>
              <w:pStyle w:val="17"/>
            </w:pPr>
            <w:r>
              <w:t>≥80百分比</w:t>
            </w:r>
          </w:p>
        </w:tc>
        <w:tc>
          <w:tcPr>
            <w:tcW w:w="1843" w:type="dxa"/>
            <w:vAlign w:val="center"/>
          </w:tcPr>
          <w:p w14:paraId="0661874F">
            <w:pPr>
              <w:pStyle w:val="17"/>
            </w:pPr>
            <w:r>
              <w:t>依据实施方案</w:t>
            </w:r>
          </w:p>
        </w:tc>
      </w:tr>
      <w:tr w14:paraId="02C8A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DDF883">
            <w:pPr>
              <w:pStyle w:val="18"/>
            </w:pPr>
            <w:r>
              <w:t>效益指标</w:t>
            </w:r>
          </w:p>
        </w:tc>
        <w:tc>
          <w:tcPr>
            <w:tcW w:w="1276" w:type="dxa"/>
            <w:vAlign w:val="center"/>
          </w:tcPr>
          <w:p w14:paraId="0C2C0397">
            <w:pPr>
              <w:pStyle w:val="17"/>
            </w:pPr>
            <w:r>
              <w:t>社会效益指标</w:t>
            </w:r>
          </w:p>
        </w:tc>
        <w:tc>
          <w:tcPr>
            <w:tcW w:w="1332" w:type="dxa"/>
            <w:vAlign w:val="center"/>
          </w:tcPr>
          <w:p w14:paraId="41E96819">
            <w:pPr>
              <w:pStyle w:val="17"/>
            </w:pPr>
            <w:r>
              <w:t>有效调查信息入库比例</w:t>
            </w:r>
          </w:p>
        </w:tc>
        <w:tc>
          <w:tcPr>
            <w:tcW w:w="2891" w:type="dxa"/>
            <w:vAlign w:val="center"/>
          </w:tcPr>
          <w:p w14:paraId="45EA93B0">
            <w:pPr>
              <w:pStyle w:val="17"/>
            </w:pPr>
            <w:r>
              <w:t>有效调查信息入库比例</w:t>
            </w:r>
          </w:p>
        </w:tc>
        <w:tc>
          <w:tcPr>
            <w:tcW w:w="1276" w:type="dxa"/>
            <w:vAlign w:val="center"/>
          </w:tcPr>
          <w:p w14:paraId="1F592DCC">
            <w:pPr>
              <w:pStyle w:val="17"/>
            </w:pPr>
            <w:r>
              <w:t>≥80百分比</w:t>
            </w:r>
          </w:p>
        </w:tc>
        <w:tc>
          <w:tcPr>
            <w:tcW w:w="1843" w:type="dxa"/>
            <w:vAlign w:val="center"/>
          </w:tcPr>
          <w:p w14:paraId="4125C192">
            <w:pPr>
              <w:pStyle w:val="17"/>
            </w:pPr>
            <w:r>
              <w:t>依据实施方案</w:t>
            </w:r>
          </w:p>
        </w:tc>
      </w:tr>
      <w:tr w14:paraId="4D69E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9F06D2"/>
        </w:tc>
        <w:tc>
          <w:tcPr>
            <w:tcW w:w="1276" w:type="dxa"/>
            <w:vAlign w:val="center"/>
          </w:tcPr>
          <w:p w14:paraId="4C097FD8">
            <w:pPr>
              <w:pStyle w:val="17"/>
            </w:pPr>
            <w:r>
              <w:t>经济效益指标</w:t>
            </w:r>
          </w:p>
        </w:tc>
        <w:tc>
          <w:tcPr>
            <w:tcW w:w="1332" w:type="dxa"/>
            <w:vAlign w:val="center"/>
          </w:tcPr>
          <w:p w14:paraId="25B1F2E0">
            <w:pPr>
              <w:pStyle w:val="17"/>
            </w:pPr>
            <w:r>
              <w:t>外业调查完成量占合同总量的比例</w:t>
            </w:r>
          </w:p>
        </w:tc>
        <w:tc>
          <w:tcPr>
            <w:tcW w:w="2891" w:type="dxa"/>
            <w:vAlign w:val="center"/>
          </w:tcPr>
          <w:p w14:paraId="2BEE1665">
            <w:pPr>
              <w:pStyle w:val="17"/>
            </w:pPr>
            <w:r>
              <w:t>外业调查完成量占合同总量的比例</w:t>
            </w:r>
          </w:p>
        </w:tc>
        <w:tc>
          <w:tcPr>
            <w:tcW w:w="1276" w:type="dxa"/>
            <w:vAlign w:val="center"/>
          </w:tcPr>
          <w:p w14:paraId="6F0A5899">
            <w:pPr>
              <w:pStyle w:val="17"/>
            </w:pPr>
            <w:r>
              <w:t>≥80百分比</w:t>
            </w:r>
          </w:p>
        </w:tc>
        <w:tc>
          <w:tcPr>
            <w:tcW w:w="1843" w:type="dxa"/>
            <w:vAlign w:val="center"/>
          </w:tcPr>
          <w:p w14:paraId="27CDB62A">
            <w:pPr>
              <w:pStyle w:val="17"/>
            </w:pPr>
            <w:r>
              <w:t>依据实施方案</w:t>
            </w:r>
          </w:p>
        </w:tc>
      </w:tr>
      <w:tr w14:paraId="693D7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1F44FC">
            <w:pPr>
              <w:pStyle w:val="18"/>
            </w:pPr>
            <w:r>
              <w:t>满意度指标</w:t>
            </w:r>
          </w:p>
        </w:tc>
        <w:tc>
          <w:tcPr>
            <w:tcW w:w="1276" w:type="dxa"/>
            <w:vAlign w:val="center"/>
          </w:tcPr>
          <w:p w14:paraId="0D85EC19">
            <w:pPr>
              <w:pStyle w:val="17"/>
            </w:pPr>
            <w:r>
              <w:t>服务对象满意度指标</w:t>
            </w:r>
          </w:p>
        </w:tc>
        <w:tc>
          <w:tcPr>
            <w:tcW w:w="1332" w:type="dxa"/>
            <w:vAlign w:val="center"/>
          </w:tcPr>
          <w:p w14:paraId="65CDD160">
            <w:pPr>
              <w:pStyle w:val="17"/>
            </w:pPr>
            <w:r>
              <w:t>服务对象满意度</w:t>
            </w:r>
          </w:p>
        </w:tc>
        <w:tc>
          <w:tcPr>
            <w:tcW w:w="2891" w:type="dxa"/>
            <w:vAlign w:val="center"/>
          </w:tcPr>
          <w:p w14:paraId="78C020A3">
            <w:pPr>
              <w:pStyle w:val="17"/>
            </w:pPr>
            <w:r>
              <w:t>服务对象满意度</w:t>
            </w:r>
          </w:p>
        </w:tc>
        <w:tc>
          <w:tcPr>
            <w:tcW w:w="1276" w:type="dxa"/>
            <w:vAlign w:val="center"/>
          </w:tcPr>
          <w:p w14:paraId="5D4C7369">
            <w:pPr>
              <w:pStyle w:val="17"/>
            </w:pPr>
            <w:r>
              <w:t>≥80百分比</w:t>
            </w:r>
          </w:p>
        </w:tc>
        <w:tc>
          <w:tcPr>
            <w:tcW w:w="1843" w:type="dxa"/>
            <w:vAlign w:val="center"/>
          </w:tcPr>
          <w:p w14:paraId="2389080A">
            <w:pPr>
              <w:pStyle w:val="17"/>
            </w:pPr>
            <w:r>
              <w:t>依据实施方案</w:t>
            </w:r>
          </w:p>
        </w:tc>
      </w:tr>
    </w:tbl>
    <w:p w14:paraId="5A5B83F5">
      <w:pPr>
        <w:sectPr>
          <w:pgSz w:w="16840" w:h="11900" w:orient="landscape"/>
          <w:pgMar w:top="1304" w:right="1984" w:bottom="1304" w:left="1134" w:header="720" w:footer="720" w:gutter="0"/>
          <w:cols w:space="720" w:num="1"/>
        </w:sectPr>
      </w:pPr>
    </w:p>
    <w:p w14:paraId="147252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4640DF">
      <w:pPr>
        <w:spacing w:before="0" w:after="0"/>
        <w:ind w:firstLine="560"/>
        <w:jc w:val="left"/>
        <w:outlineLvl w:val="3"/>
      </w:pPr>
      <w:bookmarkStart w:id="117" w:name="_Toc_4_4_0000000107"/>
      <w:r>
        <w:rPr>
          <w:rFonts w:ascii="方正仿宋_GBK" w:hAnsi="方正仿宋_GBK" w:eastAsia="方正仿宋_GBK" w:cs="方正仿宋_GBK"/>
          <w:color w:val="000000"/>
          <w:sz w:val="28"/>
        </w:rPr>
        <w:t>104.不动产登记信息管理平台维护费绩效目标表</w:t>
      </w:r>
      <w:bookmarkEnd w:id="1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42115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207154A">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AFF1A51">
            <w:pPr>
              <w:pStyle w:val="16"/>
            </w:pPr>
            <w:r>
              <w:t>单位：万元</w:t>
            </w:r>
          </w:p>
        </w:tc>
      </w:tr>
      <w:tr w14:paraId="50B555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16D8D8">
            <w:pPr>
              <w:pStyle w:val="15"/>
            </w:pPr>
            <w:r>
              <w:t>项目编码</w:t>
            </w:r>
          </w:p>
        </w:tc>
        <w:tc>
          <w:tcPr>
            <w:tcW w:w="2608" w:type="dxa"/>
            <w:gridSpan w:val="2"/>
            <w:vAlign w:val="center"/>
          </w:tcPr>
          <w:p w14:paraId="485039E0">
            <w:pPr>
              <w:pStyle w:val="17"/>
            </w:pPr>
            <w:r>
              <w:t>13062322P008287100011</w:t>
            </w:r>
          </w:p>
        </w:tc>
        <w:tc>
          <w:tcPr>
            <w:tcW w:w="1587" w:type="dxa"/>
            <w:vAlign w:val="center"/>
          </w:tcPr>
          <w:p w14:paraId="66633BCB">
            <w:pPr>
              <w:pStyle w:val="15"/>
            </w:pPr>
            <w:r>
              <w:t>项目名称</w:t>
            </w:r>
          </w:p>
        </w:tc>
        <w:tc>
          <w:tcPr>
            <w:tcW w:w="4422" w:type="dxa"/>
            <w:gridSpan w:val="3"/>
            <w:vAlign w:val="center"/>
          </w:tcPr>
          <w:p w14:paraId="452A32E2">
            <w:pPr>
              <w:pStyle w:val="17"/>
            </w:pPr>
            <w:r>
              <w:t>不动产登记信息管理平台维护费</w:t>
            </w:r>
          </w:p>
        </w:tc>
      </w:tr>
      <w:tr w14:paraId="63AF40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ABBF3B">
            <w:pPr>
              <w:pStyle w:val="15"/>
            </w:pPr>
            <w:r>
              <w:t>预算规模及资金用途</w:t>
            </w:r>
          </w:p>
        </w:tc>
        <w:tc>
          <w:tcPr>
            <w:tcW w:w="1276" w:type="dxa"/>
            <w:vAlign w:val="center"/>
          </w:tcPr>
          <w:p w14:paraId="53C6AA6F">
            <w:pPr>
              <w:pStyle w:val="15"/>
            </w:pPr>
            <w:r>
              <w:t>预算数</w:t>
            </w:r>
          </w:p>
        </w:tc>
        <w:tc>
          <w:tcPr>
            <w:tcW w:w="1332" w:type="dxa"/>
            <w:vAlign w:val="center"/>
          </w:tcPr>
          <w:p w14:paraId="6FABEC42">
            <w:pPr>
              <w:pStyle w:val="17"/>
            </w:pPr>
            <w:r>
              <w:t>11.00</w:t>
            </w:r>
          </w:p>
        </w:tc>
        <w:tc>
          <w:tcPr>
            <w:tcW w:w="1587" w:type="dxa"/>
            <w:vAlign w:val="center"/>
          </w:tcPr>
          <w:p w14:paraId="0C03B43B">
            <w:pPr>
              <w:pStyle w:val="15"/>
            </w:pPr>
            <w:r>
              <w:t>其中：财政    资金</w:t>
            </w:r>
          </w:p>
        </w:tc>
        <w:tc>
          <w:tcPr>
            <w:tcW w:w="1304" w:type="dxa"/>
            <w:vAlign w:val="center"/>
          </w:tcPr>
          <w:p w14:paraId="01F126E4">
            <w:pPr>
              <w:pStyle w:val="17"/>
            </w:pPr>
            <w:r>
              <w:t>11.00</w:t>
            </w:r>
          </w:p>
        </w:tc>
        <w:tc>
          <w:tcPr>
            <w:tcW w:w="1276" w:type="dxa"/>
            <w:vAlign w:val="center"/>
          </w:tcPr>
          <w:p w14:paraId="6249F3FA">
            <w:pPr>
              <w:pStyle w:val="15"/>
            </w:pPr>
            <w:r>
              <w:t>其他资金</w:t>
            </w:r>
          </w:p>
        </w:tc>
        <w:tc>
          <w:tcPr>
            <w:tcW w:w="1843" w:type="dxa"/>
            <w:vAlign w:val="center"/>
          </w:tcPr>
          <w:p w14:paraId="5D7DF47F">
            <w:pPr>
              <w:pStyle w:val="17"/>
            </w:pPr>
            <w:r>
              <w:t xml:space="preserve"> </w:t>
            </w:r>
          </w:p>
        </w:tc>
      </w:tr>
      <w:tr w14:paraId="256893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7A6820"/>
        </w:tc>
        <w:tc>
          <w:tcPr>
            <w:tcW w:w="8617" w:type="dxa"/>
            <w:gridSpan w:val="6"/>
            <w:vAlign w:val="center"/>
          </w:tcPr>
          <w:p w14:paraId="682A60FF">
            <w:pPr>
              <w:pStyle w:val="17"/>
            </w:pPr>
            <w:r>
              <w:t>不动产登记信息管理平台维护</w:t>
            </w:r>
          </w:p>
          <w:p w14:paraId="7F3A5FA5">
            <w:pPr>
              <w:pStyle w:val="17"/>
            </w:pPr>
          </w:p>
        </w:tc>
      </w:tr>
      <w:tr w14:paraId="757225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724DD1">
            <w:pPr>
              <w:pStyle w:val="15"/>
            </w:pPr>
            <w:r>
              <w:t>资金支出计划（%）</w:t>
            </w:r>
          </w:p>
        </w:tc>
        <w:tc>
          <w:tcPr>
            <w:tcW w:w="2608" w:type="dxa"/>
            <w:gridSpan w:val="2"/>
            <w:vAlign w:val="center"/>
          </w:tcPr>
          <w:p w14:paraId="383F3D80">
            <w:pPr>
              <w:pStyle w:val="15"/>
            </w:pPr>
            <w:r>
              <w:t>3月底</w:t>
            </w:r>
          </w:p>
        </w:tc>
        <w:tc>
          <w:tcPr>
            <w:tcW w:w="1587" w:type="dxa"/>
            <w:vAlign w:val="center"/>
          </w:tcPr>
          <w:p w14:paraId="542E53FC">
            <w:pPr>
              <w:pStyle w:val="15"/>
            </w:pPr>
            <w:r>
              <w:t>6月底</w:t>
            </w:r>
          </w:p>
        </w:tc>
        <w:tc>
          <w:tcPr>
            <w:tcW w:w="1304" w:type="dxa"/>
            <w:vAlign w:val="center"/>
          </w:tcPr>
          <w:p w14:paraId="547F7922">
            <w:pPr>
              <w:pStyle w:val="15"/>
            </w:pPr>
            <w:r>
              <w:t>10月底</w:t>
            </w:r>
          </w:p>
        </w:tc>
        <w:tc>
          <w:tcPr>
            <w:tcW w:w="3118" w:type="dxa"/>
            <w:gridSpan w:val="2"/>
            <w:vAlign w:val="center"/>
          </w:tcPr>
          <w:p w14:paraId="72189C68">
            <w:pPr>
              <w:pStyle w:val="15"/>
            </w:pPr>
            <w:r>
              <w:t>12月底</w:t>
            </w:r>
          </w:p>
        </w:tc>
      </w:tr>
      <w:tr w14:paraId="33852A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A76CE6"/>
        </w:tc>
        <w:tc>
          <w:tcPr>
            <w:tcW w:w="2608" w:type="dxa"/>
            <w:gridSpan w:val="2"/>
            <w:vAlign w:val="center"/>
          </w:tcPr>
          <w:p w14:paraId="401A8A40">
            <w:pPr>
              <w:pStyle w:val="18"/>
            </w:pPr>
            <w:r>
              <w:t>25%</w:t>
            </w:r>
          </w:p>
        </w:tc>
        <w:tc>
          <w:tcPr>
            <w:tcW w:w="1587" w:type="dxa"/>
            <w:vAlign w:val="center"/>
          </w:tcPr>
          <w:p w14:paraId="3ACB6B14">
            <w:pPr>
              <w:pStyle w:val="18"/>
            </w:pPr>
            <w:r>
              <w:t>50%</w:t>
            </w:r>
          </w:p>
        </w:tc>
        <w:tc>
          <w:tcPr>
            <w:tcW w:w="1304" w:type="dxa"/>
            <w:vAlign w:val="center"/>
          </w:tcPr>
          <w:p w14:paraId="433CD15D">
            <w:pPr>
              <w:pStyle w:val="18"/>
            </w:pPr>
            <w:r>
              <w:t>75%</w:t>
            </w:r>
          </w:p>
        </w:tc>
        <w:tc>
          <w:tcPr>
            <w:tcW w:w="3118" w:type="dxa"/>
            <w:gridSpan w:val="2"/>
            <w:vAlign w:val="center"/>
          </w:tcPr>
          <w:p w14:paraId="5AB83127">
            <w:pPr>
              <w:pStyle w:val="18"/>
            </w:pPr>
            <w:r>
              <w:t>100%</w:t>
            </w:r>
          </w:p>
        </w:tc>
      </w:tr>
      <w:tr w14:paraId="7F999D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D911BE">
            <w:pPr>
              <w:pStyle w:val="15"/>
            </w:pPr>
            <w:r>
              <w:t>绩效目标</w:t>
            </w:r>
          </w:p>
        </w:tc>
        <w:tc>
          <w:tcPr>
            <w:tcW w:w="8617" w:type="dxa"/>
            <w:gridSpan w:val="6"/>
            <w:vAlign w:val="center"/>
          </w:tcPr>
          <w:p w14:paraId="22E39F17">
            <w:pPr>
              <w:pStyle w:val="17"/>
            </w:pPr>
            <w:r>
              <w:t>1.目标内容1：实现全县不动产登记数据本地化运营建设，接入市级不动产登记基础平台，实现不动产登记信息网上实时互通共享</w:t>
            </w:r>
          </w:p>
        </w:tc>
      </w:tr>
    </w:tbl>
    <w:p w14:paraId="39D1CF1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2BA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B2BDD7">
            <w:pPr>
              <w:pStyle w:val="15"/>
            </w:pPr>
            <w:r>
              <w:t>一级指标</w:t>
            </w:r>
          </w:p>
        </w:tc>
        <w:tc>
          <w:tcPr>
            <w:tcW w:w="1276" w:type="dxa"/>
            <w:vAlign w:val="center"/>
          </w:tcPr>
          <w:p w14:paraId="326B05BB">
            <w:pPr>
              <w:pStyle w:val="15"/>
            </w:pPr>
            <w:r>
              <w:t>二级指标</w:t>
            </w:r>
          </w:p>
        </w:tc>
        <w:tc>
          <w:tcPr>
            <w:tcW w:w="1332" w:type="dxa"/>
            <w:vAlign w:val="center"/>
          </w:tcPr>
          <w:p w14:paraId="641956F1">
            <w:pPr>
              <w:pStyle w:val="15"/>
            </w:pPr>
            <w:r>
              <w:t>三级指标</w:t>
            </w:r>
          </w:p>
        </w:tc>
        <w:tc>
          <w:tcPr>
            <w:tcW w:w="2891" w:type="dxa"/>
            <w:vAlign w:val="center"/>
          </w:tcPr>
          <w:p w14:paraId="1110AD47">
            <w:pPr>
              <w:pStyle w:val="15"/>
            </w:pPr>
            <w:r>
              <w:t>绩效指标描述</w:t>
            </w:r>
          </w:p>
        </w:tc>
        <w:tc>
          <w:tcPr>
            <w:tcW w:w="1276" w:type="dxa"/>
            <w:vAlign w:val="center"/>
          </w:tcPr>
          <w:p w14:paraId="029BF9A8">
            <w:pPr>
              <w:pStyle w:val="15"/>
            </w:pPr>
            <w:r>
              <w:t>指标值</w:t>
            </w:r>
          </w:p>
        </w:tc>
        <w:tc>
          <w:tcPr>
            <w:tcW w:w="1843" w:type="dxa"/>
            <w:vAlign w:val="center"/>
          </w:tcPr>
          <w:p w14:paraId="755A508C">
            <w:pPr>
              <w:pStyle w:val="15"/>
            </w:pPr>
            <w:r>
              <w:t>指标值确定依据</w:t>
            </w:r>
          </w:p>
        </w:tc>
      </w:tr>
      <w:tr w14:paraId="11775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FEB2B2">
            <w:pPr>
              <w:pStyle w:val="18"/>
            </w:pPr>
            <w:r>
              <w:t>产出指标</w:t>
            </w:r>
          </w:p>
        </w:tc>
        <w:tc>
          <w:tcPr>
            <w:tcW w:w="1276" w:type="dxa"/>
            <w:vAlign w:val="center"/>
          </w:tcPr>
          <w:p w14:paraId="21F48C89">
            <w:pPr>
              <w:pStyle w:val="17"/>
            </w:pPr>
            <w:r>
              <w:t>数量指标</w:t>
            </w:r>
          </w:p>
        </w:tc>
        <w:tc>
          <w:tcPr>
            <w:tcW w:w="1332" w:type="dxa"/>
            <w:vAlign w:val="center"/>
          </w:tcPr>
          <w:p w14:paraId="49C80593">
            <w:pPr>
              <w:pStyle w:val="17"/>
            </w:pPr>
            <w:r>
              <w:t>项目完成量占合同约定量的比例</w:t>
            </w:r>
          </w:p>
        </w:tc>
        <w:tc>
          <w:tcPr>
            <w:tcW w:w="2891" w:type="dxa"/>
            <w:vAlign w:val="center"/>
          </w:tcPr>
          <w:p w14:paraId="5AD359EE">
            <w:pPr>
              <w:pStyle w:val="17"/>
            </w:pPr>
            <w:r>
              <w:t>项目完成量占合同约定量的比例</w:t>
            </w:r>
          </w:p>
        </w:tc>
        <w:tc>
          <w:tcPr>
            <w:tcW w:w="1276" w:type="dxa"/>
            <w:vAlign w:val="center"/>
          </w:tcPr>
          <w:p w14:paraId="0FCC21C0">
            <w:pPr>
              <w:pStyle w:val="17"/>
            </w:pPr>
            <w:r>
              <w:t>≥80百分比</w:t>
            </w:r>
          </w:p>
        </w:tc>
        <w:tc>
          <w:tcPr>
            <w:tcW w:w="1843" w:type="dxa"/>
            <w:vAlign w:val="center"/>
          </w:tcPr>
          <w:p w14:paraId="5FE8501C">
            <w:pPr>
              <w:pStyle w:val="17"/>
            </w:pPr>
            <w:r>
              <w:t>依据实施方案</w:t>
            </w:r>
          </w:p>
        </w:tc>
      </w:tr>
      <w:tr w14:paraId="6DE3B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8F23DD"/>
        </w:tc>
        <w:tc>
          <w:tcPr>
            <w:tcW w:w="1276" w:type="dxa"/>
            <w:vAlign w:val="center"/>
          </w:tcPr>
          <w:p w14:paraId="0F505667">
            <w:pPr>
              <w:pStyle w:val="17"/>
            </w:pPr>
            <w:r>
              <w:t>质量指标</w:t>
            </w:r>
          </w:p>
        </w:tc>
        <w:tc>
          <w:tcPr>
            <w:tcW w:w="1332" w:type="dxa"/>
            <w:vAlign w:val="center"/>
          </w:tcPr>
          <w:p w14:paraId="5864DC8F">
            <w:pPr>
              <w:pStyle w:val="17"/>
            </w:pPr>
            <w:r>
              <w:t>项目验收通过率（%）</w:t>
            </w:r>
          </w:p>
        </w:tc>
        <w:tc>
          <w:tcPr>
            <w:tcW w:w="2891" w:type="dxa"/>
            <w:vAlign w:val="center"/>
          </w:tcPr>
          <w:p w14:paraId="242B3F94">
            <w:pPr>
              <w:pStyle w:val="17"/>
            </w:pPr>
            <w:r>
              <w:t>项目验收通过率（%）</w:t>
            </w:r>
          </w:p>
        </w:tc>
        <w:tc>
          <w:tcPr>
            <w:tcW w:w="1276" w:type="dxa"/>
            <w:vAlign w:val="center"/>
          </w:tcPr>
          <w:p w14:paraId="61C8EFD4">
            <w:pPr>
              <w:pStyle w:val="17"/>
            </w:pPr>
            <w:r>
              <w:t>≥80百分比</w:t>
            </w:r>
          </w:p>
        </w:tc>
        <w:tc>
          <w:tcPr>
            <w:tcW w:w="1843" w:type="dxa"/>
            <w:vAlign w:val="center"/>
          </w:tcPr>
          <w:p w14:paraId="0A172E10">
            <w:pPr>
              <w:pStyle w:val="17"/>
            </w:pPr>
            <w:r>
              <w:t>依据实施方案</w:t>
            </w:r>
          </w:p>
        </w:tc>
      </w:tr>
      <w:tr w14:paraId="55BB7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6DB879"/>
        </w:tc>
        <w:tc>
          <w:tcPr>
            <w:tcW w:w="1276" w:type="dxa"/>
            <w:vAlign w:val="center"/>
          </w:tcPr>
          <w:p w14:paraId="2EB3815B">
            <w:pPr>
              <w:pStyle w:val="17"/>
            </w:pPr>
            <w:r>
              <w:t>时效指标</w:t>
            </w:r>
          </w:p>
        </w:tc>
        <w:tc>
          <w:tcPr>
            <w:tcW w:w="1332" w:type="dxa"/>
            <w:vAlign w:val="center"/>
          </w:tcPr>
          <w:p w14:paraId="209EEB4F">
            <w:pPr>
              <w:pStyle w:val="17"/>
            </w:pPr>
            <w:r>
              <w:t>各项目按时完成情况</w:t>
            </w:r>
          </w:p>
        </w:tc>
        <w:tc>
          <w:tcPr>
            <w:tcW w:w="2891" w:type="dxa"/>
            <w:vAlign w:val="center"/>
          </w:tcPr>
          <w:p w14:paraId="2B1A5743">
            <w:pPr>
              <w:pStyle w:val="17"/>
            </w:pPr>
            <w:r>
              <w:t>各项目按时完成情况</w:t>
            </w:r>
          </w:p>
        </w:tc>
        <w:tc>
          <w:tcPr>
            <w:tcW w:w="1276" w:type="dxa"/>
            <w:vAlign w:val="center"/>
          </w:tcPr>
          <w:p w14:paraId="6BDDCA09">
            <w:pPr>
              <w:pStyle w:val="17"/>
            </w:pPr>
            <w:r>
              <w:t>≥80百分比</w:t>
            </w:r>
          </w:p>
        </w:tc>
        <w:tc>
          <w:tcPr>
            <w:tcW w:w="1843" w:type="dxa"/>
            <w:vAlign w:val="center"/>
          </w:tcPr>
          <w:p w14:paraId="60A406EC">
            <w:pPr>
              <w:pStyle w:val="17"/>
            </w:pPr>
            <w:r>
              <w:t>依据实施方案</w:t>
            </w:r>
          </w:p>
        </w:tc>
      </w:tr>
      <w:tr w14:paraId="291ED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43F6D7"/>
        </w:tc>
        <w:tc>
          <w:tcPr>
            <w:tcW w:w="1276" w:type="dxa"/>
            <w:vAlign w:val="center"/>
          </w:tcPr>
          <w:p w14:paraId="64A83DA7">
            <w:pPr>
              <w:pStyle w:val="17"/>
            </w:pPr>
            <w:r>
              <w:t>成本指标</w:t>
            </w:r>
          </w:p>
        </w:tc>
        <w:tc>
          <w:tcPr>
            <w:tcW w:w="1332" w:type="dxa"/>
            <w:vAlign w:val="center"/>
          </w:tcPr>
          <w:p w14:paraId="44FA59BF">
            <w:pPr>
              <w:pStyle w:val="17"/>
            </w:pPr>
            <w:r>
              <w:t>资金成本</w:t>
            </w:r>
          </w:p>
        </w:tc>
        <w:tc>
          <w:tcPr>
            <w:tcW w:w="2891" w:type="dxa"/>
            <w:vAlign w:val="center"/>
          </w:tcPr>
          <w:p w14:paraId="38CDFF51">
            <w:pPr>
              <w:pStyle w:val="17"/>
            </w:pPr>
            <w:r>
              <w:t>资金成本</w:t>
            </w:r>
          </w:p>
        </w:tc>
        <w:tc>
          <w:tcPr>
            <w:tcW w:w="1276" w:type="dxa"/>
            <w:vAlign w:val="center"/>
          </w:tcPr>
          <w:p w14:paraId="0EB4D59F">
            <w:pPr>
              <w:pStyle w:val="17"/>
            </w:pPr>
            <w:r>
              <w:t>≥80百分比</w:t>
            </w:r>
          </w:p>
        </w:tc>
        <w:tc>
          <w:tcPr>
            <w:tcW w:w="1843" w:type="dxa"/>
            <w:vAlign w:val="center"/>
          </w:tcPr>
          <w:p w14:paraId="02C010F9">
            <w:pPr>
              <w:pStyle w:val="17"/>
            </w:pPr>
            <w:r>
              <w:t>依据实施方案</w:t>
            </w:r>
          </w:p>
        </w:tc>
      </w:tr>
      <w:tr w14:paraId="16ED1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B7C3F9">
            <w:pPr>
              <w:pStyle w:val="18"/>
            </w:pPr>
            <w:r>
              <w:t>效益指标</w:t>
            </w:r>
          </w:p>
        </w:tc>
        <w:tc>
          <w:tcPr>
            <w:tcW w:w="1276" w:type="dxa"/>
            <w:vAlign w:val="center"/>
          </w:tcPr>
          <w:p w14:paraId="58DE8025">
            <w:pPr>
              <w:pStyle w:val="17"/>
            </w:pPr>
            <w:r>
              <w:t>经济效益指标</w:t>
            </w:r>
          </w:p>
        </w:tc>
        <w:tc>
          <w:tcPr>
            <w:tcW w:w="1332" w:type="dxa"/>
            <w:vAlign w:val="center"/>
          </w:tcPr>
          <w:p w14:paraId="1B2205BE">
            <w:pPr>
              <w:pStyle w:val="17"/>
            </w:pPr>
            <w:r>
              <w:t>实际开发进度占年初计划进度的比例</w:t>
            </w:r>
          </w:p>
        </w:tc>
        <w:tc>
          <w:tcPr>
            <w:tcW w:w="2891" w:type="dxa"/>
            <w:vAlign w:val="center"/>
          </w:tcPr>
          <w:p w14:paraId="57AA2B68">
            <w:pPr>
              <w:pStyle w:val="17"/>
            </w:pPr>
            <w:r>
              <w:t>实际开发进度占年初计划进度的比例</w:t>
            </w:r>
          </w:p>
        </w:tc>
        <w:tc>
          <w:tcPr>
            <w:tcW w:w="1276" w:type="dxa"/>
            <w:vAlign w:val="center"/>
          </w:tcPr>
          <w:p w14:paraId="77ECA20C">
            <w:pPr>
              <w:pStyle w:val="17"/>
            </w:pPr>
            <w:r>
              <w:t>≥80百分比</w:t>
            </w:r>
          </w:p>
        </w:tc>
        <w:tc>
          <w:tcPr>
            <w:tcW w:w="1843" w:type="dxa"/>
            <w:vAlign w:val="center"/>
          </w:tcPr>
          <w:p w14:paraId="0F15F440">
            <w:pPr>
              <w:pStyle w:val="17"/>
            </w:pPr>
            <w:r>
              <w:t>依据实施方案</w:t>
            </w:r>
          </w:p>
        </w:tc>
      </w:tr>
      <w:tr w14:paraId="24640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6F5A64"/>
        </w:tc>
        <w:tc>
          <w:tcPr>
            <w:tcW w:w="1276" w:type="dxa"/>
            <w:vAlign w:val="center"/>
          </w:tcPr>
          <w:p w14:paraId="4875CB8F">
            <w:pPr>
              <w:pStyle w:val="17"/>
            </w:pPr>
            <w:r>
              <w:t>社会效益指标</w:t>
            </w:r>
          </w:p>
        </w:tc>
        <w:tc>
          <w:tcPr>
            <w:tcW w:w="1332" w:type="dxa"/>
            <w:vAlign w:val="center"/>
          </w:tcPr>
          <w:p w14:paraId="7C8DB6AF">
            <w:pPr>
              <w:pStyle w:val="17"/>
            </w:pPr>
            <w:r>
              <w:t>有效调查信息数据入库比例</w:t>
            </w:r>
          </w:p>
        </w:tc>
        <w:tc>
          <w:tcPr>
            <w:tcW w:w="2891" w:type="dxa"/>
            <w:vAlign w:val="center"/>
          </w:tcPr>
          <w:p w14:paraId="3C1F6D27">
            <w:pPr>
              <w:pStyle w:val="17"/>
            </w:pPr>
            <w:r>
              <w:t>有效调查信息数据入库比例</w:t>
            </w:r>
          </w:p>
        </w:tc>
        <w:tc>
          <w:tcPr>
            <w:tcW w:w="1276" w:type="dxa"/>
            <w:vAlign w:val="center"/>
          </w:tcPr>
          <w:p w14:paraId="455CCE65">
            <w:pPr>
              <w:pStyle w:val="17"/>
            </w:pPr>
            <w:r>
              <w:t>≥80百分比</w:t>
            </w:r>
          </w:p>
        </w:tc>
        <w:tc>
          <w:tcPr>
            <w:tcW w:w="1843" w:type="dxa"/>
            <w:vAlign w:val="center"/>
          </w:tcPr>
          <w:p w14:paraId="2E7CEBEB">
            <w:pPr>
              <w:pStyle w:val="17"/>
            </w:pPr>
            <w:r>
              <w:t>依据实施方案</w:t>
            </w:r>
          </w:p>
        </w:tc>
      </w:tr>
      <w:tr w14:paraId="7D2BA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551595">
            <w:pPr>
              <w:pStyle w:val="18"/>
            </w:pPr>
            <w:r>
              <w:t>满意度指标</w:t>
            </w:r>
          </w:p>
        </w:tc>
        <w:tc>
          <w:tcPr>
            <w:tcW w:w="1276" w:type="dxa"/>
            <w:vAlign w:val="center"/>
          </w:tcPr>
          <w:p w14:paraId="25E0CF5A">
            <w:pPr>
              <w:pStyle w:val="17"/>
            </w:pPr>
            <w:r>
              <w:t>服务对象满意度指标</w:t>
            </w:r>
          </w:p>
        </w:tc>
        <w:tc>
          <w:tcPr>
            <w:tcW w:w="1332" w:type="dxa"/>
            <w:vAlign w:val="center"/>
          </w:tcPr>
          <w:p w14:paraId="36A9D494">
            <w:pPr>
              <w:pStyle w:val="17"/>
            </w:pPr>
            <w:r>
              <w:t>服务对象满意度</w:t>
            </w:r>
          </w:p>
        </w:tc>
        <w:tc>
          <w:tcPr>
            <w:tcW w:w="2891" w:type="dxa"/>
            <w:vAlign w:val="center"/>
          </w:tcPr>
          <w:p w14:paraId="39C653BA">
            <w:pPr>
              <w:pStyle w:val="17"/>
            </w:pPr>
            <w:r>
              <w:t>服务对象满意度</w:t>
            </w:r>
          </w:p>
        </w:tc>
        <w:tc>
          <w:tcPr>
            <w:tcW w:w="1276" w:type="dxa"/>
            <w:vAlign w:val="center"/>
          </w:tcPr>
          <w:p w14:paraId="5EC83F50">
            <w:pPr>
              <w:pStyle w:val="17"/>
            </w:pPr>
            <w:r>
              <w:t>≥80百分比</w:t>
            </w:r>
          </w:p>
        </w:tc>
        <w:tc>
          <w:tcPr>
            <w:tcW w:w="1843" w:type="dxa"/>
            <w:vAlign w:val="center"/>
          </w:tcPr>
          <w:p w14:paraId="75896A5F">
            <w:pPr>
              <w:pStyle w:val="17"/>
            </w:pPr>
            <w:r>
              <w:t>依据实施方案</w:t>
            </w:r>
          </w:p>
        </w:tc>
      </w:tr>
    </w:tbl>
    <w:p w14:paraId="746B59CA">
      <w:pPr>
        <w:sectPr>
          <w:pgSz w:w="16840" w:h="11900" w:orient="landscape"/>
          <w:pgMar w:top="1304" w:right="1984" w:bottom="1304" w:left="1134" w:header="720" w:footer="720" w:gutter="0"/>
          <w:cols w:space="720" w:num="1"/>
        </w:sectPr>
      </w:pPr>
    </w:p>
    <w:p w14:paraId="1AE324A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FC3F13">
      <w:pPr>
        <w:spacing w:before="0" w:after="0"/>
        <w:ind w:firstLine="560"/>
        <w:jc w:val="left"/>
        <w:outlineLvl w:val="3"/>
      </w:pPr>
      <w:bookmarkStart w:id="118" w:name="_Toc_4_4_0000000108"/>
      <w:r>
        <w:rPr>
          <w:rFonts w:ascii="方正仿宋_GBK" w:hAnsi="方正仿宋_GBK" w:eastAsia="方正仿宋_GBK" w:cs="方正仿宋_GBK"/>
          <w:color w:val="000000"/>
          <w:sz w:val="28"/>
        </w:rPr>
        <w:t>105.不动产登记中心、气象站房租绩效目标表</w:t>
      </w:r>
      <w:bookmarkEnd w:id="1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F834B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3A389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382446C">
            <w:pPr>
              <w:pStyle w:val="16"/>
            </w:pPr>
            <w:r>
              <w:t>单位：万元</w:t>
            </w:r>
          </w:p>
        </w:tc>
      </w:tr>
      <w:tr w14:paraId="4F9362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EE87FF">
            <w:pPr>
              <w:pStyle w:val="15"/>
            </w:pPr>
            <w:r>
              <w:t>项目编码</w:t>
            </w:r>
          </w:p>
        </w:tc>
        <w:tc>
          <w:tcPr>
            <w:tcW w:w="2608" w:type="dxa"/>
            <w:gridSpan w:val="2"/>
            <w:vAlign w:val="center"/>
          </w:tcPr>
          <w:p w14:paraId="7A70C356">
            <w:pPr>
              <w:pStyle w:val="17"/>
            </w:pPr>
            <w:r>
              <w:t>13062322P00828910001C</w:t>
            </w:r>
          </w:p>
        </w:tc>
        <w:tc>
          <w:tcPr>
            <w:tcW w:w="1587" w:type="dxa"/>
            <w:vAlign w:val="center"/>
          </w:tcPr>
          <w:p w14:paraId="040C0161">
            <w:pPr>
              <w:pStyle w:val="15"/>
            </w:pPr>
            <w:r>
              <w:t>项目名称</w:t>
            </w:r>
          </w:p>
        </w:tc>
        <w:tc>
          <w:tcPr>
            <w:tcW w:w="4422" w:type="dxa"/>
            <w:gridSpan w:val="3"/>
            <w:vAlign w:val="center"/>
          </w:tcPr>
          <w:p w14:paraId="2808142C">
            <w:pPr>
              <w:pStyle w:val="17"/>
            </w:pPr>
            <w:r>
              <w:t>不动产登记中心、气象站房租</w:t>
            </w:r>
          </w:p>
        </w:tc>
      </w:tr>
      <w:tr w14:paraId="7E7892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D0B094">
            <w:pPr>
              <w:pStyle w:val="15"/>
            </w:pPr>
            <w:r>
              <w:t>预算规模及资金用途</w:t>
            </w:r>
          </w:p>
        </w:tc>
        <w:tc>
          <w:tcPr>
            <w:tcW w:w="1276" w:type="dxa"/>
            <w:vAlign w:val="center"/>
          </w:tcPr>
          <w:p w14:paraId="1C35A81B">
            <w:pPr>
              <w:pStyle w:val="15"/>
            </w:pPr>
            <w:r>
              <w:t>预算数</w:t>
            </w:r>
          </w:p>
        </w:tc>
        <w:tc>
          <w:tcPr>
            <w:tcW w:w="1332" w:type="dxa"/>
            <w:vAlign w:val="center"/>
          </w:tcPr>
          <w:p w14:paraId="612422CB">
            <w:pPr>
              <w:pStyle w:val="17"/>
            </w:pPr>
            <w:r>
              <w:t>23.10</w:t>
            </w:r>
          </w:p>
        </w:tc>
        <w:tc>
          <w:tcPr>
            <w:tcW w:w="1587" w:type="dxa"/>
            <w:vAlign w:val="center"/>
          </w:tcPr>
          <w:p w14:paraId="417EB4B4">
            <w:pPr>
              <w:pStyle w:val="15"/>
            </w:pPr>
            <w:r>
              <w:t>其中：财政    资金</w:t>
            </w:r>
          </w:p>
        </w:tc>
        <w:tc>
          <w:tcPr>
            <w:tcW w:w="1304" w:type="dxa"/>
            <w:vAlign w:val="center"/>
          </w:tcPr>
          <w:p w14:paraId="67C45036">
            <w:pPr>
              <w:pStyle w:val="17"/>
            </w:pPr>
            <w:r>
              <w:t>23.10</w:t>
            </w:r>
          </w:p>
        </w:tc>
        <w:tc>
          <w:tcPr>
            <w:tcW w:w="1276" w:type="dxa"/>
            <w:vAlign w:val="center"/>
          </w:tcPr>
          <w:p w14:paraId="150B97F5">
            <w:pPr>
              <w:pStyle w:val="15"/>
            </w:pPr>
            <w:r>
              <w:t>其他资金</w:t>
            </w:r>
          </w:p>
        </w:tc>
        <w:tc>
          <w:tcPr>
            <w:tcW w:w="1843" w:type="dxa"/>
            <w:vAlign w:val="center"/>
          </w:tcPr>
          <w:p w14:paraId="3F16742D">
            <w:pPr>
              <w:pStyle w:val="17"/>
            </w:pPr>
            <w:r>
              <w:t xml:space="preserve"> </w:t>
            </w:r>
          </w:p>
        </w:tc>
      </w:tr>
      <w:tr w14:paraId="682FFF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F2D057"/>
        </w:tc>
        <w:tc>
          <w:tcPr>
            <w:tcW w:w="8617" w:type="dxa"/>
            <w:gridSpan w:val="6"/>
            <w:vAlign w:val="center"/>
          </w:tcPr>
          <w:p w14:paraId="065EEFE3">
            <w:pPr>
              <w:pStyle w:val="17"/>
            </w:pPr>
            <w:r>
              <w:t>不动产登记中心、气象站房租</w:t>
            </w:r>
          </w:p>
        </w:tc>
      </w:tr>
      <w:tr w14:paraId="0D0E4C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DFD1DF">
            <w:pPr>
              <w:pStyle w:val="15"/>
            </w:pPr>
            <w:r>
              <w:t>资金支出计划（%）</w:t>
            </w:r>
          </w:p>
        </w:tc>
        <w:tc>
          <w:tcPr>
            <w:tcW w:w="2608" w:type="dxa"/>
            <w:gridSpan w:val="2"/>
            <w:vAlign w:val="center"/>
          </w:tcPr>
          <w:p w14:paraId="1072D768">
            <w:pPr>
              <w:pStyle w:val="15"/>
            </w:pPr>
            <w:r>
              <w:t>3月底</w:t>
            </w:r>
          </w:p>
        </w:tc>
        <w:tc>
          <w:tcPr>
            <w:tcW w:w="1587" w:type="dxa"/>
            <w:vAlign w:val="center"/>
          </w:tcPr>
          <w:p w14:paraId="34736299">
            <w:pPr>
              <w:pStyle w:val="15"/>
            </w:pPr>
            <w:r>
              <w:t>6月底</w:t>
            </w:r>
          </w:p>
        </w:tc>
        <w:tc>
          <w:tcPr>
            <w:tcW w:w="1304" w:type="dxa"/>
            <w:vAlign w:val="center"/>
          </w:tcPr>
          <w:p w14:paraId="020223C4">
            <w:pPr>
              <w:pStyle w:val="15"/>
            </w:pPr>
            <w:r>
              <w:t>10月底</w:t>
            </w:r>
          </w:p>
        </w:tc>
        <w:tc>
          <w:tcPr>
            <w:tcW w:w="3118" w:type="dxa"/>
            <w:gridSpan w:val="2"/>
            <w:vAlign w:val="center"/>
          </w:tcPr>
          <w:p w14:paraId="6EFF2EB8">
            <w:pPr>
              <w:pStyle w:val="15"/>
            </w:pPr>
            <w:r>
              <w:t>12月底</w:t>
            </w:r>
          </w:p>
        </w:tc>
      </w:tr>
      <w:tr w14:paraId="5A4FEB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F618BE"/>
        </w:tc>
        <w:tc>
          <w:tcPr>
            <w:tcW w:w="2608" w:type="dxa"/>
            <w:gridSpan w:val="2"/>
            <w:vAlign w:val="center"/>
          </w:tcPr>
          <w:p w14:paraId="6097005F">
            <w:pPr>
              <w:pStyle w:val="18"/>
            </w:pPr>
            <w:r>
              <w:t xml:space="preserve"> </w:t>
            </w:r>
          </w:p>
        </w:tc>
        <w:tc>
          <w:tcPr>
            <w:tcW w:w="1587" w:type="dxa"/>
            <w:vAlign w:val="center"/>
          </w:tcPr>
          <w:p w14:paraId="100A0954">
            <w:pPr>
              <w:pStyle w:val="18"/>
            </w:pPr>
            <w:r>
              <w:t xml:space="preserve"> </w:t>
            </w:r>
          </w:p>
        </w:tc>
        <w:tc>
          <w:tcPr>
            <w:tcW w:w="1304" w:type="dxa"/>
            <w:vAlign w:val="center"/>
          </w:tcPr>
          <w:p w14:paraId="2376B8DE">
            <w:pPr>
              <w:pStyle w:val="18"/>
            </w:pPr>
            <w:r>
              <w:t xml:space="preserve"> </w:t>
            </w:r>
          </w:p>
        </w:tc>
        <w:tc>
          <w:tcPr>
            <w:tcW w:w="3118" w:type="dxa"/>
            <w:gridSpan w:val="2"/>
            <w:vAlign w:val="center"/>
          </w:tcPr>
          <w:p w14:paraId="24266276">
            <w:pPr>
              <w:pStyle w:val="18"/>
            </w:pPr>
            <w:r>
              <w:t>100%</w:t>
            </w:r>
          </w:p>
        </w:tc>
      </w:tr>
      <w:tr w14:paraId="28B469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AC2F07">
            <w:pPr>
              <w:pStyle w:val="15"/>
            </w:pPr>
            <w:r>
              <w:t>绩效目标</w:t>
            </w:r>
          </w:p>
        </w:tc>
        <w:tc>
          <w:tcPr>
            <w:tcW w:w="8617" w:type="dxa"/>
            <w:gridSpan w:val="6"/>
            <w:vAlign w:val="center"/>
          </w:tcPr>
          <w:p w14:paraId="5B31EE66">
            <w:pPr>
              <w:pStyle w:val="17"/>
            </w:pPr>
            <w:r>
              <w:t>1.目标内容1：不动产登记中心、气象站房租。</w:t>
            </w:r>
          </w:p>
        </w:tc>
      </w:tr>
    </w:tbl>
    <w:p w14:paraId="50F105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9B91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0C559C">
            <w:pPr>
              <w:pStyle w:val="15"/>
            </w:pPr>
            <w:r>
              <w:t>一级指标</w:t>
            </w:r>
          </w:p>
        </w:tc>
        <w:tc>
          <w:tcPr>
            <w:tcW w:w="1276" w:type="dxa"/>
            <w:vAlign w:val="center"/>
          </w:tcPr>
          <w:p w14:paraId="3C590FED">
            <w:pPr>
              <w:pStyle w:val="15"/>
            </w:pPr>
            <w:r>
              <w:t>二级指标</w:t>
            </w:r>
          </w:p>
        </w:tc>
        <w:tc>
          <w:tcPr>
            <w:tcW w:w="1332" w:type="dxa"/>
            <w:vAlign w:val="center"/>
          </w:tcPr>
          <w:p w14:paraId="5ED190E1">
            <w:pPr>
              <w:pStyle w:val="15"/>
            </w:pPr>
            <w:r>
              <w:t>三级指标</w:t>
            </w:r>
          </w:p>
        </w:tc>
        <w:tc>
          <w:tcPr>
            <w:tcW w:w="2891" w:type="dxa"/>
            <w:vAlign w:val="center"/>
          </w:tcPr>
          <w:p w14:paraId="5C7D9CB2">
            <w:pPr>
              <w:pStyle w:val="15"/>
            </w:pPr>
            <w:r>
              <w:t>绩效指标描述</w:t>
            </w:r>
          </w:p>
        </w:tc>
        <w:tc>
          <w:tcPr>
            <w:tcW w:w="1276" w:type="dxa"/>
            <w:vAlign w:val="center"/>
          </w:tcPr>
          <w:p w14:paraId="69709486">
            <w:pPr>
              <w:pStyle w:val="15"/>
            </w:pPr>
            <w:r>
              <w:t>指标值</w:t>
            </w:r>
          </w:p>
        </w:tc>
        <w:tc>
          <w:tcPr>
            <w:tcW w:w="1843" w:type="dxa"/>
            <w:vAlign w:val="center"/>
          </w:tcPr>
          <w:p w14:paraId="0470C9A2">
            <w:pPr>
              <w:pStyle w:val="15"/>
            </w:pPr>
            <w:r>
              <w:t>指标值确定依据</w:t>
            </w:r>
          </w:p>
        </w:tc>
      </w:tr>
      <w:tr w14:paraId="5F0D3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A32A46">
            <w:pPr>
              <w:pStyle w:val="18"/>
            </w:pPr>
            <w:r>
              <w:t>产出指标</w:t>
            </w:r>
          </w:p>
        </w:tc>
        <w:tc>
          <w:tcPr>
            <w:tcW w:w="1276" w:type="dxa"/>
            <w:vAlign w:val="center"/>
          </w:tcPr>
          <w:p w14:paraId="30A794F1">
            <w:pPr>
              <w:pStyle w:val="17"/>
            </w:pPr>
            <w:r>
              <w:t>数量指标</w:t>
            </w:r>
          </w:p>
        </w:tc>
        <w:tc>
          <w:tcPr>
            <w:tcW w:w="1332" w:type="dxa"/>
            <w:vAlign w:val="center"/>
          </w:tcPr>
          <w:p w14:paraId="60B181C8">
            <w:pPr>
              <w:pStyle w:val="17"/>
            </w:pPr>
            <w:r>
              <w:t>办公用房租赁</w:t>
            </w:r>
          </w:p>
        </w:tc>
        <w:tc>
          <w:tcPr>
            <w:tcW w:w="2891" w:type="dxa"/>
            <w:vAlign w:val="center"/>
          </w:tcPr>
          <w:p w14:paraId="46E2FF6F">
            <w:pPr>
              <w:pStyle w:val="17"/>
            </w:pPr>
            <w:r>
              <w:t>办公用房租赁</w:t>
            </w:r>
          </w:p>
        </w:tc>
        <w:tc>
          <w:tcPr>
            <w:tcW w:w="1276" w:type="dxa"/>
            <w:vAlign w:val="center"/>
          </w:tcPr>
          <w:p w14:paraId="7D1B8076">
            <w:pPr>
              <w:pStyle w:val="17"/>
            </w:pPr>
            <w:r>
              <w:t>2不动产、气象站</w:t>
            </w:r>
          </w:p>
        </w:tc>
        <w:tc>
          <w:tcPr>
            <w:tcW w:w="1843" w:type="dxa"/>
            <w:vAlign w:val="center"/>
          </w:tcPr>
          <w:p w14:paraId="5A4FED48">
            <w:pPr>
              <w:pStyle w:val="17"/>
            </w:pPr>
            <w:r>
              <w:t>依据实施方案</w:t>
            </w:r>
          </w:p>
        </w:tc>
      </w:tr>
      <w:tr w14:paraId="21F76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B33916"/>
        </w:tc>
        <w:tc>
          <w:tcPr>
            <w:tcW w:w="1276" w:type="dxa"/>
            <w:vAlign w:val="center"/>
          </w:tcPr>
          <w:p w14:paraId="0C340394">
            <w:pPr>
              <w:pStyle w:val="17"/>
            </w:pPr>
            <w:r>
              <w:t>质量指标</w:t>
            </w:r>
          </w:p>
        </w:tc>
        <w:tc>
          <w:tcPr>
            <w:tcW w:w="1332" w:type="dxa"/>
            <w:vAlign w:val="center"/>
          </w:tcPr>
          <w:p w14:paraId="469F747F">
            <w:pPr>
              <w:pStyle w:val="17"/>
            </w:pPr>
            <w:r>
              <w:t>正常使用率</w:t>
            </w:r>
          </w:p>
        </w:tc>
        <w:tc>
          <w:tcPr>
            <w:tcW w:w="2891" w:type="dxa"/>
            <w:vAlign w:val="center"/>
          </w:tcPr>
          <w:p w14:paraId="05F8F35E">
            <w:pPr>
              <w:pStyle w:val="17"/>
            </w:pPr>
            <w:r>
              <w:t>正常使用率</w:t>
            </w:r>
          </w:p>
        </w:tc>
        <w:tc>
          <w:tcPr>
            <w:tcW w:w="1276" w:type="dxa"/>
            <w:vAlign w:val="center"/>
          </w:tcPr>
          <w:p w14:paraId="72182769">
            <w:pPr>
              <w:pStyle w:val="17"/>
            </w:pPr>
            <w:r>
              <w:t>≥90百分比</w:t>
            </w:r>
          </w:p>
        </w:tc>
        <w:tc>
          <w:tcPr>
            <w:tcW w:w="1843" w:type="dxa"/>
            <w:vAlign w:val="center"/>
          </w:tcPr>
          <w:p w14:paraId="3F214271">
            <w:pPr>
              <w:pStyle w:val="17"/>
            </w:pPr>
            <w:r>
              <w:t>依据实施方案</w:t>
            </w:r>
          </w:p>
        </w:tc>
      </w:tr>
      <w:tr w14:paraId="3043D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D0F180"/>
        </w:tc>
        <w:tc>
          <w:tcPr>
            <w:tcW w:w="1276" w:type="dxa"/>
            <w:vAlign w:val="center"/>
          </w:tcPr>
          <w:p w14:paraId="63D730C8">
            <w:pPr>
              <w:pStyle w:val="17"/>
            </w:pPr>
            <w:r>
              <w:t>成本指标</w:t>
            </w:r>
          </w:p>
        </w:tc>
        <w:tc>
          <w:tcPr>
            <w:tcW w:w="1332" w:type="dxa"/>
            <w:vAlign w:val="center"/>
          </w:tcPr>
          <w:p w14:paraId="4B2552B4">
            <w:pPr>
              <w:pStyle w:val="17"/>
            </w:pPr>
            <w:r>
              <w:t>资金成本</w:t>
            </w:r>
          </w:p>
        </w:tc>
        <w:tc>
          <w:tcPr>
            <w:tcW w:w="2891" w:type="dxa"/>
            <w:vAlign w:val="center"/>
          </w:tcPr>
          <w:p w14:paraId="6C29266F">
            <w:pPr>
              <w:pStyle w:val="17"/>
            </w:pPr>
            <w:r>
              <w:t>资金成本</w:t>
            </w:r>
          </w:p>
        </w:tc>
        <w:tc>
          <w:tcPr>
            <w:tcW w:w="1276" w:type="dxa"/>
            <w:vAlign w:val="center"/>
          </w:tcPr>
          <w:p w14:paraId="107BA7B5">
            <w:pPr>
              <w:pStyle w:val="17"/>
            </w:pPr>
            <w:r>
              <w:t>≥95百分比</w:t>
            </w:r>
          </w:p>
        </w:tc>
        <w:tc>
          <w:tcPr>
            <w:tcW w:w="1843" w:type="dxa"/>
            <w:vAlign w:val="center"/>
          </w:tcPr>
          <w:p w14:paraId="55FDDD2A">
            <w:pPr>
              <w:pStyle w:val="17"/>
            </w:pPr>
            <w:r>
              <w:t>依据实施方案</w:t>
            </w:r>
          </w:p>
        </w:tc>
      </w:tr>
      <w:tr w14:paraId="7144B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1CBE7D"/>
        </w:tc>
        <w:tc>
          <w:tcPr>
            <w:tcW w:w="1276" w:type="dxa"/>
            <w:vAlign w:val="center"/>
          </w:tcPr>
          <w:p w14:paraId="5BDA641A">
            <w:pPr>
              <w:pStyle w:val="17"/>
            </w:pPr>
            <w:r>
              <w:t>时效指标</w:t>
            </w:r>
          </w:p>
        </w:tc>
        <w:tc>
          <w:tcPr>
            <w:tcW w:w="1332" w:type="dxa"/>
            <w:vAlign w:val="center"/>
          </w:tcPr>
          <w:p w14:paraId="77FBB723">
            <w:pPr>
              <w:pStyle w:val="17"/>
            </w:pPr>
            <w:r>
              <w:t>发放及时率</w:t>
            </w:r>
          </w:p>
        </w:tc>
        <w:tc>
          <w:tcPr>
            <w:tcW w:w="2891" w:type="dxa"/>
            <w:vAlign w:val="center"/>
          </w:tcPr>
          <w:p w14:paraId="7D9C2269">
            <w:pPr>
              <w:pStyle w:val="17"/>
            </w:pPr>
            <w:r>
              <w:t>发放及时率</w:t>
            </w:r>
          </w:p>
        </w:tc>
        <w:tc>
          <w:tcPr>
            <w:tcW w:w="1276" w:type="dxa"/>
            <w:vAlign w:val="center"/>
          </w:tcPr>
          <w:p w14:paraId="5118AD60">
            <w:pPr>
              <w:pStyle w:val="17"/>
            </w:pPr>
            <w:r>
              <w:t>≥100百分比</w:t>
            </w:r>
          </w:p>
        </w:tc>
        <w:tc>
          <w:tcPr>
            <w:tcW w:w="1843" w:type="dxa"/>
            <w:vAlign w:val="center"/>
          </w:tcPr>
          <w:p w14:paraId="79547D6A">
            <w:pPr>
              <w:pStyle w:val="17"/>
            </w:pPr>
            <w:r>
              <w:t>依据实施方案</w:t>
            </w:r>
          </w:p>
        </w:tc>
      </w:tr>
      <w:tr w14:paraId="7ADC2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1163DF">
            <w:pPr>
              <w:pStyle w:val="18"/>
            </w:pPr>
            <w:r>
              <w:t>效益指标</w:t>
            </w:r>
          </w:p>
        </w:tc>
        <w:tc>
          <w:tcPr>
            <w:tcW w:w="1276" w:type="dxa"/>
            <w:vAlign w:val="center"/>
          </w:tcPr>
          <w:p w14:paraId="3C8FF81E">
            <w:pPr>
              <w:pStyle w:val="17"/>
            </w:pPr>
            <w:r>
              <w:t>经济效益指标</w:t>
            </w:r>
          </w:p>
        </w:tc>
        <w:tc>
          <w:tcPr>
            <w:tcW w:w="1332" w:type="dxa"/>
            <w:vAlign w:val="center"/>
          </w:tcPr>
          <w:p w14:paraId="5774D315">
            <w:pPr>
              <w:pStyle w:val="17"/>
            </w:pPr>
            <w:r>
              <w:t>环境改善情况</w:t>
            </w:r>
          </w:p>
        </w:tc>
        <w:tc>
          <w:tcPr>
            <w:tcW w:w="2891" w:type="dxa"/>
            <w:vAlign w:val="center"/>
          </w:tcPr>
          <w:p w14:paraId="41C797B6">
            <w:pPr>
              <w:pStyle w:val="17"/>
            </w:pPr>
            <w:r>
              <w:t>环境改善情况</w:t>
            </w:r>
          </w:p>
        </w:tc>
        <w:tc>
          <w:tcPr>
            <w:tcW w:w="1276" w:type="dxa"/>
            <w:vAlign w:val="center"/>
          </w:tcPr>
          <w:p w14:paraId="75BD20C8">
            <w:pPr>
              <w:pStyle w:val="17"/>
            </w:pPr>
            <w:r>
              <w:t>良好</w:t>
            </w:r>
          </w:p>
        </w:tc>
        <w:tc>
          <w:tcPr>
            <w:tcW w:w="1843" w:type="dxa"/>
            <w:vAlign w:val="center"/>
          </w:tcPr>
          <w:p w14:paraId="37BECE6B">
            <w:pPr>
              <w:pStyle w:val="17"/>
            </w:pPr>
            <w:r>
              <w:t>依据实施方案</w:t>
            </w:r>
          </w:p>
        </w:tc>
      </w:tr>
      <w:tr w14:paraId="15D31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4C40BA">
            <w:pPr>
              <w:pStyle w:val="18"/>
            </w:pPr>
            <w:r>
              <w:t>满意度指标</w:t>
            </w:r>
          </w:p>
        </w:tc>
        <w:tc>
          <w:tcPr>
            <w:tcW w:w="1276" w:type="dxa"/>
            <w:vAlign w:val="center"/>
          </w:tcPr>
          <w:p w14:paraId="44FA745A">
            <w:pPr>
              <w:pStyle w:val="17"/>
            </w:pPr>
            <w:r>
              <w:t>服务对象满意度指标</w:t>
            </w:r>
          </w:p>
        </w:tc>
        <w:tc>
          <w:tcPr>
            <w:tcW w:w="1332" w:type="dxa"/>
            <w:vAlign w:val="center"/>
          </w:tcPr>
          <w:p w14:paraId="1D95C16B">
            <w:pPr>
              <w:pStyle w:val="17"/>
            </w:pPr>
            <w:r>
              <w:t>服务对象满意度</w:t>
            </w:r>
          </w:p>
        </w:tc>
        <w:tc>
          <w:tcPr>
            <w:tcW w:w="2891" w:type="dxa"/>
            <w:vAlign w:val="center"/>
          </w:tcPr>
          <w:p w14:paraId="70F43DE9">
            <w:pPr>
              <w:pStyle w:val="17"/>
            </w:pPr>
            <w:r>
              <w:t>服务对象满意度</w:t>
            </w:r>
          </w:p>
        </w:tc>
        <w:tc>
          <w:tcPr>
            <w:tcW w:w="1276" w:type="dxa"/>
            <w:vAlign w:val="center"/>
          </w:tcPr>
          <w:p w14:paraId="70907F54">
            <w:pPr>
              <w:pStyle w:val="17"/>
            </w:pPr>
            <w:r>
              <w:t>≥90百分比</w:t>
            </w:r>
          </w:p>
        </w:tc>
        <w:tc>
          <w:tcPr>
            <w:tcW w:w="1843" w:type="dxa"/>
            <w:vAlign w:val="center"/>
          </w:tcPr>
          <w:p w14:paraId="24875967">
            <w:pPr>
              <w:pStyle w:val="17"/>
            </w:pPr>
            <w:r>
              <w:t>依据实施方案</w:t>
            </w:r>
          </w:p>
        </w:tc>
      </w:tr>
    </w:tbl>
    <w:p w14:paraId="0E2932BE">
      <w:pPr>
        <w:sectPr>
          <w:pgSz w:w="16840" w:h="11900" w:orient="landscape"/>
          <w:pgMar w:top="1304" w:right="1984" w:bottom="1304" w:left="1134" w:header="720" w:footer="720" w:gutter="0"/>
          <w:cols w:space="720" w:num="1"/>
        </w:sectPr>
      </w:pPr>
    </w:p>
    <w:p w14:paraId="1366653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3D6092">
      <w:pPr>
        <w:spacing w:before="0" w:after="0"/>
        <w:ind w:firstLine="560"/>
        <w:jc w:val="left"/>
        <w:outlineLvl w:val="3"/>
      </w:pPr>
      <w:bookmarkStart w:id="119" w:name="_Toc_4_4_0000000109"/>
      <w:r>
        <w:rPr>
          <w:rFonts w:ascii="方正仿宋_GBK" w:hAnsi="方正仿宋_GBK" w:eastAsia="方正仿宋_GBK" w:cs="方正仿宋_GBK"/>
          <w:color w:val="000000"/>
          <w:sz w:val="28"/>
        </w:rPr>
        <w:t>106.不动产登记中心、气象站取暖费绩效目标表</w:t>
      </w:r>
      <w:bookmarkEnd w:id="1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09F9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A11619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00683EE">
            <w:pPr>
              <w:pStyle w:val="16"/>
            </w:pPr>
            <w:r>
              <w:t>单位：万元</w:t>
            </w:r>
          </w:p>
        </w:tc>
      </w:tr>
      <w:tr w14:paraId="5BF52E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9902D4">
            <w:pPr>
              <w:pStyle w:val="15"/>
            </w:pPr>
            <w:r>
              <w:t>项目编码</w:t>
            </w:r>
          </w:p>
        </w:tc>
        <w:tc>
          <w:tcPr>
            <w:tcW w:w="2608" w:type="dxa"/>
            <w:gridSpan w:val="2"/>
            <w:vAlign w:val="center"/>
          </w:tcPr>
          <w:p w14:paraId="668BA29E">
            <w:pPr>
              <w:pStyle w:val="17"/>
            </w:pPr>
            <w:r>
              <w:t>13062322P008291100016</w:t>
            </w:r>
          </w:p>
        </w:tc>
        <w:tc>
          <w:tcPr>
            <w:tcW w:w="1587" w:type="dxa"/>
            <w:vAlign w:val="center"/>
          </w:tcPr>
          <w:p w14:paraId="7AB01DA2">
            <w:pPr>
              <w:pStyle w:val="15"/>
            </w:pPr>
            <w:r>
              <w:t>项目名称</w:t>
            </w:r>
          </w:p>
        </w:tc>
        <w:tc>
          <w:tcPr>
            <w:tcW w:w="4422" w:type="dxa"/>
            <w:gridSpan w:val="3"/>
            <w:vAlign w:val="center"/>
          </w:tcPr>
          <w:p w14:paraId="673359CF">
            <w:pPr>
              <w:pStyle w:val="17"/>
            </w:pPr>
            <w:r>
              <w:t>不动产登记中心、气象站取暖费</w:t>
            </w:r>
          </w:p>
        </w:tc>
      </w:tr>
      <w:tr w14:paraId="19E7B1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DB4C4F">
            <w:pPr>
              <w:pStyle w:val="15"/>
            </w:pPr>
            <w:r>
              <w:t>预算规模及资金用途</w:t>
            </w:r>
          </w:p>
        </w:tc>
        <w:tc>
          <w:tcPr>
            <w:tcW w:w="1276" w:type="dxa"/>
            <w:vAlign w:val="center"/>
          </w:tcPr>
          <w:p w14:paraId="2D88E81B">
            <w:pPr>
              <w:pStyle w:val="15"/>
            </w:pPr>
            <w:r>
              <w:t>预算数</w:t>
            </w:r>
          </w:p>
        </w:tc>
        <w:tc>
          <w:tcPr>
            <w:tcW w:w="1332" w:type="dxa"/>
            <w:vAlign w:val="center"/>
          </w:tcPr>
          <w:p w14:paraId="28750800">
            <w:pPr>
              <w:pStyle w:val="17"/>
            </w:pPr>
            <w:r>
              <w:t>1.53</w:t>
            </w:r>
          </w:p>
        </w:tc>
        <w:tc>
          <w:tcPr>
            <w:tcW w:w="1587" w:type="dxa"/>
            <w:vAlign w:val="center"/>
          </w:tcPr>
          <w:p w14:paraId="1E48226B">
            <w:pPr>
              <w:pStyle w:val="15"/>
            </w:pPr>
            <w:r>
              <w:t>其中：财政    资金</w:t>
            </w:r>
          </w:p>
        </w:tc>
        <w:tc>
          <w:tcPr>
            <w:tcW w:w="1304" w:type="dxa"/>
            <w:vAlign w:val="center"/>
          </w:tcPr>
          <w:p w14:paraId="46F31EA6">
            <w:pPr>
              <w:pStyle w:val="17"/>
            </w:pPr>
            <w:r>
              <w:t>1.53</w:t>
            </w:r>
          </w:p>
        </w:tc>
        <w:tc>
          <w:tcPr>
            <w:tcW w:w="1276" w:type="dxa"/>
            <w:vAlign w:val="center"/>
          </w:tcPr>
          <w:p w14:paraId="3EA8541B">
            <w:pPr>
              <w:pStyle w:val="15"/>
            </w:pPr>
            <w:r>
              <w:t>其他资金</w:t>
            </w:r>
          </w:p>
        </w:tc>
        <w:tc>
          <w:tcPr>
            <w:tcW w:w="1843" w:type="dxa"/>
            <w:vAlign w:val="center"/>
          </w:tcPr>
          <w:p w14:paraId="43D8B04E">
            <w:pPr>
              <w:pStyle w:val="17"/>
            </w:pPr>
            <w:r>
              <w:t xml:space="preserve"> </w:t>
            </w:r>
          </w:p>
        </w:tc>
      </w:tr>
      <w:tr w14:paraId="11C3E8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75E38A"/>
        </w:tc>
        <w:tc>
          <w:tcPr>
            <w:tcW w:w="8617" w:type="dxa"/>
            <w:gridSpan w:val="6"/>
            <w:vAlign w:val="center"/>
          </w:tcPr>
          <w:p w14:paraId="66B2CC73">
            <w:pPr>
              <w:pStyle w:val="17"/>
            </w:pPr>
            <w:r>
              <w:t>不动产登记中心、气象站取暖费</w:t>
            </w:r>
            <w:r>
              <w:tab/>
            </w:r>
            <w:r>
              <w:tab/>
            </w:r>
          </w:p>
          <w:p w14:paraId="6939C854">
            <w:pPr>
              <w:pStyle w:val="17"/>
            </w:pPr>
          </w:p>
        </w:tc>
      </w:tr>
      <w:tr w14:paraId="391218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90A100">
            <w:pPr>
              <w:pStyle w:val="15"/>
            </w:pPr>
            <w:r>
              <w:t>资金支出计划（%）</w:t>
            </w:r>
          </w:p>
        </w:tc>
        <w:tc>
          <w:tcPr>
            <w:tcW w:w="2608" w:type="dxa"/>
            <w:gridSpan w:val="2"/>
            <w:vAlign w:val="center"/>
          </w:tcPr>
          <w:p w14:paraId="323A6915">
            <w:pPr>
              <w:pStyle w:val="15"/>
            </w:pPr>
            <w:r>
              <w:t>3月底</w:t>
            </w:r>
          </w:p>
        </w:tc>
        <w:tc>
          <w:tcPr>
            <w:tcW w:w="1587" w:type="dxa"/>
            <w:vAlign w:val="center"/>
          </w:tcPr>
          <w:p w14:paraId="0EF98C95">
            <w:pPr>
              <w:pStyle w:val="15"/>
            </w:pPr>
            <w:r>
              <w:t>6月底</w:t>
            </w:r>
          </w:p>
        </w:tc>
        <w:tc>
          <w:tcPr>
            <w:tcW w:w="1304" w:type="dxa"/>
            <w:vAlign w:val="center"/>
          </w:tcPr>
          <w:p w14:paraId="2744BCBF">
            <w:pPr>
              <w:pStyle w:val="15"/>
            </w:pPr>
            <w:r>
              <w:t>10月底</w:t>
            </w:r>
          </w:p>
        </w:tc>
        <w:tc>
          <w:tcPr>
            <w:tcW w:w="3118" w:type="dxa"/>
            <w:gridSpan w:val="2"/>
            <w:vAlign w:val="center"/>
          </w:tcPr>
          <w:p w14:paraId="23880E9A">
            <w:pPr>
              <w:pStyle w:val="15"/>
            </w:pPr>
            <w:r>
              <w:t>12月底</w:t>
            </w:r>
          </w:p>
        </w:tc>
      </w:tr>
      <w:tr w14:paraId="6D821B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7ABF76"/>
        </w:tc>
        <w:tc>
          <w:tcPr>
            <w:tcW w:w="2608" w:type="dxa"/>
            <w:gridSpan w:val="2"/>
            <w:vAlign w:val="center"/>
          </w:tcPr>
          <w:p w14:paraId="4D03BF8E">
            <w:pPr>
              <w:pStyle w:val="18"/>
            </w:pPr>
            <w:r>
              <w:t xml:space="preserve"> </w:t>
            </w:r>
          </w:p>
        </w:tc>
        <w:tc>
          <w:tcPr>
            <w:tcW w:w="1587" w:type="dxa"/>
            <w:vAlign w:val="center"/>
          </w:tcPr>
          <w:p w14:paraId="0DC73E0C">
            <w:pPr>
              <w:pStyle w:val="18"/>
            </w:pPr>
            <w:r>
              <w:t xml:space="preserve"> </w:t>
            </w:r>
          </w:p>
        </w:tc>
        <w:tc>
          <w:tcPr>
            <w:tcW w:w="1304" w:type="dxa"/>
            <w:vAlign w:val="center"/>
          </w:tcPr>
          <w:p w14:paraId="6B11BF49">
            <w:pPr>
              <w:pStyle w:val="18"/>
            </w:pPr>
            <w:r>
              <w:t xml:space="preserve"> </w:t>
            </w:r>
          </w:p>
        </w:tc>
        <w:tc>
          <w:tcPr>
            <w:tcW w:w="3118" w:type="dxa"/>
            <w:gridSpan w:val="2"/>
            <w:vAlign w:val="center"/>
          </w:tcPr>
          <w:p w14:paraId="320DA8AD">
            <w:pPr>
              <w:pStyle w:val="18"/>
            </w:pPr>
            <w:r>
              <w:t>100%</w:t>
            </w:r>
          </w:p>
        </w:tc>
      </w:tr>
      <w:tr w14:paraId="6F928D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F6C73C">
            <w:pPr>
              <w:pStyle w:val="15"/>
            </w:pPr>
            <w:r>
              <w:t>绩效目标</w:t>
            </w:r>
          </w:p>
        </w:tc>
        <w:tc>
          <w:tcPr>
            <w:tcW w:w="8617" w:type="dxa"/>
            <w:gridSpan w:val="6"/>
            <w:vAlign w:val="center"/>
          </w:tcPr>
          <w:p w14:paraId="28CF28FC">
            <w:pPr>
              <w:pStyle w:val="17"/>
            </w:pPr>
            <w:r>
              <w:t>1.目标内容1：不动产登记中心、气象站取暖费。</w:t>
            </w:r>
          </w:p>
        </w:tc>
      </w:tr>
    </w:tbl>
    <w:p w14:paraId="13FF9E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75FF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F5E3EE">
            <w:pPr>
              <w:pStyle w:val="15"/>
            </w:pPr>
            <w:r>
              <w:t>一级指标</w:t>
            </w:r>
          </w:p>
        </w:tc>
        <w:tc>
          <w:tcPr>
            <w:tcW w:w="1276" w:type="dxa"/>
            <w:vAlign w:val="center"/>
          </w:tcPr>
          <w:p w14:paraId="5679E01C">
            <w:pPr>
              <w:pStyle w:val="15"/>
            </w:pPr>
            <w:r>
              <w:t>二级指标</w:t>
            </w:r>
          </w:p>
        </w:tc>
        <w:tc>
          <w:tcPr>
            <w:tcW w:w="1332" w:type="dxa"/>
            <w:vAlign w:val="center"/>
          </w:tcPr>
          <w:p w14:paraId="685E723A">
            <w:pPr>
              <w:pStyle w:val="15"/>
            </w:pPr>
            <w:r>
              <w:t>三级指标</w:t>
            </w:r>
          </w:p>
        </w:tc>
        <w:tc>
          <w:tcPr>
            <w:tcW w:w="2891" w:type="dxa"/>
            <w:vAlign w:val="center"/>
          </w:tcPr>
          <w:p w14:paraId="159E7D24">
            <w:pPr>
              <w:pStyle w:val="15"/>
            </w:pPr>
            <w:r>
              <w:t>绩效指标描述</w:t>
            </w:r>
          </w:p>
        </w:tc>
        <w:tc>
          <w:tcPr>
            <w:tcW w:w="1276" w:type="dxa"/>
            <w:vAlign w:val="center"/>
          </w:tcPr>
          <w:p w14:paraId="101BE126">
            <w:pPr>
              <w:pStyle w:val="15"/>
            </w:pPr>
            <w:r>
              <w:t>指标值</w:t>
            </w:r>
          </w:p>
        </w:tc>
        <w:tc>
          <w:tcPr>
            <w:tcW w:w="1843" w:type="dxa"/>
            <w:vAlign w:val="center"/>
          </w:tcPr>
          <w:p w14:paraId="369A410E">
            <w:pPr>
              <w:pStyle w:val="15"/>
            </w:pPr>
            <w:r>
              <w:t>指标值确定依据</w:t>
            </w:r>
          </w:p>
        </w:tc>
      </w:tr>
      <w:tr w14:paraId="2024D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89C6FA">
            <w:pPr>
              <w:pStyle w:val="18"/>
            </w:pPr>
            <w:r>
              <w:t>产出指标</w:t>
            </w:r>
          </w:p>
        </w:tc>
        <w:tc>
          <w:tcPr>
            <w:tcW w:w="1276" w:type="dxa"/>
            <w:vAlign w:val="center"/>
          </w:tcPr>
          <w:p w14:paraId="6346BEAB">
            <w:pPr>
              <w:pStyle w:val="17"/>
            </w:pPr>
            <w:r>
              <w:t>数量指标</w:t>
            </w:r>
          </w:p>
        </w:tc>
        <w:tc>
          <w:tcPr>
            <w:tcW w:w="1332" w:type="dxa"/>
            <w:vAlign w:val="center"/>
          </w:tcPr>
          <w:p w14:paraId="36B31E74">
            <w:pPr>
              <w:pStyle w:val="17"/>
            </w:pPr>
            <w:r>
              <w:t>办公用房取暖费</w:t>
            </w:r>
          </w:p>
        </w:tc>
        <w:tc>
          <w:tcPr>
            <w:tcW w:w="2891" w:type="dxa"/>
            <w:vAlign w:val="center"/>
          </w:tcPr>
          <w:p w14:paraId="72D6714E">
            <w:pPr>
              <w:pStyle w:val="17"/>
            </w:pPr>
            <w:r>
              <w:t>办公用房取暖费</w:t>
            </w:r>
          </w:p>
        </w:tc>
        <w:tc>
          <w:tcPr>
            <w:tcW w:w="1276" w:type="dxa"/>
            <w:vAlign w:val="center"/>
          </w:tcPr>
          <w:p w14:paraId="23F8922E">
            <w:pPr>
              <w:pStyle w:val="17"/>
            </w:pPr>
            <w:r>
              <w:t>不动产、气象站</w:t>
            </w:r>
          </w:p>
        </w:tc>
        <w:tc>
          <w:tcPr>
            <w:tcW w:w="1843" w:type="dxa"/>
            <w:vAlign w:val="center"/>
          </w:tcPr>
          <w:p w14:paraId="26521435">
            <w:pPr>
              <w:pStyle w:val="17"/>
            </w:pPr>
            <w:r>
              <w:t>根据合同协议书</w:t>
            </w:r>
          </w:p>
        </w:tc>
      </w:tr>
      <w:tr w14:paraId="08019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779D63"/>
        </w:tc>
        <w:tc>
          <w:tcPr>
            <w:tcW w:w="1276" w:type="dxa"/>
            <w:vAlign w:val="center"/>
          </w:tcPr>
          <w:p w14:paraId="089CF381">
            <w:pPr>
              <w:pStyle w:val="17"/>
            </w:pPr>
            <w:r>
              <w:t>质量指标</w:t>
            </w:r>
          </w:p>
        </w:tc>
        <w:tc>
          <w:tcPr>
            <w:tcW w:w="1332" w:type="dxa"/>
            <w:vAlign w:val="center"/>
          </w:tcPr>
          <w:p w14:paraId="1BEE44EF">
            <w:pPr>
              <w:pStyle w:val="17"/>
            </w:pPr>
            <w:r>
              <w:t>正常使用率</w:t>
            </w:r>
          </w:p>
        </w:tc>
        <w:tc>
          <w:tcPr>
            <w:tcW w:w="2891" w:type="dxa"/>
            <w:vAlign w:val="center"/>
          </w:tcPr>
          <w:p w14:paraId="37EA91D6">
            <w:pPr>
              <w:pStyle w:val="17"/>
            </w:pPr>
            <w:r>
              <w:t>正常使用率</w:t>
            </w:r>
          </w:p>
        </w:tc>
        <w:tc>
          <w:tcPr>
            <w:tcW w:w="1276" w:type="dxa"/>
            <w:vAlign w:val="center"/>
          </w:tcPr>
          <w:p w14:paraId="49F99A16">
            <w:pPr>
              <w:pStyle w:val="17"/>
            </w:pPr>
            <w:r>
              <w:t>≥90百分比</w:t>
            </w:r>
          </w:p>
        </w:tc>
        <w:tc>
          <w:tcPr>
            <w:tcW w:w="1843" w:type="dxa"/>
            <w:vAlign w:val="center"/>
          </w:tcPr>
          <w:p w14:paraId="0017B51C">
            <w:pPr>
              <w:pStyle w:val="17"/>
            </w:pPr>
            <w:r>
              <w:t>根据合同协议书</w:t>
            </w:r>
          </w:p>
        </w:tc>
      </w:tr>
      <w:tr w14:paraId="034D3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9346A6"/>
        </w:tc>
        <w:tc>
          <w:tcPr>
            <w:tcW w:w="1276" w:type="dxa"/>
            <w:vAlign w:val="center"/>
          </w:tcPr>
          <w:p w14:paraId="3005244C">
            <w:pPr>
              <w:pStyle w:val="17"/>
            </w:pPr>
            <w:r>
              <w:t>时效指标</w:t>
            </w:r>
          </w:p>
        </w:tc>
        <w:tc>
          <w:tcPr>
            <w:tcW w:w="1332" w:type="dxa"/>
            <w:vAlign w:val="center"/>
          </w:tcPr>
          <w:p w14:paraId="1F4F794B">
            <w:pPr>
              <w:pStyle w:val="17"/>
            </w:pPr>
            <w:r>
              <w:t>租赁费支付</w:t>
            </w:r>
          </w:p>
        </w:tc>
        <w:tc>
          <w:tcPr>
            <w:tcW w:w="2891" w:type="dxa"/>
            <w:vAlign w:val="center"/>
          </w:tcPr>
          <w:p w14:paraId="1EB7773E">
            <w:pPr>
              <w:pStyle w:val="17"/>
            </w:pPr>
            <w:r>
              <w:t>取暖费费支付</w:t>
            </w:r>
          </w:p>
        </w:tc>
        <w:tc>
          <w:tcPr>
            <w:tcW w:w="1276" w:type="dxa"/>
            <w:vAlign w:val="center"/>
          </w:tcPr>
          <w:p w14:paraId="4F428AF6">
            <w:pPr>
              <w:pStyle w:val="17"/>
            </w:pPr>
            <w:r>
              <w:t>11月15日前支付</w:t>
            </w:r>
          </w:p>
        </w:tc>
        <w:tc>
          <w:tcPr>
            <w:tcW w:w="1843" w:type="dxa"/>
            <w:vAlign w:val="center"/>
          </w:tcPr>
          <w:p w14:paraId="0D382B8E">
            <w:pPr>
              <w:pStyle w:val="17"/>
            </w:pPr>
            <w:r>
              <w:t>根据合同协议书</w:t>
            </w:r>
          </w:p>
        </w:tc>
      </w:tr>
      <w:tr w14:paraId="28A35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763361"/>
        </w:tc>
        <w:tc>
          <w:tcPr>
            <w:tcW w:w="1276" w:type="dxa"/>
            <w:vAlign w:val="center"/>
          </w:tcPr>
          <w:p w14:paraId="73B5271D">
            <w:pPr>
              <w:pStyle w:val="17"/>
            </w:pPr>
            <w:r>
              <w:t>成本指标</w:t>
            </w:r>
          </w:p>
        </w:tc>
        <w:tc>
          <w:tcPr>
            <w:tcW w:w="1332" w:type="dxa"/>
            <w:vAlign w:val="center"/>
          </w:tcPr>
          <w:p w14:paraId="6C95582E">
            <w:pPr>
              <w:pStyle w:val="17"/>
            </w:pPr>
            <w:r>
              <w:t>资金成本</w:t>
            </w:r>
          </w:p>
        </w:tc>
        <w:tc>
          <w:tcPr>
            <w:tcW w:w="2891" w:type="dxa"/>
            <w:vAlign w:val="center"/>
          </w:tcPr>
          <w:p w14:paraId="2722EE6A">
            <w:pPr>
              <w:pStyle w:val="17"/>
            </w:pPr>
            <w:r>
              <w:t>资金成本</w:t>
            </w:r>
          </w:p>
        </w:tc>
        <w:tc>
          <w:tcPr>
            <w:tcW w:w="1276" w:type="dxa"/>
            <w:vAlign w:val="center"/>
          </w:tcPr>
          <w:p w14:paraId="4BA70A8F">
            <w:pPr>
              <w:pStyle w:val="17"/>
            </w:pPr>
            <w:r>
              <w:t>100百分比</w:t>
            </w:r>
          </w:p>
        </w:tc>
        <w:tc>
          <w:tcPr>
            <w:tcW w:w="1843" w:type="dxa"/>
            <w:vAlign w:val="center"/>
          </w:tcPr>
          <w:p w14:paraId="0728B822">
            <w:pPr>
              <w:pStyle w:val="17"/>
            </w:pPr>
            <w:r>
              <w:t>根据合同协议书</w:t>
            </w:r>
          </w:p>
        </w:tc>
      </w:tr>
      <w:tr w14:paraId="3AD40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FEF994">
            <w:pPr>
              <w:pStyle w:val="18"/>
            </w:pPr>
            <w:r>
              <w:t>效益指标</w:t>
            </w:r>
          </w:p>
        </w:tc>
        <w:tc>
          <w:tcPr>
            <w:tcW w:w="1276" w:type="dxa"/>
            <w:vAlign w:val="center"/>
          </w:tcPr>
          <w:p w14:paraId="1951A399">
            <w:pPr>
              <w:pStyle w:val="17"/>
            </w:pPr>
            <w:r>
              <w:t>经济效益指标</w:t>
            </w:r>
          </w:p>
        </w:tc>
        <w:tc>
          <w:tcPr>
            <w:tcW w:w="1332" w:type="dxa"/>
            <w:vAlign w:val="center"/>
          </w:tcPr>
          <w:p w14:paraId="5A5055A4">
            <w:pPr>
              <w:pStyle w:val="17"/>
            </w:pPr>
            <w:r>
              <w:t>达到预期目标</w:t>
            </w:r>
          </w:p>
        </w:tc>
        <w:tc>
          <w:tcPr>
            <w:tcW w:w="2891" w:type="dxa"/>
            <w:vAlign w:val="center"/>
          </w:tcPr>
          <w:p w14:paraId="262894B3">
            <w:pPr>
              <w:pStyle w:val="17"/>
            </w:pPr>
            <w:r>
              <w:t>达到预期目标</w:t>
            </w:r>
          </w:p>
        </w:tc>
        <w:tc>
          <w:tcPr>
            <w:tcW w:w="1276" w:type="dxa"/>
            <w:vAlign w:val="center"/>
          </w:tcPr>
          <w:p w14:paraId="1E448C07">
            <w:pPr>
              <w:pStyle w:val="17"/>
            </w:pPr>
            <w:r>
              <w:t>良好</w:t>
            </w:r>
          </w:p>
        </w:tc>
        <w:tc>
          <w:tcPr>
            <w:tcW w:w="1843" w:type="dxa"/>
            <w:vAlign w:val="center"/>
          </w:tcPr>
          <w:p w14:paraId="26D7E1B5">
            <w:pPr>
              <w:pStyle w:val="17"/>
            </w:pPr>
            <w:r>
              <w:t>根据合同协议书</w:t>
            </w:r>
          </w:p>
        </w:tc>
      </w:tr>
      <w:tr w14:paraId="62702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E362C4">
            <w:pPr>
              <w:pStyle w:val="18"/>
            </w:pPr>
            <w:r>
              <w:t>满意度指标</w:t>
            </w:r>
          </w:p>
        </w:tc>
        <w:tc>
          <w:tcPr>
            <w:tcW w:w="1276" w:type="dxa"/>
            <w:vAlign w:val="center"/>
          </w:tcPr>
          <w:p w14:paraId="748F52A3">
            <w:pPr>
              <w:pStyle w:val="17"/>
            </w:pPr>
            <w:r>
              <w:t>服务对象满意度指标</w:t>
            </w:r>
          </w:p>
        </w:tc>
        <w:tc>
          <w:tcPr>
            <w:tcW w:w="1332" w:type="dxa"/>
            <w:vAlign w:val="center"/>
          </w:tcPr>
          <w:p w14:paraId="26B8EF24">
            <w:pPr>
              <w:pStyle w:val="17"/>
            </w:pPr>
            <w:r>
              <w:t>服务对象满意度</w:t>
            </w:r>
          </w:p>
        </w:tc>
        <w:tc>
          <w:tcPr>
            <w:tcW w:w="2891" w:type="dxa"/>
            <w:vAlign w:val="center"/>
          </w:tcPr>
          <w:p w14:paraId="007D57D5">
            <w:pPr>
              <w:pStyle w:val="17"/>
            </w:pPr>
            <w:r>
              <w:t>服务对象满意度</w:t>
            </w:r>
          </w:p>
        </w:tc>
        <w:tc>
          <w:tcPr>
            <w:tcW w:w="1276" w:type="dxa"/>
            <w:vAlign w:val="center"/>
          </w:tcPr>
          <w:p w14:paraId="0CC9AE9F">
            <w:pPr>
              <w:pStyle w:val="17"/>
            </w:pPr>
            <w:r>
              <w:t>≥90百分比</w:t>
            </w:r>
          </w:p>
        </w:tc>
        <w:tc>
          <w:tcPr>
            <w:tcW w:w="1843" w:type="dxa"/>
            <w:vAlign w:val="center"/>
          </w:tcPr>
          <w:p w14:paraId="0C76F983">
            <w:pPr>
              <w:pStyle w:val="17"/>
            </w:pPr>
            <w:r>
              <w:t>根据合同协议书</w:t>
            </w:r>
          </w:p>
        </w:tc>
      </w:tr>
    </w:tbl>
    <w:p w14:paraId="5F8A1F82">
      <w:pPr>
        <w:sectPr>
          <w:pgSz w:w="16840" w:h="11900" w:orient="landscape"/>
          <w:pgMar w:top="1304" w:right="1984" w:bottom="1304" w:left="1134" w:header="720" w:footer="720" w:gutter="0"/>
          <w:cols w:space="720" w:num="1"/>
        </w:sectPr>
      </w:pPr>
    </w:p>
    <w:p w14:paraId="7754278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44D797">
      <w:pPr>
        <w:spacing w:before="0" w:after="0"/>
        <w:ind w:firstLine="560"/>
        <w:jc w:val="left"/>
        <w:outlineLvl w:val="3"/>
      </w:pPr>
      <w:bookmarkStart w:id="120" w:name="_Toc_4_4_0000000110"/>
      <w:r>
        <w:rPr>
          <w:rFonts w:ascii="方正仿宋_GBK" w:hAnsi="方正仿宋_GBK" w:eastAsia="方正仿宋_GBK" w:cs="方正仿宋_GBK"/>
          <w:color w:val="000000"/>
          <w:sz w:val="28"/>
        </w:rPr>
        <w:t>107.不动产登记中心、气象站网费绩效目标表</w:t>
      </w:r>
      <w:bookmarkEnd w:id="1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6195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BD0C4D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DBD1E61">
            <w:pPr>
              <w:pStyle w:val="16"/>
            </w:pPr>
            <w:r>
              <w:t>单位：万元</w:t>
            </w:r>
          </w:p>
        </w:tc>
      </w:tr>
      <w:tr w14:paraId="0C2A70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E7B7E4">
            <w:pPr>
              <w:pStyle w:val="15"/>
            </w:pPr>
            <w:r>
              <w:t>项目编码</w:t>
            </w:r>
          </w:p>
        </w:tc>
        <w:tc>
          <w:tcPr>
            <w:tcW w:w="2608" w:type="dxa"/>
            <w:gridSpan w:val="2"/>
            <w:vAlign w:val="center"/>
          </w:tcPr>
          <w:p w14:paraId="0B1B49E7">
            <w:pPr>
              <w:pStyle w:val="17"/>
            </w:pPr>
            <w:r>
              <w:t>13062322P00829010001G</w:t>
            </w:r>
          </w:p>
        </w:tc>
        <w:tc>
          <w:tcPr>
            <w:tcW w:w="1587" w:type="dxa"/>
            <w:vAlign w:val="center"/>
          </w:tcPr>
          <w:p w14:paraId="2856D832">
            <w:pPr>
              <w:pStyle w:val="15"/>
            </w:pPr>
            <w:r>
              <w:t>项目名称</w:t>
            </w:r>
          </w:p>
        </w:tc>
        <w:tc>
          <w:tcPr>
            <w:tcW w:w="4422" w:type="dxa"/>
            <w:gridSpan w:val="3"/>
            <w:vAlign w:val="center"/>
          </w:tcPr>
          <w:p w14:paraId="1B1AFBCE">
            <w:pPr>
              <w:pStyle w:val="17"/>
            </w:pPr>
            <w:r>
              <w:t>不动产登记中心、气象站网费</w:t>
            </w:r>
          </w:p>
        </w:tc>
      </w:tr>
      <w:tr w14:paraId="16BEB7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09DF43">
            <w:pPr>
              <w:pStyle w:val="15"/>
            </w:pPr>
            <w:r>
              <w:t>预算规模及资金用途</w:t>
            </w:r>
          </w:p>
        </w:tc>
        <w:tc>
          <w:tcPr>
            <w:tcW w:w="1276" w:type="dxa"/>
            <w:vAlign w:val="center"/>
          </w:tcPr>
          <w:p w14:paraId="26D99607">
            <w:pPr>
              <w:pStyle w:val="15"/>
            </w:pPr>
            <w:r>
              <w:t>预算数</w:t>
            </w:r>
          </w:p>
        </w:tc>
        <w:tc>
          <w:tcPr>
            <w:tcW w:w="1332" w:type="dxa"/>
            <w:vAlign w:val="center"/>
          </w:tcPr>
          <w:p w14:paraId="685925A9">
            <w:pPr>
              <w:pStyle w:val="17"/>
            </w:pPr>
            <w:r>
              <w:t>4.37</w:t>
            </w:r>
          </w:p>
        </w:tc>
        <w:tc>
          <w:tcPr>
            <w:tcW w:w="1587" w:type="dxa"/>
            <w:vAlign w:val="center"/>
          </w:tcPr>
          <w:p w14:paraId="0B1AE47F">
            <w:pPr>
              <w:pStyle w:val="15"/>
            </w:pPr>
            <w:r>
              <w:t>其中：财政    资金</w:t>
            </w:r>
          </w:p>
        </w:tc>
        <w:tc>
          <w:tcPr>
            <w:tcW w:w="1304" w:type="dxa"/>
            <w:vAlign w:val="center"/>
          </w:tcPr>
          <w:p w14:paraId="2E54978B">
            <w:pPr>
              <w:pStyle w:val="17"/>
            </w:pPr>
            <w:r>
              <w:t>4.37</w:t>
            </w:r>
          </w:p>
        </w:tc>
        <w:tc>
          <w:tcPr>
            <w:tcW w:w="1276" w:type="dxa"/>
            <w:vAlign w:val="center"/>
          </w:tcPr>
          <w:p w14:paraId="3427583F">
            <w:pPr>
              <w:pStyle w:val="15"/>
            </w:pPr>
            <w:r>
              <w:t>其他资金</w:t>
            </w:r>
          </w:p>
        </w:tc>
        <w:tc>
          <w:tcPr>
            <w:tcW w:w="1843" w:type="dxa"/>
            <w:vAlign w:val="center"/>
          </w:tcPr>
          <w:p w14:paraId="1E5D9DEE">
            <w:pPr>
              <w:pStyle w:val="17"/>
            </w:pPr>
            <w:r>
              <w:t xml:space="preserve"> </w:t>
            </w:r>
          </w:p>
        </w:tc>
      </w:tr>
      <w:tr w14:paraId="366472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B78471"/>
        </w:tc>
        <w:tc>
          <w:tcPr>
            <w:tcW w:w="8617" w:type="dxa"/>
            <w:gridSpan w:val="6"/>
            <w:vAlign w:val="center"/>
          </w:tcPr>
          <w:p w14:paraId="0592CDA2">
            <w:pPr>
              <w:pStyle w:val="17"/>
            </w:pPr>
            <w:r>
              <w:t>不动产登记中心、气象站网费</w:t>
            </w:r>
            <w:r>
              <w:tab/>
            </w:r>
            <w:r>
              <w:tab/>
            </w:r>
          </w:p>
          <w:p w14:paraId="50CE2469">
            <w:pPr>
              <w:pStyle w:val="17"/>
            </w:pPr>
          </w:p>
        </w:tc>
      </w:tr>
      <w:tr w14:paraId="0F30C4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8167FA">
            <w:pPr>
              <w:pStyle w:val="15"/>
            </w:pPr>
            <w:r>
              <w:t>资金支出计划（%）</w:t>
            </w:r>
          </w:p>
        </w:tc>
        <w:tc>
          <w:tcPr>
            <w:tcW w:w="2608" w:type="dxa"/>
            <w:gridSpan w:val="2"/>
            <w:vAlign w:val="center"/>
          </w:tcPr>
          <w:p w14:paraId="385BFE82">
            <w:pPr>
              <w:pStyle w:val="15"/>
            </w:pPr>
            <w:r>
              <w:t>3月底</w:t>
            </w:r>
          </w:p>
        </w:tc>
        <w:tc>
          <w:tcPr>
            <w:tcW w:w="1587" w:type="dxa"/>
            <w:vAlign w:val="center"/>
          </w:tcPr>
          <w:p w14:paraId="081A3833">
            <w:pPr>
              <w:pStyle w:val="15"/>
            </w:pPr>
            <w:r>
              <w:t>6月底</w:t>
            </w:r>
          </w:p>
        </w:tc>
        <w:tc>
          <w:tcPr>
            <w:tcW w:w="1304" w:type="dxa"/>
            <w:vAlign w:val="center"/>
          </w:tcPr>
          <w:p w14:paraId="3FA29748">
            <w:pPr>
              <w:pStyle w:val="15"/>
            </w:pPr>
            <w:r>
              <w:t>10月底</w:t>
            </w:r>
          </w:p>
        </w:tc>
        <w:tc>
          <w:tcPr>
            <w:tcW w:w="3118" w:type="dxa"/>
            <w:gridSpan w:val="2"/>
            <w:vAlign w:val="center"/>
          </w:tcPr>
          <w:p w14:paraId="27756A10">
            <w:pPr>
              <w:pStyle w:val="15"/>
            </w:pPr>
            <w:r>
              <w:t>12月底</w:t>
            </w:r>
          </w:p>
        </w:tc>
      </w:tr>
      <w:tr w14:paraId="06C7EA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E1DA93"/>
        </w:tc>
        <w:tc>
          <w:tcPr>
            <w:tcW w:w="2608" w:type="dxa"/>
            <w:gridSpan w:val="2"/>
            <w:vAlign w:val="center"/>
          </w:tcPr>
          <w:p w14:paraId="0CDEA160">
            <w:pPr>
              <w:pStyle w:val="18"/>
            </w:pPr>
            <w:r>
              <w:t xml:space="preserve"> </w:t>
            </w:r>
          </w:p>
        </w:tc>
        <w:tc>
          <w:tcPr>
            <w:tcW w:w="1587" w:type="dxa"/>
            <w:vAlign w:val="center"/>
          </w:tcPr>
          <w:p w14:paraId="3F1D61F5">
            <w:pPr>
              <w:pStyle w:val="18"/>
            </w:pPr>
            <w:r>
              <w:t xml:space="preserve"> </w:t>
            </w:r>
          </w:p>
        </w:tc>
        <w:tc>
          <w:tcPr>
            <w:tcW w:w="1304" w:type="dxa"/>
            <w:vAlign w:val="center"/>
          </w:tcPr>
          <w:p w14:paraId="483741A1">
            <w:pPr>
              <w:pStyle w:val="18"/>
            </w:pPr>
            <w:r>
              <w:t xml:space="preserve"> </w:t>
            </w:r>
          </w:p>
        </w:tc>
        <w:tc>
          <w:tcPr>
            <w:tcW w:w="3118" w:type="dxa"/>
            <w:gridSpan w:val="2"/>
            <w:vAlign w:val="center"/>
          </w:tcPr>
          <w:p w14:paraId="218FDE3E">
            <w:pPr>
              <w:pStyle w:val="18"/>
            </w:pPr>
            <w:r>
              <w:t>100%</w:t>
            </w:r>
          </w:p>
        </w:tc>
      </w:tr>
      <w:tr w14:paraId="1A6DE4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36E43F">
            <w:pPr>
              <w:pStyle w:val="15"/>
            </w:pPr>
            <w:r>
              <w:t>绩效目标</w:t>
            </w:r>
          </w:p>
        </w:tc>
        <w:tc>
          <w:tcPr>
            <w:tcW w:w="8617" w:type="dxa"/>
            <w:gridSpan w:val="6"/>
            <w:vAlign w:val="center"/>
          </w:tcPr>
          <w:p w14:paraId="79969D76">
            <w:pPr>
              <w:pStyle w:val="17"/>
            </w:pPr>
            <w:r>
              <w:t>1.目标内容1：不动产登记中心、气象站网费</w:t>
            </w:r>
          </w:p>
        </w:tc>
      </w:tr>
    </w:tbl>
    <w:p w14:paraId="4B8B19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0F5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77596E">
            <w:pPr>
              <w:pStyle w:val="15"/>
            </w:pPr>
            <w:r>
              <w:t>一级指标</w:t>
            </w:r>
          </w:p>
        </w:tc>
        <w:tc>
          <w:tcPr>
            <w:tcW w:w="1276" w:type="dxa"/>
            <w:vAlign w:val="center"/>
          </w:tcPr>
          <w:p w14:paraId="31AB0625">
            <w:pPr>
              <w:pStyle w:val="15"/>
            </w:pPr>
            <w:r>
              <w:t>二级指标</w:t>
            </w:r>
          </w:p>
        </w:tc>
        <w:tc>
          <w:tcPr>
            <w:tcW w:w="1332" w:type="dxa"/>
            <w:vAlign w:val="center"/>
          </w:tcPr>
          <w:p w14:paraId="6BBB922E">
            <w:pPr>
              <w:pStyle w:val="15"/>
            </w:pPr>
            <w:r>
              <w:t>三级指标</w:t>
            </w:r>
          </w:p>
        </w:tc>
        <w:tc>
          <w:tcPr>
            <w:tcW w:w="2891" w:type="dxa"/>
            <w:vAlign w:val="center"/>
          </w:tcPr>
          <w:p w14:paraId="1C950763">
            <w:pPr>
              <w:pStyle w:val="15"/>
            </w:pPr>
            <w:r>
              <w:t>绩效指标描述</w:t>
            </w:r>
          </w:p>
        </w:tc>
        <w:tc>
          <w:tcPr>
            <w:tcW w:w="1276" w:type="dxa"/>
            <w:vAlign w:val="center"/>
          </w:tcPr>
          <w:p w14:paraId="5CD29CB6">
            <w:pPr>
              <w:pStyle w:val="15"/>
            </w:pPr>
            <w:r>
              <w:t>指标值</w:t>
            </w:r>
          </w:p>
        </w:tc>
        <w:tc>
          <w:tcPr>
            <w:tcW w:w="1843" w:type="dxa"/>
            <w:vAlign w:val="center"/>
          </w:tcPr>
          <w:p w14:paraId="6E62989F">
            <w:pPr>
              <w:pStyle w:val="15"/>
            </w:pPr>
            <w:r>
              <w:t>指标值确定依据</w:t>
            </w:r>
          </w:p>
        </w:tc>
      </w:tr>
      <w:tr w14:paraId="62F48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525039">
            <w:pPr>
              <w:pStyle w:val="18"/>
            </w:pPr>
            <w:r>
              <w:t>产出指标</w:t>
            </w:r>
          </w:p>
        </w:tc>
        <w:tc>
          <w:tcPr>
            <w:tcW w:w="1276" w:type="dxa"/>
            <w:vAlign w:val="center"/>
          </w:tcPr>
          <w:p w14:paraId="6290BA68">
            <w:pPr>
              <w:pStyle w:val="17"/>
            </w:pPr>
            <w:r>
              <w:t>数量指标</w:t>
            </w:r>
          </w:p>
        </w:tc>
        <w:tc>
          <w:tcPr>
            <w:tcW w:w="1332" w:type="dxa"/>
            <w:vAlign w:val="center"/>
          </w:tcPr>
          <w:p w14:paraId="322CB225">
            <w:pPr>
              <w:pStyle w:val="17"/>
            </w:pPr>
            <w:r>
              <w:t>网络办公可用率</w:t>
            </w:r>
          </w:p>
        </w:tc>
        <w:tc>
          <w:tcPr>
            <w:tcW w:w="2891" w:type="dxa"/>
            <w:vAlign w:val="center"/>
          </w:tcPr>
          <w:p w14:paraId="6867FA78">
            <w:pPr>
              <w:pStyle w:val="17"/>
            </w:pPr>
            <w:r>
              <w:t>网络办公可用率</w:t>
            </w:r>
          </w:p>
        </w:tc>
        <w:tc>
          <w:tcPr>
            <w:tcW w:w="1276" w:type="dxa"/>
            <w:vAlign w:val="center"/>
          </w:tcPr>
          <w:p w14:paraId="03A7F1EE">
            <w:pPr>
              <w:pStyle w:val="17"/>
            </w:pPr>
            <w:r>
              <w:t>≥90百分比</w:t>
            </w:r>
          </w:p>
        </w:tc>
        <w:tc>
          <w:tcPr>
            <w:tcW w:w="1843" w:type="dxa"/>
            <w:vAlign w:val="center"/>
          </w:tcPr>
          <w:p w14:paraId="764C2C39">
            <w:pPr>
              <w:pStyle w:val="17"/>
            </w:pPr>
            <w:r>
              <w:t>根据合同约定</w:t>
            </w:r>
          </w:p>
        </w:tc>
      </w:tr>
      <w:tr w14:paraId="1DB6C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A3633B"/>
        </w:tc>
        <w:tc>
          <w:tcPr>
            <w:tcW w:w="1276" w:type="dxa"/>
            <w:vAlign w:val="center"/>
          </w:tcPr>
          <w:p w14:paraId="606197F5">
            <w:pPr>
              <w:pStyle w:val="17"/>
            </w:pPr>
            <w:r>
              <w:t>质量指标</w:t>
            </w:r>
          </w:p>
        </w:tc>
        <w:tc>
          <w:tcPr>
            <w:tcW w:w="1332" w:type="dxa"/>
            <w:vAlign w:val="center"/>
          </w:tcPr>
          <w:p w14:paraId="124B0432">
            <w:pPr>
              <w:pStyle w:val="17"/>
            </w:pPr>
            <w:r>
              <w:t>网络通讯系统可用率（%）</w:t>
            </w:r>
          </w:p>
        </w:tc>
        <w:tc>
          <w:tcPr>
            <w:tcW w:w="2891" w:type="dxa"/>
            <w:vAlign w:val="center"/>
          </w:tcPr>
          <w:p w14:paraId="1A2CB3B9">
            <w:pPr>
              <w:pStyle w:val="17"/>
            </w:pPr>
            <w:r>
              <w:t>网络通讯系统可用率（%）</w:t>
            </w:r>
          </w:p>
        </w:tc>
        <w:tc>
          <w:tcPr>
            <w:tcW w:w="1276" w:type="dxa"/>
            <w:vAlign w:val="center"/>
          </w:tcPr>
          <w:p w14:paraId="6CA9EA7D">
            <w:pPr>
              <w:pStyle w:val="17"/>
            </w:pPr>
            <w:r>
              <w:t>≥90百分比</w:t>
            </w:r>
          </w:p>
        </w:tc>
        <w:tc>
          <w:tcPr>
            <w:tcW w:w="1843" w:type="dxa"/>
            <w:vAlign w:val="center"/>
          </w:tcPr>
          <w:p w14:paraId="5614087C">
            <w:pPr>
              <w:pStyle w:val="17"/>
            </w:pPr>
            <w:r>
              <w:t>根据合同约定</w:t>
            </w:r>
          </w:p>
        </w:tc>
      </w:tr>
      <w:tr w14:paraId="424C7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AFCBE7"/>
        </w:tc>
        <w:tc>
          <w:tcPr>
            <w:tcW w:w="1276" w:type="dxa"/>
            <w:vAlign w:val="center"/>
          </w:tcPr>
          <w:p w14:paraId="14EBE993">
            <w:pPr>
              <w:pStyle w:val="17"/>
            </w:pPr>
            <w:r>
              <w:t>时效指标</w:t>
            </w:r>
          </w:p>
        </w:tc>
        <w:tc>
          <w:tcPr>
            <w:tcW w:w="1332" w:type="dxa"/>
            <w:vAlign w:val="center"/>
          </w:tcPr>
          <w:p w14:paraId="62932589">
            <w:pPr>
              <w:pStyle w:val="17"/>
            </w:pPr>
            <w:r>
              <w:t>网络运行</w:t>
            </w:r>
          </w:p>
        </w:tc>
        <w:tc>
          <w:tcPr>
            <w:tcW w:w="2891" w:type="dxa"/>
            <w:vAlign w:val="center"/>
          </w:tcPr>
          <w:p w14:paraId="43DC8ABD">
            <w:pPr>
              <w:pStyle w:val="17"/>
            </w:pPr>
            <w:r>
              <w:t>网络运行</w:t>
            </w:r>
          </w:p>
        </w:tc>
        <w:tc>
          <w:tcPr>
            <w:tcW w:w="1276" w:type="dxa"/>
            <w:vAlign w:val="center"/>
          </w:tcPr>
          <w:p w14:paraId="36D39151">
            <w:pPr>
              <w:pStyle w:val="17"/>
            </w:pPr>
            <w:r>
              <w:t>良好</w:t>
            </w:r>
          </w:p>
        </w:tc>
        <w:tc>
          <w:tcPr>
            <w:tcW w:w="1843" w:type="dxa"/>
            <w:vAlign w:val="center"/>
          </w:tcPr>
          <w:p w14:paraId="51CBCF01">
            <w:pPr>
              <w:pStyle w:val="17"/>
            </w:pPr>
            <w:r>
              <w:t>根据合同约定</w:t>
            </w:r>
          </w:p>
        </w:tc>
      </w:tr>
      <w:tr w14:paraId="7D38D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B84367"/>
        </w:tc>
        <w:tc>
          <w:tcPr>
            <w:tcW w:w="1276" w:type="dxa"/>
            <w:vAlign w:val="center"/>
          </w:tcPr>
          <w:p w14:paraId="6E765230">
            <w:pPr>
              <w:pStyle w:val="17"/>
            </w:pPr>
            <w:r>
              <w:t>成本指标</w:t>
            </w:r>
          </w:p>
        </w:tc>
        <w:tc>
          <w:tcPr>
            <w:tcW w:w="1332" w:type="dxa"/>
            <w:vAlign w:val="center"/>
          </w:tcPr>
          <w:p w14:paraId="72EBAC77">
            <w:pPr>
              <w:pStyle w:val="17"/>
            </w:pPr>
            <w:r>
              <w:t>资金成本</w:t>
            </w:r>
          </w:p>
        </w:tc>
        <w:tc>
          <w:tcPr>
            <w:tcW w:w="2891" w:type="dxa"/>
            <w:vAlign w:val="center"/>
          </w:tcPr>
          <w:p w14:paraId="0BF45BE1">
            <w:pPr>
              <w:pStyle w:val="17"/>
            </w:pPr>
            <w:r>
              <w:t>资金成本</w:t>
            </w:r>
          </w:p>
        </w:tc>
        <w:tc>
          <w:tcPr>
            <w:tcW w:w="1276" w:type="dxa"/>
            <w:vAlign w:val="center"/>
          </w:tcPr>
          <w:p w14:paraId="04C991F5">
            <w:pPr>
              <w:pStyle w:val="17"/>
            </w:pPr>
            <w:r>
              <w:t>≥80百分比</w:t>
            </w:r>
          </w:p>
        </w:tc>
        <w:tc>
          <w:tcPr>
            <w:tcW w:w="1843" w:type="dxa"/>
            <w:vAlign w:val="center"/>
          </w:tcPr>
          <w:p w14:paraId="485F3392">
            <w:pPr>
              <w:pStyle w:val="17"/>
            </w:pPr>
            <w:r>
              <w:t>根据合同约定</w:t>
            </w:r>
          </w:p>
        </w:tc>
      </w:tr>
      <w:tr w14:paraId="15F4E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9CC3F7">
            <w:pPr>
              <w:pStyle w:val="18"/>
            </w:pPr>
            <w:r>
              <w:t>效益指标</w:t>
            </w:r>
          </w:p>
        </w:tc>
        <w:tc>
          <w:tcPr>
            <w:tcW w:w="1276" w:type="dxa"/>
            <w:vAlign w:val="center"/>
          </w:tcPr>
          <w:p w14:paraId="11152F4D">
            <w:pPr>
              <w:pStyle w:val="17"/>
            </w:pPr>
            <w:r>
              <w:t>经济效益指标</w:t>
            </w:r>
          </w:p>
        </w:tc>
        <w:tc>
          <w:tcPr>
            <w:tcW w:w="1332" w:type="dxa"/>
            <w:vAlign w:val="center"/>
          </w:tcPr>
          <w:p w14:paraId="320D41DC">
            <w:pPr>
              <w:pStyle w:val="17"/>
            </w:pPr>
            <w:r>
              <w:t>达到预期目标</w:t>
            </w:r>
          </w:p>
        </w:tc>
        <w:tc>
          <w:tcPr>
            <w:tcW w:w="2891" w:type="dxa"/>
            <w:vAlign w:val="center"/>
          </w:tcPr>
          <w:p w14:paraId="2B03951E">
            <w:pPr>
              <w:pStyle w:val="17"/>
            </w:pPr>
            <w:r>
              <w:t>达到预期目标</w:t>
            </w:r>
          </w:p>
        </w:tc>
        <w:tc>
          <w:tcPr>
            <w:tcW w:w="1276" w:type="dxa"/>
            <w:vAlign w:val="center"/>
          </w:tcPr>
          <w:p w14:paraId="780CAD61">
            <w:pPr>
              <w:pStyle w:val="17"/>
            </w:pPr>
            <w:r>
              <w:t>≥80百分比</w:t>
            </w:r>
          </w:p>
        </w:tc>
        <w:tc>
          <w:tcPr>
            <w:tcW w:w="1843" w:type="dxa"/>
            <w:vAlign w:val="center"/>
          </w:tcPr>
          <w:p w14:paraId="49C36B31">
            <w:pPr>
              <w:pStyle w:val="17"/>
            </w:pPr>
            <w:r>
              <w:t>根据合同约定</w:t>
            </w:r>
          </w:p>
        </w:tc>
      </w:tr>
      <w:tr w14:paraId="42D17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B2D6A1">
            <w:pPr>
              <w:pStyle w:val="18"/>
            </w:pPr>
            <w:r>
              <w:t>满意度指标</w:t>
            </w:r>
          </w:p>
        </w:tc>
        <w:tc>
          <w:tcPr>
            <w:tcW w:w="1276" w:type="dxa"/>
            <w:vAlign w:val="center"/>
          </w:tcPr>
          <w:p w14:paraId="455731DA">
            <w:pPr>
              <w:pStyle w:val="17"/>
            </w:pPr>
            <w:r>
              <w:t>服务对象满意度指标</w:t>
            </w:r>
          </w:p>
        </w:tc>
        <w:tc>
          <w:tcPr>
            <w:tcW w:w="1332" w:type="dxa"/>
            <w:vAlign w:val="center"/>
          </w:tcPr>
          <w:p w14:paraId="3BFA8294">
            <w:pPr>
              <w:pStyle w:val="17"/>
            </w:pPr>
            <w:r>
              <w:t>网络使用人员满意度</w:t>
            </w:r>
          </w:p>
        </w:tc>
        <w:tc>
          <w:tcPr>
            <w:tcW w:w="2891" w:type="dxa"/>
            <w:vAlign w:val="center"/>
          </w:tcPr>
          <w:p w14:paraId="59D64509">
            <w:pPr>
              <w:pStyle w:val="17"/>
            </w:pPr>
            <w:r>
              <w:t>网络使用人员满意度</w:t>
            </w:r>
          </w:p>
        </w:tc>
        <w:tc>
          <w:tcPr>
            <w:tcW w:w="1276" w:type="dxa"/>
            <w:vAlign w:val="center"/>
          </w:tcPr>
          <w:p w14:paraId="25F7F90B">
            <w:pPr>
              <w:pStyle w:val="17"/>
            </w:pPr>
            <w:r>
              <w:t>≥80百分比</w:t>
            </w:r>
          </w:p>
        </w:tc>
        <w:tc>
          <w:tcPr>
            <w:tcW w:w="1843" w:type="dxa"/>
            <w:vAlign w:val="center"/>
          </w:tcPr>
          <w:p w14:paraId="3065A335">
            <w:pPr>
              <w:pStyle w:val="17"/>
            </w:pPr>
            <w:r>
              <w:t>根据合同约定</w:t>
            </w:r>
          </w:p>
        </w:tc>
      </w:tr>
    </w:tbl>
    <w:p w14:paraId="04B33AA4">
      <w:pPr>
        <w:sectPr>
          <w:pgSz w:w="16840" w:h="11900" w:orient="landscape"/>
          <w:pgMar w:top="1304" w:right="1984" w:bottom="1304" w:left="1134" w:header="720" w:footer="720" w:gutter="0"/>
          <w:cols w:space="720" w:num="1"/>
        </w:sectPr>
      </w:pPr>
    </w:p>
    <w:p w14:paraId="461595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1F0DF7">
      <w:pPr>
        <w:spacing w:before="0" w:after="0"/>
        <w:ind w:firstLine="560"/>
        <w:jc w:val="left"/>
        <w:outlineLvl w:val="3"/>
      </w:pPr>
      <w:bookmarkStart w:id="121" w:name="_Toc_4_4_0000000111"/>
      <w:r>
        <w:rPr>
          <w:rFonts w:ascii="方正仿宋_GBK" w:hAnsi="方正仿宋_GBK" w:eastAsia="方正仿宋_GBK" w:cs="方正仿宋_GBK"/>
          <w:color w:val="000000"/>
          <w:sz w:val="28"/>
        </w:rPr>
        <w:t>108.偿还石家庄润泽公司工程款及利息的项目绩效目标表</w:t>
      </w:r>
      <w:bookmarkEnd w:id="1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8524A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172FE6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DD2FEBF">
            <w:pPr>
              <w:pStyle w:val="16"/>
            </w:pPr>
            <w:r>
              <w:t>单位：万元</w:t>
            </w:r>
          </w:p>
        </w:tc>
      </w:tr>
      <w:tr w14:paraId="6D2936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953FA3">
            <w:pPr>
              <w:pStyle w:val="15"/>
            </w:pPr>
            <w:r>
              <w:t>项目编码</w:t>
            </w:r>
          </w:p>
        </w:tc>
        <w:tc>
          <w:tcPr>
            <w:tcW w:w="2608" w:type="dxa"/>
            <w:gridSpan w:val="2"/>
            <w:vAlign w:val="center"/>
          </w:tcPr>
          <w:p w14:paraId="5A5D4379">
            <w:pPr>
              <w:pStyle w:val="17"/>
            </w:pPr>
            <w:r>
              <w:t>13062322P00844110001H</w:t>
            </w:r>
          </w:p>
        </w:tc>
        <w:tc>
          <w:tcPr>
            <w:tcW w:w="1587" w:type="dxa"/>
            <w:vAlign w:val="center"/>
          </w:tcPr>
          <w:p w14:paraId="4221BC60">
            <w:pPr>
              <w:pStyle w:val="15"/>
            </w:pPr>
            <w:r>
              <w:t>项目名称</w:t>
            </w:r>
          </w:p>
        </w:tc>
        <w:tc>
          <w:tcPr>
            <w:tcW w:w="4422" w:type="dxa"/>
            <w:gridSpan w:val="3"/>
            <w:vAlign w:val="center"/>
          </w:tcPr>
          <w:p w14:paraId="446FF6D0">
            <w:pPr>
              <w:pStyle w:val="17"/>
            </w:pPr>
            <w:r>
              <w:t>偿还石家庄润泽公司工程款及利息的项目</w:t>
            </w:r>
          </w:p>
        </w:tc>
      </w:tr>
      <w:tr w14:paraId="26A886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61B00F">
            <w:pPr>
              <w:pStyle w:val="15"/>
            </w:pPr>
            <w:r>
              <w:t>预算规模及资金用途</w:t>
            </w:r>
          </w:p>
        </w:tc>
        <w:tc>
          <w:tcPr>
            <w:tcW w:w="1276" w:type="dxa"/>
            <w:vAlign w:val="center"/>
          </w:tcPr>
          <w:p w14:paraId="2E909F4F">
            <w:pPr>
              <w:pStyle w:val="15"/>
            </w:pPr>
            <w:r>
              <w:t>预算数</w:t>
            </w:r>
          </w:p>
        </w:tc>
        <w:tc>
          <w:tcPr>
            <w:tcW w:w="1332" w:type="dxa"/>
            <w:vAlign w:val="center"/>
          </w:tcPr>
          <w:p w14:paraId="69CFB4BE">
            <w:pPr>
              <w:pStyle w:val="17"/>
            </w:pPr>
            <w:r>
              <w:t>1003.59</w:t>
            </w:r>
          </w:p>
        </w:tc>
        <w:tc>
          <w:tcPr>
            <w:tcW w:w="1587" w:type="dxa"/>
            <w:vAlign w:val="center"/>
          </w:tcPr>
          <w:p w14:paraId="2F019507">
            <w:pPr>
              <w:pStyle w:val="15"/>
            </w:pPr>
            <w:r>
              <w:t>其中：财政    资金</w:t>
            </w:r>
          </w:p>
        </w:tc>
        <w:tc>
          <w:tcPr>
            <w:tcW w:w="1304" w:type="dxa"/>
            <w:vAlign w:val="center"/>
          </w:tcPr>
          <w:p w14:paraId="5D623E36">
            <w:pPr>
              <w:pStyle w:val="17"/>
            </w:pPr>
            <w:r>
              <w:t>1003.59</w:t>
            </w:r>
          </w:p>
        </w:tc>
        <w:tc>
          <w:tcPr>
            <w:tcW w:w="1276" w:type="dxa"/>
            <w:vAlign w:val="center"/>
          </w:tcPr>
          <w:p w14:paraId="0DDBF6BB">
            <w:pPr>
              <w:pStyle w:val="15"/>
            </w:pPr>
            <w:r>
              <w:t>其他资金</w:t>
            </w:r>
          </w:p>
        </w:tc>
        <w:tc>
          <w:tcPr>
            <w:tcW w:w="1843" w:type="dxa"/>
            <w:vAlign w:val="center"/>
          </w:tcPr>
          <w:p w14:paraId="7293B9C0">
            <w:pPr>
              <w:pStyle w:val="17"/>
            </w:pPr>
            <w:r>
              <w:t xml:space="preserve"> </w:t>
            </w:r>
          </w:p>
        </w:tc>
      </w:tr>
      <w:tr w14:paraId="28401D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4CFA02"/>
        </w:tc>
        <w:tc>
          <w:tcPr>
            <w:tcW w:w="8617" w:type="dxa"/>
            <w:gridSpan w:val="6"/>
            <w:vAlign w:val="center"/>
          </w:tcPr>
          <w:p w14:paraId="729EC769">
            <w:pPr>
              <w:pStyle w:val="17"/>
            </w:pPr>
            <w:r>
              <w:t>用于偿还石家庄润泽公司工程款及利息</w:t>
            </w:r>
          </w:p>
        </w:tc>
      </w:tr>
      <w:tr w14:paraId="1EF147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27F93D">
            <w:pPr>
              <w:pStyle w:val="15"/>
            </w:pPr>
            <w:r>
              <w:t>资金支出计划（%）</w:t>
            </w:r>
          </w:p>
        </w:tc>
        <w:tc>
          <w:tcPr>
            <w:tcW w:w="2608" w:type="dxa"/>
            <w:gridSpan w:val="2"/>
            <w:vAlign w:val="center"/>
          </w:tcPr>
          <w:p w14:paraId="27D41A86">
            <w:pPr>
              <w:pStyle w:val="15"/>
            </w:pPr>
            <w:r>
              <w:t>3月底</w:t>
            </w:r>
          </w:p>
        </w:tc>
        <w:tc>
          <w:tcPr>
            <w:tcW w:w="1587" w:type="dxa"/>
            <w:vAlign w:val="center"/>
          </w:tcPr>
          <w:p w14:paraId="746EFDE7">
            <w:pPr>
              <w:pStyle w:val="15"/>
            </w:pPr>
            <w:r>
              <w:t>6月底</w:t>
            </w:r>
          </w:p>
        </w:tc>
        <w:tc>
          <w:tcPr>
            <w:tcW w:w="1304" w:type="dxa"/>
            <w:vAlign w:val="center"/>
          </w:tcPr>
          <w:p w14:paraId="12BEB042">
            <w:pPr>
              <w:pStyle w:val="15"/>
            </w:pPr>
            <w:r>
              <w:t>10月底</w:t>
            </w:r>
          </w:p>
        </w:tc>
        <w:tc>
          <w:tcPr>
            <w:tcW w:w="3118" w:type="dxa"/>
            <w:gridSpan w:val="2"/>
            <w:vAlign w:val="center"/>
          </w:tcPr>
          <w:p w14:paraId="096F3CB7">
            <w:pPr>
              <w:pStyle w:val="15"/>
            </w:pPr>
            <w:r>
              <w:t>12月底</w:t>
            </w:r>
          </w:p>
        </w:tc>
      </w:tr>
      <w:tr w14:paraId="667694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C9CA8A"/>
        </w:tc>
        <w:tc>
          <w:tcPr>
            <w:tcW w:w="2608" w:type="dxa"/>
            <w:gridSpan w:val="2"/>
            <w:vAlign w:val="center"/>
          </w:tcPr>
          <w:p w14:paraId="68181D88">
            <w:pPr>
              <w:pStyle w:val="18"/>
            </w:pPr>
            <w:r>
              <w:t xml:space="preserve"> </w:t>
            </w:r>
          </w:p>
        </w:tc>
        <w:tc>
          <w:tcPr>
            <w:tcW w:w="1587" w:type="dxa"/>
            <w:vAlign w:val="center"/>
          </w:tcPr>
          <w:p w14:paraId="04C6C289">
            <w:pPr>
              <w:pStyle w:val="18"/>
            </w:pPr>
            <w:r>
              <w:t xml:space="preserve"> </w:t>
            </w:r>
          </w:p>
        </w:tc>
        <w:tc>
          <w:tcPr>
            <w:tcW w:w="1304" w:type="dxa"/>
            <w:vAlign w:val="center"/>
          </w:tcPr>
          <w:p w14:paraId="7367CC77">
            <w:pPr>
              <w:pStyle w:val="18"/>
            </w:pPr>
            <w:r>
              <w:t xml:space="preserve"> </w:t>
            </w:r>
          </w:p>
        </w:tc>
        <w:tc>
          <w:tcPr>
            <w:tcW w:w="3118" w:type="dxa"/>
            <w:gridSpan w:val="2"/>
            <w:vAlign w:val="center"/>
          </w:tcPr>
          <w:p w14:paraId="330A6174">
            <w:pPr>
              <w:pStyle w:val="18"/>
            </w:pPr>
            <w:r>
              <w:t>100%</w:t>
            </w:r>
          </w:p>
        </w:tc>
      </w:tr>
      <w:tr w14:paraId="1F25B0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F2037C">
            <w:pPr>
              <w:pStyle w:val="15"/>
            </w:pPr>
            <w:r>
              <w:t>绩效目标</w:t>
            </w:r>
          </w:p>
        </w:tc>
        <w:tc>
          <w:tcPr>
            <w:tcW w:w="8617" w:type="dxa"/>
            <w:gridSpan w:val="6"/>
            <w:vAlign w:val="center"/>
          </w:tcPr>
          <w:p w14:paraId="56DA8CCD">
            <w:pPr>
              <w:pStyle w:val="17"/>
            </w:pPr>
            <w:r>
              <w:t>1.完成偿还石家庄润泽公司工程款及利息任务</w:t>
            </w:r>
          </w:p>
        </w:tc>
      </w:tr>
    </w:tbl>
    <w:p w14:paraId="6299E0C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D70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8066A3">
            <w:pPr>
              <w:pStyle w:val="15"/>
            </w:pPr>
            <w:r>
              <w:t>一级指标</w:t>
            </w:r>
          </w:p>
        </w:tc>
        <w:tc>
          <w:tcPr>
            <w:tcW w:w="1276" w:type="dxa"/>
            <w:vAlign w:val="center"/>
          </w:tcPr>
          <w:p w14:paraId="776A74AF">
            <w:pPr>
              <w:pStyle w:val="15"/>
            </w:pPr>
            <w:r>
              <w:t>二级指标</w:t>
            </w:r>
          </w:p>
        </w:tc>
        <w:tc>
          <w:tcPr>
            <w:tcW w:w="1332" w:type="dxa"/>
            <w:vAlign w:val="center"/>
          </w:tcPr>
          <w:p w14:paraId="54F5BFE8">
            <w:pPr>
              <w:pStyle w:val="15"/>
            </w:pPr>
            <w:r>
              <w:t>三级指标</w:t>
            </w:r>
          </w:p>
        </w:tc>
        <w:tc>
          <w:tcPr>
            <w:tcW w:w="2891" w:type="dxa"/>
            <w:vAlign w:val="center"/>
          </w:tcPr>
          <w:p w14:paraId="2BC25A05">
            <w:pPr>
              <w:pStyle w:val="15"/>
            </w:pPr>
            <w:r>
              <w:t>绩效指标描述</w:t>
            </w:r>
          </w:p>
        </w:tc>
        <w:tc>
          <w:tcPr>
            <w:tcW w:w="1276" w:type="dxa"/>
            <w:vAlign w:val="center"/>
          </w:tcPr>
          <w:p w14:paraId="72010E4A">
            <w:pPr>
              <w:pStyle w:val="15"/>
            </w:pPr>
            <w:r>
              <w:t>指标值</w:t>
            </w:r>
          </w:p>
        </w:tc>
        <w:tc>
          <w:tcPr>
            <w:tcW w:w="1843" w:type="dxa"/>
            <w:vAlign w:val="center"/>
          </w:tcPr>
          <w:p w14:paraId="1F6EFE89">
            <w:pPr>
              <w:pStyle w:val="15"/>
            </w:pPr>
            <w:r>
              <w:t>指标值确定依据</w:t>
            </w:r>
          </w:p>
        </w:tc>
      </w:tr>
      <w:tr w14:paraId="03246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9EA45A">
            <w:pPr>
              <w:pStyle w:val="18"/>
            </w:pPr>
            <w:r>
              <w:t>产出指标</w:t>
            </w:r>
          </w:p>
        </w:tc>
        <w:tc>
          <w:tcPr>
            <w:tcW w:w="1276" w:type="dxa"/>
            <w:vAlign w:val="center"/>
          </w:tcPr>
          <w:p w14:paraId="59FAD53C">
            <w:pPr>
              <w:pStyle w:val="17"/>
            </w:pPr>
            <w:r>
              <w:t>数量指标</w:t>
            </w:r>
          </w:p>
        </w:tc>
        <w:tc>
          <w:tcPr>
            <w:tcW w:w="1332" w:type="dxa"/>
            <w:vAlign w:val="center"/>
          </w:tcPr>
          <w:p w14:paraId="698414A4">
            <w:pPr>
              <w:pStyle w:val="17"/>
            </w:pPr>
            <w:r>
              <w:t>偿还润泽水利景观工程有限公司工程款</w:t>
            </w:r>
          </w:p>
        </w:tc>
        <w:tc>
          <w:tcPr>
            <w:tcW w:w="2891" w:type="dxa"/>
            <w:vAlign w:val="center"/>
          </w:tcPr>
          <w:p w14:paraId="5AB69BC7">
            <w:pPr>
              <w:pStyle w:val="17"/>
            </w:pPr>
            <w:r>
              <w:t>偿还润泽水利景观工程有限公司工程款</w:t>
            </w:r>
          </w:p>
        </w:tc>
        <w:tc>
          <w:tcPr>
            <w:tcW w:w="1276" w:type="dxa"/>
            <w:vAlign w:val="center"/>
          </w:tcPr>
          <w:p w14:paraId="1CAFE6AF">
            <w:pPr>
              <w:pStyle w:val="17"/>
            </w:pPr>
            <w:r>
              <w:t>1385.87万元</w:t>
            </w:r>
          </w:p>
        </w:tc>
        <w:tc>
          <w:tcPr>
            <w:tcW w:w="1843" w:type="dxa"/>
            <w:vAlign w:val="center"/>
          </w:tcPr>
          <w:p w14:paraId="0754EA25">
            <w:pPr>
              <w:pStyle w:val="17"/>
            </w:pPr>
            <w:r>
              <w:t>资金请示</w:t>
            </w:r>
          </w:p>
        </w:tc>
      </w:tr>
      <w:tr w14:paraId="3F9B4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2FDF43"/>
        </w:tc>
        <w:tc>
          <w:tcPr>
            <w:tcW w:w="1276" w:type="dxa"/>
            <w:vAlign w:val="center"/>
          </w:tcPr>
          <w:p w14:paraId="590E32CD">
            <w:pPr>
              <w:pStyle w:val="17"/>
            </w:pPr>
            <w:r>
              <w:t>质量指标</w:t>
            </w:r>
          </w:p>
        </w:tc>
        <w:tc>
          <w:tcPr>
            <w:tcW w:w="1332" w:type="dxa"/>
            <w:vAlign w:val="center"/>
          </w:tcPr>
          <w:p w14:paraId="3993D08B">
            <w:pPr>
              <w:pStyle w:val="17"/>
            </w:pPr>
            <w:r>
              <w:t>按偿还金额偿还</w:t>
            </w:r>
          </w:p>
        </w:tc>
        <w:tc>
          <w:tcPr>
            <w:tcW w:w="2891" w:type="dxa"/>
            <w:vAlign w:val="center"/>
          </w:tcPr>
          <w:p w14:paraId="38E74BFA">
            <w:pPr>
              <w:pStyle w:val="17"/>
            </w:pPr>
            <w:r>
              <w:t>按偿还金额偿还</w:t>
            </w:r>
          </w:p>
        </w:tc>
        <w:tc>
          <w:tcPr>
            <w:tcW w:w="1276" w:type="dxa"/>
            <w:vAlign w:val="center"/>
          </w:tcPr>
          <w:p w14:paraId="0BD63F4D">
            <w:pPr>
              <w:pStyle w:val="17"/>
            </w:pPr>
            <w:r>
              <w:t>是</w:t>
            </w:r>
          </w:p>
        </w:tc>
        <w:tc>
          <w:tcPr>
            <w:tcW w:w="1843" w:type="dxa"/>
            <w:vAlign w:val="center"/>
          </w:tcPr>
          <w:p w14:paraId="416BDD79">
            <w:pPr>
              <w:pStyle w:val="17"/>
            </w:pPr>
            <w:r>
              <w:t>资金请示</w:t>
            </w:r>
          </w:p>
        </w:tc>
      </w:tr>
      <w:tr w14:paraId="149FB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F5AC5E"/>
        </w:tc>
        <w:tc>
          <w:tcPr>
            <w:tcW w:w="1276" w:type="dxa"/>
            <w:vAlign w:val="center"/>
          </w:tcPr>
          <w:p w14:paraId="69EFEE01">
            <w:pPr>
              <w:pStyle w:val="17"/>
            </w:pPr>
            <w:r>
              <w:t>时效指标</w:t>
            </w:r>
          </w:p>
        </w:tc>
        <w:tc>
          <w:tcPr>
            <w:tcW w:w="1332" w:type="dxa"/>
            <w:vAlign w:val="center"/>
          </w:tcPr>
          <w:p w14:paraId="5EECC8A3">
            <w:pPr>
              <w:pStyle w:val="17"/>
            </w:pPr>
            <w:r>
              <w:t>按规定时间偿还</w:t>
            </w:r>
          </w:p>
        </w:tc>
        <w:tc>
          <w:tcPr>
            <w:tcW w:w="2891" w:type="dxa"/>
            <w:vAlign w:val="center"/>
          </w:tcPr>
          <w:p w14:paraId="275D0270">
            <w:pPr>
              <w:pStyle w:val="17"/>
            </w:pPr>
            <w:r>
              <w:t>按规定时间偿还</w:t>
            </w:r>
          </w:p>
        </w:tc>
        <w:tc>
          <w:tcPr>
            <w:tcW w:w="1276" w:type="dxa"/>
            <w:vAlign w:val="center"/>
          </w:tcPr>
          <w:p w14:paraId="603AF75F">
            <w:pPr>
              <w:pStyle w:val="17"/>
            </w:pPr>
            <w:r>
              <w:t>是</w:t>
            </w:r>
          </w:p>
        </w:tc>
        <w:tc>
          <w:tcPr>
            <w:tcW w:w="1843" w:type="dxa"/>
            <w:vAlign w:val="center"/>
          </w:tcPr>
          <w:p w14:paraId="54E79D13">
            <w:pPr>
              <w:pStyle w:val="17"/>
            </w:pPr>
            <w:r>
              <w:t>资金请示</w:t>
            </w:r>
          </w:p>
        </w:tc>
      </w:tr>
      <w:tr w14:paraId="6B14A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D18D50"/>
        </w:tc>
        <w:tc>
          <w:tcPr>
            <w:tcW w:w="1276" w:type="dxa"/>
            <w:vAlign w:val="center"/>
          </w:tcPr>
          <w:p w14:paraId="5FDD369F">
            <w:pPr>
              <w:pStyle w:val="17"/>
            </w:pPr>
            <w:r>
              <w:t>成本指标</w:t>
            </w:r>
          </w:p>
        </w:tc>
        <w:tc>
          <w:tcPr>
            <w:tcW w:w="1332" w:type="dxa"/>
            <w:vAlign w:val="center"/>
          </w:tcPr>
          <w:p w14:paraId="2B6C92D6">
            <w:pPr>
              <w:pStyle w:val="17"/>
            </w:pPr>
            <w:r>
              <w:t>按预算资金完成率</w:t>
            </w:r>
          </w:p>
        </w:tc>
        <w:tc>
          <w:tcPr>
            <w:tcW w:w="2891" w:type="dxa"/>
            <w:vAlign w:val="center"/>
          </w:tcPr>
          <w:p w14:paraId="4217FBA7">
            <w:pPr>
              <w:pStyle w:val="17"/>
            </w:pPr>
            <w:r>
              <w:t>按预算资金完成率</w:t>
            </w:r>
          </w:p>
        </w:tc>
        <w:tc>
          <w:tcPr>
            <w:tcW w:w="1276" w:type="dxa"/>
            <w:vAlign w:val="center"/>
          </w:tcPr>
          <w:p w14:paraId="7D4F6072">
            <w:pPr>
              <w:pStyle w:val="17"/>
            </w:pPr>
            <w:r>
              <w:t>是</w:t>
            </w:r>
          </w:p>
        </w:tc>
        <w:tc>
          <w:tcPr>
            <w:tcW w:w="1843" w:type="dxa"/>
            <w:vAlign w:val="center"/>
          </w:tcPr>
          <w:p w14:paraId="56305671">
            <w:pPr>
              <w:pStyle w:val="17"/>
            </w:pPr>
            <w:r>
              <w:t>资金请示</w:t>
            </w:r>
          </w:p>
        </w:tc>
      </w:tr>
      <w:tr w14:paraId="3B40F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F9CB8A">
            <w:pPr>
              <w:pStyle w:val="18"/>
            </w:pPr>
            <w:r>
              <w:t>效益指标</w:t>
            </w:r>
          </w:p>
        </w:tc>
        <w:tc>
          <w:tcPr>
            <w:tcW w:w="1276" w:type="dxa"/>
            <w:vAlign w:val="center"/>
          </w:tcPr>
          <w:p w14:paraId="4413F1EE">
            <w:pPr>
              <w:pStyle w:val="17"/>
            </w:pPr>
            <w:r>
              <w:t>社会效益指标</w:t>
            </w:r>
          </w:p>
        </w:tc>
        <w:tc>
          <w:tcPr>
            <w:tcW w:w="1332" w:type="dxa"/>
            <w:vAlign w:val="center"/>
          </w:tcPr>
          <w:p w14:paraId="19D1593D">
            <w:pPr>
              <w:pStyle w:val="17"/>
            </w:pPr>
            <w:r>
              <w:t>维护社会稳定 ，减少上访事件</w:t>
            </w:r>
          </w:p>
        </w:tc>
        <w:tc>
          <w:tcPr>
            <w:tcW w:w="2891" w:type="dxa"/>
            <w:vAlign w:val="center"/>
          </w:tcPr>
          <w:p w14:paraId="24ADE4EB">
            <w:pPr>
              <w:pStyle w:val="17"/>
            </w:pPr>
            <w:r>
              <w:t>维护社会稳定 ，减少上访事件</w:t>
            </w:r>
          </w:p>
        </w:tc>
        <w:tc>
          <w:tcPr>
            <w:tcW w:w="1276" w:type="dxa"/>
            <w:vAlign w:val="center"/>
          </w:tcPr>
          <w:p w14:paraId="7CE52767">
            <w:pPr>
              <w:pStyle w:val="17"/>
            </w:pPr>
            <w:r>
              <w:t>是</w:t>
            </w:r>
          </w:p>
        </w:tc>
        <w:tc>
          <w:tcPr>
            <w:tcW w:w="1843" w:type="dxa"/>
            <w:vAlign w:val="center"/>
          </w:tcPr>
          <w:p w14:paraId="1C92ECFD">
            <w:pPr>
              <w:pStyle w:val="17"/>
            </w:pPr>
            <w:r>
              <w:t>资金请示</w:t>
            </w:r>
          </w:p>
        </w:tc>
      </w:tr>
      <w:tr w14:paraId="55B9E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9AEABE">
            <w:pPr>
              <w:pStyle w:val="18"/>
            </w:pPr>
            <w:r>
              <w:t>满意度指标</w:t>
            </w:r>
          </w:p>
        </w:tc>
        <w:tc>
          <w:tcPr>
            <w:tcW w:w="1276" w:type="dxa"/>
            <w:vAlign w:val="center"/>
          </w:tcPr>
          <w:p w14:paraId="3A8C9921">
            <w:pPr>
              <w:pStyle w:val="17"/>
            </w:pPr>
            <w:r>
              <w:t>服务对象满意度指标</w:t>
            </w:r>
          </w:p>
        </w:tc>
        <w:tc>
          <w:tcPr>
            <w:tcW w:w="1332" w:type="dxa"/>
            <w:vAlign w:val="center"/>
          </w:tcPr>
          <w:p w14:paraId="28DCD29A">
            <w:pPr>
              <w:pStyle w:val="17"/>
            </w:pPr>
            <w:r>
              <w:t>服务对象满意率</w:t>
            </w:r>
          </w:p>
        </w:tc>
        <w:tc>
          <w:tcPr>
            <w:tcW w:w="2891" w:type="dxa"/>
            <w:vAlign w:val="center"/>
          </w:tcPr>
          <w:p w14:paraId="68F85717">
            <w:pPr>
              <w:pStyle w:val="17"/>
            </w:pPr>
            <w:r>
              <w:t>服务对象满意率</w:t>
            </w:r>
          </w:p>
        </w:tc>
        <w:tc>
          <w:tcPr>
            <w:tcW w:w="1276" w:type="dxa"/>
            <w:vAlign w:val="center"/>
          </w:tcPr>
          <w:p w14:paraId="50B16B99">
            <w:pPr>
              <w:pStyle w:val="17"/>
            </w:pPr>
            <w:r>
              <w:t>≥95%</w:t>
            </w:r>
          </w:p>
        </w:tc>
        <w:tc>
          <w:tcPr>
            <w:tcW w:w="1843" w:type="dxa"/>
            <w:vAlign w:val="center"/>
          </w:tcPr>
          <w:p w14:paraId="7CF9AEB2">
            <w:pPr>
              <w:pStyle w:val="17"/>
            </w:pPr>
            <w:r>
              <w:t>资金请示</w:t>
            </w:r>
          </w:p>
        </w:tc>
      </w:tr>
    </w:tbl>
    <w:p w14:paraId="2A85D509">
      <w:pPr>
        <w:sectPr>
          <w:pgSz w:w="16840" w:h="11900" w:orient="landscape"/>
          <w:pgMar w:top="1304" w:right="1984" w:bottom="1304" w:left="1134" w:header="720" w:footer="720" w:gutter="0"/>
          <w:cols w:space="720" w:num="1"/>
        </w:sectPr>
      </w:pPr>
    </w:p>
    <w:p w14:paraId="1D1F13E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CE90DD">
      <w:pPr>
        <w:spacing w:before="0" w:after="0"/>
        <w:ind w:firstLine="560"/>
        <w:jc w:val="left"/>
        <w:outlineLvl w:val="3"/>
      </w:pPr>
      <w:bookmarkStart w:id="122" w:name="_Toc_4_4_0000000112"/>
      <w:r>
        <w:rPr>
          <w:rFonts w:ascii="方正仿宋_GBK" w:hAnsi="方正仿宋_GBK" w:eastAsia="方正仿宋_GBK" w:cs="方正仿宋_GBK"/>
          <w:color w:val="000000"/>
          <w:sz w:val="28"/>
        </w:rPr>
        <w:t>109.城东城西污水处理厂购买混合采样器和设备电源项目绩效目标表</w:t>
      </w:r>
      <w:bookmarkEnd w:id="1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7ABAC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EBC908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AE375D0">
            <w:pPr>
              <w:pStyle w:val="16"/>
            </w:pPr>
            <w:r>
              <w:t>单位：万元</w:t>
            </w:r>
          </w:p>
        </w:tc>
      </w:tr>
      <w:tr w14:paraId="18A1EF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A81519">
            <w:pPr>
              <w:pStyle w:val="15"/>
            </w:pPr>
            <w:r>
              <w:t>项目编码</w:t>
            </w:r>
          </w:p>
        </w:tc>
        <w:tc>
          <w:tcPr>
            <w:tcW w:w="2608" w:type="dxa"/>
            <w:gridSpan w:val="2"/>
            <w:vAlign w:val="center"/>
          </w:tcPr>
          <w:p w14:paraId="52EF1988">
            <w:pPr>
              <w:pStyle w:val="17"/>
            </w:pPr>
            <w:r>
              <w:t>13062322P00821310001P</w:t>
            </w:r>
          </w:p>
        </w:tc>
        <w:tc>
          <w:tcPr>
            <w:tcW w:w="1587" w:type="dxa"/>
            <w:vAlign w:val="center"/>
          </w:tcPr>
          <w:p w14:paraId="18F7B670">
            <w:pPr>
              <w:pStyle w:val="15"/>
            </w:pPr>
            <w:r>
              <w:t>项目名称</w:t>
            </w:r>
          </w:p>
        </w:tc>
        <w:tc>
          <w:tcPr>
            <w:tcW w:w="4422" w:type="dxa"/>
            <w:gridSpan w:val="3"/>
            <w:vAlign w:val="center"/>
          </w:tcPr>
          <w:p w14:paraId="2029AD47">
            <w:pPr>
              <w:pStyle w:val="17"/>
            </w:pPr>
            <w:r>
              <w:t>城东城西污水处理厂购买混合采样器和设备电源项目</w:t>
            </w:r>
          </w:p>
        </w:tc>
      </w:tr>
      <w:tr w14:paraId="40EC74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C467CD">
            <w:pPr>
              <w:pStyle w:val="15"/>
            </w:pPr>
            <w:r>
              <w:t>预算规模及资金用途</w:t>
            </w:r>
          </w:p>
        </w:tc>
        <w:tc>
          <w:tcPr>
            <w:tcW w:w="1276" w:type="dxa"/>
            <w:vAlign w:val="center"/>
          </w:tcPr>
          <w:p w14:paraId="2823E6E9">
            <w:pPr>
              <w:pStyle w:val="15"/>
            </w:pPr>
            <w:r>
              <w:t>预算数</w:t>
            </w:r>
          </w:p>
        </w:tc>
        <w:tc>
          <w:tcPr>
            <w:tcW w:w="1332" w:type="dxa"/>
            <w:vAlign w:val="center"/>
          </w:tcPr>
          <w:p w14:paraId="79C5B78A">
            <w:pPr>
              <w:pStyle w:val="17"/>
            </w:pPr>
            <w:r>
              <w:t>213.00</w:t>
            </w:r>
          </w:p>
        </w:tc>
        <w:tc>
          <w:tcPr>
            <w:tcW w:w="1587" w:type="dxa"/>
            <w:vAlign w:val="center"/>
          </w:tcPr>
          <w:p w14:paraId="3F5AD5FC">
            <w:pPr>
              <w:pStyle w:val="15"/>
            </w:pPr>
            <w:r>
              <w:t>其中：财政    资金</w:t>
            </w:r>
          </w:p>
        </w:tc>
        <w:tc>
          <w:tcPr>
            <w:tcW w:w="1304" w:type="dxa"/>
            <w:vAlign w:val="center"/>
          </w:tcPr>
          <w:p w14:paraId="6F19680F">
            <w:pPr>
              <w:pStyle w:val="17"/>
            </w:pPr>
            <w:r>
              <w:t>213.00</w:t>
            </w:r>
          </w:p>
        </w:tc>
        <w:tc>
          <w:tcPr>
            <w:tcW w:w="1276" w:type="dxa"/>
            <w:vAlign w:val="center"/>
          </w:tcPr>
          <w:p w14:paraId="113AAA66">
            <w:pPr>
              <w:pStyle w:val="15"/>
            </w:pPr>
            <w:r>
              <w:t>其他资金</w:t>
            </w:r>
          </w:p>
        </w:tc>
        <w:tc>
          <w:tcPr>
            <w:tcW w:w="1843" w:type="dxa"/>
            <w:vAlign w:val="center"/>
          </w:tcPr>
          <w:p w14:paraId="1152954A">
            <w:pPr>
              <w:pStyle w:val="17"/>
            </w:pPr>
            <w:r>
              <w:t xml:space="preserve"> </w:t>
            </w:r>
          </w:p>
        </w:tc>
      </w:tr>
      <w:tr w14:paraId="4290A5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022737"/>
        </w:tc>
        <w:tc>
          <w:tcPr>
            <w:tcW w:w="8617" w:type="dxa"/>
            <w:gridSpan w:val="6"/>
            <w:vAlign w:val="center"/>
          </w:tcPr>
          <w:p w14:paraId="1512C45A">
            <w:pPr>
              <w:pStyle w:val="17"/>
            </w:pPr>
            <w:r>
              <w:t>用于支付污水处理厂购买混合采样器和设备电源项目</w:t>
            </w:r>
          </w:p>
        </w:tc>
      </w:tr>
      <w:tr w14:paraId="3ACF4A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BFA893">
            <w:pPr>
              <w:pStyle w:val="15"/>
            </w:pPr>
            <w:r>
              <w:t>资金支出计划（%）</w:t>
            </w:r>
          </w:p>
        </w:tc>
        <w:tc>
          <w:tcPr>
            <w:tcW w:w="2608" w:type="dxa"/>
            <w:gridSpan w:val="2"/>
            <w:vAlign w:val="center"/>
          </w:tcPr>
          <w:p w14:paraId="407186E6">
            <w:pPr>
              <w:pStyle w:val="15"/>
            </w:pPr>
            <w:r>
              <w:t>3月底</w:t>
            </w:r>
          </w:p>
        </w:tc>
        <w:tc>
          <w:tcPr>
            <w:tcW w:w="1587" w:type="dxa"/>
            <w:vAlign w:val="center"/>
          </w:tcPr>
          <w:p w14:paraId="57D4B92D">
            <w:pPr>
              <w:pStyle w:val="15"/>
            </w:pPr>
            <w:r>
              <w:t>6月底</w:t>
            </w:r>
          </w:p>
        </w:tc>
        <w:tc>
          <w:tcPr>
            <w:tcW w:w="1304" w:type="dxa"/>
            <w:vAlign w:val="center"/>
          </w:tcPr>
          <w:p w14:paraId="39B07CD4">
            <w:pPr>
              <w:pStyle w:val="15"/>
            </w:pPr>
            <w:r>
              <w:t>10月底</w:t>
            </w:r>
          </w:p>
        </w:tc>
        <w:tc>
          <w:tcPr>
            <w:tcW w:w="3118" w:type="dxa"/>
            <w:gridSpan w:val="2"/>
            <w:vAlign w:val="center"/>
          </w:tcPr>
          <w:p w14:paraId="1819040B">
            <w:pPr>
              <w:pStyle w:val="15"/>
            </w:pPr>
            <w:r>
              <w:t>12月底</w:t>
            </w:r>
          </w:p>
        </w:tc>
      </w:tr>
      <w:tr w14:paraId="7AFCAE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125C3E"/>
        </w:tc>
        <w:tc>
          <w:tcPr>
            <w:tcW w:w="2608" w:type="dxa"/>
            <w:gridSpan w:val="2"/>
            <w:vAlign w:val="center"/>
          </w:tcPr>
          <w:p w14:paraId="140A4E91">
            <w:pPr>
              <w:pStyle w:val="18"/>
            </w:pPr>
            <w:r>
              <w:t>25%</w:t>
            </w:r>
          </w:p>
        </w:tc>
        <w:tc>
          <w:tcPr>
            <w:tcW w:w="1587" w:type="dxa"/>
            <w:vAlign w:val="center"/>
          </w:tcPr>
          <w:p w14:paraId="403431CB">
            <w:pPr>
              <w:pStyle w:val="18"/>
            </w:pPr>
            <w:r>
              <w:t>50%</w:t>
            </w:r>
          </w:p>
        </w:tc>
        <w:tc>
          <w:tcPr>
            <w:tcW w:w="1304" w:type="dxa"/>
            <w:vAlign w:val="center"/>
          </w:tcPr>
          <w:p w14:paraId="2215C505">
            <w:pPr>
              <w:pStyle w:val="18"/>
            </w:pPr>
            <w:r>
              <w:t>75%</w:t>
            </w:r>
          </w:p>
        </w:tc>
        <w:tc>
          <w:tcPr>
            <w:tcW w:w="3118" w:type="dxa"/>
            <w:gridSpan w:val="2"/>
            <w:vAlign w:val="center"/>
          </w:tcPr>
          <w:p w14:paraId="5D1523FF">
            <w:pPr>
              <w:pStyle w:val="18"/>
            </w:pPr>
            <w:r>
              <w:t>100%</w:t>
            </w:r>
          </w:p>
        </w:tc>
      </w:tr>
      <w:tr w14:paraId="40A9D7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D19995">
            <w:pPr>
              <w:pStyle w:val="15"/>
            </w:pPr>
            <w:r>
              <w:t>绩效目标</w:t>
            </w:r>
          </w:p>
        </w:tc>
        <w:tc>
          <w:tcPr>
            <w:tcW w:w="8617" w:type="dxa"/>
            <w:gridSpan w:val="6"/>
            <w:vAlign w:val="center"/>
          </w:tcPr>
          <w:p w14:paraId="14CCD31A">
            <w:pPr>
              <w:pStyle w:val="17"/>
            </w:pPr>
            <w:r>
              <w:t>1.目标内容12021年7月23日，省厅对我县城东、城西</w:t>
            </w:r>
            <w:r>
              <w:rPr>
                <w:rFonts w:hint="eastAsia"/>
                <w:lang w:eastAsia="zh-CN"/>
              </w:rPr>
              <w:t>污水处理厂</w:t>
            </w:r>
            <w:r>
              <w:t>督导检查中，发现两座</w:t>
            </w:r>
            <w:r>
              <w:rPr>
                <w:rFonts w:hint="eastAsia"/>
                <w:lang w:eastAsia="zh-CN"/>
              </w:rPr>
              <w:t>污水处理厂</w:t>
            </w:r>
            <w:r>
              <w:t>未按照环境保护标准水污染在线检测系统运行，城西</w:t>
            </w:r>
            <w:r>
              <w:rPr>
                <w:rFonts w:hint="eastAsia"/>
                <w:lang w:eastAsia="zh-CN"/>
              </w:rPr>
              <w:t>污水处理厂</w:t>
            </w:r>
            <w:r>
              <w:t>需购买一台1000KW的固定式备用发电机，城东</w:t>
            </w:r>
            <w:r>
              <w:rPr>
                <w:rFonts w:hint="eastAsia"/>
                <w:lang w:eastAsia="zh-CN"/>
              </w:rPr>
              <w:t>污水处理厂</w:t>
            </w:r>
            <w:r>
              <w:t>需购买一台800KW的固定式备用发电机，估算投资180万元。</w:t>
            </w:r>
          </w:p>
        </w:tc>
      </w:tr>
    </w:tbl>
    <w:p w14:paraId="2CFCAB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769E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048E67">
            <w:pPr>
              <w:pStyle w:val="15"/>
            </w:pPr>
            <w:r>
              <w:t>一级指标</w:t>
            </w:r>
          </w:p>
        </w:tc>
        <w:tc>
          <w:tcPr>
            <w:tcW w:w="1276" w:type="dxa"/>
            <w:vAlign w:val="center"/>
          </w:tcPr>
          <w:p w14:paraId="42CB41D1">
            <w:pPr>
              <w:pStyle w:val="15"/>
            </w:pPr>
            <w:r>
              <w:t>二级指标</w:t>
            </w:r>
          </w:p>
        </w:tc>
        <w:tc>
          <w:tcPr>
            <w:tcW w:w="1332" w:type="dxa"/>
            <w:vAlign w:val="center"/>
          </w:tcPr>
          <w:p w14:paraId="3AFF9193">
            <w:pPr>
              <w:pStyle w:val="15"/>
            </w:pPr>
            <w:r>
              <w:t>三级指标</w:t>
            </w:r>
          </w:p>
        </w:tc>
        <w:tc>
          <w:tcPr>
            <w:tcW w:w="2891" w:type="dxa"/>
            <w:vAlign w:val="center"/>
          </w:tcPr>
          <w:p w14:paraId="7239093F">
            <w:pPr>
              <w:pStyle w:val="15"/>
            </w:pPr>
            <w:r>
              <w:t>绩效指标描述</w:t>
            </w:r>
          </w:p>
        </w:tc>
        <w:tc>
          <w:tcPr>
            <w:tcW w:w="1276" w:type="dxa"/>
            <w:vAlign w:val="center"/>
          </w:tcPr>
          <w:p w14:paraId="421D8842">
            <w:pPr>
              <w:pStyle w:val="15"/>
            </w:pPr>
            <w:r>
              <w:t>指标值</w:t>
            </w:r>
          </w:p>
        </w:tc>
        <w:tc>
          <w:tcPr>
            <w:tcW w:w="1843" w:type="dxa"/>
            <w:vAlign w:val="center"/>
          </w:tcPr>
          <w:p w14:paraId="1BAE10CA">
            <w:pPr>
              <w:pStyle w:val="15"/>
            </w:pPr>
            <w:r>
              <w:t>指标值确定依据</w:t>
            </w:r>
          </w:p>
        </w:tc>
      </w:tr>
      <w:tr w14:paraId="556A4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F36140">
            <w:pPr>
              <w:pStyle w:val="18"/>
            </w:pPr>
            <w:r>
              <w:t>产出指标</w:t>
            </w:r>
          </w:p>
        </w:tc>
        <w:tc>
          <w:tcPr>
            <w:tcW w:w="1276" w:type="dxa"/>
            <w:vAlign w:val="center"/>
          </w:tcPr>
          <w:p w14:paraId="18457502">
            <w:pPr>
              <w:pStyle w:val="17"/>
            </w:pPr>
            <w:r>
              <w:t>数量指标</w:t>
            </w:r>
          </w:p>
        </w:tc>
        <w:tc>
          <w:tcPr>
            <w:tcW w:w="1332" w:type="dxa"/>
            <w:vAlign w:val="center"/>
          </w:tcPr>
          <w:p w14:paraId="3152B2D9">
            <w:pPr>
              <w:pStyle w:val="17"/>
            </w:pPr>
            <w:r>
              <w:t>新增专业设备</w:t>
            </w:r>
          </w:p>
        </w:tc>
        <w:tc>
          <w:tcPr>
            <w:tcW w:w="2891" w:type="dxa"/>
            <w:vAlign w:val="center"/>
          </w:tcPr>
          <w:p w14:paraId="42C08659">
            <w:pPr>
              <w:pStyle w:val="17"/>
            </w:pPr>
            <w:r>
              <w:t>新增专业设备</w:t>
            </w:r>
          </w:p>
        </w:tc>
        <w:tc>
          <w:tcPr>
            <w:tcW w:w="1276" w:type="dxa"/>
            <w:vAlign w:val="center"/>
          </w:tcPr>
          <w:p w14:paraId="5CD19CBA">
            <w:pPr>
              <w:pStyle w:val="17"/>
            </w:pPr>
            <w:r>
              <w:t>2台</w:t>
            </w:r>
          </w:p>
        </w:tc>
        <w:tc>
          <w:tcPr>
            <w:tcW w:w="1843" w:type="dxa"/>
            <w:vAlign w:val="center"/>
          </w:tcPr>
          <w:p w14:paraId="3B1D0580">
            <w:pPr>
              <w:pStyle w:val="17"/>
            </w:pPr>
            <w:r>
              <w:t>政府批示</w:t>
            </w:r>
          </w:p>
        </w:tc>
      </w:tr>
      <w:tr w14:paraId="5383A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E9599C"/>
        </w:tc>
        <w:tc>
          <w:tcPr>
            <w:tcW w:w="1276" w:type="dxa"/>
            <w:vAlign w:val="center"/>
          </w:tcPr>
          <w:p w14:paraId="1A021588">
            <w:pPr>
              <w:pStyle w:val="17"/>
            </w:pPr>
            <w:r>
              <w:t>质量指标</w:t>
            </w:r>
          </w:p>
        </w:tc>
        <w:tc>
          <w:tcPr>
            <w:tcW w:w="1332" w:type="dxa"/>
            <w:vAlign w:val="center"/>
          </w:tcPr>
          <w:p w14:paraId="34A6C008">
            <w:pPr>
              <w:pStyle w:val="17"/>
            </w:pPr>
            <w:r>
              <w:t>购置设备合格率</w:t>
            </w:r>
          </w:p>
        </w:tc>
        <w:tc>
          <w:tcPr>
            <w:tcW w:w="2891" w:type="dxa"/>
            <w:vAlign w:val="center"/>
          </w:tcPr>
          <w:p w14:paraId="4ABA3251">
            <w:pPr>
              <w:pStyle w:val="17"/>
            </w:pPr>
            <w:r>
              <w:t>购置设备合格率</w:t>
            </w:r>
          </w:p>
        </w:tc>
        <w:tc>
          <w:tcPr>
            <w:tcW w:w="1276" w:type="dxa"/>
            <w:vAlign w:val="center"/>
          </w:tcPr>
          <w:p w14:paraId="0A2D06E8">
            <w:pPr>
              <w:pStyle w:val="17"/>
            </w:pPr>
            <w:r>
              <w:t>≥80百分比</w:t>
            </w:r>
          </w:p>
        </w:tc>
        <w:tc>
          <w:tcPr>
            <w:tcW w:w="1843" w:type="dxa"/>
            <w:vAlign w:val="center"/>
          </w:tcPr>
          <w:p w14:paraId="08F76FDD">
            <w:pPr>
              <w:pStyle w:val="17"/>
            </w:pPr>
            <w:r>
              <w:t>政府批示</w:t>
            </w:r>
          </w:p>
        </w:tc>
      </w:tr>
      <w:tr w14:paraId="59B65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93E6CD"/>
        </w:tc>
        <w:tc>
          <w:tcPr>
            <w:tcW w:w="1276" w:type="dxa"/>
            <w:vAlign w:val="center"/>
          </w:tcPr>
          <w:p w14:paraId="4965768E">
            <w:pPr>
              <w:pStyle w:val="17"/>
            </w:pPr>
            <w:r>
              <w:t>时效指标</w:t>
            </w:r>
          </w:p>
        </w:tc>
        <w:tc>
          <w:tcPr>
            <w:tcW w:w="1332" w:type="dxa"/>
            <w:vAlign w:val="center"/>
          </w:tcPr>
          <w:p w14:paraId="025D05AB">
            <w:pPr>
              <w:pStyle w:val="17"/>
            </w:pPr>
            <w:r>
              <w:t>采购设备按时完成率</w:t>
            </w:r>
          </w:p>
        </w:tc>
        <w:tc>
          <w:tcPr>
            <w:tcW w:w="2891" w:type="dxa"/>
            <w:vAlign w:val="center"/>
          </w:tcPr>
          <w:p w14:paraId="6E27E12A">
            <w:pPr>
              <w:pStyle w:val="17"/>
            </w:pPr>
            <w:r>
              <w:t>采购设备按时完成率</w:t>
            </w:r>
          </w:p>
        </w:tc>
        <w:tc>
          <w:tcPr>
            <w:tcW w:w="1276" w:type="dxa"/>
            <w:vAlign w:val="center"/>
          </w:tcPr>
          <w:p w14:paraId="37FE15E8">
            <w:pPr>
              <w:pStyle w:val="17"/>
            </w:pPr>
            <w:r>
              <w:t>76百分比</w:t>
            </w:r>
          </w:p>
        </w:tc>
        <w:tc>
          <w:tcPr>
            <w:tcW w:w="1843" w:type="dxa"/>
            <w:vAlign w:val="center"/>
          </w:tcPr>
          <w:p w14:paraId="719033C0">
            <w:pPr>
              <w:pStyle w:val="17"/>
            </w:pPr>
            <w:r>
              <w:t>政府批示</w:t>
            </w:r>
          </w:p>
        </w:tc>
      </w:tr>
      <w:tr w14:paraId="7C27A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C1B95E"/>
        </w:tc>
        <w:tc>
          <w:tcPr>
            <w:tcW w:w="1276" w:type="dxa"/>
            <w:vAlign w:val="center"/>
          </w:tcPr>
          <w:p w14:paraId="30B982C8">
            <w:pPr>
              <w:pStyle w:val="17"/>
            </w:pPr>
            <w:r>
              <w:t>成本指标</w:t>
            </w:r>
          </w:p>
        </w:tc>
        <w:tc>
          <w:tcPr>
            <w:tcW w:w="1332" w:type="dxa"/>
            <w:vAlign w:val="center"/>
          </w:tcPr>
          <w:p w14:paraId="6433F8EE">
            <w:pPr>
              <w:pStyle w:val="17"/>
            </w:pPr>
            <w:r>
              <w:t>设备采购价格</w:t>
            </w:r>
          </w:p>
        </w:tc>
        <w:tc>
          <w:tcPr>
            <w:tcW w:w="2891" w:type="dxa"/>
            <w:vAlign w:val="center"/>
          </w:tcPr>
          <w:p w14:paraId="44763E87">
            <w:pPr>
              <w:pStyle w:val="17"/>
            </w:pPr>
            <w:r>
              <w:t>设备采购价格</w:t>
            </w:r>
          </w:p>
        </w:tc>
        <w:tc>
          <w:tcPr>
            <w:tcW w:w="1276" w:type="dxa"/>
            <w:vAlign w:val="center"/>
          </w:tcPr>
          <w:p w14:paraId="54125075">
            <w:pPr>
              <w:pStyle w:val="17"/>
            </w:pPr>
            <w:r>
              <w:t>213万元</w:t>
            </w:r>
          </w:p>
        </w:tc>
        <w:tc>
          <w:tcPr>
            <w:tcW w:w="1843" w:type="dxa"/>
            <w:vAlign w:val="center"/>
          </w:tcPr>
          <w:p w14:paraId="12FBCFED">
            <w:pPr>
              <w:pStyle w:val="17"/>
            </w:pPr>
            <w:r>
              <w:t>政府批示</w:t>
            </w:r>
          </w:p>
        </w:tc>
      </w:tr>
      <w:tr w14:paraId="0A04B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0E2ED1">
            <w:pPr>
              <w:pStyle w:val="18"/>
            </w:pPr>
            <w:r>
              <w:t>效益指标</w:t>
            </w:r>
          </w:p>
        </w:tc>
        <w:tc>
          <w:tcPr>
            <w:tcW w:w="1276" w:type="dxa"/>
            <w:vAlign w:val="center"/>
          </w:tcPr>
          <w:p w14:paraId="751A3C5C">
            <w:pPr>
              <w:pStyle w:val="17"/>
            </w:pPr>
            <w:r>
              <w:t>生态效益指标</w:t>
            </w:r>
          </w:p>
        </w:tc>
        <w:tc>
          <w:tcPr>
            <w:tcW w:w="1332" w:type="dxa"/>
            <w:vAlign w:val="center"/>
          </w:tcPr>
          <w:p w14:paraId="3412744E">
            <w:pPr>
              <w:pStyle w:val="17"/>
            </w:pPr>
            <w:r>
              <w:t>对区域生态改善</w:t>
            </w:r>
          </w:p>
        </w:tc>
        <w:tc>
          <w:tcPr>
            <w:tcW w:w="2891" w:type="dxa"/>
            <w:vAlign w:val="center"/>
          </w:tcPr>
          <w:p w14:paraId="0B6F9A24">
            <w:pPr>
              <w:pStyle w:val="17"/>
            </w:pPr>
            <w:r>
              <w:t>对区域生态改善</w:t>
            </w:r>
          </w:p>
        </w:tc>
        <w:tc>
          <w:tcPr>
            <w:tcW w:w="1276" w:type="dxa"/>
            <w:vAlign w:val="center"/>
          </w:tcPr>
          <w:p w14:paraId="6ABD1544">
            <w:pPr>
              <w:pStyle w:val="17"/>
            </w:pPr>
            <w:r>
              <w:t>≥90百分比</w:t>
            </w:r>
          </w:p>
        </w:tc>
        <w:tc>
          <w:tcPr>
            <w:tcW w:w="1843" w:type="dxa"/>
            <w:vAlign w:val="center"/>
          </w:tcPr>
          <w:p w14:paraId="31718732">
            <w:pPr>
              <w:pStyle w:val="17"/>
            </w:pPr>
            <w:r>
              <w:t>政府批示</w:t>
            </w:r>
          </w:p>
        </w:tc>
      </w:tr>
      <w:tr w14:paraId="7781E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ABA5AC">
            <w:pPr>
              <w:pStyle w:val="18"/>
            </w:pPr>
            <w:r>
              <w:t>满意度指标</w:t>
            </w:r>
          </w:p>
        </w:tc>
        <w:tc>
          <w:tcPr>
            <w:tcW w:w="1276" w:type="dxa"/>
            <w:vAlign w:val="center"/>
          </w:tcPr>
          <w:p w14:paraId="062341F5">
            <w:pPr>
              <w:pStyle w:val="17"/>
            </w:pPr>
            <w:r>
              <w:t>服务对象满意度指标</w:t>
            </w:r>
          </w:p>
        </w:tc>
        <w:tc>
          <w:tcPr>
            <w:tcW w:w="1332" w:type="dxa"/>
            <w:vAlign w:val="center"/>
          </w:tcPr>
          <w:p w14:paraId="6FA8C6AE">
            <w:pPr>
              <w:pStyle w:val="17"/>
            </w:pPr>
            <w:r>
              <w:t>企业满意度</w:t>
            </w:r>
          </w:p>
        </w:tc>
        <w:tc>
          <w:tcPr>
            <w:tcW w:w="2891" w:type="dxa"/>
            <w:vAlign w:val="center"/>
          </w:tcPr>
          <w:p w14:paraId="7528B492">
            <w:pPr>
              <w:pStyle w:val="17"/>
            </w:pPr>
            <w:r>
              <w:t>企业满意度</w:t>
            </w:r>
          </w:p>
        </w:tc>
        <w:tc>
          <w:tcPr>
            <w:tcW w:w="1276" w:type="dxa"/>
            <w:vAlign w:val="center"/>
          </w:tcPr>
          <w:p w14:paraId="1FE75DAF">
            <w:pPr>
              <w:pStyle w:val="17"/>
            </w:pPr>
            <w:r>
              <w:t>≥93百分比</w:t>
            </w:r>
          </w:p>
        </w:tc>
        <w:tc>
          <w:tcPr>
            <w:tcW w:w="1843" w:type="dxa"/>
            <w:vAlign w:val="center"/>
          </w:tcPr>
          <w:p w14:paraId="33D901F8">
            <w:pPr>
              <w:pStyle w:val="17"/>
            </w:pPr>
            <w:r>
              <w:t>政府批示</w:t>
            </w:r>
          </w:p>
        </w:tc>
      </w:tr>
    </w:tbl>
    <w:p w14:paraId="0E17982B">
      <w:pPr>
        <w:sectPr>
          <w:pgSz w:w="16840" w:h="11900" w:orient="landscape"/>
          <w:pgMar w:top="1304" w:right="1984" w:bottom="1304" w:left="1134" w:header="720" w:footer="720" w:gutter="0"/>
          <w:cols w:space="720" w:num="1"/>
        </w:sectPr>
      </w:pPr>
    </w:p>
    <w:p w14:paraId="0494DE6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851FFD5">
      <w:pPr>
        <w:spacing w:before="0" w:after="0"/>
        <w:ind w:firstLine="560"/>
        <w:jc w:val="left"/>
        <w:outlineLvl w:val="3"/>
      </w:pPr>
      <w:bookmarkStart w:id="123" w:name="_Toc_4_4_0000000113"/>
      <w:r>
        <w:rPr>
          <w:rFonts w:ascii="方正仿宋_GBK" w:hAnsi="方正仿宋_GBK" w:eastAsia="方正仿宋_GBK" w:cs="方正仿宋_GBK"/>
          <w:color w:val="000000"/>
          <w:sz w:val="28"/>
        </w:rPr>
        <w:t>110.城区排水（雨、污）管道延伸工程勘察设计费绩效目标表</w:t>
      </w:r>
      <w:bookmarkEnd w:id="1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1760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A8F860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1A8298E">
            <w:pPr>
              <w:pStyle w:val="16"/>
            </w:pPr>
            <w:r>
              <w:t>单位：万元</w:t>
            </w:r>
          </w:p>
        </w:tc>
      </w:tr>
      <w:tr w14:paraId="7B5366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60B141">
            <w:pPr>
              <w:pStyle w:val="15"/>
            </w:pPr>
            <w:r>
              <w:t>项目编码</w:t>
            </w:r>
          </w:p>
        </w:tc>
        <w:tc>
          <w:tcPr>
            <w:tcW w:w="2608" w:type="dxa"/>
            <w:gridSpan w:val="2"/>
            <w:vAlign w:val="center"/>
          </w:tcPr>
          <w:p w14:paraId="11BCB333">
            <w:pPr>
              <w:pStyle w:val="17"/>
            </w:pPr>
            <w:r>
              <w:t>13062322P008558100018</w:t>
            </w:r>
          </w:p>
        </w:tc>
        <w:tc>
          <w:tcPr>
            <w:tcW w:w="1587" w:type="dxa"/>
            <w:vAlign w:val="center"/>
          </w:tcPr>
          <w:p w14:paraId="02911573">
            <w:pPr>
              <w:pStyle w:val="15"/>
            </w:pPr>
            <w:r>
              <w:t>项目名称</w:t>
            </w:r>
          </w:p>
        </w:tc>
        <w:tc>
          <w:tcPr>
            <w:tcW w:w="4422" w:type="dxa"/>
            <w:gridSpan w:val="3"/>
            <w:vAlign w:val="center"/>
          </w:tcPr>
          <w:p w14:paraId="10D4CB59">
            <w:pPr>
              <w:pStyle w:val="17"/>
            </w:pPr>
            <w:r>
              <w:t>城区排水（雨、污）管道延伸工程勘察设计费</w:t>
            </w:r>
          </w:p>
        </w:tc>
      </w:tr>
      <w:tr w14:paraId="537A9B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CD5F41">
            <w:pPr>
              <w:pStyle w:val="15"/>
            </w:pPr>
            <w:r>
              <w:t>预算规模及资金用途</w:t>
            </w:r>
          </w:p>
        </w:tc>
        <w:tc>
          <w:tcPr>
            <w:tcW w:w="1276" w:type="dxa"/>
            <w:vAlign w:val="center"/>
          </w:tcPr>
          <w:p w14:paraId="7D97221F">
            <w:pPr>
              <w:pStyle w:val="15"/>
            </w:pPr>
            <w:r>
              <w:t>预算数</w:t>
            </w:r>
          </w:p>
        </w:tc>
        <w:tc>
          <w:tcPr>
            <w:tcW w:w="1332" w:type="dxa"/>
            <w:vAlign w:val="center"/>
          </w:tcPr>
          <w:p w14:paraId="2E632544">
            <w:pPr>
              <w:pStyle w:val="17"/>
            </w:pPr>
            <w:r>
              <w:t>42.33</w:t>
            </w:r>
          </w:p>
        </w:tc>
        <w:tc>
          <w:tcPr>
            <w:tcW w:w="1587" w:type="dxa"/>
            <w:vAlign w:val="center"/>
          </w:tcPr>
          <w:p w14:paraId="7D073323">
            <w:pPr>
              <w:pStyle w:val="15"/>
            </w:pPr>
            <w:r>
              <w:t>其中：财政    资金</w:t>
            </w:r>
          </w:p>
        </w:tc>
        <w:tc>
          <w:tcPr>
            <w:tcW w:w="1304" w:type="dxa"/>
            <w:vAlign w:val="center"/>
          </w:tcPr>
          <w:p w14:paraId="48EF73B9">
            <w:pPr>
              <w:pStyle w:val="17"/>
            </w:pPr>
            <w:r>
              <w:t>42.33</w:t>
            </w:r>
          </w:p>
        </w:tc>
        <w:tc>
          <w:tcPr>
            <w:tcW w:w="1276" w:type="dxa"/>
            <w:vAlign w:val="center"/>
          </w:tcPr>
          <w:p w14:paraId="18B47228">
            <w:pPr>
              <w:pStyle w:val="15"/>
            </w:pPr>
            <w:r>
              <w:t>其他资金</w:t>
            </w:r>
          </w:p>
        </w:tc>
        <w:tc>
          <w:tcPr>
            <w:tcW w:w="1843" w:type="dxa"/>
            <w:vAlign w:val="center"/>
          </w:tcPr>
          <w:p w14:paraId="0FDF7FBF">
            <w:pPr>
              <w:pStyle w:val="17"/>
            </w:pPr>
            <w:r>
              <w:t xml:space="preserve"> </w:t>
            </w:r>
          </w:p>
        </w:tc>
      </w:tr>
      <w:tr w14:paraId="73C00D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691B58"/>
        </w:tc>
        <w:tc>
          <w:tcPr>
            <w:tcW w:w="8617" w:type="dxa"/>
            <w:gridSpan w:val="6"/>
            <w:vAlign w:val="center"/>
          </w:tcPr>
          <w:p w14:paraId="29A187A8">
            <w:pPr>
              <w:pStyle w:val="17"/>
            </w:pPr>
            <w:r>
              <w:t>用于支付城区排水管道延伸工程勘察设计费</w:t>
            </w:r>
          </w:p>
        </w:tc>
      </w:tr>
      <w:tr w14:paraId="156B33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68E54F">
            <w:pPr>
              <w:pStyle w:val="15"/>
            </w:pPr>
            <w:r>
              <w:t>资金支出计划（%）</w:t>
            </w:r>
          </w:p>
        </w:tc>
        <w:tc>
          <w:tcPr>
            <w:tcW w:w="2608" w:type="dxa"/>
            <w:gridSpan w:val="2"/>
            <w:vAlign w:val="center"/>
          </w:tcPr>
          <w:p w14:paraId="5E44179C">
            <w:pPr>
              <w:pStyle w:val="15"/>
            </w:pPr>
            <w:r>
              <w:t>3月底</w:t>
            </w:r>
          </w:p>
        </w:tc>
        <w:tc>
          <w:tcPr>
            <w:tcW w:w="1587" w:type="dxa"/>
            <w:vAlign w:val="center"/>
          </w:tcPr>
          <w:p w14:paraId="4AF62A91">
            <w:pPr>
              <w:pStyle w:val="15"/>
            </w:pPr>
            <w:r>
              <w:t>6月底</w:t>
            </w:r>
          </w:p>
        </w:tc>
        <w:tc>
          <w:tcPr>
            <w:tcW w:w="1304" w:type="dxa"/>
            <w:vAlign w:val="center"/>
          </w:tcPr>
          <w:p w14:paraId="51FFED79">
            <w:pPr>
              <w:pStyle w:val="15"/>
            </w:pPr>
            <w:r>
              <w:t>10月底</w:t>
            </w:r>
          </w:p>
        </w:tc>
        <w:tc>
          <w:tcPr>
            <w:tcW w:w="3118" w:type="dxa"/>
            <w:gridSpan w:val="2"/>
            <w:vAlign w:val="center"/>
          </w:tcPr>
          <w:p w14:paraId="5FFEC431">
            <w:pPr>
              <w:pStyle w:val="15"/>
            </w:pPr>
            <w:r>
              <w:t>12月底</w:t>
            </w:r>
          </w:p>
        </w:tc>
      </w:tr>
      <w:tr w14:paraId="063AA6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1A26B1"/>
        </w:tc>
        <w:tc>
          <w:tcPr>
            <w:tcW w:w="2608" w:type="dxa"/>
            <w:gridSpan w:val="2"/>
            <w:vAlign w:val="center"/>
          </w:tcPr>
          <w:p w14:paraId="32B5FC80">
            <w:pPr>
              <w:pStyle w:val="18"/>
            </w:pPr>
            <w:r>
              <w:t>25%</w:t>
            </w:r>
          </w:p>
        </w:tc>
        <w:tc>
          <w:tcPr>
            <w:tcW w:w="1587" w:type="dxa"/>
            <w:vAlign w:val="center"/>
          </w:tcPr>
          <w:p w14:paraId="34217811">
            <w:pPr>
              <w:pStyle w:val="18"/>
            </w:pPr>
            <w:r>
              <w:t>50%</w:t>
            </w:r>
          </w:p>
        </w:tc>
        <w:tc>
          <w:tcPr>
            <w:tcW w:w="1304" w:type="dxa"/>
            <w:vAlign w:val="center"/>
          </w:tcPr>
          <w:p w14:paraId="794B351A">
            <w:pPr>
              <w:pStyle w:val="18"/>
            </w:pPr>
            <w:r>
              <w:t>75%</w:t>
            </w:r>
          </w:p>
        </w:tc>
        <w:tc>
          <w:tcPr>
            <w:tcW w:w="3118" w:type="dxa"/>
            <w:gridSpan w:val="2"/>
            <w:vAlign w:val="center"/>
          </w:tcPr>
          <w:p w14:paraId="450F698A">
            <w:pPr>
              <w:pStyle w:val="18"/>
            </w:pPr>
            <w:r>
              <w:t>100%</w:t>
            </w:r>
          </w:p>
        </w:tc>
      </w:tr>
      <w:tr w14:paraId="20CA8E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551592">
            <w:pPr>
              <w:pStyle w:val="15"/>
            </w:pPr>
            <w:r>
              <w:t>绩效目标</w:t>
            </w:r>
          </w:p>
        </w:tc>
        <w:tc>
          <w:tcPr>
            <w:tcW w:w="8617" w:type="dxa"/>
            <w:gridSpan w:val="6"/>
            <w:vAlign w:val="center"/>
          </w:tcPr>
          <w:p w14:paraId="418260F5">
            <w:pPr>
              <w:pStyle w:val="17"/>
            </w:pPr>
            <w:r>
              <w:t>1.通过拨付城区排水（雨、污）管道延伸工程勘察设计费，加快工程进度，保障县城建设。</w:t>
            </w:r>
          </w:p>
        </w:tc>
      </w:tr>
    </w:tbl>
    <w:p w14:paraId="28B242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7C8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91ADC9">
            <w:pPr>
              <w:pStyle w:val="15"/>
            </w:pPr>
            <w:r>
              <w:t>一级指标</w:t>
            </w:r>
          </w:p>
        </w:tc>
        <w:tc>
          <w:tcPr>
            <w:tcW w:w="1276" w:type="dxa"/>
            <w:vAlign w:val="center"/>
          </w:tcPr>
          <w:p w14:paraId="4E19DB87">
            <w:pPr>
              <w:pStyle w:val="15"/>
            </w:pPr>
            <w:r>
              <w:t>二级指标</w:t>
            </w:r>
          </w:p>
        </w:tc>
        <w:tc>
          <w:tcPr>
            <w:tcW w:w="1332" w:type="dxa"/>
            <w:vAlign w:val="center"/>
          </w:tcPr>
          <w:p w14:paraId="056266AA">
            <w:pPr>
              <w:pStyle w:val="15"/>
            </w:pPr>
            <w:r>
              <w:t>三级指标</w:t>
            </w:r>
          </w:p>
        </w:tc>
        <w:tc>
          <w:tcPr>
            <w:tcW w:w="2891" w:type="dxa"/>
            <w:vAlign w:val="center"/>
          </w:tcPr>
          <w:p w14:paraId="34805900">
            <w:pPr>
              <w:pStyle w:val="15"/>
            </w:pPr>
            <w:r>
              <w:t>绩效指标描述</w:t>
            </w:r>
          </w:p>
        </w:tc>
        <w:tc>
          <w:tcPr>
            <w:tcW w:w="1276" w:type="dxa"/>
            <w:vAlign w:val="center"/>
          </w:tcPr>
          <w:p w14:paraId="0DA405C7">
            <w:pPr>
              <w:pStyle w:val="15"/>
            </w:pPr>
            <w:r>
              <w:t>指标值</w:t>
            </w:r>
          </w:p>
        </w:tc>
        <w:tc>
          <w:tcPr>
            <w:tcW w:w="1843" w:type="dxa"/>
            <w:vAlign w:val="center"/>
          </w:tcPr>
          <w:p w14:paraId="4A54A076">
            <w:pPr>
              <w:pStyle w:val="15"/>
            </w:pPr>
            <w:r>
              <w:t>指标值确定依据</w:t>
            </w:r>
          </w:p>
        </w:tc>
      </w:tr>
      <w:tr w14:paraId="40121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89AD7F">
            <w:pPr>
              <w:pStyle w:val="18"/>
            </w:pPr>
            <w:r>
              <w:t>产出指标</w:t>
            </w:r>
          </w:p>
        </w:tc>
        <w:tc>
          <w:tcPr>
            <w:tcW w:w="1276" w:type="dxa"/>
            <w:vAlign w:val="center"/>
          </w:tcPr>
          <w:p w14:paraId="7225DC37">
            <w:pPr>
              <w:pStyle w:val="17"/>
            </w:pPr>
            <w:r>
              <w:t>数量指标</w:t>
            </w:r>
          </w:p>
        </w:tc>
        <w:tc>
          <w:tcPr>
            <w:tcW w:w="1332" w:type="dxa"/>
            <w:vAlign w:val="center"/>
          </w:tcPr>
          <w:p w14:paraId="41D119B6">
            <w:pPr>
              <w:pStyle w:val="17"/>
            </w:pPr>
            <w:r>
              <w:t>中标公司数量</w:t>
            </w:r>
          </w:p>
        </w:tc>
        <w:tc>
          <w:tcPr>
            <w:tcW w:w="2891" w:type="dxa"/>
            <w:vAlign w:val="center"/>
          </w:tcPr>
          <w:p w14:paraId="7722E28C">
            <w:pPr>
              <w:pStyle w:val="17"/>
            </w:pPr>
            <w:r>
              <w:t>中标公司数量</w:t>
            </w:r>
          </w:p>
        </w:tc>
        <w:tc>
          <w:tcPr>
            <w:tcW w:w="1276" w:type="dxa"/>
            <w:vAlign w:val="center"/>
          </w:tcPr>
          <w:p w14:paraId="1E28548D">
            <w:pPr>
              <w:pStyle w:val="17"/>
            </w:pPr>
            <w:r>
              <w:t>2个</w:t>
            </w:r>
          </w:p>
        </w:tc>
        <w:tc>
          <w:tcPr>
            <w:tcW w:w="1843" w:type="dxa"/>
            <w:vAlign w:val="center"/>
          </w:tcPr>
          <w:p w14:paraId="34C48611">
            <w:pPr>
              <w:pStyle w:val="17"/>
            </w:pPr>
            <w:r>
              <w:t>工作方案</w:t>
            </w:r>
          </w:p>
        </w:tc>
      </w:tr>
      <w:tr w14:paraId="4D1D4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FD6D64"/>
        </w:tc>
        <w:tc>
          <w:tcPr>
            <w:tcW w:w="1276" w:type="dxa"/>
            <w:vAlign w:val="center"/>
          </w:tcPr>
          <w:p w14:paraId="754C5FA5">
            <w:pPr>
              <w:pStyle w:val="17"/>
            </w:pPr>
            <w:r>
              <w:t>质量指标</w:t>
            </w:r>
          </w:p>
        </w:tc>
        <w:tc>
          <w:tcPr>
            <w:tcW w:w="1332" w:type="dxa"/>
            <w:vAlign w:val="center"/>
          </w:tcPr>
          <w:p w14:paraId="0634AA8C">
            <w:pPr>
              <w:pStyle w:val="17"/>
            </w:pPr>
            <w:r>
              <w:t>完成前期勘察设计要求</w:t>
            </w:r>
          </w:p>
        </w:tc>
        <w:tc>
          <w:tcPr>
            <w:tcW w:w="2891" w:type="dxa"/>
            <w:vAlign w:val="center"/>
          </w:tcPr>
          <w:p w14:paraId="2DBDCE37">
            <w:pPr>
              <w:pStyle w:val="17"/>
            </w:pPr>
            <w:r>
              <w:t>完成前期勘察设计要求</w:t>
            </w:r>
          </w:p>
        </w:tc>
        <w:tc>
          <w:tcPr>
            <w:tcW w:w="1276" w:type="dxa"/>
            <w:vAlign w:val="center"/>
          </w:tcPr>
          <w:p w14:paraId="75268065">
            <w:pPr>
              <w:pStyle w:val="17"/>
            </w:pPr>
            <w:r>
              <w:t>按照合同要求</w:t>
            </w:r>
          </w:p>
        </w:tc>
        <w:tc>
          <w:tcPr>
            <w:tcW w:w="1843" w:type="dxa"/>
            <w:vAlign w:val="center"/>
          </w:tcPr>
          <w:p w14:paraId="2393B40F">
            <w:pPr>
              <w:pStyle w:val="17"/>
            </w:pPr>
            <w:r>
              <w:t>完成前期勘察设计要求</w:t>
            </w:r>
          </w:p>
        </w:tc>
      </w:tr>
      <w:tr w14:paraId="086E5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6AC0CE"/>
        </w:tc>
        <w:tc>
          <w:tcPr>
            <w:tcW w:w="1276" w:type="dxa"/>
            <w:vAlign w:val="center"/>
          </w:tcPr>
          <w:p w14:paraId="1991F657">
            <w:pPr>
              <w:pStyle w:val="17"/>
            </w:pPr>
            <w:r>
              <w:t>时效指标</w:t>
            </w:r>
          </w:p>
        </w:tc>
        <w:tc>
          <w:tcPr>
            <w:tcW w:w="1332" w:type="dxa"/>
            <w:vAlign w:val="center"/>
          </w:tcPr>
          <w:p w14:paraId="48A6F8A2">
            <w:pPr>
              <w:pStyle w:val="17"/>
            </w:pPr>
            <w:r>
              <w:t>资金拨付及时率</w:t>
            </w:r>
          </w:p>
        </w:tc>
        <w:tc>
          <w:tcPr>
            <w:tcW w:w="2891" w:type="dxa"/>
            <w:vAlign w:val="center"/>
          </w:tcPr>
          <w:p w14:paraId="5E90874E">
            <w:pPr>
              <w:pStyle w:val="17"/>
            </w:pPr>
            <w:r>
              <w:t>资金拨付及时率</w:t>
            </w:r>
          </w:p>
        </w:tc>
        <w:tc>
          <w:tcPr>
            <w:tcW w:w="1276" w:type="dxa"/>
            <w:vAlign w:val="center"/>
          </w:tcPr>
          <w:p w14:paraId="5E7C52DA">
            <w:pPr>
              <w:pStyle w:val="17"/>
            </w:pPr>
            <w:r>
              <w:t>≥95百分比</w:t>
            </w:r>
          </w:p>
        </w:tc>
        <w:tc>
          <w:tcPr>
            <w:tcW w:w="1843" w:type="dxa"/>
            <w:vAlign w:val="center"/>
          </w:tcPr>
          <w:p w14:paraId="0143FAC5">
            <w:pPr>
              <w:pStyle w:val="17"/>
            </w:pPr>
            <w:r>
              <w:t>是否及时拨付资金</w:t>
            </w:r>
          </w:p>
        </w:tc>
      </w:tr>
      <w:tr w14:paraId="48DC8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A38CEA"/>
        </w:tc>
        <w:tc>
          <w:tcPr>
            <w:tcW w:w="1276" w:type="dxa"/>
            <w:vAlign w:val="center"/>
          </w:tcPr>
          <w:p w14:paraId="047EC712">
            <w:pPr>
              <w:pStyle w:val="17"/>
            </w:pPr>
            <w:r>
              <w:t>成本指标</w:t>
            </w:r>
          </w:p>
        </w:tc>
        <w:tc>
          <w:tcPr>
            <w:tcW w:w="1332" w:type="dxa"/>
            <w:vAlign w:val="center"/>
          </w:tcPr>
          <w:p w14:paraId="7C726104">
            <w:pPr>
              <w:pStyle w:val="17"/>
            </w:pPr>
            <w:r>
              <w:t>预算控制数</w:t>
            </w:r>
          </w:p>
        </w:tc>
        <w:tc>
          <w:tcPr>
            <w:tcW w:w="2891" w:type="dxa"/>
            <w:vAlign w:val="center"/>
          </w:tcPr>
          <w:p w14:paraId="4DE0EC8E">
            <w:pPr>
              <w:pStyle w:val="17"/>
            </w:pPr>
            <w:r>
              <w:t>预算控制数</w:t>
            </w:r>
          </w:p>
        </w:tc>
        <w:tc>
          <w:tcPr>
            <w:tcW w:w="1276" w:type="dxa"/>
            <w:vAlign w:val="center"/>
          </w:tcPr>
          <w:p w14:paraId="2622E853">
            <w:pPr>
              <w:pStyle w:val="17"/>
            </w:pPr>
            <w:r>
              <w:t>≤42.33万元</w:t>
            </w:r>
          </w:p>
        </w:tc>
        <w:tc>
          <w:tcPr>
            <w:tcW w:w="1843" w:type="dxa"/>
            <w:vAlign w:val="center"/>
          </w:tcPr>
          <w:p w14:paraId="2E6EBF3F">
            <w:pPr>
              <w:pStyle w:val="17"/>
            </w:pPr>
            <w:r>
              <w:t>不超预算控制数</w:t>
            </w:r>
          </w:p>
        </w:tc>
      </w:tr>
      <w:tr w14:paraId="794DB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6E397A">
            <w:pPr>
              <w:pStyle w:val="18"/>
            </w:pPr>
            <w:r>
              <w:t>效益指标</w:t>
            </w:r>
          </w:p>
        </w:tc>
        <w:tc>
          <w:tcPr>
            <w:tcW w:w="1276" w:type="dxa"/>
            <w:vAlign w:val="center"/>
          </w:tcPr>
          <w:p w14:paraId="0D1694A2">
            <w:pPr>
              <w:pStyle w:val="17"/>
            </w:pPr>
            <w:r>
              <w:t>社会效益指标</w:t>
            </w:r>
          </w:p>
        </w:tc>
        <w:tc>
          <w:tcPr>
            <w:tcW w:w="1332" w:type="dxa"/>
            <w:vAlign w:val="center"/>
          </w:tcPr>
          <w:p w14:paraId="63464527">
            <w:pPr>
              <w:pStyle w:val="17"/>
            </w:pPr>
            <w:r>
              <w:t>加快工程进度，保障县城建设。</w:t>
            </w:r>
          </w:p>
        </w:tc>
        <w:tc>
          <w:tcPr>
            <w:tcW w:w="2891" w:type="dxa"/>
            <w:vAlign w:val="center"/>
          </w:tcPr>
          <w:p w14:paraId="432CC87E">
            <w:pPr>
              <w:pStyle w:val="17"/>
            </w:pPr>
            <w:r>
              <w:t>加快工程进度，保障县城建设。</w:t>
            </w:r>
          </w:p>
        </w:tc>
        <w:tc>
          <w:tcPr>
            <w:tcW w:w="1276" w:type="dxa"/>
            <w:vAlign w:val="center"/>
          </w:tcPr>
          <w:p w14:paraId="7F77620D">
            <w:pPr>
              <w:pStyle w:val="17"/>
            </w:pPr>
            <w:r>
              <w:t>加快工程进度，保障县城建设。</w:t>
            </w:r>
          </w:p>
        </w:tc>
        <w:tc>
          <w:tcPr>
            <w:tcW w:w="1843" w:type="dxa"/>
            <w:vAlign w:val="center"/>
          </w:tcPr>
          <w:p w14:paraId="478756EE">
            <w:pPr>
              <w:pStyle w:val="17"/>
            </w:pPr>
            <w:r>
              <w:t>加快工程进度，保障县城建设。</w:t>
            </w:r>
          </w:p>
        </w:tc>
      </w:tr>
      <w:tr w14:paraId="550AB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B845D3">
            <w:pPr>
              <w:pStyle w:val="18"/>
            </w:pPr>
            <w:r>
              <w:t>满意度指标</w:t>
            </w:r>
          </w:p>
        </w:tc>
        <w:tc>
          <w:tcPr>
            <w:tcW w:w="1276" w:type="dxa"/>
            <w:vAlign w:val="center"/>
          </w:tcPr>
          <w:p w14:paraId="060A006C">
            <w:pPr>
              <w:pStyle w:val="17"/>
            </w:pPr>
            <w:r>
              <w:t>服务对象满意度指标</w:t>
            </w:r>
          </w:p>
        </w:tc>
        <w:tc>
          <w:tcPr>
            <w:tcW w:w="1332" w:type="dxa"/>
            <w:vAlign w:val="center"/>
          </w:tcPr>
          <w:p w14:paraId="2BD0FBA9">
            <w:pPr>
              <w:pStyle w:val="17"/>
            </w:pPr>
            <w:r>
              <w:t>企业满意度</w:t>
            </w:r>
          </w:p>
        </w:tc>
        <w:tc>
          <w:tcPr>
            <w:tcW w:w="2891" w:type="dxa"/>
            <w:vAlign w:val="center"/>
          </w:tcPr>
          <w:p w14:paraId="651F61D0">
            <w:pPr>
              <w:pStyle w:val="17"/>
            </w:pPr>
            <w:r>
              <w:t>企业满意度</w:t>
            </w:r>
          </w:p>
        </w:tc>
        <w:tc>
          <w:tcPr>
            <w:tcW w:w="1276" w:type="dxa"/>
            <w:vAlign w:val="center"/>
          </w:tcPr>
          <w:p w14:paraId="4172A402">
            <w:pPr>
              <w:pStyle w:val="17"/>
            </w:pPr>
            <w:r>
              <w:t>≥95百分比</w:t>
            </w:r>
          </w:p>
        </w:tc>
        <w:tc>
          <w:tcPr>
            <w:tcW w:w="1843" w:type="dxa"/>
            <w:vAlign w:val="center"/>
          </w:tcPr>
          <w:p w14:paraId="5AA22F1D">
            <w:pPr>
              <w:pStyle w:val="17"/>
            </w:pPr>
            <w:r>
              <w:t>工作方案</w:t>
            </w:r>
          </w:p>
        </w:tc>
      </w:tr>
    </w:tbl>
    <w:p w14:paraId="6C1A031B">
      <w:pPr>
        <w:sectPr>
          <w:pgSz w:w="16840" w:h="11900" w:orient="landscape"/>
          <w:pgMar w:top="1304" w:right="1984" w:bottom="1304" w:left="1134" w:header="720" w:footer="720" w:gutter="0"/>
          <w:cols w:space="720" w:num="1"/>
        </w:sectPr>
      </w:pPr>
    </w:p>
    <w:p w14:paraId="331AA4D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73F93D">
      <w:pPr>
        <w:spacing w:before="0" w:after="0"/>
        <w:ind w:firstLine="560"/>
        <w:jc w:val="left"/>
        <w:outlineLvl w:val="3"/>
      </w:pPr>
      <w:bookmarkStart w:id="124" w:name="_Toc_4_4_0000000114"/>
      <w:r>
        <w:rPr>
          <w:rFonts w:ascii="方正仿宋_GBK" w:hAnsi="方正仿宋_GBK" w:eastAsia="方正仿宋_GBK" w:cs="方正仿宋_GBK"/>
          <w:color w:val="000000"/>
          <w:sz w:val="28"/>
        </w:rPr>
        <w:t>111.城区配水管网工程项目尾款绩效目标表</w:t>
      </w:r>
      <w:bookmarkEnd w:id="1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114D1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397383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8644A0C">
            <w:pPr>
              <w:pStyle w:val="16"/>
            </w:pPr>
            <w:r>
              <w:t>单位：万元</w:t>
            </w:r>
          </w:p>
        </w:tc>
      </w:tr>
      <w:tr w14:paraId="3FAA97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7DDD1D">
            <w:pPr>
              <w:pStyle w:val="15"/>
            </w:pPr>
            <w:r>
              <w:t>项目编码</w:t>
            </w:r>
          </w:p>
        </w:tc>
        <w:tc>
          <w:tcPr>
            <w:tcW w:w="2608" w:type="dxa"/>
            <w:gridSpan w:val="2"/>
            <w:vAlign w:val="center"/>
          </w:tcPr>
          <w:p w14:paraId="5B58E5E1">
            <w:pPr>
              <w:pStyle w:val="17"/>
            </w:pPr>
            <w:r>
              <w:t>13062322P00862810001A</w:t>
            </w:r>
          </w:p>
        </w:tc>
        <w:tc>
          <w:tcPr>
            <w:tcW w:w="1587" w:type="dxa"/>
            <w:vAlign w:val="center"/>
          </w:tcPr>
          <w:p w14:paraId="01A6843C">
            <w:pPr>
              <w:pStyle w:val="15"/>
            </w:pPr>
            <w:r>
              <w:t>项目名称</w:t>
            </w:r>
          </w:p>
        </w:tc>
        <w:tc>
          <w:tcPr>
            <w:tcW w:w="4422" w:type="dxa"/>
            <w:gridSpan w:val="3"/>
            <w:vAlign w:val="center"/>
          </w:tcPr>
          <w:p w14:paraId="7F1E45C0">
            <w:pPr>
              <w:pStyle w:val="17"/>
            </w:pPr>
            <w:r>
              <w:t>城区配水管网工程项目尾款</w:t>
            </w:r>
          </w:p>
        </w:tc>
      </w:tr>
      <w:tr w14:paraId="6FC318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D1EA0C">
            <w:pPr>
              <w:pStyle w:val="15"/>
            </w:pPr>
            <w:r>
              <w:t>预算规模及资金用途</w:t>
            </w:r>
          </w:p>
        </w:tc>
        <w:tc>
          <w:tcPr>
            <w:tcW w:w="1276" w:type="dxa"/>
            <w:vAlign w:val="center"/>
          </w:tcPr>
          <w:p w14:paraId="7C8A7F7F">
            <w:pPr>
              <w:pStyle w:val="15"/>
            </w:pPr>
            <w:r>
              <w:t>预算数</w:t>
            </w:r>
          </w:p>
        </w:tc>
        <w:tc>
          <w:tcPr>
            <w:tcW w:w="1332" w:type="dxa"/>
            <w:vAlign w:val="center"/>
          </w:tcPr>
          <w:p w14:paraId="55D212BC">
            <w:pPr>
              <w:pStyle w:val="17"/>
            </w:pPr>
            <w:r>
              <w:t>660.88</w:t>
            </w:r>
          </w:p>
        </w:tc>
        <w:tc>
          <w:tcPr>
            <w:tcW w:w="1587" w:type="dxa"/>
            <w:vAlign w:val="center"/>
          </w:tcPr>
          <w:p w14:paraId="59D82988">
            <w:pPr>
              <w:pStyle w:val="15"/>
            </w:pPr>
            <w:r>
              <w:t>其中：财政    资金</w:t>
            </w:r>
          </w:p>
        </w:tc>
        <w:tc>
          <w:tcPr>
            <w:tcW w:w="1304" w:type="dxa"/>
            <w:vAlign w:val="center"/>
          </w:tcPr>
          <w:p w14:paraId="45466399">
            <w:pPr>
              <w:pStyle w:val="17"/>
            </w:pPr>
            <w:r>
              <w:t>660.88</w:t>
            </w:r>
          </w:p>
        </w:tc>
        <w:tc>
          <w:tcPr>
            <w:tcW w:w="1276" w:type="dxa"/>
            <w:vAlign w:val="center"/>
          </w:tcPr>
          <w:p w14:paraId="081CF57A">
            <w:pPr>
              <w:pStyle w:val="15"/>
            </w:pPr>
            <w:r>
              <w:t>其他资金</w:t>
            </w:r>
          </w:p>
        </w:tc>
        <w:tc>
          <w:tcPr>
            <w:tcW w:w="1843" w:type="dxa"/>
            <w:vAlign w:val="center"/>
          </w:tcPr>
          <w:p w14:paraId="36C13E5C">
            <w:pPr>
              <w:pStyle w:val="17"/>
            </w:pPr>
            <w:r>
              <w:t xml:space="preserve"> </w:t>
            </w:r>
          </w:p>
        </w:tc>
      </w:tr>
      <w:tr w14:paraId="39E563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FC0DA7"/>
        </w:tc>
        <w:tc>
          <w:tcPr>
            <w:tcW w:w="8617" w:type="dxa"/>
            <w:gridSpan w:val="6"/>
            <w:vAlign w:val="center"/>
          </w:tcPr>
          <w:p w14:paraId="684F3BC4">
            <w:pPr>
              <w:pStyle w:val="17"/>
            </w:pPr>
            <w:r>
              <w:t>城区配水管网工程尾款</w:t>
            </w:r>
          </w:p>
        </w:tc>
      </w:tr>
      <w:tr w14:paraId="61570D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DF15F2">
            <w:pPr>
              <w:pStyle w:val="15"/>
            </w:pPr>
            <w:r>
              <w:t>资金支出计划（%）</w:t>
            </w:r>
          </w:p>
        </w:tc>
        <w:tc>
          <w:tcPr>
            <w:tcW w:w="2608" w:type="dxa"/>
            <w:gridSpan w:val="2"/>
            <w:vAlign w:val="center"/>
          </w:tcPr>
          <w:p w14:paraId="1B506E64">
            <w:pPr>
              <w:pStyle w:val="15"/>
            </w:pPr>
            <w:r>
              <w:t>3月底</w:t>
            </w:r>
          </w:p>
        </w:tc>
        <w:tc>
          <w:tcPr>
            <w:tcW w:w="1587" w:type="dxa"/>
            <w:vAlign w:val="center"/>
          </w:tcPr>
          <w:p w14:paraId="32853C43">
            <w:pPr>
              <w:pStyle w:val="15"/>
            </w:pPr>
            <w:r>
              <w:t>6月底</w:t>
            </w:r>
          </w:p>
        </w:tc>
        <w:tc>
          <w:tcPr>
            <w:tcW w:w="1304" w:type="dxa"/>
            <w:vAlign w:val="center"/>
          </w:tcPr>
          <w:p w14:paraId="27BF889C">
            <w:pPr>
              <w:pStyle w:val="15"/>
            </w:pPr>
            <w:r>
              <w:t>10月底</w:t>
            </w:r>
          </w:p>
        </w:tc>
        <w:tc>
          <w:tcPr>
            <w:tcW w:w="3118" w:type="dxa"/>
            <w:gridSpan w:val="2"/>
            <w:vAlign w:val="center"/>
          </w:tcPr>
          <w:p w14:paraId="3ABDCB97">
            <w:pPr>
              <w:pStyle w:val="15"/>
            </w:pPr>
            <w:r>
              <w:t>12月底</w:t>
            </w:r>
          </w:p>
        </w:tc>
      </w:tr>
      <w:tr w14:paraId="08D937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7E4FA6"/>
        </w:tc>
        <w:tc>
          <w:tcPr>
            <w:tcW w:w="2608" w:type="dxa"/>
            <w:gridSpan w:val="2"/>
            <w:vAlign w:val="center"/>
          </w:tcPr>
          <w:p w14:paraId="4C967394">
            <w:pPr>
              <w:pStyle w:val="18"/>
            </w:pPr>
            <w:r>
              <w:t xml:space="preserve"> </w:t>
            </w:r>
          </w:p>
        </w:tc>
        <w:tc>
          <w:tcPr>
            <w:tcW w:w="1587" w:type="dxa"/>
            <w:vAlign w:val="center"/>
          </w:tcPr>
          <w:p w14:paraId="33A11E56">
            <w:pPr>
              <w:pStyle w:val="18"/>
            </w:pPr>
            <w:r>
              <w:t xml:space="preserve"> </w:t>
            </w:r>
          </w:p>
        </w:tc>
        <w:tc>
          <w:tcPr>
            <w:tcW w:w="1304" w:type="dxa"/>
            <w:vAlign w:val="center"/>
          </w:tcPr>
          <w:p w14:paraId="668EE82B">
            <w:pPr>
              <w:pStyle w:val="18"/>
            </w:pPr>
            <w:r>
              <w:t>100%</w:t>
            </w:r>
          </w:p>
        </w:tc>
        <w:tc>
          <w:tcPr>
            <w:tcW w:w="3118" w:type="dxa"/>
            <w:gridSpan w:val="2"/>
            <w:vAlign w:val="center"/>
          </w:tcPr>
          <w:p w14:paraId="3438CAC3">
            <w:pPr>
              <w:pStyle w:val="18"/>
            </w:pPr>
            <w:r>
              <w:t>100%</w:t>
            </w:r>
          </w:p>
        </w:tc>
      </w:tr>
      <w:tr w14:paraId="763C79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B0DEF4">
            <w:pPr>
              <w:pStyle w:val="15"/>
            </w:pPr>
            <w:r>
              <w:t>绩效目标</w:t>
            </w:r>
          </w:p>
        </w:tc>
        <w:tc>
          <w:tcPr>
            <w:tcW w:w="8617" w:type="dxa"/>
            <w:gridSpan w:val="6"/>
            <w:vAlign w:val="center"/>
          </w:tcPr>
          <w:p w14:paraId="3D95F4B7">
            <w:pPr>
              <w:pStyle w:val="17"/>
            </w:pPr>
            <w:r>
              <w:t>1.偿还管网工程尾款。</w:t>
            </w:r>
          </w:p>
        </w:tc>
      </w:tr>
    </w:tbl>
    <w:p w14:paraId="2CD6BD9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CE1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10555C">
            <w:pPr>
              <w:pStyle w:val="15"/>
            </w:pPr>
            <w:r>
              <w:t>一级指标</w:t>
            </w:r>
          </w:p>
        </w:tc>
        <w:tc>
          <w:tcPr>
            <w:tcW w:w="1276" w:type="dxa"/>
            <w:vAlign w:val="center"/>
          </w:tcPr>
          <w:p w14:paraId="371DB792">
            <w:pPr>
              <w:pStyle w:val="15"/>
            </w:pPr>
            <w:r>
              <w:t>二级指标</w:t>
            </w:r>
          </w:p>
        </w:tc>
        <w:tc>
          <w:tcPr>
            <w:tcW w:w="1332" w:type="dxa"/>
            <w:vAlign w:val="center"/>
          </w:tcPr>
          <w:p w14:paraId="3DC2D534">
            <w:pPr>
              <w:pStyle w:val="15"/>
            </w:pPr>
            <w:r>
              <w:t>三级指标</w:t>
            </w:r>
          </w:p>
        </w:tc>
        <w:tc>
          <w:tcPr>
            <w:tcW w:w="2891" w:type="dxa"/>
            <w:vAlign w:val="center"/>
          </w:tcPr>
          <w:p w14:paraId="60944A8F">
            <w:pPr>
              <w:pStyle w:val="15"/>
            </w:pPr>
            <w:r>
              <w:t>绩效指标描述</w:t>
            </w:r>
          </w:p>
        </w:tc>
        <w:tc>
          <w:tcPr>
            <w:tcW w:w="1276" w:type="dxa"/>
            <w:vAlign w:val="center"/>
          </w:tcPr>
          <w:p w14:paraId="450A7D39">
            <w:pPr>
              <w:pStyle w:val="15"/>
            </w:pPr>
            <w:r>
              <w:t>指标值</w:t>
            </w:r>
          </w:p>
        </w:tc>
        <w:tc>
          <w:tcPr>
            <w:tcW w:w="1843" w:type="dxa"/>
            <w:vAlign w:val="center"/>
          </w:tcPr>
          <w:p w14:paraId="54532190">
            <w:pPr>
              <w:pStyle w:val="15"/>
            </w:pPr>
            <w:r>
              <w:t>指标值确定依据</w:t>
            </w:r>
          </w:p>
        </w:tc>
      </w:tr>
      <w:tr w14:paraId="472A8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D3B3A0">
            <w:pPr>
              <w:pStyle w:val="18"/>
            </w:pPr>
            <w:r>
              <w:t>产出指标</w:t>
            </w:r>
          </w:p>
        </w:tc>
        <w:tc>
          <w:tcPr>
            <w:tcW w:w="1276" w:type="dxa"/>
            <w:vAlign w:val="center"/>
          </w:tcPr>
          <w:p w14:paraId="2C38F4EC">
            <w:pPr>
              <w:pStyle w:val="17"/>
            </w:pPr>
            <w:r>
              <w:t>数量指标</w:t>
            </w:r>
          </w:p>
        </w:tc>
        <w:tc>
          <w:tcPr>
            <w:tcW w:w="1332" w:type="dxa"/>
            <w:vAlign w:val="center"/>
          </w:tcPr>
          <w:p w14:paraId="008C4139">
            <w:pPr>
              <w:pStyle w:val="17"/>
            </w:pPr>
            <w:r>
              <w:t>偿还管网工程尾款件数</w:t>
            </w:r>
          </w:p>
        </w:tc>
        <w:tc>
          <w:tcPr>
            <w:tcW w:w="2891" w:type="dxa"/>
            <w:vAlign w:val="center"/>
          </w:tcPr>
          <w:p w14:paraId="2B26475B">
            <w:pPr>
              <w:pStyle w:val="17"/>
            </w:pPr>
            <w:r>
              <w:t>偿还管网工程尾款件数</w:t>
            </w:r>
          </w:p>
        </w:tc>
        <w:tc>
          <w:tcPr>
            <w:tcW w:w="1276" w:type="dxa"/>
            <w:vAlign w:val="center"/>
          </w:tcPr>
          <w:p w14:paraId="1A2CF4D2">
            <w:pPr>
              <w:pStyle w:val="17"/>
            </w:pPr>
            <w:r>
              <w:t>1件</w:t>
            </w:r>
          </w:p>
        </w:tc>
        <w:tc>
          <w:tcPr>
            <w:tcW w:w="1843" w:type="dxa"/>
            <w:vAlign w:val="center"/>
          </w:tcPr>
          <w:p w14:paraId="7700A27C">
            <w:pPr>
              <w:pStyle w:val="17"/>
            </w:pPr>
            <w:r>
              <w:t>实施方案</w:t>
            </w:r>
          </w:p>
        </w:tc>
      </w:tr>
      <w:tr w14:paraId="25E30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8B11A7"/>
        </w:tc>
        <w:tc>
          <w:tcPr>
            <w:tcW w:w="1276" w:type="dxa"/>
            <w:vAlign w:val="center"/>
          </w:tcPr>
          <w:p w14:paraId="215CC4EF">
            <w:pPr>
              <w:pStyle w:val="17"/>
            </w:pPr>
            <w:r>
              <w:t>质量指标</w:t>
            </w:r>
          </w:p>
        </w:tc>
        <w:tc>
          <w:tcPr>
            <w:tcW w:w="1332" w:type="dxa"/>
            <w:vAlign w:val="center"/>
          </w:tcPr>
          <w:p w14:paraId="7226D355">
            <w:pPr>
              <w:pStyle w:val="17"/>
            </w:pPr>
            <w:r>
              <w:t>偿还工程完成率</w:t>
            </w:r>
          </w:p>
        </w:tc>
        <w:tc>
          <w:tcPr>
            <w:tcW w:w="2891" w:type="dxa"/>
            <w:vAlign w:val="center"/>
          </w:tcPr>
          <w:p w14:paraId="2C6F94DF">
            <w:pPr>
              <w:pStyle w:val="17"/>
            </w:pPr>
            <w:r>
              <w:t>偿还工程完成率</w:t>
            </w:r>
          </w:p>
        </w:tc>
        <w:tc>
          <w:tcPr>
            <w:tcW w:w="1276" w:type="dxa"/>
            <w:vAlign w:val="center"/>
          </w:tcPr>
          <w:p w14:paraId="35299C40">
            <w:pPr>
              <w:pStyle w:val="17"/>
            </w:pPr>
            <w:r>
              <w:t>≥90%</w:t>
            </w:r>
          </w:p>
        </w:tc>
        <w:tc>
          <w:tcPr>
            <w:tcW w:w="1843" w:type="dxa"/>
            <w:vAlign w:val="center"/>
          </w:tcPr>
          <w:p w14:paraId="5F0240F2">
            <w:pPr>
              <w:pStyle w:val="17"/>
            </w:pPr>
            <w:r>
              <w:t>实施方案</w:t>
            </w:r>
          </w:p>
        </w:tc>
      </w:tr>
      <w:tr w14:paraId="2A178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8AE520"/>
        </w:tc>
        <w:tc>
          <w:tcPr>
            <w:tcW w:w="1276" w:type="dxa"/>
            <w:vAlign w:val="center"/>
          </w:tcPr>
          <w:p w14:paraId="0D3491FB">
            <w:pPr>
              <w:pStyle w:val="17"/>
            </w:pPr>
            <w:r>
              <w:t>时效指标</w:t>
            </w:r>
          </w:p>
        </w:tc>
        <w:tc>
          <w:tcPr>
            <w:tcW w:w="1332" w:type="dxa"/>
            <w:vAlign w:val="center"/>
          </w:tcPr>
          <w:p w14:paraId="1737D34F">
            <w:pPr>
              <w:pStyle w:val="17"/>
            </w:pPr>
            <w:r>
              <w:t>偿还及时率</w:t>
            </w:r>
          </w:p>
        </w:tc>
        <w:tc>
          <w:tcPr>
            <w:tcW w:w="2891" w:type="dxa"/>
            <w:vAlign w:val="center"/>
          </w:tcPr>
          <w:p w14:paraId="31F92D49">
            <w:pPr>
              <w:pStyle w:val="17"/>
            </w:pPr>
            <w:r>
              <w:t>偿还及时率</w:t>
            </w:r>
          </w:p>
        </w:tc>
        <w:tc>
          <w:tcPr>
            <w:tcW w:w="1276" w:type="dxa"/>
            <w:vAlign w:val="center"/>
          </w:tcPr>
          <w:p w14:paraId="08A734F5">
            <w:pPr>
              <w:pStyle w:val="17"/>
            </w:pPr>
            <w:r>
              <w:t>≥90%</w:t>
            </w:r>
          </w:p>
        </w:tc>
        <w:tc>
          <w:tcPr>
            <w:tcW w:w="1843" w:type="dxa"/>
            <w:vAlign w:val="center"/>
          </w:tcPr>
          <w:p w14:paraId="18DDD05E">
            <w:pPr>
              <w:pStyle w:val="17"/>
            </w:pPr>
            <w:r>
              <w:t>实施方案</w:t>
            </w:r>
          </w:p>
        </w:tc>
      </w:tr>
      <w:tr w14:paraId="0BAED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DF1ED3"/>
        </w:tc>
        <w:tc>
          <w:tcPr>
            <w:tcW w:w="1276" w:type="dxa"/>
            <w:vAlign w:val="center"/>
          </w:tcPr>
          <w:p w14:paraId="0BEF222B">
            <w:pPr>
              <w:pStyle w:val="17"/>
            </w:pPr>
            <w:r>
              <w:t>成本指标</w:t>
            </w:r>
          </w:p>
        </w:tc>
        <w:tc>
          <w:tcPr>
            <w:tcW w:w="1332" w:type="dxa"/>
            <w:vAlign w:val="center"/>
          </w:tcPr>
          <w:p w14:paraId="3874389A">
            <w:pPr>
              <w:pStyle w:val="17"/>
            </w:pPr>
            <w:r>
              <w:t>资金成本</w:t>
            </w:r>
          </w:p>
        </w:tc>
        <w:tc>
          <w:tcPr>
            <w:tcW w:w="2891" w:type="dxa"/>
            <w:vAlign w:val="center"/>
          </w:tcPr>
          <w:p w14:paraId="13C3D5EC">
            <w:pPr>
              <w:pStyle w:val="17"/>
            </w:pPr>
            <w:r>
              <w:t>资金成本</w:t>
            </w:r>
          </w:p>
        </w:tc>
        <w:tc>
          <w:tcPr>
            <w:tcW w:w="1276" w:type="dxa"/>
            <w:vAlign w:val="center"/>
          </w:tcPr>
          <w:p w14:paraId="4A49D916">
            <w:pPr>
              <w:pStyle w:val="17"/>
            </w:pPr>
            <w:r>
              <w:t>660.88万元</w:t>
            </w:r>
          </w:p>
        </w:tc>
        <w:tc>
          <w:tcPr>
            <w:tcW w:w="1843" w:type="dxa"/>
            <w:vAlign w:val="center"/>
          </w:tcPr>
          <w:p w14:paraId="3700E825">
            <w:pPr>
              <w:pStyle w:val="17"/>
            </w:pPr>
            <w:r>
              <w:t>实施方案</w:t>
            </w:r>
          </w:p>
        </w:tc>
      </w:tr>
      <w:tr w14:paraId="7F8DE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ABB744">
            <w:pPr>
              <w:pStyle w:val="18"/>
            </w:pPr>
            <w:r>
              <w:t>效益指标</w:t>
            </w:r>
          </w:p>
        </w:tc>
        <w:tc>
          <w:tcPr>
            <w:tcW w:w="1276" w:type="dxa"/>
            <w:vAlign w:val="center"/>
          </w:tcPr>
          <w:p w14:paraId="2D3EC254">
            <w:pPr>
              <w:pStyle w:val="17"/>
            </w:pPr>
            <w:r>
              <w:t>社会效益指标</w:t>
            </w:r>
          </w:p>
        </w:tc>
        <w:tc>
          <w:tcPr>
            <w:tcW w:w="1332" w:type="dxa"/>
            <w:vAlign w:val="center"/>
          </w:tcPr>
          <w:p w14:paraId="3436A188">
            <w:pPr>
              <w:pStyle w:val="17"/>
            </w:pPr>
            <w:r>
              <w:t>提高政府公信力</w:t>
            </w:r>
          </w:p>
        </w:tc>
        <w:tc>
          <w:tcPr>
            <w:tcW w:w="2891" w:type="dxa"/>
            <w:vAlign w:val="center"/>
          </w:tcPr>
          <w:p w14:paraId="1D1C1F8B">
            <w:pPr>
              <w:pStyle w:val="17"/>
            </w:pPr>
            <w:r>
              <w:t>提高政府公信力</w:t>
            </w:r>
          </w:p>
        </w:tc>
        <w:tc>
          <w:tcPr>
            <w:tcW w:w="1276" w:type="dxa"/>
            <w:vAlign w:val="center"/>
          </w:tcPr>
          <w:p w14:paraId="2CD858E9">
            <w:pPr>
              <w:pStyle w:val="17"/>
            </w:pPr>
            <w:r>
              <w:t>提高政府公信力</w:t>
            </w:r>
          </w:p>
        </w:tc>
        <w:tc>
          <w:tcPr>
            <w:tcW w:w="1843" w:type="dxa"/>
            <w:vAlign w:val="center"/>
          </w:tcPr>
          <w:p w14:paraId="2B45F9D5">
            <w:pPr>
              <w:pStyle w:val="17"/>
            </w:pPr>
            <w:r>
              <w:t>实施方案</w:t>
            </w:r>
          </w:p>
        </w:tc>
      </w:tr>
      <w:tr w14:paraId="2DE37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D1CDCC">
            <w:pPr>
              <w:pStyle w:val="18"/>
            </w:pPr>
            <w:r>
              <w:t>满意度指标</w:t>
            </w:r>
          </w:p>
        </w:tc>
        <w:tc>
          <w:tcPr>
            <w:tcW w:w="1276" w:type="dxa"/>
            <w:vAlign w:val="center"/>
          </w:tcPr>
          <w:p w14:paraId="54D56934">
            <w:pPr>
              <w:pStyle w:val="17"/>
            </w:pPr>
            <w:r>
              <w:t>服务对象满意度指标</w:t>
            </w:r>
          </w:p>
        </w:tc>
        <w:tc>
          <w:tcPr>
            <w:tcW w:w="1332" w:type="dxa"/>
            <w:vAlign w:val="center"/>
          </w:tcPr>
          <w:p w14:paraId="36958682">
            <w:pPr>
              <w:pStyle w:val="17"/>
            </w:pPr>
            <w:r>
              <w:t>满意率</w:t>
            </w:r>
          </w:p>
        </w:tc>
        <w:tc>
          <w:tcPr>
            <w:tcW w:w="2891" w:type="dxa"/>
            <w:vAlign w:val="center"/>
          </w:tcPr>
          <w:p w14:paraId="1E70FEE1">
            <w:pPr>
              <w:pStyle w:val="17"/>
            </w:pPr>
            <w:r>
              <w:t>满意率</w:t>
            </w:r>
          </w:p>
        </w:tc>
        <w:tc>
          <w:tcPr>
            <w:tcW w:w="1276" w:type="dxa"/>
            <w:vAlign w:val="center"/>
          </w:tcPr>
          <w:p w14:paraId="3CD740E3">
            <w:pPr>
              <w:pStyle w:val="17"/>
            </w:pPr>
            <w:r>
              <w:t>≥90%</w:t>
            </w:r>
          </w:p>
        </w:tc>
        <w:tc>
          <w:tcPr>
            <w:tcW w:w="1843" w:type="dxa"/>
            <w:vAlign w:val="center"/>
          </w:tcPr>
          <w:p w14:paraId="2F4E10AB">
            <w:pPr>
              <w:pStyle w:val="17"/>
            </w:pPr>
            <w:r>
              <w:t>实施方案</w:t>
            </w:r>
          </w:p>
        </w:tc>
      </w:tr>
    </w:tbl>
    <w:p w14:paraId="387C1D41">
      <w:pPr>
        <w:sectPr>
          <w:pgSz w:w="16840" w:h="11900" w:orient="landscape"/>
          <w:pgMar w:top="1304" w:right="1984" w:bottom="1304" w:left="1134" w:header="720" w:footer="720" w:gutter="0"/>
          <w:cols w:space="720" w:num="1"/>
        </w:sectPr>
      </w:pPr>
    </w:p>
    <w:p w14:paraId="6467822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02CE83">
      <w:pPr>
        <w:spacing w:before="0" w:after="0"/>
        <w:ind w:firstLine="560"/>
        <w:jc w:val="left"/>
        <w:outlineLvl w:val="3"/>
      </w:pPr>
      <w:bookmarkStart w:id="125" w:name="_Toc_4_4_0000000115"/>
      <w:r>
        <w:rPr>
          <w:rFonts w:ascii="方正仿宋_GBK" w:hAnsi="方正仿宋_GBK" w:eastAsia="方正仿宋_GBK" w:cs="方正仿宋_GBK"/>
          <w:color w:val="000000"/>
          <w:sz w:val="28"/>
        </w:rPr>
        <w:t>112.村级阵地提升奖补资金绩效目标表</w:t>
      </w:r>
      <w:bookmarkEnd w:id="1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0EB30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C68873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4E726DB">
            <w:pPr>
              <w:pStyle w:val="16"/>
            </w:pPr>
            <w:r>
              <w:t>单位：万元</w:t>
            </w:r>
          </w:p>
        </w:tc>
      </w:tr>
      <w:tr w14:paraId="2E07A2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836CF2">
            <w:pPr>
              <w:pStyle w:val="15"/>
            </w:pPr>
            <w:r>
              <w:t>项目编码</w:t>
            </w:r>
          </w:p>
        </w:tc>
        <w:tc>
          <w:tcPr>
            <w:tcW w:w="2608" w:type="dxa"/>
            <w:gridSpan w:val="2"/>
            <w:vAlign w:val="center"/>
          </w:tcPr>
          <w:p w14:paraId="0DD654CB">
            <w:pPr>
              <w:pStyle w:val="17"/>
            </w:pPr>
            <w:r>
              <w:t>13062322P008560100012</w:t>
            </w:r>
          </w:p>
        </w:tc>
        <w:tc>
          <w:tcPr>
            <w:tcW w:w="1587" w:type="dxa"/>
            <w:vAlign w:val="center"/>
          </w:tcPr>
          <w:p w14:paraId="5D005401">
            <w:pPr>
              <w:pStyle w:val="15"/>
            </w:pPr>
            <w:r>
              <w:t>项目名称</w:t>
            </w:r>
          </w:p>
        </w:tc>
        <w:tc>
          <w:tcPr>
            <w:tcW w:w="4422" w:type="dxa"/>
            <w:gridSpan w:val="3"/>
            <w:vAlign w:val="center"/>
          </w:tcPr>
          <w:p w14:paraId="765A163C">
            <w:pPr>
              <w:pStyle w:val="17"/>
            </w:pPr>
            <w:r>
              <w:t>村级阵地提升奖补资金</w:t>
            </w:r>
          </w:p>
        </w:tc>
      </w:tr>
      <w:tr w14:paraId="7DC119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E7CD84">
            <w:pPr>
              <w:pStyle w:val="15"/>
            </w:pPr>
            <w:r>
              <w:t>预算规模及资金用途</w:t>
            </w:r>
          </w:p>
        </w:tc>
        <w:tc>
          <w:tcPr>
            <w:tcW w:w="1276" w:type="dxa"/>
            <w:vAlign w:val="center"/>
          </w:tcPr>
          <w:p w14:paraId="19EC6DC1">
            <w:pPr>
              <w:pStyle w:val="15"/>
            </w:pPr>
            <w:r>
              <w:t>预算数</w:t>
            </w:r>
          </w:p>
        </w:tc>
        <w:tc>
          <w:tcPr>
            <w:tcW w:w="1332" w:type="dxa"/>
            <w:vAlign w:val="center"/>
          </w:tcPr>
          <w:p w14:paraId="3F3B9E16">
            <w:pPr>
              <w:pStyle w:val="17"/>
            </w:pPr>
            <w:r>
              <w:t>300.00</w:t>
            </w:r>
          </w:p>
        </w:tc>
        <w:tc>
          <w:tcPr>
            <w:tcW w:w="1587" w:type="dxa"/>
            <w:vAlign w:val="center"/>
          </w:tcPr>
          <w:p w14:paraId="01280844">
            <w:pPr>
              <w:pStyle w:val="15"/>
            </w:pPr>
            <w:r>
              <w:t>其中：财政    资金</w:t>
            </w:r>
          </w:p>
        </w:tc>
        <w:tc>
          <w:tcPr>
            <w:tcW w:w="1304" w:type="dxa"/>
            <w:vAlign w:val="center"/>
          </w:tcPr>
          <w:p w14:paraId="5A912DD1">
            <w:pPr>
              <w:pStyle w:val="17"/>
            </w:pPr>
            <w:r>
              <w:t>300.00</w:t>
            </w:r>
          </w:p>
        </w:tc>
        <w:tc>
          <w:tcPr>
            <w:tcW w:w="1276" w:type="dxa"/>
            <w:vAlign w:val="center"/>
          </w:tcPr>
          <w:p w14:paraId="46E1F88C">
            <w:pPr>
              <w:pStyle w:val="15"/>
            </w:pPr>
            <w:r>
              <w:t>其他资金</w:t>
            </w:r>
          </w:p>
        </w:tc>
        <w:tc>
          <w:tcPr>
            <w:tcW w:w="1843" w:type="dxa"/>
            <w:vAlign w:val="center"/>
          </w:tcPr>
          <w:p w14:paraId="34FB56BC">
            <w:pPr>
              <w:pStyle w:val="17"/>
            </w:pPr>
            <w:r>
              <w:t xml:space="preserve"> </w:t>
            </w:r>
          </w:p>
        </w:tc>
      </w:tr>
      <w:tr w14:paraId="731815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F0900E"/>
        </w:tc>
        <w:tc>
          <w:tcPr>
            <w:tcW w:w="8617" w:type="dxa"/>
            <w:gridSpan w:val="6"/>
            <w:vAlign w:val="center"/>
          </w:tcPr>
          <w:p w14:paraId="4AEB7D70">
            <w:pPr>
              <w:pStyle w:val="17"/>
            </w:pPr>
            <w:r>
              <w:t>村级活动场所建设提标工作中，市委要求：要对照“六有”标准要求，做到面积、标识、公开栏等规范达标，实现既在硬件上达标，又在软件上规范。</w:t>
            </w:r>
            <w:r>
              <w:tab/>
            </w:r>
            <w:r>
              <w:tab/>
            </w:r>
            <w:r>
              <w:tab/>
            </w:r>
            <w:r>
              <w:tab/>
            </w:r>
            <w:r>
              <w:tab/>
            </w:r>
            <w:r>
              <w:tab/>
            </w:r>
          </w:p>
          <w:p w14:paraId="048CFFEA">
            <w:pPr>
              <w:pStyle w:val="17"/>
            </w:pPr>
          </w:p>
        </w:tc>
      </w:tr>
      <w:tr w14:paraId="6C5A5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E623AC">
            <w:pPr>
              <w:pStyle w:val="15"/>
            </w:pPr>
            <w:r>
              <w:t>资金支出计划（%）</w:t>
            </w:r>
          </w:p>
        </w:tc>
        <w:tc>
          <w:tcPr>
            <w:tcW w:w="2608" w:type="dxa"/>
            <w:gridSpan w:val="2"/>
            <w:vAlign w:val="center"/>
          </w:tcPr>
          <w:p w14:paraId="4C89DF70">
            <w:pPr>
              <w:pStyle w:val="15"/>
            </w:pPr>
            <w:r>
              <w:t>3月底</w:t>
            </w:r>
          </w:p>
        </w:tc>
        <w:tc>
          <w:tcPr>
            <w:tcW w:w="1587" w:type="dxa"/>
            <w:vAlign w:val="center"/>
          </w:tcPr>
          <w:p w14:paraId="4A761C78">
            <w:pPr>
              <w:pStyle w:val="15"/>
            </w:pPr>
            <w:r>
              <w:t>6月底</w:t>
            </w:r>
          </w:p>
        </w:tc>
        <w:tc>
          <w:tcPr>
            <w:tcW w:w="1304" w:type="dxa"/>
            <w:vAlign w:val="center"/>
          </w:tcPr>
          <w:p w14:paraId="50E162A5">
            <w:pPr>
              <w:pStyle w:val="15"/>
            </w:pPr>
            <w:r>
              <w:t>10月底</w:t>
            </w:r>
          </w:p>
        </w:tc>
        <w:tc>
          <w:tcPr>
            <w:tcW w:w="3118" w:type="dxa"/>
            <w:gridSpan w:val="2"/>
            <w:vAlign w:val="center"/>
          </w:tcPr>
          <w:p w14:paraId="0BEC42D5">
            <w:pPr>
              <w:pStyle w:val="15"/>
            </w:pPr>
            <w:r>
              <w:t>12月底</w:t>
            </w:r>
          </w:p>
        </w:tc>
      </w:tr>
      <w:tr w14:paraId="3DC4F1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FB6767"/>
        </w:tc>
        <w:tc>
          <w:tcPr>
            <w:tcW w:w="2608" w:type="dxa"/>
            <w:gridSpan w:val="2"/>
            <w:vAlign w:val="center"/>
          </w:tcPr>
          <w:p w14:paraId="7A0A79C3">
            <w:pPr>
              <w:pStyle w:val="18"/>
            </w:pPr>
            <w:r>
              <w:t>25%</w:t>
            </w:r>
          </w:p>
        </w:tc>
        <w:tc>
          <w:tcPr>
            <w:tcW w:w="1587" w:type="dxa"/>
            <w:vAlign w:val="center"/>
          </w:tcPr>
          <w:p w14:paraId="5D859BEC">
            <w:pPr>
              <w:pStyle w:val="18"/>
            </w:pPr>
            <w:r>
              <w:t>50%</w:t>
            </w:r>
          </w:p>
        </w:tc>
        <w:tc>
          <w:tcPr>
            <w:tcW w:w="1304" w:type="dxa"/>
            <w:vAlign w:val="center"/>
          </w:tcPr>
          <w:p w14:paraId="4F971605">
            <w:pPr>
              <w:pStyle w:val="18"/>
            </w:pPr>
            <w:r>
              <w:t>75%</w:t>
            </w:r>
          </w:p>
        </w:tc>
        <w:tc>
          <w:tcPr>
            <w:tcW w:w="3118" w:type="dxa"/>
            <w:gridSpan w:val="2"/>
            <w:vAlign w:val="center"/>
          </w:tcPr>
          <w:p w14:paraId="1F99D924">
            <w:pPr>
              <w:pStyle w:val="18"/>
            </w:pPr>
            <w:r>
              <w:t>100%</w:t>
            </w:r>
          </w:p>
        </w:tc>
      </w:tr>
      <w:tr w14:paraId="3E19DF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22993F">
            <w:pPr>
              <w:pStyle w:val="15"/>
            </w:pPr>
            <w:r>
              <w:t>绩效目标</w:t>
            </w:r>
          </w:p>
        </w:tc>
        <w:tc>
          <w:tcPr>
            <w:tcW w:w="8617" w:type="dxa"/>
            <w:gridSpan w:val="6"/>
            <w:vAlign w:val="center"/>
          </w:tcPr>
          <w:p w14:paraId="3A8077FA">
            <w:pPr>
              <w:pStyle w:val="17"/>
            </w:pPr>
            <w:r>
              <w:t>1.村级活动场所建设提标工作中，市委要求：要对照“六有”标准要求，做到面积、标识、公开栏等规范达标，实现既在硬件上达标，又在软件上规范。</w:t>
            </w:r>
          </w:p>
        </w:tc>
      </w:tr>
    </w:tbl>
    <w:p w14:paraId="64C6D8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BC2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124591">
            <w:pPr>
              <w:pStyle w:val="15"/>
            </w:pPr>
            <w:r>
              <w:t>一级指标</w:t>
            </w:r>
          </w:p>
        </w:tc>
        <w:tc>
          <w:tcPr>
            <w:tcW w:w="1276" w:type="dxa"/>
            <w:vAlign w:val="center"/>
          </w:tcPr>
          <w:p w14:paraId="21AB9F64">
            <w:pPr>
              <w:pStyle w:val="15"/>
            </w:pPr>
            <w:r>
              <w:t>二级指标</w:t>
            </w:r>
          </w:p>
        </w:tc>
        <w:tc>
          <w:tcPr>
            <w:tcW w:w="1332" w:type="dxa"/>
            <w:vAlign w:val="center"/>
          </w:tcPr>
          <w:p w14:paraId="3CA2D863">
            <w:pPr>
              <w:pStyle w:val="15"/>
            </w:pPr>
            <w:r>
              <w:t>三级指标</w:t>
            </w:r>
          </w:p>
        </w:tc>
        <w:tc>
          <w:tcPr>
            <w:tcW w:w="2891" w:type="dxa"/>
            <w:vAlign w:val="center"/>
          </w:tcPr>
          <w:p w14:paraId="77481175">
            <w:pPr>
              <w:pStyle w:val="15"/>
            </w:pPr>
            <w:r>
              <w:t>绩效指标描述</w:t>
            </w:r>
          </w:p>
        </w:tc>
        <w:tc>
          <w:tcPr>
            <w:tcW w:w="1276" w:type="dxa"/>
            <w:vAlign w:val="center"/>
          </w:tcPr>
          <w:p w14:paraId="679165FD">
            <w:pPr>
              <w:pStyle w:val="15"/>
            </w:pPr>
            <w:r>
              <w:t>指标值</w:t>
            </w:r>
          </w:p>
        </w:tc>
        <w:tc>
          <w:tcPr>
            <w:tcW w:w="1843" w:type="dxa"/>
            <w:vAlign w:val="center"/>
          </w:tcPr>
          <w:p w14:paraId="4E163ADA">
            <w:pPr>
              <w:pStyle w:val="15"/>
            </w:pPr>
            <w:r>
              <w:t>指标值确定依据</w:t>
            </w:r>
          </w:p>
        </w:tc>
      </w:tr>
      <w:tr w14:paraId="0AB8A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36C957">
            <w:pPr>
              <w:pStyle w:val="18"/>
            </w:pPr>
            <w:r>
              <w:t>产出指标</w:t>
            </w:r>
          </w:p>
        </w:tc>
        <w:tc>
          <w:tcPr>
            <w:tcW w:w="1276" w:type="dxa"/>
            <w:vAlign w:val="center"/>
          </w:tcPr>
          <w:p w14:paraId="1F2786E8">
            <w:pPr>
              <w:pStyle w:val="17"/>
            </w:pPr>
            <w:r>
              <w:t>数量指标</w:t>
            </w:r>
          </w:p>
        </w:tc>
        <w:tc>
          <w:tcPr>
            <w:tcW w:w="1332" w:type="dxa"/>
            <w:vAlign w:val="center"/>
          </w:tcPr>
          <w:p w14:paraId="6A99E46B">
            <w:pPr>
              <w:pStyle w:val="17"/>
            </w:pPr>
            <w:r>
              <w:t>计划提升村级组织活动场所数量</w:t>
            </w:r>
          </w:p>
        </w:tc>
        <w:tc>
          <w:tcPr>
            <w:tcW w:w="2891" w:type="dxa"/>
            <w:vAlign w:val="center"/>
          </w:tcPr>
          <w:p w14:paraId="02E102CD">
            <w:pPr>
              <w:pStyle w:val="17"/>
            </w:pPr>
            <w:r>
              <w:t>计划提升村级组织活动场所数量</w:t>
            </w:r>
          </w:p>
        </w:tc>
        <w:tc>
          <w:tcPr>
            <w:tcW w:w="1276" w:type="dxa"/>
            <w:vAlign w:val="center"/>
          </w:tcPr>
          <w:p w14:paraId="4746BCB5">
            <w:pPr>
              <w:pStyle w:val="17"/>
            </w:pPr>
            <w:r>
              <w:t>≥30个数</w:t>
            </w:r>
          </w:p>
        </w:tc>
        <w:tc>
          <w:tcPr>
            <w:tcW w:w="1843" w:type="dxa"/>
            <w:vAlign w:val="center"/>
          </w:tcPr>
          <w:p w14:paraId="2C5B0A70">
            <w:pPr>
              <w:pStyle w:val="17"/>
            </w:pPr>
            <w:r>
              <w:t>依据领导批示</w:t>
            </w:r>
          </w:p>
        </w:tc>
      </w:tr>
      <w:tr w14:paraId="0EB13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2517A0"/>
        </w:tc>
        <w:tc>
          <w:tcPr>
            <w:tcW w:w="1276" w:type="dxa"/>
            <w:vAlign w:val="center"/>
          </w:tcPr>
          <w:p w14:paraId="76518979">
            <w:pPr>
              <w:pStyle w:val="17"/>
            </w:pPr>
            <w:r>
              <w:t>质量指标</w:t>
            </w:r>
          </w:p>
        </w:tc>
        <w:tc>
          <w:tcPr>
            <w:tcW w:w="1332" w:type="dxa"/>
            <w:vAlign w:val="center"/>
          </w:tcPr>
          <w:p w14:paraId="09226642">
            <w:pPr>
              <w:pStyle w:val="17"/>
            </w:pPr>
            <w:r>
              <w:t>工程质量合格率</w:t>
            </w:r>
          </w:p>
        </w:tc>
        <w:tc>
          <w:tcPr>
            <w:tcW w:w="2891" w:type="dxa"/>
            <w:vAlign w:val="center"/>
          </w:tcPr>
          <w:p w14:paraId="2453ABB5">
            <w:pPr>
              <w:pStyle w:val="17"/>
            </w:pPr>
            <w:r>
              <w:t>新建或改造村级活动场所工程质量合格率</w:t>
            </w:r>
          </w:p>
        </w:tc>
        <w:tc>
          <w:tcPr>
            <w:tcW w:w="1276" w:type="dxa"/>
            <w:vAlign w:val="center"/>
          </w:tcPr>
          <w:p w14:paraId="11B33B08">
            <w:pPr>
              <w:pStyle w:val="17"/>
            </w:pPr>
            <w:r>
              <w:t>≥95百分比</w:t>
            </w:r>
          </w:p>
        </w:tc>
        <w:tc>
          <w:tcPr>
            <w:tcW w:w="1843" w:type="dxa"/>
            <w:vAlign w:val="center"/>
          </w:tcPr>
          <w:p w14:paraId="554DE027">
            <w:pPr>
              <w:pStyle w:val="17"/>
            </w:pPr>
            <w:r>
              <w:t>依据领导批示</w:t>
            </w:r>
          </w:p>
        </w:tc>
      </w:tr>
      <w:tr w14:paraId="7211C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48B97E"/>
        </w:tc>
        <w:tc>
          <w:tcPr>
            <w:tcW w:w="1276" w:type="dxa"/>
            <w:vAlign w:val="center"/>
          </w:tcPr>
          <w:p w14:paraId="6E50FB83">
            <w:pPr>
              <w:pStyle w:val="17"/>
            </w:pPr>
            <w:r>
              <w:t>时效指标</w:t>
            </w:r>
          </w:p>
        </w:tc>
        <w:tc>
          <w:tcPr>
            <w:tcW w:w="1332" w:type="dxa"/>
            <w:vAlign w:val="center"/>
          </w:tcPr>
          <w:p w14:paraId="27E7B6FA">
            <w:pPr>
              <w:pStyle w:val="17"/>
            </w:pPr>
            <w:r>
              <w:t>工作完成的时效</w:t>
            </w:r>
          </w:p>
        </w:tc>
        <w:tc>
          <w:tcPr>
            <w:tcW w:w="2891" w:type="dxa"/>
            <w:vAlign w:val="center"/>
          </w:tcPr>
          <w:p w14:paraId="4868A764">
            <w:pPr>
              <w:pStyle w:val="17"/>
            </w:pPr>
            <w:r>
              <w:t>工作完成所用的时间情况</w:t>
            </w:r>
            <w:r>
              <w:tab/>
            </w:r>
          </w:p>
        </w:tc>
        <w:tc>
          <w:tcPr>
            <w:tcW w:w="1276" w:type="dxa"/>
            <w:vAlign w:val="center"/>
          </w:tcPr>
          <w:p w14:paraId="1D462194">
            <w:pPr>
              <w:pStyle w:val="17"/>
            </w:pPr>
            <w:r>
              <w:t>是否在合同约定时间内完工</w:t>
            </w:r>
          </w:p>
        </w:tc>
        <w:tc>
          <w:tcPr>
            <w:tcW w:w="1843" w:type="dxa"/>
            <w:vAlign w:val="center"/>
          </w:tcPr>
          <w:p w14:paraId="1580BA9B">
            <w:pPr>
              <w:pStyle w:val="17"/>
            </w:pPr>
            <w:r>
              <w:t>依据领导批示</w:t>
            </w:r>
          </w:p>
        </w:tc>
      </w:tr>
      <w:tr w14:paraId="64221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2855E5"/>
        </w:tc>
        <w:tc>
          <w:tcPr>
            <w:tcW w:w="1276" w:type="dxa"/>
            <w:vAlign w:val="center"/>
          </w:tcPr>
          <w:p w14:paraId="7C6EFB10">
            <w:pPr>
              <w:pStyle w:val="17"/>
            </w:pPr>
            <w:r>
              <w:t>成本指标</w:t>
            </w:r>
          </w:p>
        </w:tc>
        <w:tc>
          <w:tcPr>
            <w:tcW w:w="1332" w:type="dxa"/>
            <w:vAlign w:val="center"/>
          </w:tcPr>
          <w:p w14:paraId="085327BD">
            <w:pPr>
              <w:pStyle w:val="17"/>
            </w:pPr>
            <w:r>
              <w:t>预算控制数</w:t>
            </w:r>
          </w:p>
        </w:tc>
        <w:tc>
          <w:tcPr>
            <w:tcW w:w="2891" w:type="dxa"/>
            <w:vAlign w:val="center"/>
          </w:tcPr>
          <w:p w14:paraId="49395DC4">
            <w:pPr>
              <w:pStyle w:val="17"/>
            </w:pPr>
            <w:r>
              <w:t>预算控制数</w:t>
            </w:r>
          </w:p>
        </w:tc>
        <w:tc>
          <w:tcPr>
            <w:tcW w:w="1276" w:type="dxa"/>
            <w:vAlign w:val="center"/>
          </w:tcPr>
          <w:p w14:paraId="4E093119">
            <w:pPr>
              <w:pStyle w:val="17"/>
            </w:pPr>
            <w:r>
              <w:t>≤300万元</w:t>
            </w:r>
          </w:p>
        </w:tc>
        <w:tc>
          <w:tcPr>
            <w:tcW w:w="1843" w:type="dxa"/>
            <w:vAlign w:val="center"/>
          </w:tcPr>
          <w:p w14:paraId="1A2A7D76">
            <w:pPr>
              <w:pStyle w:val="17"/>
            </w:pPr>
            <w:r>
              <w:t>依据领导批示</w:t>
            </w:r>
          </w:p>
        </w:tc>
      </w:tr>
      <w:tr w14:paraId="70DF0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5DAEC7">
            <w:pPr>
              <w:pStyle w:val="18"/>
            </w:pPr>
            <w:r>
              <w:t>效益指标</w:t>
            </w:r>
          </w:p>
        </w:tc>
        <w:tc>
          <w:tcPr>
            <w:tcW w:w="1276" w:type="dxa"/>
            <w:vAlign w:val="center"/>
          </w:tcPr>
          <w:p w14:paraId="63C0E1AD">
            <w:pPr>
              <w:pStyle w:val="17"/>
            </w:pPr>
            <w:r>
              <w:t>社会效益指标</w:t>
            </w:r>
          </w:p>
        </w:tc>
        <w:tc>
          <w:tcPr>
            <w:tcW w:w="1332" w:type="dxa"/>
            <w:vAlign w:val="center"/>
          </w:tcPr>
          <w:p w14:paraId="6490A157">
            <w:pPr>
              <w:pStyle w:val="17"/>
            </w:pPr>
            <w:r>
              <w:t>社会积极评价率</w:t>
            </w:r>
          </w:p>
        </w:tc>
        <w:tc>
          <w:tcPr>
            <w:tcW w:w="2891" w:type="dxa"/>
            <w:vAlign w:val="center"/>
          </w:tcPr>
          <w:p w14:paraId="7505081F">
            <w:pPr>
              <w:pStyle w:val="17"/>
            </w:pPr>
            <w:r>
              <w:t>社会对新建或改扩建的村级活动场所积极评价率</w:t>
            </w:r>
          </w:p>
        </w:tc>
        <w:tc>
          <w:tcPr>
            <w:tcW w:w="1276" w:type="dxa"/>
            <w:vAlign w:val="center"/>
          </w:tcPr>
          <w:p w14:paraId="252F646A">
            <w:pPr>
              <w:pStyle w:val="17"/>
            </w:pPr>
            <w:r>
              <w:t>≥90百分比</w:t>
            </w:r>
          </w:p>
        </w:tc>
        <w:tc>
          <w:tcPr>
            <w:tcW w:w="1843" w:type="dxa"/>
            <w:vAlign w:val="center"/>
          </w:tcPr>
          <w:p w14:paraId="49512AB6">
            <w:pPr>
              <w:pStyle w:val="17"/>
            </w:pPr>
            <w:r>
              <w:t>依据领导批示</w:t>
            </w:r>
          </w:p>
        </w:tc>
      </w:tr>
      <w:tr w14:paraId="6E96C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1B995D">
            <w:pPr>
              <w:pStyle w:val="18"/>
            </w:pPr>
            <w:r>
              <w:t>满意度指标</w:t>
            </w:r>
          </w:p>
        </w:tc>
        <w:tc>
          <w:tcPr>
            <w:tcW w:w="1276" w:type="dxa"/>
            <w:vAlign w:val="center"/>
          </w:tcPr>
          <w:p w14:paraId="630DB994">
            <w:pPr>
              <w:pStyle w:val="17"/>
            </w:pPr>
            <w:r>
              <w:t>服务对象满意度指标</w:t>
            </w:r>
          </w:p>
        </w:tc>
        <w:tc>
          <w:tcPr>
            <w:tcW w:w="1332" w:type="dxa"/>
            <w:vAlign w:val="center"/>
          </w:tcPr>
          <w:p w14:paraId="0F1F4671">
            <w:pPr>
              <w:pStyle w:val="17"/>
            </w:pPr>
            <w:r>
              <w:t>社会公众满意度（%）</w:t>
            </w:r>
          </w:p>
        </w:tc>
        <w:tc>
          <w:tcPr>
            <w:tcW w:w="2891" w:type="dxa"/>
            <w:vAlign w:val="center"/>
          </w:tcPr>
          <w:p w14:paraId="5EE8D84B">
            <w:pPr>
              <w:pStyle w:val="17"/>
            </w:pPr>
            <w:r>
              <w:t>社会公众满意度（%）</w:t>
            </w:r>
          </w:p>
        </w:tc>
        <w:tc>
          <w:tcPr>
            <w:tcW w:w="1276" w:type="dxa"/>
            <w:vAlign w:val="center"/>
          </w:tcPr>
          <w:p w14:paraId="48EF11F9">
            <w:pPr>
              <w:pStyle w:val="17"/>
            </w:pPr>
            <w:r>
              <w:t>≥90百分比</w:t>
            </w:r>
          </w:p>
        </w:tc>
        <w:tc>
          <w:tcPr>
            <w:tcW w:w="1843" w:type="dxa"/>
            <w:vAlign w:val="center"/>
          </w:tcPr>
          <w:p w14:paraId="31E762F8">
            <w:pPr>
              <w:pStyle w:val="17"/>
            </w:pPr>
            <w:r>
              <w:t>依据领导批示</w:t>
            </w:r>
          </w:p>
        </w:tc>
      </w:tr>
    </w:tbl>
    <w:p w14:paraId="112F4FD9">
      <w:pPr>
        <w:sectPr>
          <w:pgSz w:w="16840" w:h="11900" w:orient="landscape"/>
          <w:pgMar w:top="1304" w:right="1984" w:bottom="1304" w:left="1134" w:header="720" w:footer="720" w:gutter="0"/>
          <w:cols w:space="720" w:num="1"/>
        </w:sectPr>
      </w:pPr>
    </w:p>
    <w:p w14:paraId="667837A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261E0E">
      <w:pPr>
        <w:spacing w:before="0" w:after="0"/>
        <w:ind w:firstLine="560"/>
        <w:jc w:val="left"/>
        <w:outlineLvl w:val="3"/>
      </w:pPr>
      <w:bookmarkStart w:id="126" w:name="_Toc_4_4_0000000116"/>
      <w:r>
        <w:rPr>
          <w:rFonts w:ascii="方正仿宋_GBK" w:hAnsi="方正仿宋_GBK" w:eastAsia="方正仿宋_GBK" w:cs="方正仿宋_GBK"/>
          <w:color w:val="000000"/>
          <w:sz w:val="28"/>
        </w:rPr>
        <w:t>113.德成路、冲之大街外立面改造项目（恒瑞）绩效目标表</w:t>
      </w:r>
      <w:bookmarkEnd w:id="1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4AD3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A396C5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3F9540B">
            <w:pPr>
              <w:pStyle w:val="16"/>
            </w:pPr>
            <w:r>
              <w:t>单位：万元</w:t>
            </w:r>
          </w:p>
        </w:tc>
      </w:tr>
      <w:tr w14:paraId="1F214E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BED5CF">
            <w:pPr>
              <w:pStyle w:val="15"/>
            </w:pPr>
            <w:r>
              <w:t>项目编码</w:t>
            </w:r>
          </w:p>
        </w:tc>
        <w:tc>
          <w:tcPr>
            <w:tcW w:w="2608" w:type="dxa"/>
            <w:gridSpan w:val="2"/>
            <w:vAlign w:val="center"/>
          </w:tcPr>
          <w:p w14:paraId="3EEAA0F0">
            <w:pPr>
              <w:pStyle w:val="17"/>
            </w:pPr>
            <w:r>
              <w:t>13062322P00878210001B</w:t>
            </w:r>
          </w:p>
        </w:tc>
        <w:tc>
          <w:tcPr>
            <w:tcW w:w="1587" w:type="dxa"/>
            <w:vAlign w:val="center"/>
          </w:tcPr>
          <w:p w14:paraId="4E7A89C6">
            <w:pPr>
              <w:pStyle w:val="15"/>
            </w:pPr>
            <w:r>
              <w:t>项目名称</w:t>
            </w:r>
          </w:p>
        </w:tc>
        <w:tc>
          <w:tcPr>
            <w:tcW w:w="4422" w:type="dxa"/>
            <w:gridSpan w:val="3"/>
            <w:vAlign w:val="center"/>
          </w:tcPr>
          <w:p w14:paraId="54DC30B2">
            <w:pPr>
              <w:pStyle w:val="17"/>
            </w:pPr>
            <w:r>
              <w:t>德成路、冲之大街外立面改造项目（恒瑞）</w:t>
            </w:r>
          </w:p>
        </w:tc>
      </w:tr>
      <w:tr w14:paraId="22BB95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719AA5">
            <w:pPr>
              <w:pStyle w:val="15"/>
            </w:pPr>
            <w:r>
              <w:t>预算规模及资金用途</w:t>
            </w:r>
          </w:p>
        </w:tc>
        <w:tc>
          <w:tcPr>
            <w:tcW w:w="1276" w:type="dxa"/>
            <w:vAlign w:val="center"/>
          </w:tcPr>
          <w:p w14:paraId="500EF14A">
            <w:pPr>
              <w:pStyle w:val="15"/>
            </w:pPr>
            <w:r>
              <w:t>预算数</w:t>
            </w:r>
          </w:p>
        </w:tc>
        <w:tc>
          <w:tcPr>
            <w:tcW w:w="1332" w:type="dxa"/>
            <w:vAlign w:val="center"/>
          </w:tcPr>
          <w:p w14:paraId="78757344">
            <w:pPr>
              <w:pStyle w:val="17"/>
            </w:pPr>
            <w:r>
              <w:t>30.28</w:t>
            </w:r>
          </w:p>
        </w:tc>
        <w:tc>
          <w:tcPr>
            <w:tcW w:w="1587" w:type="dxa"/>
            <w:vAlign w:val="center"/>
          </w:tcPr>
          <w:p w14:paraId="2686B240">
            <w:pPr>
              <w:pStyle w:val="15"/>
            </w:pPr>
            <w:r>
              <w:t>其中：财政    资金</w:t>
            </w:r>
          </w:p>
        </w:tc>
        <w:tc>
          <w:tcPr>
            <w:tcW w:w="1304" w:type="dxa"/>
            <w:vAlign w:val="center"/>
          </w:tcPr>
          <w:p w14:paraId="6F93B7E2">
            <w:pPr>
              <w:pStyle w:val="17"/>
            </w:pPr>
            <w:r>
              <w:t>30.28</w:t>
            </w:r>
          </w:p>
        </w:tc>
        <w:tc>
          <w:tcPr>
            <w:tcW w:w="1276" w:type="dxa"/>
            <w:vAlign w:val="center"/>
          </w:tcPr>
          <w:p w14:paraId="6E80EADE">
            <w:pPr>
              <w:pStyle w:val="15"/>
            </w:pPr>
            <w:r>
              <w:t>其他资金</w:t>
            </w:r>
          </w:p>
        </w:tc>
        <w:tc>
          <w:tcPr>
            <w:tcW w:w="1843" w:type="dxa"/>
            <w:vAlign w:val="center"/>
          </w:tcPr>
          <w:p w14:paraId="064E5AE1">
            <w:pPr>
              <w:pStyle w:val="17"/>
            </w:pPr>
            <w:r>
              <w:t xml:space="preserve"> </w:t>
            </w:r>
          </w:p>
        </w:tc>
      </w:tr>
      <w:tr w14:paraId="026E25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03CDB4"/>
        </w:tc>
        <w:tc>
          <w:tcPr>
            <w:tcW w:w="8617" w:type="dxa"/>
            <w:gridSpan w:val="6"/>
            <w:vAlign w:val="center"/>
          </w:tcPr>
          <w:p w14:paraId="409881C1">
            <w:pPr>
              <w:pStyle w:val="17"/>
            </w:pPr>
            <w:r>
              <w:t>德成路、冲之大街外立面改造项目，改善了街道形象，提高了城市环境。</w:t>
            </w:r>
          </w:p>
        </w:tc>
      </w:tr>
      <w:tr w14:paraId="4B6685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BC8F67">
            <w:pPr>
              <w:pStyle w:val="15"/>
            </w:pPr>
            <w:r>
              <w:t>资金支出计划（%）</w:t>
            </w:r>
          </w:p>
        </w:tc>
        <w:tc>
          <w:tcPr>
            <w:tcW w:w="2608" w:type="dxa"/>
            <w:gridSpan w:val="2"/>
            <w:vAlign w:val="center"/>
          </w:tcPr>
          <w:p w14:paraId="2FF2842F">
            <w:pPr>
              <w:pStyle w:val="15"/>
            </w:pPr>
            <w:r>
              <w:t>3月底</w:t>
            </w:r>
          </w:p>
        </w:tc>
        <w:tc>
          <w:tcPr>
            <w:tcW w:w="1587" w:type="dxa"/>
            <w:vAlign w:val="center"/>
          </w:tcPr>
          <w:p w14:paraId="1D6AE049">
            <w:pPr>
              <w:pStyle w:val="15"/>
            </w:pPr>
            <w:r>
              <w:t>6月底</w:t>
            </w:r>
          </w:p>
        </w:tc>
        <w:tc>
          <w:tcPr>
            <w:tcW w:w="1304" w:type="dxa"/>
            <w:vAlign w:val="center"/>
          </w:tcPr>
          <w:p w14:paraId="50A63933">
            <w:pPr>
              <w:pStyle w:val="15"/>
            </w:pPr>
            <w:r>
              <w:t>10月底</w:t>
            </w:r>
          </w:p>
        </w:tc>
        <w:tc>
          <w:tcPr>
            <w:tcW w:w="3118" w:type="dxa"/>
            <w:gridSpan w:val="2"/>
            <w:vAlign w:val="center"/>
          </w:tcPr>
          <w:p w14:paraId="67DF03E2">
            <w:pPr>
              <w:pStyle w:val="15"/>
            </w:pPr>
            <w:r>
              <w:t>12月底</w:t>
            </w:r>
          </w:p>
        </w:tc>
      </w:tr>
      <w:tr w14:paraId="67F404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E48183"/>
        </w:tc>
        <w:tc>
          <w:tcPr>
            <w:tcW w:w="2608" w:type="dxa"/>
            <w:gridSpan w:val="2"/>
            <w:vAlign w:val="center"/>
          </w:tcPr>
          <w:p w14:paraId="5BD8BB6B">
            <w:pPr>
              <w:pStyle w:val="18"/>
            </w:pPr>
            <w:r>
              <w:t>25%</w:t>
            </w:r>
          </w:p>
        </w:tc>
        <w:tc>
          <w:tcPr>
            <w:tcW w:w="1587" w:type="dxa"/>
            <w:vAlign w:val="center"/>
          </w:tcPr>
          <w:p w14:paraId="0FB33FB6">
            <w:pPr>
              <w:pStyle w:val="18"/>
            </w:pPr>
            <w:r>
              <w:t>50%</w:t>
            </w:r>
          </w:p>
        </w:tc>
        <w:tc>
          <w:tcPr>
            <w:tcW w:w="1304" w:type="dxa"/>
            <w:vAlign w:val="center"/>
          </w:tcPr>
          <w:p w14:paraId="0FC43E4F">
            <w:pPr>
              <w:pStyle w:val="18"/>
            </w:pPr>
            <w:r>
              <w:t>75%</w:t>
            </w:r>
          </w:p>
        </w:tc>
        <w:tc>
          <w:tcPr>
            <w:tcW w:w="3118" w:type="dxa"/>
            <w:gridSpan w:val="2"/>
            <w:vAlign w:val="center"/>
          </w:tcPr>
          <w:p w14:paraId="5DB1AE59">
            <w:pPr>
              <w:pStyle w:val="18"/>
            </w:pPr>
            <w:r>
              <w:t>100%</w:t>
            </w:r>
          </w:p>
        </w:tc>
      </w:tr>
      <w:tr w14:paraId="310BE3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8B293B">
            <w:pPr>
              <w:pStyle w:val="15"/>
            </w:pPr>
            <w:r>
              <w:t>绩效目标</w:t>
            </w:r>
          </w:p>
        </w:tc>
        <w:tc>
          <w:tcPr>
            <w:tcW w:w="8617" w:type="dxa"/>
            <w:gridSpan w:val="6"/>
            <w:vAlign w:val="center"/>
          </w:tcPr>
          <w:p w14:paraId="3D1D8D46">
            <w:pPr>
              <w:pStyle w:val="17"/>
            </w:pPr>
            <w:r>
              <w:t>1.德成路、冲之大街外立面改造项目，改善了街道形象，提高了城市环境。</w:t>
            </w:r>
          </w:p>
        </w:tc>
      </w:tr>
    </w:tbl>
    <w:p w14:paraId="65D7AA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056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6CA5F6">
            <w:pPr>
              <w:pStyle w:val="15"/>
            </w:pPr>
            <w:r>
              <w:t>一级指标</w:t>
            </w:r>
          </w:p>
        </w:tc>
        <w:tc>
          <w:tcPr>
            <w:tcW w:w="1276" w:type="dxa"/>
            <w:vAlign w:val="center"/>
          </w:tcPr>
          <w:p w14:paraId="4EDE2F04">
            <w:pPr>
              <w:pStyle w:val="15"/>
            </w:pPr>
            <w:r>
              <w:t>二级指标</w:t>
            </w:r>
          </w:p>
        </w:tc>
        <w:tc>
          <w:tcPr>
            <w:tcW w:w="1332" w:type="dxa"/>
            <w:vAlign w:val="center"/>
          </w:tcPr>
          <w:p w14:paraId="4A10E5BB">
            <w:pPr>
              <w:pStyle w:val="15"/>
            </w:pPr>
            <w:r>
              <w:t>三级指标</w:t>
            </w:r>
          </w:p>
        </w:tc>
        <w:tc>
          <w:tcPr>
            <w:tcW w:w="2891" w:type="dxa"/>
            <w:vAlign w:val="center"/>
          </w:tcPr>
          <w:p w14:paraId="3174DE0D">
            <w:pPr>
              <w:pStyle w:val="15"/>
            </w:pPr>
            <w:r>
              <w:t>绩效指标描述</w:t>
            </w:r>
          </w:p>
        </w:tc>
        <w:tc>
          <w:tcPr>
            <w:tcW w:w="1276" w:type="dxa"/>
            <w:vAlign w:val="center"/>
          </w:tcPr>
          <w:p w14:paraId="11B05B1E">
            <w:pPr>
              <w:pStyle w:val="15"/>
            </w:pPr>
            <w:r>
              <w:t>指标值</w:t>
            </w:r>
          </w:p>
        </w:tc>
        <w:tc>
          <w:tcPr>
            <w:tcW w:w="1843" w:type="dxa"/>
            <w:vAlign w:val="center"/>
          </w:tcPr>
          <w:p w14:paraId="26042048">
            <w:pPr>
              <w:pStyle w:val="15"/>
            </w:pPr>
            <w:r>
              <w:t>指标值确定依据</w:t>
            </w:r>
          </w:p>
        </w:tc>
      </w:tr>
      <w:tr w14:paraId="0A5C8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CDE5C4">
            <w:pPr>
              <w:pStyle w:val="18"/>
            </w:pPr>
            <w:r>
              <w:t>产出指标</w:t>
            </w:r>
          </w:p>
        </w:tc>
        <w:tc>
          <w:tcPr>
            <w:tcW w:w="1276" w:type="dxa"/>
            <w:vAlign w:val="center"/>
          </w:tcPr>
          <w:p w14:paraId="62EB3471">
            <w:pPr>
              <w:pStyle w:val="17"/>
            </w:pPr>
            <w:r>
              <w:t>数量指标</w:t>
            </w:r>
          </w:p>
        </w:tc>
        <w:tc>
          <w:tcPr>
            <w:tcW w:w="1332" w:type="dxa"/>
            <w:vAlign w:val="center"/>
          </w:tcPr>
          <w:p w14:paraId="22CB2B33">
            <w:pPr>
              <w:pStyle w:val="17"/>
            </w:pPr>
            <w:r>
              <w:t>交工验收核验覆盖率</w:t>
            </w:r>
          </w:p>
        </w:tc>
        <w:tc>
          <w:tcPr>
            <w:tcW w:w="2891" w:type="dxa"/>
            <w:vAlign w:val="center"/>
          </w:tcPr>
          <w:p w14:paraId="5ECF3322">
            <w:pPr>
              <w:pStyle w:val="17"/>
            </w:pPr>
            <w:r>
              <w:t>交工验收核验覆盖率</w:t>
            </w:r>
          </w:p>
        </w:tc>
        <w:tc>
          <w:tcPr>
            <w:tcW w:w="1276" w:type="dxa"/>
            <w:vAlign w:val="center"/>
          </w:tcPr>
          <w:p w14:paraId="564BE26B">
            <w:pPr>
              <w:pStyle w:val="17"/>
            </w:pPr>
            <w:r>
              <w:t>100百分比</w:t>
            </w:r>
          </w:p>
        </w:tc>
        <w:tc>
          <w:tcPr>
            <w:tcW w:w="1843" w:type="dxa"/>
            <w:vAlign w:val="center"/>
          </w:tcPr>
          <w:p w14:paraId="4D2DD07D">
            <w:pPr>
              <w:pStyle w:val="17"/>
            </w:pPr>
            <w:r>
              <w:t>施工合同</w:t>
            </w:r>
          </w:p>
        </w:tc>
      </w:tr>
      <w:tr w14:paraId="5D9F2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6C9892"/>
        </w:tc>
        <w:tc>
          <w:tcPr>
            <w:tcW w:w="1276" w:type="dxa"/>
            <w:vAlign w:val="center"/>
          </w:tcPr>
          <w:p w14:paraId="4C509596">
            <w:pPr>
              <w:pStyle w:val="17"/>
            </w:pPr>
            <w:r>
              <w:t>质量指标</w:t>
            </w:r>
          </w:p>
        </w:tc>
        <w:tc>
          <w:tcPr>
            <w:tcW w:w="1332" w:type="dxa"/>
            <w:vAlign w:val="center"/>
          </w:tcPr>
          <w:p w14:paraId="4C686174">
            <w:pPr>
              <w:pStyle w:val="17"/>
            </w:pPr>
            <w:r>
              <w:t>项目验收通过率（%）</w:t>
            </w:r>
          </w:p>
        </w:tc>
        <w:tc>
          <w:tcPr>
            <w:tcW w:w="2891" w:type="dxa"/>
            <w:vAlign w:val="center"/>
          </w:tcPr>
          <w:p w14:paraId="4029A6F0">
            <w:pPr>
              <w:pStyle w:val="17"/>
            </w:pPr>
            <w:r>
              <w:t>项目验收通过率（%）</w:t>
            </w:r>
          </w:p>
        </w:tc>
        <w:tc>
          <w:tcPr>
            <w:tcW w:w="1276" w:type="dxa"/>
            <w:vAlign w:val="center"/>
          </w:tcPr>
          <w:p w14:paraId="004D9663">
            <w:pPr>
              <w:pStyle w:val="17"/>
            </w:pPr>
            <w:r>
              <w:t>≥98百分比</w:t>
            </w:r>
          </w:p>
        </w:tc>
        <w:tc>
          <w:tcPr>
            <w:tcW w:w="1843" w:type="dxa"/>
            <w:vAlign w:val="center"/>
          </w:tcPr>
          <w:p w14:paraId="4EAE9C2B">
            <w:pPr>
              <w:pStyle w:val="17"/>
            </w:pPr>
            <w:r>
              <w:t>施工合同</w:t>
            </w:r>
          </w:p>
        </w:tc>
      </w:tr>
      <w:tr w14:paraId="7E1CA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EBF16B"/>
        </w:tc>
        <w:tc>
          <w:tcPr>
            <w:tcW w:w="1276" w:type="dxa"/>
            <w:vAlign w:val="center"/>
          </w:tcPr>
          <w:p w14:paraId="455ACC5F">
            <w:pPr>
              <w:pStyle w:val="17"/>
            </w:pPr>
            <w:r>
              <w:t>时效指标</w:t>
            </w:r>
          </w:p>
        </w:tc>
        <w:tc>
          <w:tcPr>
            <w:tcW w:w="1332" w:type="dxa"/>
            <w:vAlign w:val="center"/>
          </w:tcPr>
          <w:p w14:paraId="6E92D59E">
            <w:pPr>
              <w:pStyle w:val="17"/>
            </w:pPr>
            <w:r>
              <w:t>资金及时支付率</w:t>
            </w:r>
          </w:p>
        </w:tc>
        <w:tc>
          <w:tcPr>
            <w:tcW w:w="2891" w:type="dxa"/>
            <w:vAlign w:val="center"/>
          </w:tcPr>
          <w:p w14:paraId="2227A160">
            <w:pPr>
              <w:pStyle w:val="17"/>
            </w:pPr>
            <w:r>
              <w:t>资金及时支付率</w:t>
            </w:r>
          </w:p>
        </w:tc>
        <w:tc>
          <w:tcPr>
            <w:tcW w:w="1276" w:type="dxa"/>
            <w:vAlign w:val="center"/>
          </w:tcPr>
          <w:p w14:paraId="4D20917D">
            <w:pPr>
              <w:pStyle w:val="17"/>
            </w:pPr>
            <w:r>
              <w:t>≥95百分比</w:t>
            </w:r>
          </w:p>
        </w:tc>
        <w:tc>
          <w:tcPr>
            <w:tcW w:w="1843" w:type="dxa"/>
            <w:vAlign w:val="center"/>
          </w:tcPr>
          <w:p w14:paraId="11077715">
            <w:pPr>
              <w:pStyle w:val="17"/>
            </w:pPr>
            <w:r>
              <w:t>工作方案</w:t>
            </w:r>
          </w:p>
        </w:tc>
      </w:tr>
      <w:tr w14:paraId="728A0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C91D23"/>
        </w:tc>
        <w:tc>
          <w:tcPr>
            <w:tcW w:w="1276" w:type="dxa"/>
            <w:vAlign w:val="center"/>
          </w:tcPr>
          <w:p w14:paraId="2219A57C">
            <w:pPr>
              <w:pStyle w:val="17"/>
            </w:pPr>
            <w:r>
              <w:t>成本指标</w:t>
            </w:r>
          </w:p>
        </w:tc>
        <w:tc>
          <w:tcPr>
            <w:tcW w:w="1332" w:type="dxa"/>
            <w:vAlign w:val="center"/>
          </w:tcPr>
          <w:p w14:paraId="2528FADA">
            <w:pPr>
              <w:pStyle w:val="17"/>
            </w:pPr>
            <w:r>
              <w:t>资金成本</w:t>
            </w:r>
          </w:p>
        </w:tc>
        <w:tc>
          <w:tcPr>
            <w:tcW w:w="2891" w:type="dxa"/>
            <w:vAlign w:val="center"/>
          </w:tcPr>
          <w:p w14:paraId="1D06C0AF">
            <w:pPr>
              <w:pStyle w:val="17"/>
            </w:pPr>
            <w:r>
              <w:t>资金成本</w:t>
            </w:r>
          </w:p>
        </w:tc>
        <w:tc>
          <w:tcPr>
            <w:tcW w:w="1276" w:type="dxa"/>
            <w:vAlign w:val="center"/>
          </w:tcPr>
          <w:p w14:paraId="4A498D54">
            <w:pPr>
              <w:pStyle w:val="17"/>
            </w:pPr>
            <w:r>
              <w:t>30.28万元</w:t>
            </w:r>
          </w:p>
        </w:tc>
        <w:tc>
          <w:tcPr>
            <w:tcW w:w="1843" w:type="dxa"/>
            <w:vAlign w:val="center"/>
          </w:tcPr>
          <w:p w14:paraId="1ADC18E6">
            <w:pPr>
              <w:pStyle w:val="17"/>
            </w:pPr>
            <w:r>
              <w:t>工作方案</w:t>
            </w:r>
          </w:p>
        </w:tc>
      </w:tr>
      <w:tr w14:paraId="68BB8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F20F0B">
            <w:pPr>
              <w:pStyle w:val="18"/>
            </w:pPr>
            <w:r>
              <w:t>效益指标</w:t>
            </w:r>
          </w:p>
        </w:tc>
        <w:tc>
          <w:tcPr>
            <w:tcW w:w="1276" w:type="dxa"/>
            <w:vAlign w:val="center"/>
          </w:tcPr>
          <w:p w14:paraId="3A624411">
            <w:pPr>
              <w:pStyle w:val="17"/>
            </w:pPr>
            <w:r>
              <w:t>社会效益指标</w:t>
            </w:r>
          </w:p>
        </w:tc>
        <w:tc>
          <w:tcPr>
            <w:tcW w:w="1332" w:type="dxa"/>
            <w:vAlign w:val="center"/>
          </w:tcPr>
          <w:p w14:paraId="50328A8A">
            <w:pPr>
              <w:pStyle w:val="17"/>
            </w:pPr>
            <w:r>
              <w:t>改善了街道形象，提高了城市环境。</w:t>
            </w:r>
          </w:p>
        </w:tc>
        <w:tc>
          <w:tcPr>
            <w:tcW w:w="2891" w:type="dxa"/>
            <w:vAlign w:val="center"/>
          </w:tcPr>
          <w:p w14:paraId="00E9C6F8">
            <w:pPr>
              <w:pStyle w:val="17"/>
            </w:pPr>
            <w:r>
              <w:t>改善了街道形象，提高了城市环境。</w:t>
            </w:r>
          </w:p>
        </w:tc>
        <w:tc>
          <w:tcPr>
            <w:tcW w:w="1276" w:type="dxa"/>
            <w:vAlign w:val="center"/>
          </w:tcPr>
          <w:p w14:paraId="79C5CDE5">
            <w:pPr>
              <w:pStyle w:val="17"/>
            </w:pPr>
            <w:r>
              <w:t>良好</w:t>
            </w:r>
          </w:p>
        </w:tc>
        <w:tc>
          <w:tcPr>
            <w:tcW w:w="1843" w:type="dxa"/>
            <w:vAlign w:val="center"/>
          </w:tcPr>
          <w:p w14:paraId="794AC956">
            <w:pPr>
              <w:pStyle w:val="17"/>
            </w:pPr>
            <w:r>
              <w:t>工作方案</w:t>
            </w:r>
          </w:p>
        </w:tc>
      </w:tr>
      <w:tr w14:paraId="7E261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8DC9A9">
            <w:pPr>
              <w:pStyle w:val="18"/>
            </w:pPr>
            <w:r>
              <w:t>满意度指标</w:t>
            </w:r>
          </w:p>
        </w:tc>
        <w:tc>
          <w:tcPr>
            <w:tcW w:w="1276" w:type="dxa"/>
            <w:vAlign w:val="center"/>
          </w:tcPr>
          <w:p w14:paraId="02D1D3A6">
            <w:pPr>
              <w:pStyle w:val="17"/>
            </w:pPr>
            <w:r>
              <w:t>服务对象满意度指标</w:t>
            </w:r>
          </w:p>
        </w:tc>
        <w:tc>
          <w:tcPr>
            <w:tcW w:w="1332" w:type="dxa"/>
            <w:vAlign w:val="center"/>
          </w:tcPr>
          <w:p w14:paraId="44C9C188">
            <w:pPr>
              <w:pStyle w:val="17"/>
            </w:pPr>
            <w:r>
              <w:t>服务对象满意度</w:t>
            </w:r>
          </w:p>
        </w:tc>
        <w:tc>
          <w:tcPr>
            <w:tcW w:w="2891" w:type="dxa"/>
            <w:vAlign w:val="center"/>
          </w:tcPr>
          <w:p w14:paraId="0483ECD9">
            <w:pPr>
              <w:pStyle w:val="17"/>
            </w:pPr>
            <w:r>
              <w:t>服务对象满意度</w:t>
            </w:r>
          </w:p>
        </w:tc>
        <w:tc>
          <w:tcPr>
            <w:tcW w:w="1276" w:type="dxa"/>
            <w:vAlign w:val="center"/>
          </w:tcPr>
          <w:p w14:paraId="1CA33F12">
            <w:pPr>
              <w:pStyle w:val="17"/>
            </w:pPr>
            <w:r>
              <w:t>≥95百分比</w:t>
            </w:r>
          </w:p>
        </w:tc>
        <w:tc>
          <w:tcPr>
            <w:tcW w:w="1843" w:type="dxa"/>
            <w:vAlign w:val="center"/>
          </w:tcPr>
          <w:p w14:paraId="180319EA">
            <w:pPr>
              <w:pStyle w:val="17"/>
            </w:pPr>
            <w:r>
              <w:t>工作方案</w:t>
            </w:r>
          </w:p>
        </w:tc>
      </w:tr>
    </w:tbl>
    <w:p w14:paraId="6AA84E26">
      <w:pPr>
        <w:sectPr>
          <w:pgSz w:w="16840" w:h="11900" w:orient="landscape"/>
          <w:pgMar w:top="1304" w:right="1984" w:bottom="1304" w:left="1134" w:header="720" w:footer="720" w:gutter="0"/>
          <w:cols w:space="720" w:num="1"/>
        </w:sectPr>
      </w:pPr>
    </w:p>
    <w:p w14:paraId="61BEA8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529931">
      <w:pPr>
        <w:spacing w:before="0" w:after="0"/>
        <w:ind w:firstLine="560"/>
        <w:jc w:val="left"/>
        <w:outlineLvl w:val="3"/>
      </w:pPr>
      <w:bookmarkStart w:id="127" w:name="_Toc_4_4_0000000117"/>
      <w:r>
        <w:rPr>
          <w:rFonts w:ascii="方正仿宋_GBK" w:hAnsi="方正仿宋_GBK" w:eastAsia="方正仿宋_GBK" w:cs="方正仿宋_GBK"/>
          <w:color w:val="000000"/>
          <w:sz w:val="28"/>
        </w:rPr>
        <w:t>114.地质遗迹保护尾欠款绩效目标表</w:t>
      </w:r>
      <w:bookmarkEnd w:id="1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44D00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7818D5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6A81FA8">
            <w:pPr>
              <w:pStyle w:val="16"/>
            </w:pPr>
            <w:r>
              <w:t>单位：万元</w:t>
            </w:r>
          </w:p>
        </w:tc>
      </w:tr>
      <w:tr w14:paraId="0CA0C4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C08D46">
            <w:pPr>
              <w:pStyle w:val="15"/>
            </w:pPr>
            <w:r>
              <w:t>项目编码</w:t>
            </w:r>
          </w:p>
        </w:tc>
        <w:tc>
          <w:tcPr>
            <w:tcW w:w="2608" w:type="dxa"/>
            <w:gridSpan w:val="2"/>
            <w:vAlign w:val="center"/>
          </w:tcPr>
          <w:p w14:paraId="3F3BAA0E">
            <w:pPr>
              <w:pStyle w:val="17"/>
            </w:pPr>
            <w:r>
              <w:t>13062322P008581100016</w:t>
            </w:r>
          </w:p>
        </w:tc>
        <w:tc>
          <w:tcPr>
            <w:tcW w:w="1587" w:type="dxa"/>
            <w:vAlign w:val="center"/>
          </w:tcPr>
          <w:p w14:paraId="38E08196">
            <w:pPr>
              <w:pStyle w:val="15"/>
            </w:pPr>
            <w:r>
              <w:t>项目名称</w:t>
            </w:r>
          </w:p>
        </w:tc>
        <w:tc>
          <w:tcPr>
            <w:tcW w:w="4422" w:type="dxa"/>
            <w:gridSpan w:val="3"/>
            <w:vAlign w:val="center"/>
          </w:tcPr>
          <w:p w14:paraId="4DF5BA81">
            <w:pPr>
              <w:pStyle w:val="17"/>
            </w:pPr>
            <w:r>
              <w:t>地质遗迹保护尾欠款</w:t>
            </w:r>
          </w:p>
        </w:tc>
      </w:tr>
      <w:tr w14:paraId="279CDF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E3B596">
            <w:pPr>
              <w:pStyle w:val="15"/>
            </w:pPr>
            <w:r>
              <w:t>预算规模及资金用途</w:t>
            </w:r>
          </w:p>
        </w:tc>
        <w:tc>
          <w:tcPr>
            <w:tcW w:w="1276" w:type="dxa"/>
            <w:vAlign w:val="center"/>
          </w:tcPr>
          <w:p w14:paraId="73E545C1">
            <w:pPr>
              <w:pStyle w:val="15"/>
            </w:pPr>
            <w:r>
              <w:t>预算数</w:t>
            </w:r>
          </w:p>
        </w:tc>
        <w:tc>
          <w:tcPr>
            <w:tcW w:w="1332" w:type="dxa"/>
            <w:vAlign w:val="center"/>
          </w:tcPr>
          <w:p w14:paraId="3D875926">
            <w:pPr>
              <w:pStyle w:val="17"/>
            </w:pPr>
            <w:r>
              <w:t>114.00</w:t>
            </w:r>
          </w:p>
        </w:tc>
        <w:tc>
          <w:tcPr>
            <w:tcW w:w="1587" w:type="dxa"/>
            <w:vAlign w:val="center"/>
          </w:tcPr>
          <w:p w14:paraId="78E4C967">
            <w:pPr>
              <w:pStyle w:val="15"/>
            </w:pPr>
            <w:r>
              <w:t>其中：财政    资金</w:t>
            </w:r>
          </w:p>
        </w:tc>
        <w:tc>
          <w:tcPr>
            <w:tcW w:w="1304" w:type="dxa"/>
            <w:vAlign w:val="center"/>
          </w:tcPr>
          <w:p w14:paraId="1B89ED8D">
            <w:pPr>
              <w:pStyle w:val="17"/>
            </w:pPr>
            <w:r>
              <w:t>114.00</w:t>
            </w:r>
          </w:p>
        </w:tc>
        <w:tc>
          <w:tcPr>
            <w:tcW w:w="1276" w:type="dxa"/>
            <w:vAlign w:val="center"/>
          </w:tcPr>
          <w:p w14:paraId="155C49D6">
            <w:pPr>
              <w:pStyle w:val="15"/>
            </w:pPr>
            <w:r>
              <w:t>其他资金</w:t>
            </w:r>
          </w:p>
        </w:tc>
        <w:tc>
          <w:tcPr>
            <w:tcW w:w="1843" w:type="dxa"/>
            <w:vAlign w:val="center"/>
          </w:tcPr>
          <w:p w14:paraId="6E74E203">
            <w:pPr>
              <w:pStyle w:val="17"/>
            </w:pPr>
            <w:r>
              <w:t xml:space="preserve"> </w:t>
            </w:r>
          </w:p>
        </w:tc>
      </w:tr>
      <w:tr w14:paraId="458A90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A107DD"/>
        </w:tc>
        <w:tc>
          <w:tcPr>
            <w:tcW w:w="8617" w:type="dxa"/>
            <w:gridSpan w:val="6"/>
            <w:vAlign w:val="center"/>
          </w:tcPr>
          <w:p w14:paraId="337099DE">
            <w:pPr>
              <w:pStyle w:val="17"/>
            </w:pPr>
            <w:r>
              <w:t>解决地质遗迹保护尾欠款</w:t>
            </w:r>
          </w:p>
        </w:tc>
      </w:tr>
      <w:tr w14:paraId="1595F9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C66D29">
            <w:pPr>
              <w:pStyle w:val="15"/>
            </w:pPr>
            <w:r>
              <w:t>资金支出计划（%）</w:t>
            </w:r>
          </w:p>
        </w:tc>
        <w:tc>
          <w:tcPr>
            <w:tcW w:w="2608" w:type="dxa"/>
            <w:gridSpan w:val="2"/>
            <w:vAlign w:val="center"/>
          </w:tcPr>
          <w:p w14:paraId="505F623F">
            <w:pPr>
              <w:pStyle w:val="15"/>
            </w:pPr>
            <w:r>
              <w:t>3月底</w:t>
            </w:r>
          </w:p>
        </w:tc>
        <w:tc>
          <w:tcPr>
            <w:tcW w:w="1587" w:type="dxa"/>
            <w:vAlign w:val="center"/>
          </w:tcPr>
          <w:p w14:paraId="5F01AC0A">
            <w:pPr>
              <w:pStyle w:val="15"/>
            </w:pPr>
            <w:r>
              <w:t>6月底</w:t>
            </w:r>
          </w:p>
        </w:tc>
        <w:tc>
          <w:tcPr>
            <w:tcW w:w="1304" w:type="dxa"/>
            <w:vAlign w:val="center"/>
          </w:tcPr>
          <w:p w14:paraId="7C257C43">
            <w:pPr>
              <w:pStyle w:val="15"/>
            </w:pPr>
            <w:r>
              <w:t>10月底</w:t>
            </w:r>
          </w:p>
        </w:tc>
        <w:tc>
          <w:tcPr>
            <w:tcW w:w="3118" w:type="dxa"/>
            <w:gridSpan w:val="2"/>
            <w:vAlign w:val="center"/>
          </w:tcPr>
          <w:p w14:paraId="768A5759">
            <w:pPr>
              <w:pStyle w:val="15"/>
            </w:pPr>
            <w:r>
              <w:t>12月底</w:t>
            </w:r>
          </w:p>
        </w:tc>
      </w:tr>
      <w:tr w14:paraId="1B0F63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CFF0E7"/>
        </w:tc>
        <w:tc>
          <w:tcPr>
            <w:tcW w:w="2608" w:type="dxa"/>
            <w:gridSpan w:val="2"/>
            <w:vAlign w:val="center"/>
          </w:tcPr>
          <w:p w14:paraId="11BA416B">
            <w:pPr>
              <w:pStyle w:val="18"/>
            </w:pPr>
            <w:r>
              <w:t>25%</w:t>
            </w:r>
          </w:p>
        </w:tc>
        <w:tc>
          <w:tcPr>
            <w:tcW w:w="1587" w:type="dxa"/>
            <w:vAlign w:val="center"/>
          </w:tcPr>
          <w:p w14:paraId="62B11959">
            <w:pPr>
              <w:pStyle w:val="18"/>
            </w:pPr>
            <w:r>
              <w:t>50%</w:t>
            </w:r>
          </w:p>
        </w:tc>
        <w:tc>
          <w:tcPr>
            <w:tcW w:w="1304" w:type="dxa"/>
            <w:vAlign w:val="center"/>
          </w:tcPr>
          <w:p w14:paraId="47F78485">
            <w:pPr>
              <w:pStyle w:val="18"/>
            </w:pPr>
            <w:r>
              <w:t>75%</w:t>
            </w:r>
          </w:p>
        </w:tc>
        <w:tc>
          <w:tcPr>
            <w:tcW w:w="3118" w:type="dxa"/>
            <w:gridSpan w:val="2"/>
            <w:vAlign w:val="center"/>
          </w:tcPr>
          <w:p w14:paraId="045B2326">
            <w:pPr>
              <w:pStyle w:val="18"/>
            </w:pPr>
            <w:r>
              <w:t xml:space="preserve"> </w:t>
            </w:r>
          </w:p>
        </w:tc>
      </w:tr>
      <w:tr w14:paraId="61762C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009BA2">
            <w:pPr>
              <w:pStyle w:val="15"/>
            </w:pPr>
            <w:r>
              <w:t>绩效目标</w:t>
            </w:r>
          </w:p>
        </w:tc>
        <w:tc>
          <w:tcPr>
            <w:tcW w:w="8617" w:type="dxa"/>
            <w:gridSpan w:val="6"/>
            <w:vAlign w:val="center"/>
          </w:tcPr>
          <w:p w14:paraId="4FBDBD49">
            <w:pPr>
              <w:pStyle w:val="17"/>
            </w:pPr>
            <w:r>
              <w:t>1.解决地质遗迹保护尾欠款</w:t>
            </w:r>
          </w:p>
        </w:tc>
      </w:tr>
    </w:tbl>
    <w:p w14:paraId="58D4A9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A0E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4C7EE3">
            <w:pPr>
              <w:pStyle w:val="15"/>
            </w:pPr>
            <w:r>
              <w:t>一级指标</w:t>
            </w:r>
          </w:p>
        </w:tc>
        <w:tc>
          <w:tcPr>
            <w:tcW w:w="1276" w:type="dxa"/>
            <w:vAlign w:val="center"/>
          </w:tcPr>
          <w:p w14:paraId="4F3FC7BC">
            <w:pPr>
              <w:pStyle w:val="15"/>
            </w:pPr>
            <w:r>
              <w:t>二级指标</w:t>
            </w:r>
          </w:p>
        </w:tc>
        <w:tc>
          <w:tcPr>
            <w:tcW w:w="1332" w:type="dxa"/>
            <w:vAlign w:val="center"/>
          </w:tcPr>
          <w:p w14:paraId="6E81D824">
            <w:pPr>
              <w:pStyle w:val="15"/>
            </w:pPr>
            <w:r>
              <w:t>三级指标</w:t>
            </w:r>
          </w:p>
        </w:tc>
        <w:tc>
          <w:tcPr>
            <w:tcW w:w="2891" w:type="dxa"/>
            <w:vAlign w:val="center"/>
          </w:tcPr>
          <w:p w14:paraId="1A85853A">
            <w:pPr>
              <w:pStyle w:val="15"/>
            </w:pPr>
            <w:r>
              <w:t>绩效指标描述</w:t>
            </w:r>
          </w:p>
        </w:tc>
        <w:tc>
          <w:tcPr>
            <w:tcW w:w="1276" w:type="dxa"/>
            <w:vAlign w:val="center"/>
          </w:tcPr>
          <w:p w14:paraId="4CB1C913">
            <w:pPr>
              <w:pStyle w:val="15"/>
            </w:pPr>
            <w:r>
              <w:t>指标值</w:t>
            </w:r>
          </w:p>
        </w:tc>
        <w:tc>
          <w:tcPr>
            <w:tcW w:w="1843" w:type="dxa"/>
            <w:vAlign w:val="center"/>
          </w:tcPr>
          <w:p w14:paraId="397158DE">
            <w:pPr>
              <w:pStyle w:val="15"/>
            </w:pPr>
            <w:r>
              <w:t>指标值确定依据</w:t>
            </w:r>
          </w:p>
        </w:tc>
      </w:tr>
      <w:tr w14:paraId="6395A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F5ECE3">
            <w:pPr>
              <w:pStyle w:val="18"/>
            </w:pPr>
            <w:r>
              <w:t>产出指标</w:t>
            </w:r>
          </w:p>
        </w:tc>
        <w:tc>
          <w:tcPr>
            <w:tcW w:w="1276" w:type="dxa"/>
            <w:vAlign w:val="center"/>
          </w:tcPr>
          <w:p w14:paraId="151267F3">
            <w:pPr>
              <w:pStyle w:val="17"/>
            </w:pPr>
            <w:r>
              <w:t>数量指标</w:t>
            </w:r>
          </w:p>
        </w:tc>
        <w:tc>
          <w:tcPr>
            <w:tcW w:w="1332" w:type="dxa"/>
            <w:vAlign w:val="center"/>
          </w:tcPr>
          <w:p w14:paraId="33C38F3E">
            <w:pPr>
              <w:pStyle w:val="17"/>
            </w:pPr>
            <w:r>
              <w:t>解决尾欠款金额</w:t>
            </w:r>
          </w:p>
        </w:tc>
        <w:tc>
          <w:tcPr>
            <w:tcW w:w="2891" w:type="dxa"/>
            <w:vAlign w:val="center"/>
          </w:tcPr>
          <w:p w14:paraId="000F0457">
            <w:pPr>
              <w:pStyle w:val="17"/>
            </w:pPr>
            <w:r>
              <w:t>解决尾欠款金额</w:t>
            </w:r>
          </w:p>
        </w:tc>
        <w:tc>
          <w:tcPr>
            <w:tcW w:w="1276" w:type="dxa"/>
            <w:vAlign w:val="center"/>
          </w:tcPr>
          <w:p w14:paraId="182F46FD">
            <w:pPr>
              <w:pStyle w:val="17"/>
            </w:pPr>
            <w:r>
              <w:t>≥114万元</w:t>
            </w:r>
          </w:p>
        </w:tc>
        <w:tc>
          <w:tcPr>
            <w:tcW w:w="1843" w:type="dxa"/>
            <w:vAlign w:val="center"/>
          </w:tcPr>
          <w:p w14:paraId="6D3FA3BB">
            <w:pPr>
              <w:pStyle w:val="17"/>
            </w:pPr>
            <w:r>
              <w:t>依据工作方案</w:t>
            </w:r>
          </w:p>
        </w:tc>
      </w:tr>
      <w:tr w14:paraId="797D1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246D9A"/>
        </w:tc>
        <w:tc>
          <w:tcPr>
            <w:tcW w:w="1276" w:type="dxa"/>
            <w:vAlign w:val="center"/>
          </w:tcPr>
          <w:p w14:paraId="793AF06C">
            <w:pPr>
              <w:pStyle w:val="17"/>
            </w:pPr>
            <w:r>
              <w:t>质量指标</w:t>
            </w:r>
          </w:p>
        </w:tc>
        <w:tc>
          <w:tcPr>
            <w:tcW w:w="1332" w:type="dxa"/>
            <w:vAlign w:val="center"/>
          </w:tcPr>
          <w:p w14:paraId="7A856B51">
            <w:pPr>
              <w:pStyle w:val="17"/>
            </w:pPr>
            <w:r>
              <w:t>是否依照工作方案</w:t>
            </w:r>
          </w:p>
        </w:tc>
        <w:tc>
          <w:tcPr>
            <w:tcW w:w="2891" w:type="dxa"/>
            <w:vAlign w:val="center"/>
          </w:tcPr>
          <w:p w14:paraId="68923BD8">
            <w:pPr>
              <w:pStyle w:val="17"/>
            </w:pPr>
            <w:r>
              <w:t>是否依照工作方案</w:t>
            </w:r>
          </w:p>
        </w:tc>
        <w:tc>
          <w:tcPr>
            <w:tcW w:w="1276" w:type="dxa"/>
            <w:vAlign w:val="center"/>
          </w:tcPr>
          <w:p w14:paraId="3614881F">
            <w:pPr>
              <w:pStyle w:val="17"/>
            </w:pPr>
            <w:r>
              <w:t>是否依照工作方案</w:t>
            </w:r>
          </w:p>
        </w:tc>
        <w:tc>
          <w:tcPr>
            <w:tcW w:w="1843" w:type="dxa"/>
            <w:vAlign w:val="center"/>
          </w:tcPr>
          <w:p w14:paraId="524925C0">
            <w:pPr>
              <w:pStyle w:val="17"/>
            </w:pPr>
            <w:r>
              <w:t>依据工作方案</w:t>
            </w:r>
          </w:p>
        </w:tc>
      </w:tr>
      <w:tr w14:paraId="43071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E1B809"/>
        </w:tc>
        <w:tc>
          <w:tcPr>
            <w:tcW w:w="1276" w:type="dxa"/>
            <w:vAlign w:val="center"/>
          </w:tcPr>
          <w:p w14:paraId="7CD832CF">
            <w:pPr>
              <w:pStyle w:val="17"/>
            </w:pPr>
            <w:r>
              <w:t>时效指标</w:t>
            </w:r>
          </w:p>
        </w:tc>
        <w:tc>
          <w:tcPr>
            <w:tcW w:w="1332" w:type="dxa"/>
            <w:vAlign w:val="center"/>
          </w:tcPr>
          <w:p w14:paraId="633DB882">
            <w:pPr>
              <w:pStyle w:val="17"/>
            </w:pPr>
            <w:r>
              <w:t>是否及时偿还</w:t>
            </w:r>
          </w:p>
        </w:tc>
        <w:tc>
          <w:tcPr>
            <w:tcW w:w="2891" w:type="dxa"/>
            <w:vAlign w:val="center"/>
          </w:tcPr>
          <w:p w14:paraId="23FFCEA5">
            <w:pPr>
              <w:pStyle w:val="17"/>
            </w:pPr>
            <w:r>
              <w:t>是否及时偿还</w:t>
            </w:r>
          </w:p>
        </w:tc>
        <w:tc>
          <w:tcPr>
            <w:tcW w:w="1276" w:type="dxa"/>
            <w:vAlign w:val="center"/>
          </w:tcPr>
          <w:p w14:paraId="2BF1D5B2">
            <w:pPr>
              <w:pStyle w:val="17"/>
            </w:pPr>
            <w:r>
              <w:t>是否及时偿还</w:t>
            </w:r>
          </w:p>
        </w:tc>
        <w:tc>
          <w:tcPr>
            <w:tcW w:w="1843" w:type="dxa"/>
            <w:vAlign w:val="center"/>
          </w:tcPr>
          <w:p w14:paraId="5B2124AD">
            <w:pPr>
              <w:pStyle w:val="17"/>
            </w:pPr>
            <w:r>
              <w:t>依据工作方案</w:t>
            </w:r>
          </w:p>
        </w:tc>
      </w:tr>
      <w:tr w14:paraId="3E2CA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EA0798"/>
        </w:tc>
        <w:tc>
          <w:tcPr>
            <w:tcW w:w="1276" w:type="dxa"/>
            <w:vAlign w:val="center"/>
          </w:tcPr>
          <w:p w14:paraId="2577F0A5">
            <w:pPr>
              <w:pStyle w:val="17"/>
            </w:pPr>
            <w:r>
              <w:t>成本指标</w:t>
            </w:r>
          </w:p>
        </w:tc>
        <w:tc>
          <w:tcPr>
            <w:tcW w:w="1332" w:type="dxa"/>
            <w:vAlign w:val="center"/>
          </w:tcPr>
          <w:p w14:paraId="2A00FD16">
            <w:pPr>
              <w:pStyle w:val="17"/>
            </w:pPr>
            <w:r>
              <w:t>资金成本</w:t>
            </w:r>
          </w:p>
        </w:tc>
        <w:tc>
          <w:tcPr>
            <w:tcW w:w="2891" w:type="dxa"/>
            <w:vAlign w:val="center"/>
          </w:tcPr>
          <w:p w14:paraId="638C036D">
            <w:pPr>
              <w:pStyle w:val="17"/>
            </w:pPr>
            <w:r>
              <w:t>资金成本</w:t>
            </w:r>
          </w:p>
        </w:tc>
        <w:tc>
          <w:tcPr>
            <w:tcW w:w="1276" w:type="dxa"/>
            <w:vAlign w:val="center"/>
          </w:tcPr>
          <w:p w14:paraId="5CB2D2D9">
            <w:pPr>
              <w:pStyle w:val="17"/>
            </w:pPr>
            <w:r>
              <w:t>≤114万元</w:t>
            </w:r>
          </w:p>
        </w:tc>
        <w:tc>
          <w:tcPr>
            <w:tcW w:w="1843" w:type="dxa"/>
            <w:vAlign w:val="center"/>
          </w:tcPr>
          <w:p w14:paraId="21FD1619">
            <w:pPr>
              <w:pStyle w:val="17"/>
            </w:pPr>
            <w:r>
              <w:t>依据工作方案</w:t>
            </w:r>
          </w:p>
        </w:tc>
      </w:tr>
      <w:tr w14:paraId="74575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6AAED2">
            <w:pPr>
              <w:pStyle w:val="18"/>
            </w:pPr>
            <w:r>
              <w:t>效益指标</w:t>
            </w:r>
          </w:p>
        </w:tc>
        <w:tc>
          <w:tcPr>
            <w:tcW w:w="1276" w:type="dxa"/>
            <w:vAlign w:val="center"/>
          </w:tcPr>
          <w:p w14:paraId="68B4754C">
            <w:pPr>
              <w:pStyle w:val="17"/>
            </w:pPr>
            <w:r>
              <w:t>经济效益指标</w:t>
            </w:r>
          </w:p>
        </w:tc>
        <w:tc>
          <w:tcPr>
            <w:tcW w:w="1332" w:type="dxa"/>
            <w:vAlign w:val="center"/>
          </w:tcPr>
          <w:p w14:paraId="652AB93A">
            <w:pPr>
              <w:pStyle w:val="17"/>
            </w:pPr>
            <w:r>
              <w:t>解决遗留经济问题数量</w:t>
            </w:r>
          </w:p>
        </w:tc>
        <w:tc>
          <w:tcPr>
            <w:tcW w:w="2891" w:type="dxa"/>
            <w:vAlign w:val="center"/>
          </w:tcPr>
          <w:p w14:paraId="179E6B5E">
            <w:pPr>
              <w:pStyle w:val="17"/>
            </w:pPr>
            <w:r>
              <w:t>解决遗留经济问题数量</w:t>
            </w:r>
          </w:p>
        </w:tc>
        <w:tc>
          <w:tcPr>
            <w:tcW w:w="1276" w:type="dxa"/>
            <w:vAlign w:val="center"/>
          </w:tcPr>
          <w:p w14:paraId="4522392A">
            <w:pPr>
              <w:pStyle w:val="17"/>
            </w:pPr>
            <w:r>
              <w:t>≥1件</w:t>
            </w:r>
          </w:p>
        </w:tc>
        <w:tc>
          <w:tcPr>
            <w:tcW w:w="1843" w:type="dxa"/>
            <w:vAlign w:val="center"/>
          </w:tcPr>
          <w:p w14:paraId="66B1224C">
            <w:pPr>
              <w:pStyle w:val="17"/>
            </w:pPr>
            <w:r>
              <w:t>依据工作方案</w:t>
            </w:r>
          </w:p>
        </w:tc>
      </w:tr>
      <w:tr w14:paraId="46303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9C12DC">
            <w:pPr>
              <w:pStyle w:val="18"/>
            </w:pPr>
            <w:r>
              <w:t>满意度指标</w:t>
            </w:r>
          </w:p>
        </w:tc>
        <w:tc>
          <w:tcPr>
            <w:tcW w:w="1276" w:type="dxa"/>
            <w:vAlign w:val="center"/>
          </w:tcPr>
          <w:p w14:paraId="1A9B3A49">
            <w:pPr>
              <w:pStyle w:val="17"/>
            </w:pPr>
            <w:r>
              <w:t>服务对象满意度指标</w:t>
            </w:r>
          </w:p>
        </w:tc>
        <w:tc>
          <w:tcPr>
            <w:tcW w:w="1332" w:type="dxa"/>
            <w:vAlign w:val="center"/>
          </w:tcPr>
          <w:p w14:paraId="50E41934">
            <w:pPr>
              <w:pStyle w:val="17"/>
            </w:pPr>
            <w:r>
              <w:t>服务对象满意度</w:t>
            </w:r>
          </w:p>
        </w:tc>
        <w:tc>
          <w:tcPr>
            <w:tcW w:w="2891" w:type="dxa"/>
            <w:vAlign w:val="center"/>
          </w:tcPr>
          <w:p w14:paraId="03183EE1">
            <w:pPr>
              <w:pStyle w:val="17"/>
            </w:pPr>
            <w:r>
              <w:t>服务对象满意度</w:t>
            </w:r>
          </w:p>
        </w:tc>
        <w:tc>
          <w:tcPr>
            <w:tcW w:w="1276" w:type="dxa"/>
            <w:vAlign w:val="center"/>
          </w:tcPr>
          <w:p w14:paraId="5FD8B3D0">
            <w:pPr>
              <w:pStyle w:val="17"/>
            </w:pPr>
            <w:r>
              <w:t>≥95%</w:t>
            </w:r>
          </w:p>
        </w:tc>
        <w:tc>
          <w:tcPr>
            <w:tcW w:w="1843" w:type="dxa"/>
            <w:vAlign w:val="center"/>
          </w:tcPr>
          <w:p w14:paraId="63678C70">
            <w:pPr>
              <w:pStyle w:val="17"/>
            </w:pPr>
            <w:r>
              <w:t>依据工作方案</w:t>
            </w:r>
          </w:p>
        </w:tc>
      </w:tr>
    </w:tbl>
    <w:p w14:paraId="23B0B569">
      <w:pPr>
        <w:sectPr>
          <w:pgSz w:w="16840" w:h="11900" w:orient="landscape"/>
          <w:pgMar w:top="1304" w:right="1984" w:bottom="1304" w:left="1134" w:header="720" w:footer="720" w:gutter="0"/>
          <w:cols w:space="720" w:num="1"/>
        </w:sectPr>
      </w:pPr>
    </w:p>
    <w:p w14:paraId="5DCE4C6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DE66A7">
      <w:pPr>
        <w:spacing w:before="0" w:after="0"/>
        <w:ind w:firstLine="560"/>
        <w:jc w:val="left"/>
        <w:outlineLvl w:val="3"/>
      </w:pPr>
      <w:bookmarkStart w:id="128" w:name="_Toc_4_4_0000000118"/>
      <w:r>
        <w:rPr>
          <w:rFonts w:ascii="方正仿宋_GBK" w:hAnsi="方正仿宋_GBK" w:eastAsia="方正仿宋_GBK" w:cs="方正仿宋_GBK"/>
          <w:color w:val="000000"/>
          <w:sz w:val="28"/>
        </w:rPr>
        <w:t>115.第三次全国国土调查项目绩效目标表</w:t>
      </w:r>
      <w:bookmarkEnd w:id="1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9DFA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67832C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F222229">
            <w:pPr>
              <w:pStyle w:val="16"/>
            </w:pPr>
            <w:r>
              <w:t>单位：万元</w:t>
            </w:r>
          </w:p>
        </w:tc>
      </w:tr>
      <w:tr w14:paraId="78F87F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06E6B0">
            <w:pPr>
              <w:pStyle w:val="15"/>
            </w:pPr>
            <w:r>
              <w:t>项目编码</w:t>
            </w:r>
          </w:p>
        </w:tc>
        <w:tc>
          <w:tcPr>
            <w:tcW w:w="2608" w:type="dxa"/>
            <w:gridSpan w:val="2"/>
            <w:vAlign w:val="center"/>
          </w:tcPr>
          <w:p w14:paraId="057D7D32">
            <w:pPr>
              <w:pStyle w:val="17"/>
            </w:pPr>
            <w:r>
              <w:t>13062322P008284100010</w:t>
            </w:r>
          </w:p>
        </w:tc>
        <w:tc>
          <w:tcPr>
            <w:tcW w:w="1587" w:type="dxa"/>
            <w:vAlign w:val="center"/>
          </w:tcPr>
          <w:p w14:paraId="5E437100">
            <w:pPr>
              <w:pStyle w:val="15"/>
            </w:pPr>
            <w:r>
              <w:t>项目名称</w:t>
            </w:r>
          </w:p>
        </w:tc>
        <w:tc>
          <w:tcPr>
            <w:tcW w:w="4422" w:type="dxa"/>
            <w:gridSpan w:val="3"/>
            <w:vAlign w:val="center"/>
          </w:tcPr>
          <w:p w14:paraId="2B1BC569">
            <w:pPr>
              <w:pStyle w:val="17"/>
            </w:pPr>
            <w:r>
              <w:t>第三次全国国土调查项目</w:t>
            </w:r>
          </w:p>
        </w:tc>
      </w:tr>
      <w:tr w14:paraId="0ED939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7E6458">
            <w:pPr>
              <w:pStyle w:val="15"/>
            </w:pPr>
            <w:r>
              <w:t>预算规模及资金用途</w:t>
            </w:r>
          </w:p>
        </w:tc>
        <w:tc>
          <w:tcPr>
            <w:tcW w:w="1276" w:type="dxa"/>
            <w:vAlign w:val="center"/>
          </w:tcPr>
          <w:p w14:paraId="7F11A883">
            <w:pPr>
              <w:pStyle w:val="15"/>
            </w:pPr>
            <w:r>
              <w:t>预算数</w:t>
            </w:r>
          </w:p>
        </w:tc>
        <w:tc>
          <w:tcPr>
            <w:tcW w:w="1332" w:type="dxa"/>
            <w:vAlign w:val="center"/>
          </w:tcPr>
          <w:p w14:paraId="4E6C1020">
            <w:pPr>
              <w:pStyle w:val="17"/>
            </w:pPr>
            <w:r>
              <w:t>68.44</w:t>
            </w:r>
          </w:p>
        </w:tc>
        <w:tc>
          <w:tcPr>
            <w:tcW w:w="1587" w:type="dxa"/>
            <w:vAlign w:val="center"/>
          </w:tcPr>
          <w:p w14:paraId="539B239E">
            <w:pPr>
              <w:pStyle w:val="15"/>
            </w:pPr>
            <w:r>
              <w:t>其中：财政    资金</w:t>
            </w:r>
          </w:p>
        </w:tc>
        <w:tc>
          <w:tcPr>
            <w:tcW w:w="1304" w:type="dxa"/>
            <w:vAlign w:val="center"/>
          </w:tcPr>
          <w:p w14:paraId="18DDE5A8">
            <w:pPr>
              <w:pStyle w:val="17"/>
            </w:pPr>
            <w:r>
              <w:t>68.44</w:t>
            </w:r>
          </w:p>
        </w:tc>
        <w:tc>
          <w:tcPr>
            <w:tcW w:w="1276" w:type="dxa"/>
            <w:vAlign w:val="center"/>
          </w:tcPr>
          <w:p w14:paraId="62D3E23F">
            <w:pPr>
              <w:pStyle w:val="15"/>
            </w:pPr>
            <w:r>
              <w:t>其他资金</w:t>
            </w:r>
          </w:p>
        </w:tc>
        <w:tc>
          <w:tcPr>
            <w:tcW w:w="1843" w:type="dxa"/>
            <w:vAlign w:val="center"/>
          </w:tcPr>
          <w:p w14:paraId="6E9DAE1E">
            <w:pPr>
              <w:pStyle w:val="17"/>
            </w:pPr>
            <w:r>
              <w:t xml:space="preserve"> </w:t>
            </w:r>
          </w:p>
        </w:tc>
      </w:tr>
      <w:tr w14:paraId="5A8088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B3FCF6"/>
        </w:tc>
        <w:tc>
          <w:tcPr>
            <w:tcW w:w="8617" w:type="dxa"/>
            <w:gridSpan w:val="6"/>
            <w:vAlign w:val="center"/>
          </w:tcPr>
          <w:p w14:paraId="217DB66E">
            <w:pPr>
              <w:pStyle w:val="17"/>
            </w:pPr>
            <w:r>
              <w:t>第三次全国国土调查项目</w:t>
            </w:r>
            <w:r>
              <w:tab/>
            </w:r>
            <w:r>
              <w:tab/>
            </w:r>
          </w:p>
          <w:p w14:paraId="714D765F">
            <w:pPr>
              <w:pStyle w:val="17"/>
            </w:pPr>
          </w:p>
        </w:tc>
      </w:tr>
      <w:tr w14:paraId="3BE38D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4D8B6">
            <w:pPr>
              <w:pStyle w:val="15"/>
            </w:pPr>
            <w:r>
              <w:t>资金支出计划（%）</w:t>
            </w:r>
          </w:p>
        </w:tc>
        <w:tc>
          <w:tcPr>
            <w:tcW w:w="2608" w:type="dxa"/>
            <w:gridSpan w:val="2"/>
            <w:vAlign w:val="center"/>
          </w:tcPr>
          <w:p w14:paraId="091D51ED">
            <w:pPr>
              <w:pStyle w:val="15"/>
            </w:pPr>
            <w:r>
              <w:t>3月底</w:t>
            </w:r>
          </w:p>
        </w:tc>
        <w:tc>
          <w:tcPr>
            <w:tcW w:w="1587" w:type="dxa"/>
            <w:vAlign w:val="center"/>
          </w:tcPr>
          <w:p w14:paraId="70E54C14">
            <w:pPr>
              <w:pStyle w:val="15"/>
            </w:pPr>
            <w:r>
              <w:t>6月底</w:t>
            </w:r>
          </w:p>
        </w:tc>
        <w:tc>
          <w:tcPr>
            <w:tcW w:w="1304" w:type="dxa"/>
            <w:vAlign w:val="center"/>
          </w:tcPr>
          <w:p w14:paraId="46E23651">
            <w:pPr>
              <w:pStyle w:val="15"/>
            </w:pPr>
            <w:r>
              <w:t>10月底</w:t>
            </w:r>
          </w:p>
        </w:tc>
        <w:tc>
          <w:tcPr>
            <w:tcW w:w="3118" w:type="dxa"/>
            <w:gridSpan w:val="2"/>
            <w:vAlign w:val="center"/>
          </w:tcPr>
          <w:p w14:paraId="41B4CE76">
            <w:pPr>
              <w:pStyle w:val="15"/>
            </w:pPr>
            <w:r>
              <w:t>12月底</w:t>
            </w:r>
          </w:p>
        </w:tc>
      </w:tr>
      <w:tr w14:paraId="3F58D5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ACC0EB"/>
        </w:tc>
        <w:tc>
          <w:tcPr>
            <w:tcW w:w="2608" w:type="dxa"/>
            <w:gridSpan w:val="2"/>
            <w:vAlign w:val="center"/>
          </w:tcPr>
          <w:p w14:paraId="184F1BD8">
            <w:pPr>
              <w:pStyle w:val="18"/>
            </w:pPr>
            <w:r>
              <w:t>25%</w:t>
            </w:r>
          </w:p>
        </w:tc>
        <w:tc>
          <w:tcPr>
            <w:tcW w:w="1587" w:type="dxa"/>
            <w:vAlign w:val="center"/>
          </w:tcPr>
          <w:p w14:paraId="0DA00790">
            <w:pPr>
              <w:pStyle w:val="18"/>
            </w:pPr>
            <w:r>
              <w:t>50%</w:t>
            </w:r>
          </w:p>
        </w:tc>
        <w:tc>
          <w:tcPr>
            <w:tcW w:w="1304" w:type="dxa"/>
            <w:vAlign w:val="center"/>
          </w:tcPr>
          <w:p w14:paraId="5E1A3D6F">
            <w:pPr>
              <w:pStyle w:val="18"/>
            </w:pPr>
            <w:r>
              <w:t>75%</w:t>
            </w:r>
          </w:p>
        </w:tc>
        <w:tc>
          <w:tcPr>
            <w:tcW w:w="3118" w:type="dxa"/>
            <w:gridSpan w:val="2"/>
            <w:vAlign w:val="center"/>
          </w:tcPr>
          <w:p w14:paraId="3AFBE2CA">
            <w:pPr>
              <w:pStyle w:val="18"/>
            </w:pPr>
            <w:r>
              <w:t>100%</w:t>
            </w:r>
          </w:p>
        </w:tc>
      </w:tr>
      <w:tr w14:paraId="2F2904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511B16">
            <w:pPr>
              <w:pStyle w:val="15"/>
            </w:pPr>
            <w:r>
              <w:t>绩效目标</w:t>
            </w:r>
          </w:p>
        </w:tc>
        <w:tc>
          <w:tcPr>
            <w:tcW w:w="8617" w:type="dxa"/>
            <w:gridSpan w:val="6"/>
            <w:vAlign w:val="center"/>
          </w:tcPr>
          <w:p w14:paraId="1A1F9C2D">
            <w:pPr>
              <w:pStyle w:val="17"/>
            </w:pPr>
            <w:r>
              <w:t>1.目标内容1：项目实施后，推进生态 文明建设、夯实自然资源调查基础和推进统一确权登记。</w:t>
            </w:r>
          </w:p>
        </w:tc>
      </w:tr>
    </w:tbl>
    <w:p w14:paraId="7CF7FD7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35FD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E0AB26">
            <w:pPr>
              <w:pStyle w:val="15"/>
            </w:pPr>
            <w:r>
              <w:t>一级指标</w:t>
            </w:r>
          </w:p>
        </w:tc>
        <w:tc>
          <w:tcPr>
            <w:tcW w:w="1276" w:type="dxa"/>
            <w:vAlign w:val="center"/>
          </w:tcPr>
          <w:p w14:paraId="679ECE52">
            <w:pPr>
              <w:pStyle w:val="15"/>
            </w:pPr>
            <w:r>
              <w:t>二级指标</w:t>
            </w:r>
          </w:p>
        </w:tc>
        <w:tc>
          <w:tcPr>
            <w:tcW w:w="1332" w:type="dxa"/>
            <w:vAlign w:val="center"/>
          </w:tcPr>
          <w:p w14:paraId="5C719C20">
            <w:pPr>
              <w:pStyle w:val="15"/>
            </w:pPr>
            <w:r>
              <w:t>三级指标</w:t>
            </w:r>
          </w:p>
        </w:tc>
        <w:tc>
          <w:tcPr>
            <w:tcW w:w="2891" w:type="dxa"/>
            <w:vAlign w:val="center"/>
          </w:tcPr>
          <w:p w14:paraId="4CBC5A7F">
            <w:pPr>
              <w:pStyle w:val="15"/>
            </w:pPr>
            <w:r>
              <w:t>绩效指标描述</w:t>
            </w:r>
          </w:p>
        </w:tc>
        <w:tc>
          <w:tcPr>
            <w:tcW w:w="1276" w:type="dxa"/>
            <w:vAlign w:val="center"/>
          </w:tcPr>
          <w:p w14:paraId="1D132EB2">
            <w:pPr>
              <w:pStyle w:val="15"/>
            </w:pPr>
            <w:r>
              <w:t>指标值</w:t>
            </w:r>
          </w:p>
        </w:tc>
        <w:tc>
          <w:tcPr>
            <w:tcW w:w="1843" w:type="dxa"/>
            <w:vAlign w:val="center"/>
          </w:tcPr>
          <w:p w14:paraId="6757D49D">
            <w:pPr>
              <w:pStyle w:val="15"/>
            </w:pPr>
            <w:r>
              <w:t>指标值确定依据</w:t>
            </w:r>
          </w:p>
        </w:tc>
      </w:tr>
      <w:tr w14:paraId="677F3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5ACAA7">
            <w:pPr>
              <w:pStyle w:val="18"/>
            </w:pPr>
            <w:r>
              <w:t>产出指标</w:t>
            </w:r>
          </w:p>
        </w:tc>
        <w:tc>
          <w:tcPr>
            <w:tcW w:w="1276" w:type="dxa"/>
            <w:vAlign w:val="center"/>
          </w:tcPr>
          <w:p w14:paraId="4D74A734">
            <w:pPr>
              <w:pStyle w:val="17"/>
            </w:pPr>
            <w:r>
              <w:t>数量指标</w:t>
            </w:r>
          </w:p>
        </w:tc>
        <w:tc>
          <w:tcPr>
            <w:tcW w:w="1332" w:type="dxa"/>
            <w:vAlign w:val="center"/>
          </w:tcPr>
          <w:p w14:paraId="0AFA7A78">
            <w:pPr>
              <w:pStyle w:val="17"/>
            </w:pPr>
            <w:r>
              <w:t>项目完成量占合同约定量的比例</w:t>
            </w:r>
          </w:p>
        </w:tc>
        <w:tc>
          <w:tcPr>
            <w:tcW w:w="2891" w:type="dxa"/>
            <w:vAlign w:val="center"/>
          </w:tcPr>
          <w:p w14:paraId="7C69F621">
            <w:pPr>
              <w:pStyle w:val="17"/>
            </w:pPr>
            <w:r>
              <w:t>项目完成量占合同约定量的比例</w:t>
            </w:r>
          </w:p>
        </w:tc>
        <w:tc>
          <w:tcPr>
            <w:tcW w:w="1276" w:type="dxa"/>
            <w:vAlign w:val="center"/>
          </w:tcPr>
          <w:p w14:paraId="0DC42553">
            <w:pPr>
              <w:pStyle w:val="17"/>
            </w:pPr>
            <w:r>
              <w:t>≥80百分比</w:t>
            </w:r>
          </w:p>
        </w:tc>
        <w:tc>
          <w:tcPr>
            <w:tcW w:w="1843" w:type="dxa"/>
            <w:vAlign w:val="center"/>
          </w:tcPr>
          <w:p w14:paraId="0ACC6D97">
            <w:pPr>
              <w:pStyle w:val="17"/>
            </w:pPr>
            <w:r>
              <w:t>依据实施方案</w:t>
            </w:r>
          </w:p>
        </w:tc>
      </w:tr>
      <w:tr w14:paraId="24294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197BD0"/>
        </w:tc>
        <w:tc>
          <w:tcPr>
            <w:tcW w:w="1276" w:type="dxa"/>
            <w:vAlign w:val="center"/>
          </w:tcPr>
          <w:p w14:paraId="6AED0355">
            <w:pPr>
              <w:pStyle w:val="17"/>
            </w:pPr>
            <w:r>
              <w:t>质量指标</w:t>
            </w:r>
          </w:p>
        </w:tc>
        <w:tc>
          <w:tcPr>
            <w:tcW w:w="1332" w:type="dxa"/>
            <w:vAlign w:val="center"/>
          </w:tcPr>
          <w:p w14:paraId="040A62CC">
            <w:pPr>
              <w:pStyle w:val="17"/>
            </w:pPr>
            <w:r>
              <w:t>项目验收通过率（%）</w:t>
            </w:r>
          </w:p>
        </w:tc>
        <w:tc>
          <w:tcPr>
            <w:tcW w:w="2891" w:type="dxa"/>
            <w:vAlign w:val="center"/>
          </w:tcPr>
          <w:p w14:paraId="2DB36F45">
            <w:pPr>
              <w:pStyle w:val="17"/>
            </w:pPr>
            <w:r>
              <w:t>项目验收通过率（%）</w:t>
            </w:r>
          </w:p>
        </w:tc>
        <w:tc>
          <w:tcPr>
            <w:tcW w:w="1276" w:type="dxa"/>
            <w:vAlign w:val="center"/>
          </w:tcPr>
          <w:p w14:paraId="74E5E7C2">
            <w:pPr>
              <w:pStyle w:val="17"/>
            </w:pPr>
            <w:r>
              <w:t>≥80百分比</w:t>
            </w:r>
          </w:p>
        </w:tc>
        <w:tc>
          <w:tcPr>
            <w:tcW w:w="1843" w:type="dxa"/>
            <w:vAlign w:val="center"/>
          </w:tcPr>
          <w:p w14:paraId="4FFEB453">
            <w:pPr>
              <w:pStyle w:val="17"/>
            </w:pPr>
            <w:r>
              <w:t>依据实施方案</w:t>
            </w:r>
          </w:p>
        </w:tc>
      </w:tr>
      <w:tr w14:paraId="119D8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8781BE"/>
        </w:tc>
        <w:tc>
          <w:tcPr>
            <w:tcW w:w="1276" w:type="dxa"/>
            <w:vAlign w:val="center"/>
          </w:tcPr>
          <w:p w14:paraId="69E9AB22">
            <w:pPr>
              <w:pStyle w:val="17"/>
            </w:pPr>
            <w:r>
              <w:t>时效指标</w:t>
            </w:r>
          </w:p>
        </w:tc>
        <w:tc>
          <w:tcPr>
            <w:tcW w:w="1332" w:type="dxa"/>
            <w:vAlign w:val="center"/>
          </w:tcPr>
          <w:p w14:paraId="7F6AEDFA">
            <w:pPr>
              <w:pStyle w:val="17"/>
            </w:pPr>
            <w:r>
              <w:t>各项目按时完成情况</w:t>
            </w:r>
          </w:p>
        </w:tc>
        <w:tc>
          <w:tcPr>
            <w:tcW w:w="2891" w:type="dxa"/>
            <w:vAlign w:val="center"/>
          </w:tcPr>
          <w:p w14:paraId="2D1DDBAB">
            <w:pPr>
              <w:pStyle w:val="17"/>
            </w:pPr>
            <w:r>
              <w:t>各项目按时完成情况</w:t>
            </w:r>
          </w:p>
        </w:tc>
        <w:tc>
          <w:tcPr>
            <w:tcW w:w="1276" w:type="dxa"/>
            <w:vAlign w:val="center"/>
          </w:tcPr>
          <w:p w14:paraId="7EA63B4A">
            <w:pPr>
              <w:pStyle w:val="17"/>
            </w:pPr>
            <w:r>
              <w:t>≥80百分比</w:t>
            </w:r>
          </w:p>
        </w:tc>
        <w:tc>
          <w:tcPr>
            <w:tcW w:w="1843" w:type="dxa"/>
            <w:vAlign w:val="center"/>
          </w:tcPr>
          <w:p w14:paraId="388D6DD6">
            <w:pPr>
              <w:pStyle w:val="17"/>
            </w:pPr>
            <w:r>
              <w:t>依据实施方案</w:t>
            </w:r>
          </w:p>
        </w:tc>
      </w:tr>
      <w:tr w14:paraId="0118E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37BDAE"/>
        </w:tc>
        <w:tc>
          <w:tcPr>
            <w:tcW w:w="1276" w:type="dxa"/>
            <w:vAlign w:val="center"/>
          </w:tcPr>
          <w:p w14:paraId="49973F86">
            <w:pPr>
              <w:pStyle w:val="17"/>
            </w:pPr>
            <w:r>
              <w:t>成本指标</w:t>
            </w:r>
          </w:p>
        </w:tc>
        <w:tc>
          <w:tcPr>
            <w:tcW w:w="1332" w:type="dxa"/>
            <w:vAlign w:val="center"/>
          </w:tcPr>
          <w:p w14:paraId="468D719A">
            <w:pPr>
              <w:pStyle w:val="17"/>
            </w:pPr>
            <w:r>
              <w:t>资金成本</w:t>
            </w:r>
          </w:p>
        </w:tc>
        <w:tc>
          <w:tcPr>
            <w:tcW w:w="2891" w:type="dxa"/>
            <w:vAlign w:val="center"/>
          </w:tcPr>
          <w:p w14:paraId="7750912E">
            <w:pPr>
              <w:pStyle w:val="17"/>
            </w:pPr>
            <w:r>
              <w:t>资金成本</w:t>
            </w:r>
          </w:p>
        </w:tc>
        <w:tc>
          <w:tcPr>
            <w:tcW w:w="1276" w:type="dxa"/>
            <w:vAlign w:val="center"/>
          </w:tcPr>
          <w:p w14:paraId="016F9F43">
            <w:pPr>
              <w:pStyle w:val="17"/>
            </w:pPr>
            <w:r>
              <w:t>≥80百分比</w:t>
            </w:r>
          </w:p>
        </w:tc>
        <w:tc>
          <w:tcPr>
            <w:tcW w:w="1843" w:type="dxa"/>
            <w:vAlign w:val="center"/>
          </w:tcPr>
          <w:p w14:paraId="29C27F5D">
            <w:pPr>
              <w:pStyle w:val="17"/>
            </w:pPr>
            <w:r>
              <w:t>依据实施方案</w:t>
            </w:r>
          </w:p>
        </w:tc>
      </w:tr>
      <w:tr w14:paraId="08D3D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AB2EF2">
            <w:pPr>
              <w:pStyle w:val="18"/>
            </w:pPr>
            <w:r>
              <w:t>效益指标</w:t>
            </w:r>
          </w:p>
        </w:tc>
        <w:tc>
          <w:tcPr>
            <w:tcW w:w="1276" w:type="dxa"/>
            <w:vAlign w:val="center"/>
          </w:tcPr>
          <w:p w14:paraId="7B340835">
            <w:pPr>
              <w:pStyle w:val="17"/>
            </w:pPr>
            <w:r>
              <w:t>经济效益指标</w:t>
            </w:r>
          </w:p>
        </w:tc>
        <w:tc>
          <w:tcPr>
            <w:tcW w:w="1332" w:type="dxa"/>
            <w:vAlign w:val="center"/>
          </w:tcPr>
          <w:p w14:paraId="5D5C183C">
            <w:pPr>
              <w:pStyle w:val="17"/>
            </w:pPr>
            <w:r>
              <w:t>完成调查信息数量与计划调查数量信息的比例</w:t>
            </w:r>
          </w:p>
        </w:tc>
        <w:tc>
          <w:tcPr>
            <w:tcW w:w="2891" w:type="dxa"/>
            <w:vAlign w:val="center"/>
          </w:tcPr>
          <w:p w14:paraId="1FE824DB">
            <w:pPr>
              <w:pStyle w:val="17"/>
            </w:pPr>
            <w:r>
              <w:t>完成调查信息数量与计划调查数量信息的比例</w:t>
            </w:r>
          </w:p>
        </w:tc>
        <w:tc>
          <w:tcPr>
            <w:tcW w:w="1276" w:type="dxa"/>
            <w:vAlign w:val="center"/>
          </w:tcPr>
          <w:p w14:paraId="76F916A3">
            <w:pPr>
              <w:pStyle w:val="17"/>
            </w:pPr>
            <w:r>
              <w:t>≥80百分比</w:t>
            </w:r>
          </w:p>
        </w:tc>
        <w:tc>
          <w:tcPr>
            <w:tcW w:w="1843" w:type="dxa"/>
            <w:vAlign w:val="center"/>
          </w:tcPr>
          <w:p w14:paraId="0F8FE475">
            <w:pPr>
              <w:pStyle w:val="17"/>
            </w:pPr>
            <w:r>
              <w:t>依据实施方案</w:t>
            </w:r>
          </w:p>
        </w:tc>
      </w:tr>
      <w:tr w14:paraId="7991A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5C370B">
            <w:pPr>
              <w:pStyle w:val="18"/>
            </w:pPr>
            <w:r>
              <w:t>满意度指标</w:t>
            </w:r>
          </w:p>
        </w:tc>
        <w:tc>
          <w:tcPr>
            <w:tcW w:w="1276" w:type="dxa"/>
            <w:vAlign w:val="center"/>
          </w:tcPr>
          <w:p w14:paraId="0C956B0B">
            <w:pPr>
              <w:pStyle w:val="17"/>
            </w:pPr>
            <w:r>
              <w:t>服务对象满意度指标</w:t>
            </w:r>
          </w:p>
        </w:tc>
        <w:tc>
          <w:tcPr>
            <w:tcW w:w="1332" w:type="dxa"/>
            <w:vAlign w:val="center"/>
          </w:tcPr>
          <w:p w14:paraId="71B7BD3E">
            <w:pPr>
              <w:pStyle w:val="17"/>
            </w:pPr>
            <w:r>
              <w:t>服务对象满意度</w:t>
            </w:r>
          </w:p>
        </w:tc>
        <w:tc>
          <w:tcPr>
            <w:tcW w:w="2891" w:type="dxa"/>
            <w:vAlign w:val="center"/>
          </w:tcPr>
          <w:p w14:paraId="0CE866FC">
            <w:pPr>
              <w:pStyle w:val="17"/>
            </w:pPr>
            <w:r>
              <w:t>服务对象满意度</w:t>
            </w:r>
          </w:p>
        </w:tc>
        <w:tc>
          <w:tcPr>
            <w:tcW w:w="1276" w:type="dxa"/>
            <w:vAlign w:val="center"/>
          </w:tcPr>
          <w:p w14:paraId="2BC0E026">
            <w:pPr>
              <w:pStyle w:val="17"/>
            </w:pPr>
            <w:r>
              <w:t>≥80百分比</w:t>
            </w:r>
          </w:p>
        </w:tc>
        <w:tc>
          <w:tcPr>
            <w:tcW w:w="1843" w:type="dxa"/>
            <w:vAlign w:val="center"/>
          </w:tcPr>
          <w:p w14:paraId="2731FC3B">
            <w:pPr>
              <w:pStyle w:val="17"/>
            </w:pPr>
            <w:r>
              <w:t>依据实施方案</w:t>
            </w:r>
          </w:p>
        </w:tc>
      </w:tr>
    </w:tbl>
    <w:p w14:paraId="1015C90A">
      <w:pPr>
        <w:sectPr>
          <w:pgSz w:w="16840" w:h="11900" w:orient="landscape"/>
          <w:pgMar w:top="1304" w:right="1984" w:bottom="1304" w:left="1134" w:header="720" w:footer="720" w:gutter="0"/>
          <w:cols w:space="720" w:num="1"/>
        </w:sectPr>
      </w:pPr>
    </w:p>
    <w:p w14:paraId="3811967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BCF725">
      <w:pPr>
        <w:spacing w:before="0" w:after="0"/>
        <w:ind w:firstLine="560"/>
        <w:jc w:val="left"/>
        <w:outlineLvl w:val="3"/>
      </w:pPr>
      <w:bookmarkStart w:id="129" w:name="_Toc_4_4_0000000119"/>
      <w:r>
        <w:rPr>
          <w:rFonts w:ascii="方正仿宋_GBK" w:hAnsi="方正仿宋_GBK" w:eastAsia="方正仿宋_GBK" w:cs="方正仿宋_GBK"/>
          <w:color w:val="000000"/>
          <w:sz w:val="28"/>
        </w:rPr>
        <w:t>116.峨峪水库除险加固工程绩效目标表</w:t>
      </w:r>
      <w:bookmarkEnd w:id="1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7DF02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56833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BA18F47">
            <w:pPr>
              <w:pStyle w:val="16"/>
            </w:pPr>
            <w:r>
              <w:t>单位：万元</w:t>
            </w:r>
          </w:p>
        </w:tc>
      </w:tr>
      <w:tr w14:paraId="588D49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C0036B">
            <w:pPr>
              <w:pStyle w:val="15"/>
            </w:pPr>
            <w:r>
              <w:t>项目编码</w:t>
            </w:r>
          </w:p>
        </w:tc>
        <w:tc>
          <w:tcPr>
            <w:tcW w:w="2608" w:type="dxa"/>
            <w:gridSpan w:val="2"/>
            <w:vAlign w:val="center"/>
          </w:tcPr>
          <w:p w14:paraId="3BED5063">
            <w:pPr>
              <w:pStyle w:val="17"/>
            </w:pPr>
            <w:r>
              <w:t>13062322P00889210001A</w:t>
            </w:r>
          </w:p>
        </w:tc>
        <w:tc>
          <w:tcPr>
            <w:tcW w:w="1587" w:type="dxa"/>
            <w:vAlign w:val="center"/>
          </w:tcPr>
          <w:p w14:paraId="5ED8C537">
            <w:pPr>
              <w:pStyle w:val="15"/>
            </w:pPr>
            <w:r>
              <w:t>项目名称</w:t>
            </w:r>
          </w:p>
        </w:tc>
        <w:tc>
          <w:tcPr>
            <w:tcW w:w="4422" w:type="dxa"/>
            <w:gridSpan w:val="3"/>
            <w:vAlign w:val="center"/>
          </w:tcPr>
          <w:p w14:paraId="6F5EF525">
            <w:pPr>
              <w:pStyle w:val="17"/>
            </w:pPr>
            <w:r>
              <w:t>峨峪水库除险加固工程</w:t>
            </w:r>
          </w:p>
        </w:tc>
      </w:tr>
      <w:tr w14:paraId="711B26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48D044">
            <w:pPr>
              <w:pStyle w:val="15"/>
            </w:pPr>
            <w:r>
              <w:t>预算规模及资金用途</w:t>
            </w:r>
          </w:p>
        </w:tc>
        <w:tc>
          <w:tcPr>
            <w:tcW w:w="1276" w:type="dxa"/>
            <w:vAlign w:val="center"/>
          </w:tcPr>
          <w:p w14:paraId="6CC77873">
            <w:pPr>
              <w:pStyle w:val="15"/>
            </w:pPr>
            <w:r>
              <w:t>预算数</w:t>
            </w:r>
          </w:p>
        </w:tc>
        <w:tc>
          <w:tcPr>
            <w:tcW w:w="1332" w:type="dxa"/>
            <w:vAlign w:val="center"/>
          </w:tcPr>
          <w:p w14:paraId="39E35912">
            <w:pPr>
              <w:pStyle w:val="17"/>
            </w:pPr>
            <w:r>
              <w:t>101.42</w:t>
            </w:r>
          </w:p>
        </w:tc>
        <w:tc>
          <w:tcPr>
            <w:tcW w:w="1587" w:type="dxa"/>
            <w:vAlign w:val="center"/>
          </w:tcPr>
          <w:p w14:paraId="19E9DDCF">
            <w:pPr>
              <w:pStyle w:val="15"/>
            </w:pPr>
            <w:r>
              <w:t>其中：财政    资金</w:t>
            </w:r>
          </w:p>
        </w:tc>
        <w:tc>
          <w:tcPr>
            <w:tcW w:w="1304" w:type="dxa"/>
            <w:vAlign w:val="center"/>
          </w:tcPr>
          <w:p w14:paraId="4A6F8298">
            <w:pPr>
              <w:pStyle w:val="17"/>
            </w:pPr>
            <w:r>
              <w:t>101.42</w:t>
            </w:r>
          </w:p>
        </w:tc>
        <w:tc>
          <w:tcPr>
            <w:tcW w:w="1276" w:type="dxa"/>
            <w:vAlign w:val="center"/>
          </w:tcPr>
          <w:p w14:paraId="38AF0679">
            <w:pPr>
              <w:pStyle w:val="15"/>
            </w:pPr>
            <w:r>
              <w:t>其他资金</w:t>
            </w:r>
          </w:p>
        </w:tc>
        <w:tc>
          <w:tcPr>
            <w:tcW w:w="1843" w:type="dxa"/>
            <w:vAlign w:val="center"/>
          </w:tcPr>
          <w:p w14:paraId="1B633292">
            <w:pPr>
              <w:pStyle w:val="17"/>
            </w:pPr>
            <w:r>
              <w:t xml:space="preserve"> </w:t>
            </w:r>
          </w:p>
        </w:tc>
      </w:tr>
      <w:tr w14:paraId="1EE4C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B2D474"/>
        </w:tc>
        <w:tc>
          <w:tcPr>
            <w:tcW w:w="8617" w:type="dxa"/>
            <w:gridSpan w:val="6"/>
            <w:vAlign w:val="center"/>
          </w:tcPr>
          <w:p w14:paraId="2D405882">
            <w:pPr>
              <w:pStyle w:val="17"/>
            </w:pPr>
            <w:r>
              <w:t>支付峨峪水库工程尾款</w:t>
            </w:r>
          </w:p>
        </w:tc>
      </w:tr>
      <w:tr w14:paraId="10A8F9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566913">
            <w:pPr>
              <w:pStyle w:val="15"/>
            </w:pPr>
            <w:r>
              <w:t>资金支出计划（%）</w:t>
            </w:r>
          </w:p>
        </w:tc>
        <w:tc>
          <w:tcPr>
            <w:tcW w:w="2608" w:type="dxa"/>
            <w:gridSpan w:val="2"/>
            <w:vAlign w:val="center"/>
          </w:tcPr>
          <w:p w14:paraId="335AF71F">
            <w:pPr>
              <w:pStyle w:val="15"/>
            </w:pPr>
            <w:r>
              <w:t>3月底</w:t>
            </w:r>
          </w:p>
        </w:tc>
        <w:tc>
          <w:tcPr>
            <w:tcW w:w="1587" w:type="dxa"/>
            <w:vAlign w:val="center"/>
          </w:tcPr>
          <w:p w14:paraId="5D795A46">
            <w:pPr>
              <w:pStyle w:val="15"/>
            </w:pPr>
            <w:r>
              <w:t>6月底</w:t>
            </w:r>
          </w:p>
        </w:tc>
        <w:tc>
          <w:tcPr>
            <w:tcW w:w="1304" w:type="dxa"/>
            <w:vAlign w:val="center"/>
          </w:tcPr>
          <w:p w14:paraId="77731F6E">
            <w:pPr>
              <w:pStyle w:val="15"/>
            </w:pPr>
            <w:r>
              <w:t>10月底</w:t>
            </w:r>
          </w:p>
        </w:tc>
        <w:tc>
          <w:tcPr>
            <w:tcW w:w="3118" w:type="dxa"/>
            <w:gridSpan w:val="2"/>
            <w:vAlign w:val="center"/>
          </w:tcPr>
          <w:p w14:paraId="69385D4B">
            <w:pPr>
              <w:pStyle w:val="15"/>
            </w:pPr>
            <w:r>
              <w:t>12月底</w:t>
            </w:r>
          </w:p>
        </w:tc>
      </w:tr>
      <w:tr w14:paraId="49C6B7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4C7151"/>
        </w:tc>
        <w:tc>
          <w:tcPr>
            <w:tcW w:w="2608" w:type="dxa"/>
            <w:gridSpan w:val="2"/>
            <w:vAlign w:val="center"/>
          </w:tcPr>
          <w:p w14:paraId="75B9F4B4">
            <w:pPr>
              <w:pStyle w:val="18"/>
            </w:pPr>
            <w:r>
              <w:t xml:space="preserve"> </w:t>
            </w:r>
          </w:p>
        </w:tc>
        <w:tc>
          <w:tcPr>
            <w:tcW w:w="1587" w:type="dxa"/>
            <w:vAlign w:val="center"/>
          </w:tcPr>
          <w:p w14:paraId="57D4295F">
            <w:pPr>
              <w:pStyle w:val="18"/>
            </w:pPr>
            <w:r>
              <w:t>100%</w:t>
            </w:r>
          </w:p>
        </w:tc>
        <w:tc>
          <w:tcPr>
            <w:tcW w:w="1304" w:type="dxa"/>
            <w:vAlign w:val="center"/>
          </w:tcPr>
          <w:p w14:paraId="5B106A62">
            <w:pPr>
              <w:pStyle w:val="18"/>
            </w:pPr>
            <w:r>
              <w:t>100%</w:t>
            </w:r>
          </w:p>
        </w:tc>
        <w:tc>
          <w:tcPr>
            <w:tcW w:w="3118" w:type="dxa"/>
            <w:gridSpan w:val="2"/>
            <w:vAlign w:val="center"/>
          </w:tcPr>
          <w:p w14:paraId="7B5F7C7D">
            <w:pPr>
              <w:pStyle w:val="18"/>
            </w:pPr>
            <w:r>
              <w:t>100%</w:t>
            </w:r>
          </w:p>
        </w:tc>
      </w:tr>
      <w:tr w14:paraId="4FC31D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D64DE4">
            <w:pPr>
              <w:pStyle w:val="15"/>
            </w:pPr>
            <w:r>
              <w:t>绩效目标</w:t>
            </w:r>
          </w:p>
        </w:tc>
        <w:tc>
          <w:tcPr>
            <w:tcW w:w="8617" w:type="dxa"/>
            <w:gridSpan w:val="6"/>
            <w:vAlign w:val="center"/>
          </w:tcPr>
          <w:p w14:paraId="0B75ED51">
            <w:pPr>
              <w:pStyle w:val="17"/>
            </w:pPr>
            <w:r>
              <w:t>1.我县需及时对峨峪水库除险加固，确保当地群众的生命财产安全。</w:t>
            </w:r>
          </w:p>
        </w:tc>
      </w:tr>
    </w:tbl>
    <w:p w14:paraId="2C0ADBB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DF6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4857FA">
            <w:pPr>
              <w:pStyle w:val="15"/>
            </w:pPr>
            <w:r>
              <w:t>一级指标</w:t>
            </w:r>
          </w:p>
        </w:tc>
        <w:tc>
          <w:tcPr>
            <w:tcW w:w="1276" w:type="dxa"/>
            <w:vAlign w:val="center"/>
          </w:tcPr>
          <w:p w14:paraId="78656960">
            <w:pPr>
              <w:pStyle w:val="15"/>
            </w:pPr>
            <w:r>
              <w:t>二级指标</w:t>
            </w:r>
          </w:p>
        </w:tc>
        <w:tc>
          <w:tcPr>
            <w:tcW w:w="1332" w:type="dxa"/>
            <w:vAlign w:val="center"/>
          </w:tcPr>
          <w:p w14:paraId="1FD1F35E">
            <w:pPr>
              <w:pStyle w:val="15"/>
            </w:pPr>
            <w:r>
              <w:t>三级指标</w:t>
            </w:r>
          </w:p>
        </w:tc>
        <w:tc>
          <w:tcPr>
            <w:tcW w:w="2891" w:type="dxa"/>
            <w:vAlign w:val="center"/>
          </w:tcPr>
          <w:p w14:paraId="3333DAC3">
            <w:pPr>
              <w:pStyle w:val="15"/>
            </w:pPr>
            <w:r>
              <w:t>绩效指标描述</w:t>
            </w:r>
          </w:p>
        </w:tc>
        <w:tc>
          <w:tcPr>
            <w:tcW w:w="1276" w:type="dxa"/>
            <w:vAlign w:val="center"/>
          </w:tcPr>
          <w:p w14:paraId="42BCAC26">
            <w:pPr>
              <w:pStyle w:val="15"/>
            </w:pPr>
            <w:r>
              <w:t>指标值</w:t>
            </w:r>
          </w:p>
        </w:tc>
        <w:tc>
          <w:tcPr>
            <w:tcW w:w="1843" w:type="dxa"/>
            <w:vAlign w:val="center"/>
          </w:tcPr>
          <w:p w14:paraId="21211F20">
            <w:pPr>
              <w:pStyle w:val="15"/>
            </w:pPr>
            <w:r>
              <w:t>指标值确定依据</w:t>
            </w:r>
          </w:p>
        </w:tc>
      </w:tr>
      <w:tr w14:paraId="4EB16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84F6D5">
            <w:pPr>
              <w:pStyle w:val="18"/>
            </w:pPr>
            <w:r>
              <w:t>产出指标</w:t>
            </w:r>
          </w:p>
        </w:tc>
        <w:tc>
          <w:tcPr>
            <w:tcW w:w="1276" w:type="dxa"/>
            <w:vAlign w:val="center"/>
          </w:tcPr>
          <w:p w14:paraId="7F0C4866">
            <w:pPr>
              <w:pStyle w:val="17"/>
            </w:pPr>
            <w:r>
              <w:t>数量指标</w:t>
            </w:r>
          </w:p>
        </w:tc>
        <w:tc>
          <w:tcPr>
            <w:tcW w:w="1332" w:type="dxa"/>
            <w:vAlign w:val="center"/>
          </w:tcPr>
          <w:p w14:paraId="2FE93C6B">
            <w:pPr>
              <w:pStyle w:val="17"/>
            </w:pPr>
            <w:r>
              <w:t>完成水库除险加固数量</w:t>
            </w:r>
          </w:p>
        </w:tc>
        <w:tc>
          <w:tcPr>
            <w:tcW w:w="2891" w:type="dxa"/>
            <w:vAlign w:val="center"/>
          </w:tcPr>
          <w:p w14:paraId="7030BD3E">
            <w:pPr>
              <w:pStyle w:val="17"/>
            </w:pPr>
            <w:r>
              <w:t>完成水库除险加固数量</w:t>
            </w:r>
          </w:p>
        </w:tc>
        <w:tc>
          <w:tcPr>
            <w:tcW w:w="1276" w:type="dxa"/>
            <w:vAlign w:val="center"/>
          </w:tcPr>
          <w:p w14:paraId="2AABC4B6">
            <w:pPr>
              <w:pStyle w:val="17"/>
            </w:pPr>
            <w:r>
              <w:t>1座</w:t>
            </w:r>
          </w:p>
        </w:tc>
        <w:tc>
          <w:tcPr>
            <w:tcW w:w="1843" w:type="dxa"/>
            <w:vAlign w:val="center"/>
          </w:tcPr>
          <w:p w14:paraId="65B03949">
            <w:pPr>
              <w:pStyle w:val="17"/>
            </w:pPr>
            <w:r>
              <w:t>实施方案</w:t>
            </w:r>
          </w:p>
        </w:tc>
      </w:tr>
      <w:tr w14:paraId="3E852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FBDAA5"/>
        </w:tc>
        <w:tc>
          <w:tcPr>
            <w:tcW w:w="1276" w:type="dxa"/>
            <w:vAlign w:val="center"/>
          </w:tcPr>
          <w:p w14:paraId="3304861F">
            <w:pPr>
              <w:pStyle w:val="17"/>
            </w:pPr>
            <w:r>
              <w:t>质量指标</w:t>
            </w:r>
          </w:p>
        </w:tc>
        <w:tc>
          <w:tcPr>
            <w:tcW w:w="1332" w:type="dxa"/>
            <w:vAlign w:val="center"/>
          </w:tcPr>
          <w:p w14:paraId="41D133AF">
            <w:pPr>
              <w:pStyle w:val="17"/>
            </w:pPr>
            <w:r>
              <w:t>除险加固工作完成率</w:t>
            </w:r>
          </w:p>
        </w:tc>
        <w:tc>
          <w:tcPr>
            <w:tcW w:w="2891" w:type="dxa"/>
            <w:vAlign w:val="center"/>
          </w:tcPr>
          <w:p w14:paraId="766A8246">
            <w:pPr>
              <w:pStyle w:val="17"/>
            </w:pPr>
            <w:r>
              <w:t>水库除险加固工作完成率</w:t>
            </w:r>
          </w:p>
        </w:tc>
        <w:tc>
          <w:tcPr>
            <w:tcW w:w="1276" w:type="dxa"/>
            <w:vAlign w:val="center"/>
          </w:tcPr>
          <w:p w14:paraId="46E315FE">
            <w:pPr>
              <w:pStyle w:val="17"/>
            </w:pPr>
            <w:r>
              <w:t>≥90%</w:t>
            </w:r>
          </w:p>
        </w:tc>
        <w:tc>
          <w:tcPr>
            <w:tcW w:w="1843" w:type="dxa"/>
            <w:vAlign w:val="center"/>
          </w:tcPr>
          <w:p w14:paraId="7A1061F8">
            <w:pPr>
              <w:pStyle w:val="17"/>
            </w:pPr>
            <w:r>
              <w:t>实施方案</w:t>
            </w:r>
          </w:p>
        </w:tc>
      </w:tr>
      <w:tr w14:paraId="02581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4B3E9B"/>
        </w:tc>
        <w:tc>
          <w:tcPr>
            <w:tcW w:w="1276" w:type="dxa"/>
            <w:vAlign w:val="center"/>
          </w:tcPr>
          <w:p w14:paraId="16357280">
            <w:pPr>
              <w:pStyle w:val="17"/>
            </w:pPr>
            <w:r>
              <w:t>时效指标</w:t>
            </w:r>
          </w:p>
        </w:tc>
        <w:tc>
          <w:tcPr>
            <w:tcW w:w="1332" w:type="dxa"/>
            <w:vAlign w:val="center"/>
          </w:tcPr>
          <w:p w14:paraId="1A57A021">
            <w:pPr>
              <w:pStyle w:val="17"/>
            </w:pPr>
            <w:r>
              <w:t>及时率</w:t>
            </w:r>
          </w:p>
        </w:tc>
        <w:tc>
          <w:tcPr>
            <w:tcW w:w="2891" w:type="dxa"/>
            <w:vAlign w:val="center"/>
          </w:tcPr>
          <w:p w14:paraId="579236C1">
            <w:pPr>
              <w:pStyle w:val="17"/>
            </w:pPr>
            <w:r>
              <w:t>及时率</w:t>
            </w:r>
          </w:p>
        </w:tc>
        <w:tc>
          <w:tcPr>
            <w:tcW w:w="1276" w:type="dxa"/>
            <w:vAlign w:val="center"/>
          </w:tcPr>
          <w:p w14:paraId="67FCDD2F">
            <w:pPr>
              <w:pStyle w:val="17"/>
            </w:pPr>
            <w:r>
              <w:t>≥90%</w:t>
            </w:r>
          </w:p>
        </w:tc>
        <w:tc>
          <w:tcPr>
            <w:tcW w:w="1843" w:type="dxa"/>
            <w:vAlign w:val="center"/>
          </w:tcPr>
          <w:p w14:paraId="321195F3">
            <w:pPr>
              <w:pStyle w:val="17"/>
            </w:pPr>
            <w:r>
              <w:t>实施方案</w:t>
            </w:r>
          </w:p>
        </w:tc>
      </w:tr>
      <w:tr w14:paraId="53DB9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FF607F"/>
        </w:tc>
        <w:tc>
          <w:tcPr>
            <w:tcW w:w="1276" w:type="dxa"/>
            <w:vAlign w:val="center"/>
          </w:tcPr>
          <w:p w14:paraId="471F0FAF">
            <w:pPr>
              <w:pStyle w:val="17"/>
            </w:pPr>
            <w:r>
              <w:t>成本指标</w:t>
            </w:r>
          </w:p>
        </w:tc>
        <w:tc>
          <w:tcPr>
            <w:tcW w:w="1332" w:type="dxa"/>
            <w:vAlign w:val="center"/>
          </w:tcPr>
          <w:p w14:paraId="1AD9F17D">
            <w:pPr>
              <w:pStyle w:val="17"/>
            </w:pPr>
            <w:r>
              <w:t>资金成本</w:t>
            </w:r>
          </w:p>
        </w:tc>
        <w:tc>
          <w:tcPr>
            <w:tcW w:w="2891" w:type="dxa"/>
            <w:vAlign w:val="center"/>
          </w:tcPr>
          <w:p w14:paraId="59566AA4">
            <w:pPr>
              <w:pStyle w:val="17"/>
            </w:pPr>
            <w:r>
              <w:t>资金成本</w:t>
            </w:r>
          </w:p>
        </w:tc>
        <w:tc>
          <w:tcPr>
            <w:tcW w:w="1276" w:type="dxa"/>
            <w:vAlign w:val="center"/>
          </w:tcPr>
          <w:p w14:paraId="76DC8497">
            <w:pPr>
              <w:pStyle w:val="17"/>
            </w:pPr>
            <w:r>
              <w:t>≤101.42万元</w:t>
            </w:r>
          </w:p>
        </w:tc>
        <w:tc>
          <w:tcPr>
            <w:tcW w:w="1843" w:type="dxa"/>
            <w:vAlign w:val="center"/>
          </w:tcPr>
          <w:p w14:paraId="601D5077">
            <w:pPr>
              <w:pStyle w:val="17"/>
            </w:pPr>
            <w:r>
              <w:t>实施方案</w:t>
            </w:r>
          </w:p>
        </w:tc>
      </w:tr>
      <w:tr w14:paraId="6AA15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2F405E">
            <w:pPr>
              <w:pStyle w:val="18"/>
            </w:pPr>
            <w:r>
              <w:t>效益指标</w:t>
            </w:r>
          </w:p>
        </w:tc>
        <w:tc>
          <w:tcPr>
            <w:tcW w:w="1276" w:type="dxa"/>
            <w:vAlign w:val="center"/>
          </w:tcPr>
          <w:p w14:paraId="686880F6">
            <w:pPr>
              <w:pStyle w:val="17"/>
            </w:pPr>
            <w:r>
              <w:t>社会效益指标</w:t>
            </w:r>
          </w:p>
        </w:tc>
        <w:tc>
          <w:tcPr>
            <w:tcW w:w="1332" w:type="dxa"/>
            <w:vAlign w:val="center"/>
          </w:tcPr>
          <w:p w14:paraId="626EB531">
            <w:pPr>
              <w:pStyle w:val="17"/>
            </w:pPr>
            <w:r>
              <w:t>事故发生率</w:t>
            </w:r>
          </w:p>
        </w:tc>
        <w:tc>
          <w:tcPr>
            <w:tcW w:w="2891" w:type="dxa"/>
            <w:vAlign w:val="center"/>
          </w:tcPr>
          <w:p w14:paraId="2B2C4C37">
            <w:pPr>
              <w:pStyle w:val="17"/>
            </w:pPr>
            <w:r>
              <w:t>事故发生率</w:t>
            </w:r>
          </w:p>
        </w:tc>
        <w:tc>
          <w:tcPr>
            <w:tcW w:w="1276" w:type="dxa"/>
            <w:vAlign w:val="center"/>
          </w:tcPr>
          <w:p w14:paraId="1FF56487">
            <w:pPr>
              <w:pStyle w:val="17"/>
            </w:pPr>
            <w:r>
              <w:t>减少事故发生率</w:t>
            </w:r>
          </w:p>
        </w:tc>
        <w:tc>
          <w:tcPr>
            <w:tcW w:w="1843" w:type="dxa"/>
            <w:vAlign w:val="center"/>
          </w:tcPr>
          <w:p w14:paraId="58DF1AA8">
            <w:pPr>
              <w:pStyle w:val="17"/>
            </w:pPr>
            <w:r>
              <w:t>实施方案</w:t>
            </w:r>
          </w:p>
        </w:tc>
      </w:tr>
      <w:tr w14:paraId="3717C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6C4531">
            <w:pPr>
              <w:pStyle w:val="18"/>
            </w:pPr>
            <w:r>
              <w:t>满意度指标</w:t>
            </w:r>
          </w:p>
        </w:tc>
        <w:tc>
          <w:tcPr>
            <w:tcW w:w="1276" w:type="dxa"/>
            <w:vAlign w:val="center"/>
          </w:tcPr>
          <w:p w14:paraId="428BBEBE">
            <w:pPr>
              <w:pStyle w:val="17"/>
            </w:pPr>
            <w:r>
              <w:t>服务对象满意度指标</w:t>
            </w:r>
          </w:p>
        </w:tc>
        <w:tc>
          <w:tcPr>
            <w:tcW w:w="1332" w:type="dxa"/>
            <w:vAlign w:val="center"/>
          </w:tcPr>
          <w:p w14:paraId="2DDE4DD6">
            <w:pPr>
              <w:pStyle w:val="17"/>
            </w:pPr>
            <w:r>
              <w:t>满意度</w:t>
            </w:r>
          </w:p>
        </w:tc>
        <w:tc>
          <w:tcPr>
            <w:tcW w:w="2891" w:type="dxa"/>
            <w:vAlign w:val="center"/>
          </w:tcPr>
          <w:p w14:paraId="1B1F1D68">
            <w:pPr>
              <w:pStyle w:val="17"/>
            </w:pPr>
            <w:r>
              <w:t>满意度</w:t>
            </w:r>
          </w:p>
        </w:tc>
        <w:tc>
          <w:tcPr>
            <w:tcW w:w="1276" w:type="dxa"/>
            <w:vAlign w:val="center"/>
          </w:tcPr>
          <w:p w14:paraId="7A4420B5">
            <w:pPr>
              <w:pStyle w:val="17"/>
            </w:pPr>
            <w:r>
              <w:t>≥90%</w:t>
            </w:r>
          </w:p>
        </w:tc>
        <w:tc>
          <w:tcPr>
            <w:tcW w:w="1843" w:type="dxa"/>
            <w:vAlign w:val="center"/>
          </w:tcPr>
          <w:p w14:paraId="62ADDE83">
            <w:pPr>
              <w:pStyle w:val="17"/>
            </w:pPr>
            <w:r>
              <w:t>实施方案</w:t>
            </w:r>
          </w:p>
        </w:tc>
      </w:tr>
    </w:tbl>
    <w:p w14:paraId="1E5DD659">
      <w:pPr>
        <w:sectPr>
          <w:pgSz w:w="16840" w:h="11900" w:orient="landscape"/>
          <w:pgMar w:top="1304" w:right="1984" w:bottom="1304" w:left="1134" w:header="720" w:footer="720" w:gutter="0"/>
          <w:cols w:space="720" w:num="1"/>
        </w:sectPr>
      </w:pPr>
    </w:p>
    <w:p w14:paraId="094FB41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C66823">
      <w:pPr>
        <w:spacing w:before="0" w:after="0"/>
        <w:ind w:firstLine="560"/>
        <w:jc w:val="left"/>
        <w:outlineLvl w:val="3"/>
      </w:pPr>
      <w:bookmarkStart w:id="130" w:name="_Toc_4_4_0000000120"/>
      <w:r>
        <w:rPr>
          <w:rFonts w:ascii="方正仿宋_GBK" w:hAnsi="方正仿宋_GBK" w:eastAsia="方正仿宋_GBK" w:cs="方正仿宋_GBK"/>
          <w:color w:val="000000"/>
          <w:sz w:val="28"/>
        </w:rPr>
        <w:t>117.封山禁牧工作经费绩效目标表</w:t>
      </w:r>
      <w:bookmarkEnd w:id="1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309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B6C2CF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36F2841">
            <w:pPr>
              <w:pStyle w:val="16"/>
            </w:pPr>
            <w:r>
              <w:t>单位：万元</w:t>
            </w:r>
          </w:p>
        </w:tc>
      </w:tr>
      <w:tr w14:paraId="3E9CCC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DD56E4">
            <w:pPr>
              <w:pStyle w:val="15"/>
            </w:pPr>
            <w:r>
              <w:t>项目编码</w:t>
            </w:r>
          </w:p>
        </w:tc>
        <w:tc>
          <w:tcPr>
            <w:tcW w:w="2608" w:type="dxa"/>
            <w:gridSpan w:val="2"/>
            <w:vAlign w:val="center"/>
          </w:tcPr>
          <w:p w14:paraId="1F8A8E7D">
            <w:pPr>
              <w:pStyle w:val="17"/>
            </w:pPr>
            <w:r>
              <w:t>13062322P00TD8910002K</w:t>
            </w:r>
          </w:p>
        </w:tc>
        <w:tc>
          <w:tcPr>
            <w:tcW w:w="1587" w:type="dxa"/>
            <w:vAlign w:val="center"/>
          </w:tcPr>
          <w:p w14:paraId="48046142">
            <w:pPr>
              <w:pStyle w:val="15"/>
            </w:pPr>
            <w:r>
              <w:t>项目名称</w:t>
            </w:r>
          </w:p>
        </w:tc>
        <w:tc>
          <w:tcPr>
            <w:tcW w:w="4422" w:type="dxa"/>
            <w:gridSpan w:val="3"/>
            <w:vAlign w:val="center"/>
          </w:tcPr>
          <w:p w14:paraId="2296ECA2">
            <w:pPr>
              <w:pStyle w:val="17"/>
            </w:pPr>
            <w:r>
              <w:t>封山禁牧工作经费</w:t>
            </w:r>
          </w:p>
        </w:tc>
      </w:tr>
      <w:tr w14:paraId="19960A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E73EED">
            <w:pPr>
              <w:pStyle w:val="15"/>
            </w:pPr>
            <w:r>
              <w:t>预算规模及资金用途</w:t>
            </w:r>
          </w:p>
        </w:tc>
        <w:tc>
          <w:tcPr>
            <w:tcW w:w="1276" w:type="dxa"/>
            <w:vAlign w:val="center"/>
          </w:tcPr>
          <w:p w14:paraId="37BDF660">
            <w:pPr>
              <w:pStyle w:val="15"/>
            </w:pPr>
            <w:r>
              <w:t>预算数</w:t>
            </w:r>
          </w:p>
        </w:tc>
        <w:tc>
          <w:tcPr>
            <w:tcW w:w="1332" w:type="dxa"/>
            <w:vAlign w:val="center"/>
          </w:tcPr>
          <w:p w14:paraId="1068EF48">
            <w:pPr>
              <w:pStyle w:val="17"/>
            </w:pPr>
            <w:r>
              <w:t>1.00</w:t>
            </w:r>
          </w:p>
        </w:tc>
        <w:tc>
          <w:tcPr>
            <w:tcW w:w="1587" w:type="dxa"/>
            <w:vAlign w:val="center"/>
          </w:tcPr>
          <w:p w14:paraId="4DC7F776">
            <w:pPr>
              <w:pStyle w:val="15"/>
            </w:pPr>
            <w:r>
              <w:t>其中：财政    资金</w:t>
            </w:r>
          </w:p>
        </w:tc>
        <w:tc>
          <w:tcPr>
            <w:tcW w:w="1304" w:type="dxa"/>
            <w:vAlign w:val="center"/>
          </w:tcPr>
          <w:p w14:paraId="06F9BDC8">
            <w:pPr>
              <w:pStyle w:val="17"/>
            </w:pPr>
            <w:r>
              <w:t>1.00</w:t>
            </w:r>
          </w:p>
        </w:tc>
        <w:tc>
          <w:tcPr>
            <w:tcW w:w="1276" w:type="dxa"/>
            <w:vAlign w:val="center"/>
          </w:tcPr>
          <w:p w14:paraId="1D164446">
            <w:pPr>
              <w:pStyle w:val="15"/>
            </w:pPr>
            <w:r>
              <w:t>其他资金</w:t>
            </w:r>
          </w:p>
        </w:tc>
        <w:tc>
          <w:tcPr>
            <w:tcW w:w="1843" w:type="dxa"/>
            <w:vAlign w:val="center"/>
          </w:tcPr>
          <w:p w14:paraId="28DF1CB1">
            <w:pPr>
              <w:pStyle w:val="17"/>
            </w:pPr>
            <w:r>
              <w:t xml:space="preserve"> </w:t>
            </w:r>
          </w:p>
        </w:tc>
      </w:tr>
      <w:tr w14:paraId="35D2FC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D2997A"/>
        </w:tc>
        <w:tc>
          <w:tcPr>
            <w:tcW w:w="8617" w:type="dxa"/>
            <w:gridSpan w:val="6"/>
            <w:vAlign w:val="center"/>
          </w:tcPr>
          <w:p w14:paraId="767D8EEF">
            <w:pPr>
              <w:pStyle w:val="17"/>
            </w:pPr>
            <w:r>
              <w:t>对禁牧工作成绩突出的单位和个人进行表彰奖励、印发禁牧明白纸，发送短信通知费用。</w:t>
            </w:r>
          </w:p>
        </w:tc>
      </w:tr>
      <w:tr w14:paraId="5407C2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042BE9">
            <w:pPr>
              <w:pStyle w:val="15"/>
            </w:pPr>
            <w:r>
              <w:t>资金支出计划（%）</w:t>
            </w:r>
          </w:p>
        </w:tc>
        <w:tc>
          <w:tcPr>
            <w:tcW w:w="2608" w:type="dxa"/>
            <w:gridSpan w:val="2"/>
            <w:vAlign w:val="center"/>
          </w:tcPr>
          <w:p w14:paraId="3850C94C">
            <w:pPr>
              <w:pStyle w:val="15"/>
            </w:pPr>
            <w:r>
              <w:t>3月底</w:t>
            </w:r>
          </w:p>
        </w:tc>
        <w:tc>
          <w:tcPr>
            <w:tcW w:w="1587" w:type="dxa"/>
            <w:vAlign w:val="center"/>
          </w:tcPr>
          <w:p w14:paraId="3FC33BE8">
            <w:pPr>
              <w:pStyle w:val="15"/>
            </w:pPr>
            <w:r>
              <w:t>6月底</w:t>
            </w:r>
          </w:p>
        </w:tc>
        <w:tc>
          <w:tcPr>
            <w:tcW w:w="1304" w:type="dxa"/>
            <w:vAlign w:val="center"/>
          </w:tcPr>
          <w:p w14:paraId="0F47DC3C">
            <w:pPr>
              <w:pStyle w:val="15"/>
            </w:pPr>
            <w:r>
              <w:t>10月底</w:t>
            </w:r>
          </w:p>
        </w:tc>
        <w:tc>
          <w:tcPr>
            <w:tcW w:w="3118" w:type="dxa"/>
            <w:gridSpan w:val="2"/>
            <w:vAlign w:val="center"/>
          </w:tcPr>
          <w:p w14:paraId="3AD0E36E">
            <w:pPr>
              <w:pStyle w:val="15"/>
            </w:pPr>
            <w:r>
              <w:t>12月底</w:t>
            </w:r>
          </w:p>
        </w:tc>
      </w:tr>
      <w:tr w14:paraId="1FA10F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06A725"/>
        </w:tc>
        <w:tc>
          <w:tcPr>
            <w:tcW w:w="2608" w:type="dxa"/>
            <w:gridSpan w:val="2"/>
            <w:vAlign w:val="center"/>
          </w:tcPr>
          <w:p w14:paraId="6EE05443">
            <w:pPr>
              <w:pStyle w:val="18"/>
            </w:pPr>
            <w:r>
              <w:t xml:space="preserve"> </w:t>
            </w:r>
          </w:p>
        </w:tc>
        <w:tc>
          <w:tcPr>
            <w:tcW w:w="1587" w:type="dxa"/>
            <w:vAlign w:val="center"/>
          </w:tcPr>
          <w:p w14:paraId="1F639DFD">
            <w:pPr>
              <w:pStyle w:val="18"/>
            </w:pPr>
            <w:r>
              <w:t xml:space="preserve"> </w:t>
            </w:r>
          </w:p>
        </w:tc>
        <w:tc>
          <w:tcPr>
            <w:tcW w:w="1304" w:type="dxa"/>
            <w:vAlign w:val="center"/>
          </w:tcPr>
          <w:p w14:paraId="25B653F4">
            <w:pPr>
              <w:pStyle w:val="18"/>
            </w:pPr>
            <w:r>
              <w:t xml:space="preserve"> </w:t>
            </w:r>
          </w:p>
        </w:tc>
        <w:tc>
          <w:tcPr>
            <w:tcW w:w="3118" w:type="dxa"/>
            <w:gridSpan w:val="2"/>
            <w:vAlign w:val="center"/>
          </w:tcPr>
          <w:p w14:paraId="71066463">
            <w:pPr>
              <w:pStyle w:val="18"/>
            </w:pPr>
            <w:r>
              <w:t>100%</w:t>
            </w:r>
          </w:p>
        </w:tc>
      </w:tr>
      <w:tr w14:paraId="255680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852902">
            <w:pPr>
              <w:pStyle w:val="15"/>
            </w:pPr>
            <w:r>
              <w:t>绩效目标</w:t>
            </w:r>
          </w:p>
        </w:tc>
        <w:tc>
          <w:tcPr>
            <w:tcW w:w="8617" w:type="dxa"/>
            <w:gridSpan w:val="6"/>
            <w:vAlign w:val="center"/>
          </w:tcPr>
          <w:p w14:paraId="660DCC17">
            <w:pPr>
              <w:pStyle w:val="17"/>
            </w:pPr>
            <w:r>
              <w:t>1.目标内容1：对禁牧工作成绩突出的单位和个人进行表彰奖励、印发禁牧明白纸，发送短信通知费用。</w:t>
            </w:r>
          </w:p>
        </w:tc>
      </w:tr>
    </w:tbl>
    <w:p w14:paraId="222EBFF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6D2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1F0E5F">
            <w:pPr>
              <w:pStyle w:val="15"/>
            </w:pPr>
            <w:r>
              <w:t>一级指标</w:t>
            </w:r>
          </w:p>
        </w:tc>
        <w:tc>
          <w:tcPr>
            <w:tcW w:w="1276" w:type="dxa"/>
            <w:vAlign w:val="center"/>
          </w:tcPr>
          <w:p w14:paraId="258CC231">
            <w:pPr>
              <w:pStyle w:val="15"/>
            </w:pPr>
            <w:r>
              <w:t>二级指标</w:t>
            </w:r>
          </w:p>
        </w:tc>
        <w:tc>
          <w:tcPr>
            <w:tcW w:w="1332" w:type="dxa"/>
            <w:vAlign w:val="center"/>
          </w:tcPr>
          <w:p w14:paraId="23142DB5">
            <w:pPr>
              <w:pStyle w:val="15"/>
            </w:pPr>
            <w:r>
              <w:t>三级指标</w:t>
            </w:r>
          </w:p>
        </w:tc>
        <w:tc>
          <w:tcPr>
            <w:tcW w:w="2891" w:type="dxa"/>
            <w:vAlign w:val="center"/>
          </w:tcPr>
          <w:p w14:paraId="4C38C3A4">
            <w:pPr>
              <w:pStyle w:val="15"/>
            </w:pPr>
            <w:r>
              <w:t>绩效指标描述</w:t>
            </w:r>
          </w:p>
        </w:tc>
        <w:tc>
          <w:tcPr>
            <w:tcW w:w="1276" w:type="dxa"/>
            <w:vAlign w:val="center"/>
          </w:tcPr>
          <w:p w14:paraId="5C0EE208">
            <w:pPr>
              <w:pStyle w:val="15"/>
            </w:pPr>
            <w:r>
              <w:t>指标值</w:t>
            </w:r>
          </w:p>
        </w:tc>
        <w:tc>
          <w:tcPr>
            <w:tcW w:w="1843" w:type="dxa"/>
            <w:vAlign w:val="center"/>
          </w:tcPr>
          <w:p w14:paraId="19C6EDC8">
            <w:pPr>
              <w:pStyle w:val="15"/>
            </w:pPr>
            <w:r>
              <w:t>指标值确定依据</w:t>
            </w:r>
          </w:p>
        </w:tc>
      </w:tr>
      <w:tr w14:paraId="2E161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0ABD48">
            <w:pPr>
              <w:pStyle w:val="18"/>
            </w:pPr>
            <w:r>
              <w:t>产出指标</w:t>
            </w:r>
          </w:p>
        </w:tc>
        <w:tc>
          <w:tcPr>
            <w:tcW w:w="1276" w:type="dxa"/>
            <w:vAlign w:val="center"/>
          </w:tcPr>
          <w:p w14:paraId="3EB1D5C0">
            <w:pPr>
              <w:pStyle w:val="17"/>
            </w:pPr>
            <w:r>
              <w:t>数量指标</w:t>
            </w:r>
          </w:p>
        </w:tc>
        <w:tc>
          <w:tcPr>
            <w:tcW w:w="1332" w:type="dxa"/>
            <w:vAlign w:val="center"/>
          </w:tcPr>
          <w:p w14:paraId="23F95774">
            <w:pPr>
              <w:pStyle w:val="17"/>
            </w:pPr>
            <w:r>
              <w:t>全县需求量</w:t>
            </w:r>
          </w:p>
        </w:tc>
        <w:tc>
          <w:tcPr>
            <w:tcW w:w="2891" w:type="dxa"/>
            <w:vAlign w:val="center"/>
          </w:tcPr>
          <w:p w14:paraId="4823F759">
            <w:pPr>
              <w:pStyle w:val="17"/>
            </w:pPr>
            <w:r>
              <w:t>宣传月、宣传周、重大节日、重大活动及</w:t>
            </w:r>
          </w:p>
          <w:p w14:paraId="2A67F403">
            <w:pPr>
              <w:pStyle w:val="17"/>
            </w:pPr>
            <w:r>
              <w:t>日常宣传需求</w:t>
            </w:r>
          </w:p>
        </w:tc>
        <w:tc>
          <w:tcPr>
            <w:tcW w:w="1276" w:type="dxa"/>
            <w:vAlign w:val="center"/>
          </w:tcPr>
          <w:p w14:paraId="4514BAD1">
            <w:pPr>
              <w:pStyle w:val="17"/>
            </w:pPr>
            <w:r>
              <w:t>≥90百分比</w:t>
            </w:r>
          </w:p>
        </w:tc>
        <w:tc>
          <w:tcPr>
            <w:tcW w:w="1843" w:type="dxa"/>
            <w:vAlign w:val="center"/>
          </w:tcPr>
          <w:p w14:paraId="635316A2">
            <w:pPr>
              <w:pStyle w:val="17"/>
            </w:pPr>
            <w:r>
              <w:t>依据实施方案</w:t>
            </w:r>
          </w:p>
        </w:tc>
      </w:tr>
      <w:tr w14:paraId="2CA5A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2832A9"/>
        </w:tc>
        <w:tc>
          <w:tcPr>
            <w:tcW w:w="1276" w:type="dxa"/>
            <w:vAlign w:val="center"/>
          </w:tcPr>
          <w:p w14:paraId="30CDE41F">
            <w:pPr>
              <w:pStyle w:val="17"/>
            </w:pPr>
            <w:r>
              <w:t>质量指标</w:t>
            </w:r>
          </w:p>
        </w:tc>
        <w:tc>
          <w:tcPr>
            <w:tcW w:w="1332" w:type="dxa"/>
            <w:vAlign w:val="center"/>
          </w:tcPr>
          <w:p w14:paraId="4EE458B9">
            <w:pPr>
              <w:pStyle w:val="17"/>
            </w:pPr>
            <w:r>
              <w:t>宣传品发放到位</w:t>
            </w:r>
          </w:p>
        </w:tc>
        <w:tc>
          <w:tcPr>
            <w:tcW w:w="2891" w:type="dxa"/>
            <w:vAlign w:val="center"/>
          </w:tcPr>
          <w:p w14:paraId="0DEBF3F6">
            <w:pPr>
              <w:pStyle w:val="17"/>
            </w:pPr>
            <w:r>
              <w:t>实际发放占应发放的比率</w:t>
            </w:r>
          </w:p>
        </w:tc>
        <w:tc>
          <w:tcPr>
            <w:tcW w:w="1276" w:type="dxa"/>
            <w:vAlign w:val="center"/>
          </w:tcPr>
          <w:p w14:paraId="29FEBA3B">
            <w:pPr>
              <w:pStyle w:val="17"/>
            </w:pPr>
            <w:r>
              <w:t>100百分比</w:t>
            </w:r>
          </w:p>
        </w:tc>
        <w:tc>
          <w:tcPr>
            <w:tcW w:w="1843" w:type="dxa"/>
            <w:vAlign w:val="center"/>
          </w:tcPr>
          <w:p w14:paraId="7B71B381">
            <w:pPr>
              <w:pStyle w:val="17"/>
            </w:pPr>
            <w:r>
              <w:t>依据实施方案</w:t>
            </w:r>
          </w:p>
        </w:tc>
      </w:tr>
      <w:tr w14:paraId="32032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4F190F"/>
        </w:tc>
        <w:tc>
          <w:tcPr>
            <w:tcW w:w="1276" w:type="dxa"/>
            <w:vAlign w:val="center"/>
          </w:tcPr>
          <w:p w14:paraId="249E577C">
            <w:pPr>
              <w:pStyle w:val="17"/>
            </w:pPr>
            <w:r>
              <w:t>时效指标</w:t>
            </w:r>
          </w:p>
        </w:tc>
        <w:tc>
          <w:tcPr>
            <w:tcW w:w="1332" w:type="dxa"/>
            <w:vAlign w:val="center"/>
          </w:tcPr>
          <w:p w14:paraId="67DD556E">
            <w:pPr>
              <w:pStyle w:val="17"/>
            </w:pPr>
            <w:r>
              <w:t>按重点时段发放</w:t>
            </w:r>
          </w:p>
        </w:tc>
        <w:tc>
          <w:tcPr>
            <w:tcW w:w="2891" w:type="dxa"/>
            <w:vAlign w:val="center"/>
          </w:tcPr>
          <w:p w14:paraId="10D2CE5A">
            <w:pPr>
              <w:pStyle w:val="17"/>
            </w:pPr>
            <w:r>
              <w:t>是否按时发放</w:t>
            </w:r>
          </w:p>
        </w:tc>
        <w:tc>
          <w:tcPr>
            <w:tcW w:w="1276" w:type="dxa"/>
            <w:vAlign w:val="center"/>
          </w:tcPr>
          <w:p w14:paraId="6538520C">
            <w:pPr>
              <w:pStyle w:val="17"/>
            </w:pPr>
            <w:r>
              <w:t>按重点时段发放</w:t>
            </w:r>
          </w:p>
        </w:tc>
        <w:tc>
          <w:tcPr>
            <w:tcW w:w="1843" w:type="dxa"/>
            <w:vAlign w:val="center"/>
          </w:tcPr>
          <w:p w14:paraId="6EAA2FCE">
            <w:pPr>
              <w:pStyle w:val="17"/>
            </w:pPr>
            <w:r>
              <w:t>依据实施方案</w:t>
            </w:r>
          </w:p>
        </w:tc>
      </w:tr>
      <w:tr w14:paraId="57325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8D2074"/>
        </w:tc>
        <w:tc>
          <w:tcPr>
            <w:tcW w:w="1276" w:type="dxa"/>
            <w:vAlign w:val="center"/>
          </w:tcPr>
          <w:p w14:paraId="235419F7">
            <w:pPr>
              <w:pStyle w:val="17"/>
            </w:pPr>
            <w:r>
              <w:t>成本指标</w:t>
            </w:r>
          </w:p>
        </w:tc>
        <w:tc>
          <w:tcPr>
            <w:tcW w:w="1332" w:type="dxa"/>
            <w:vAlign w:val="center"/>
          </w:tcPr>
          <w:p w14:paraId="2B394759">
            <w:pPr>
              <w:pStyle w:val="17"/>
            </w:pPr>
            <w:r>
              <w:t>预算控制数</w:t>
            </w:r>
          </w:p>
        </w:tc>
        <w:tc>
          <w:tcPr>
            <w:tcW w:w="2891" w:type="dxa"/>
            <w:vAlign w:val="center"/>
          </w:tcPr>
          <w:p w14:paraId="31929706">
            <w:pPr>
              <w:pStyle w:val="17"/>
            </w:pPr>
            <w:r>
              <w:t>不超预算经费总额</w:t>
            </w:r>
          </w:p>
        </w:tc>
        <w:tc>
          <w:tcPr>
            <w:tcW w:w="1276" w:type="dxa"/>
            <w:vAlign w:val="center"/>
          </w:tcPr>
          <w:p w14:paraId="7ACBFFFF">
            <w:pPr>
              <w:pStyle w:val="17"/>
            </w:pPr>
            <w:r>
              <w:t>≤30万元</w:t>
            </w:r>
          </w:p>
        </w:tc>
        <w:tc>
          <w:tcPr>
            <w:tcW w:w="1843" w:type="dxa"/>
            <w:vAlign w:val="center"/>
          </w:tcPr>
          <w:p w14:paraId="03E836F2">
            <w:pPr>
              <w:pStyle w:val="17"/>
            </w:pPr>
            <w:r>
              <w:t>依据实施方案</w:t>
            </w:r>
          </w:p>
        </w:tc>
      </w:tr>
      <w:tr w14:paraId="7EBCF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018DC6">
            <w:pPr>
              <w:pStyle w:val="18"/>
            </w:pPr>
            <w:r>
              <w:t>效益指标</w:t>
            </w:r>
          </w:p>
        </w:tc>
        <w:tc>
          <w:tcPr>
            <w:tcW w:w="1276" w:type="dxa"/>
            <w:vAlign w:val="center"/>
          </w:tcPr>
          <w:p w14:paraId="2B086B28">
            <w:pPr>
              <w:pStyle w:val="17"/>
            </w:pPr>
            <w:r>
              <w:t>社会效益指标</w:t>
            </w:r>
          </w:p>
        </w:tc>
        <w:tc>
          <w:tcPr>
            <w:tcW w:w="1332" w:type="dxa"/>
            <w:vAlign w:val="center"/>
          </w:tcPr>
          <w:p w14:paraId="7B31822A">
            <w:pPr>
              <w:pStyle w:val="17"/>
            </w:pPr>
            <w:r>
              <w:t>保障工作开展</w:t>
            </w:r>
          </w:p>
        </w:tc>
        <w:tc>
          <w:tcPr>
            <w:tcW w:w="2891" w:type="dxa"/>
            <w:vAlign w:val="center"/>
          </w:tcPr>
          <w:p w14:paraId="3431A9BE">
            <w:pPr>
              <w:pStyle w:val="17"/>
            </w:pPr>
            <w:r>
              <w:t>保障工作顺利进行</w:t>
            </w:r>
          </w:p>
        </w:tc>
        <w:tc>
          <w:tcPr>
            <w:tcW w:w="1276" w:type="dxa"/>
            <w:vAlign w:val="center"/>
          </w:tcPr>
          <w:p w14:paraId="16C66266">
            <w:pPr>
              <w:pStyle w:val="17"/>
            </w:pPr>
            <w:r>
              <w:t>按期发放确保工作开展</w:t>
            </w:r>
          </w:p>
        </w:tc>
        <w:tc>
          <w:tcPr>
            <w:tcW w:w="1843" w:type="dxa"/>
            <w:vAlign w:val="center"/>
          </w:tcPr>
          <w:p w14:paraId="27D6D8ED">
            <w:pPr>
              <w:pStyle w:val="17"/>
            </w:pPr>
            <w:r>
              <w:t>依据实施方案</w:t>
            </w:r>
          </w:p>
        </w:tc>
      </w:tr>
      <w:tr w14:paraId="71057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2C3E21">
            <w:pPr>
              <w:pStyle w:val="18"/>
            </w:pPr>
            <w:r>
              <w:t>满意度指标</w:t>
            </w:r>
          </w:p>
        </w:tc>
        <w:tc>
          <w:tcPr>
            <w:tcW w:w="1276" w:type="dxa"/>
            <w:vAlign w:val="center"/>
          </w:tcPr>
          <w:p w14:paraId="27C69D01">
            <w:pPr>
              <w:pStyle w:val="17"/>
            </w:pPr>
            <w:r>
              <w:t>服务对象满意度指标</w:t>
            </w:r>
          </w:p>
        </w:tc>
        <w:tc>
          <w:tcPr>
            <w:tcW w:w="1332" w:type="dxa"/>
            <w:vAlign w:val="center"/>
          </w:tcPr>
          <w:p w14:paraId="57034952">
            <w:pPr>
              <w:pStyle w:val="17"/>
            </w:pPr>
            <w:r>
              <w:t>服务对象满意度</w:t>
            </w:r>
          </w:p>
        </w:tc>
        <w:tc>
          <w:tcPr>
            <w:tcW w:w="2891" w:type="dxa"/>
            <w:vAlign w:val="center"/>
          </w:tcPr>
          <w:p w14:paraId="43851BB6">
            <w:pPr>
              <w:pStyle w:val="17"/>
            </w:pPr>
            <w:r>
              <w:t>服务对象满意度</w:t>
            </w:r>
          </w:p>
        </w:tc>
        <w:tc>
          <w:tcPr>
            <w:tcW w:w="1276" w:type="dxa"/>
            <w:vAlign w:val="center"/>
          </w:tcPr>
          <w:p w14:paraId="153BEE3A">
            <w:pPr>
              <w:pStyle w:val="17"/>
            </w:pPr>
            <w:r>
              <w:t>≥90满意度调查表</w:t>
            </w:r>
          </w:p>
        </w:tc>
        <w:tc>
          <w:tcPr>
            <w:tcW w:w="1843" w:type="dxa"/>
            <w:vAlign w:val="center"/>
          </w:tcPr>
          <w:p w14:paraId="5CBD3919">
            <w:pPr>
              <w:pStyle w:val="17"/>
            </w:pPr>
            <w:r>
              <w:t>依据实施方案</w:t>
            </w:r>
          </w:p>
        </w:tc>
      </w:tr>
    </w:tbl>
    <w:p w14:paraId="570479A1">
      <w:pPr>
        <w:sectPr>
          <w:pgSz w:w="16840" w:h="11900" w:orient="landscape"/>
          <w:pgMar w:top="1304" w:right="1984" w:bottom="1304" w:left="1134" w:header="720" w:footer="720" w:gutter="0"/>
          <w:cols w:space="720" w:num="1"/>
        </w:sectPr>
      </w:pPr>
    </w:p>
    <w:p w14:paraId="063EAC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25BB905">
      <w:pPr>
        <w:spacing w:before="0" w:after="0"/>
        <w:ind w:firstLine="560"/>
        <w:jc w:val="left"/>
        <w:outlineLvl w:val="3"/>
      </w:pPr>
      <w:bookmarkStart w:id="131" w:name="_Toc_4_4_0000000121"/>
      <w:r>
        <w:rPr>
          <w:rFonts w:ascii="方正仿宋_GBK" w:hAnsi="方正仿宋_GBK" w:eastAsia="方正仿宋_GBK" w:cs="方正仿宋_GBK"/>
          <w:color w:val="000000"/>
          <w:sz w:val="28"/>
        </w:rPr>
        <w:t>118.府前街西延道路402米建设工程绩效目标表</w:t>
      </w:r>
      <w:bookmarkEnd w:id="1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A414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F5241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A8EE71C">
            <w:pPr>
              <w:pStyle w:val="16"/>
            </w:pPr>
            <w:r>
              <w:t>单位：万元</w:t>
            </w:r>
          </w:p>
        </w:tc>
      </w:tr>
      <w:tr w14:paraId="0480EA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293F46">
            <w:pPr>
              <w:pStyle w:val="15"/>
            </w:pPr>
            <w:r>
              <w:t>项目编码</w:t>
            </w:r>
          </w:p>
        </w:tc>
        <w:tc>
          <w:tcPr>
            <w:tcW w:w="2608" w:type="dxa"/>
            <w:gridSpan w:val="2"/>
            <w:vAlign w:val="center"/>
          </w:tcPr>
          <w:p w14:paraId="7DE0363C">
            <w:pPr>
              <w:pStyle w:val="17"/>
            </w:pPr>
            <w:r>
              <w:t>13062322P008137100015</w:t>
            </w:r>
          </w:p>
        </w:tc>
        <w:tc>
          <w:tcPr>
            <w:tcW w:w="1587" w:type="dxa"/>
            <w:vAlign w:val="center"/>
          </w:tcPr>
          <w:p w14:paraId="74EB601A">
            <w:pPr>
              <w:pStyle w:val="15"/>
            </w:pPr>
            <w:r>
              <w:t>项目名称</w:t>
            </w:r>
          </w:p>
        </w:tc>
        <w:tc>
          <w:tcPr>
            <w:tcW w:w="4422" w:type="dxa"/>
            <w:gridSpan w:val="3"/>
            <w:vAlign w:val="center"/>
          </w:tcPr>
          <w:p w14:paraId="28461553">
            <w:pPr>
              <w:pStyle w:val="17"/>
            </w:pPr>
            <w:r>
              <w:t>府前街西延道路402米建设工程</w:t>
            </w:r>
          </w:p>
        </w:tc>
      </w:tr>
      <w:tr w14:paraId="710984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10BBC8">
            <w:pPr>
              <w:pStyle w:val="15"/>
            </w:pPr>
            <w:r>
              <w:t>预算规模及资金用途</w:t>
            </w:r>
          </w:p>
        </w:tc>
        <w:tc>
          <w:tcPr>
            <w:tcW w:w="1276" w:type="dxa"/>
            <w:vAlign w:val="center"/>
          </w:tcPr>
          <w:p w14:paraId="1BFBF90B">
            <w:pPr>
              <w:pStyle w:val="15"/>
            </w:pPr>
            <w:r>
              <w:t>预算数</w:t>
            </w:r>
          </w:p>
        </w:tc>
        <w:tc>
          <w:tcPr>
            <w:tcW w:w="1332" w:type="dxa"/>
            <w:vAlign w:val="center"/>
          </w:tcPr>
          <w:p w14:paraId="04288FFC">
            <w:pPr>
              <w:pStyle w:val="17"/>
            </w:pPr>
            <w:r>
              <w:t>213.77</w:t>
            </w:r>
          </w:p>
        </w:tc>
        <w:tc>
          <w:tcPr>
            <w:tcW w:w="1587" w:type="dxa"/>
            <w:vAlign w:val="center"/>
          </w:tcPr>
          <w:p w14:paraId="75C69B3A">
            <w:pPr>
              <w:pStyle w:val="15"/>
            </w:pPr>
            <w:r>
              <w:t>其中：财政    资金</w:t>
            </w:r>
          </w:p>
        </w:tc>
        <w:tc>
          <w:tcPr>
            <w:tcW w:w="1304" w:type="dxa"/>
            <w:vAlign w:val="center"/>
          </w:tcPr>
          <w:p w14:paraId="7BA1A05E">
            <w:pPr>
              <w:pStyle w:val="17"/>
            </w:pPr>
            <w:r>
              <w:t>213.77</w:t>
            </w:r>
          </w:p>
        </w:tc>
        <w:tc>
          <w:tcPr>
            <w:tcW w:w="1276" w:type="dxa"/>
            <w:vAlign w:val="center"/>
          </w:tcPr>
          <w:p w14:paraId="3E19C569">
            <w:pPr>
              <w:pStyle w:val="15"/>
            </w:pPr>
            <w:r>
              <w:t>其他资金</w:t>
            </w:r>
          </w:p>
        </w:tc>
        <w:tc>
          <w:tcPr>
            <w:tcW w:w="1843" w:type="dxa"/>
            <w:vAlign w:val="center"/>
          </w:tcPr>
          <w:p w14:paraId="4F40CB5E">
            <w:pPr>
              <w:pStyle w:val="17"/>
            </w:pPr>
            <w:r>
              <w:t xml:space="preserve"> </w:t>
            </w:r>
          </w:p>
        </w:tc>
      </w:tr>
      <w:tr w14:paraId="46B838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D6514B"/>
        </w:tc>
        <w:tc>
          <w:tcPr>
            <w:tcW w:w="8617" w:type="dxa"/>
            <w:gridSpan w:val="6"/>
            <w:vAlign w:val="center"/>
          </w:tcPr>
          <w:p w14:paraId="7AC3C9A7">
            <w:pPr>
              <w:pStyle w:val="17"/>
            </w:pPr>
            <w:r>
              <w:t>用于支付府前街西延道路402米工程</w:t>
            </w:r>
          </w:p>
        </w:tc>
      </w:tr>
      <w:tr w14:paraId="31DE7A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3C232B">
            <w:pPr>
              <w:pStyle w:val="15"/>
            </w:pPr>
            <w:r>
              <w:t>资金支出计划（%）</w:t>
            </w:r>
          </w:p>
        </w:tc>
        <w:tc>
          <w:tcPr>
            <w:tcW w:w="2608" w:type="dxa"/>
            <w:gridSpan w:val="2"/>
            <w:vAlign w:val="center"/>
          </w:tcPr>
          <w:p w14:paraId="691E6063">
            <w:pPr>
              <w:pStyle w:val="15"/>
            </w:pPr>
            <w:r>
              <w:t>3月底</w:t>
            </w:r>
          </w:p>
        </w:tc>
        <w:tc>
          <w:tcPr>
            <w:tcW w:w="1587" w:type="dxa"/>
            <w:vAlign w:val="center"/>
          </w:tcPr>
          <w:p w14:paraId="11138F81">
            <w:pPr>
              <w:pStyle w:val="15"/>
            </w:pPr>
            <w:r>
              <w:t>6月底</w:t>
            </w:r>
          </w:p>
        </w:tc>
        <w:tc>
          <w:tcPr>
            <w:tcW w:w="1304" w:type="dxa"/>
            <w:vAlign w:val="center"/>
          </w:tcPr>
          <w:p w14:paraId="4254BB55">
            <w:pPr>
              <w:pStyle w:val="15"/>
            </w:pPr>
            <w:r>
              <w:t>10月底</w:t>
            </w:r>
          </w:p>
        </w:tc>
        <w:tc>
          <w:tcPr>
            <w:tcW w:w="3118" w:type="dxa"/>
            <w:gridSpan w:val="2"/>
            <w:vAlign w:val="center"/>
          </w:tcPr>
          <w:p w14:paraId="77A35637">
            <w:pPr>
              <w:pStyle w:val="15"/>
            </w:pPr>
            <w:r>
              <w:t>12月底</w:t>
            </w:r>
          </w:p>
        </w:tc>
      </w:tr>
      <w:tr w14:paraId="5F3C2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DE8E8F"/>
        </w:tc>
        <w:tc>
          <w:tcPr>
            <w:tcW w:w="2608" w:type="dxa"/>
            <w:gridSpan w:val="2"/>
            <w:vAlign w:val="center"/>
          </w:tcPr>
          <w:p w14:paraId="6F8A780D">
            <w:pPr>
              <w:pStyle w:val="18"/>
            </w:pPr>
            <w:r>
              <w:t>25%</w:t>
            </w:r>
          </w:p>
        </w:tc>
        <w:tc>
          <w:tcPr>
            <w:tcW w:w="1587" w:type="dxa"/>
            <w:vAlign w:val="center"/>
          </w:tcPr>
          <w:p w14:paraId="3A671CD8">
            <w:pPr>
              <w:pStyle w:val="18"/>
            </w:pPr>
            <w:r>
              <w:t>50%</w:t>
            </w:r>
          </w:p>
        </w:tc>
        <w:tc>
          <w:tcPr>
            <w:tcW w:w="1304" w:type="dxa"/>
            <w:vAlign w:val="center"/>
          </w:tcPr>
          <w:p w14:paraId="03D3DC43">
            <w:pPr>
              <w:pStyle w:val="18"/>
            </w:pPr>
            <w:r>
              <w:t>75%</w:t>
            </w:r>
          </w:p>
        </w:tc>
        <w:tc>
          <w:tcPr>
            <w:tcW w:w="3118" w:type="dxa"/>
            <w:gridSpan w:val="2"/>
            <w:vAlign w:val="center"/>
          </w:tcPr>
          <w:p w14:paraId="060CBD9E">
            <w:pPr>
              <w:pStyle w:val="18"/>
            </w:pPr>
            <w:r>
              <w:t>100%</w:t>
            </w:r>
          </w:p>
        </w:tc>
      </w:tr>
      <w:tr w14:paraId="566D2C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04E0EA">
            <w:pPr>
              <w:pStyle w:val="15"/>
            </w:pPr>
            <w:r>
              <w:t>绩效目标</w:t>
            </w:r>
          </w:p>
        </w:tc>
        <w:tc>
          <w:tcPr>
            <w:tcW w:w="8617" w:type="dxa"/>
            <w:gridSpan w:val="6"/>
            <w:vAlign w:val="center"/>
          </w:tcPr>
          <w:p w14:paraId="11AA78B7">
            <w:pPr>
              <w:pStyle w:val="17"/>
            </w:pPr>
            <w:r>
              <w:t>1.目标内容1通过对府前街西延（太行路西402米）道路绿化工程，可以为创建国家级园林城市通过率加分，提高涞水县城绿化面积、绿化养护水平、提升县城品质。</w:t>
            </w:r>
          </w:p>
        </w:tc>
      </w:tr>
    </w:tbl>
    <w:p w14:paraId="644DEAD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CDF6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BF799E">
            <w:pPr>
              <w:pStyle w:val="15"/>
            </w:pPr>
            <w:r>
              <w:t>一级指标</w:t>
            </w:r>
          </w:p>
        </w:tc>
        <w:tc>
          <w:tcPr>
            <w:tcW w:w="1276" w:type="dxa"/>
            <w:vAlign w:val="center"/>
          </w:tcPr>
          <w:p w14:paraId="67485A7B">
            <w:pPr>
              <w:pStyle w:val="15"/>
            </w:pPr>
            <w:r>
              <w:t>二级指标</w:t>
            </w:r>
          </w:p>
        </w:tc>
        <w:tc>
          <w:tcPr>
            <w:tcW w:w="1332" w:type="dxa"/>
            <w:vAlign w:val="center"/>
          </w:tcPr>
          <w:p w14:paraId="434AC652">
            <w:pPr>
              <w:pStyle w:val="15"/>
            </w:pPr>
            <w:r>
              <w:t>三级指标</w:t>
            </w:r>
          </w:p>
        </w:tc>
        <w:tc>
          <w:tcPr>
            <w:tcW w:w="2891" w:type="dxa"/>
            <w:vAlign w:val="center"/>
          </w:tcPr>
          <w:p w14:paraId="29C72424">
            <w:pPr>
              <w:pStyle w:val="15"/>
            </w:pPr>
            <w:r>
              <w:t>绩效指标描述</w:t>
            </w:r>
          </w:p>
        </w:tc>
        <w:tc>
          <w:tcPr>
            <w:tcW w:w="1276" w:type="dxa"/>
            <w:vAlign w:val="center"/>
          </w:tcPr>
          <w:p w14:paraId="4C3A5935">
            <w:pPr>
              <w:pStyle w:val="15"/>
            </w:pPr>
            <w:r>
              <w:t>指标值</w:t>
            </w:r>
          </w:p>
        </w:tc>
        <w:tc>
          <w:tcPr>
            <w:tcW w:w="1843" w:type="dxa"/>
            <w:vAlign w:val="center"/>
          </w:tcPr>
          <w:p w14:paraId="5ABBAABF">
            <w:pPr>
              <w:pStyle w:val="15"/>
            </w:pPr>
            <w:r>
              <w:t>指标值确定依据</w:t>
            </w:r>
          </w:p>
        </w:tc>
      </w:tr>
      <w:tr w14:paraId="18841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BEA2F7">
            <w:pPr>
              <w:pStyle w:val="18"/>
            </w:pPr>
            <w:r>
              <w:t>产出指标</w:t>
            </w:r>
          </w:p>
        </w:tc>
        <w:tc>
          <w:tcPr>
            <w:tcW w:w="1276" w:type="dxa"/>
            <w:vAlign w:val="center"/>
          </w:tcPr>
          <w:p w14:paraId="7FC20416">
            <w:pPr>
              <w:pStyle w:val="17"/>
            </w:pPr>
            <w:r>
              <w:t>数量指标</w:t>
            </w:r>
          </w:p>
        </w:tc>
        <w:tc>
          <w:tcPr>
            <w:tcW w:w="1332" w:type="dxa"/>
            <w:vAlign w:val="center"/>
          </w:tcPr>
          <w:p w14:paraId="62858276">
            <w:pPr>
              <w:pStyle w:val="17"/>
            </w:pPr>
            <w:r>
              <w:t>道路里程</w:t>
            </w:r>
          </w:p>
        </w:tc>
        <w:tc>
          <w:tcPr>
            <w:tcW w:w="2891" w:type="dxa"/>
            <w:vAlign w:val="center"/>
          </w:tcPr>
          <w:p w14:paraId="4C836817">
            <w:pPr>
              <w:pStyle w:val="17"/>
            </w:pPr>
            <w:r>
              <w:t>道路里程</w:t>
            </w:r>
          </w:p>
        </w:tc>
        <w:tc>
          <w:tcPr>
            <w:tcW w:w="1276" w:type="dxa"/>
            <w:vAlign w:val="center"/>
          </w:tcPr>
          <w:p w14:paraId="74FF01C6">
            <w:pPr>
              <w:pStyle w:val="17"/>
            </w:pPr>
            <w:r>
              <w:t>402米</w:t>
            </w:r>
          </w:p>
        </w:tc>
        <w:tc>
          <w:tcPr>
            <w:tcW w:w="1843" w:type="dxa"/>
            <w:vAlign w:val="center"/>
          </w:tcPr>
          <w:p w14:paraId="77DD15D2">
            <w:pPr>
              <w:pStyle w:val="17"/>
            </w:pPr>
            <w:r>
              <w:t>施工合同</w:t>
            </w:r>
          </w:p>
        </w:tc>
      </w:tr>
      <w:tr w14:paraId="69593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96C711"/>
        </w:tc>
        <w:tc>
          <w:tcPr>
            <w:tcW w:w="1276" w:type="dxa"/>
            <w:vAlign w:val="center"/>
          </w:tcPr>
          <w:p w14:paraId="16BEA4F1">
            <w:pPr>
              <w:pStyle w:val="17"/>
            </w:pPr>
            <w:r>
              <w:t>质量指标</w:t>
            </w:r>
          </w:p>
        </w:tc>
        <w:tc>
          <w:tcPr>
            <w:tcW w:w="1332" w:type="dxa"/>
            <w:vAlign w:val="center"/>
          </w:tcPr>
          <w:p w14:paraId="5949FBCE">
            <w:pPr>
              <w:pStyle w:val="17"/>
            </w:pPr>
            <w:r>
              <w:t>验收合格率</w:t>
            </w:r>
          </w:p>
        </w:tc>
        <w:tc>
          <w:tcPr>
            <w:tcW w:w="2891" w:type="dxa"/>
            <w:vAlign w:val="center"/>
          </w:tcPr>
          <w:p w14:paraId="63121E40">
            <w:pPr>
              <w:pStyle w:val="17"/>
            </w:pPr>
            <w:r>
              <w:t>验收合格率</w:t>
            </w:r>
          </w:p>
        </w:tc>
        <w:tc>
          <w:tcPr>
            <w:tcW w:w="1276" w:type="dxa"/>
            <w:vAlign w:val="center"/>
          </w:tcPr>
          <w:p w14:paraId="1B9F07CB">
            <w:pPr>
              <w:pStyle w:val="17"/>
            </w:pPr>
            <w:r>
              <w:t>≥90百分比</w:t>
            </w:r>
          </w:p>
        </w:tc>
        <w:tc>
          <w:tcPr>
            <w:tcW w:w="1843" w:type="dxa"/>
            <w:vAlign w:val="center"/>
          </w:tcPr>
          <w:p w14:paraId="7FD7A3CD">
            <w:pPr>
              <w:pStyle w:val="17"/>
            </w:pPr>
            <w:r>
              <w:t>施工合同</w:t>
            </w:r>
          </w:p>
        </w:tc>
      </w:tr>
      <w:tr w14:paraId="0F1FD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6C864C"/>
        </w:tc>
        <w:tc>
          <w:tcPr>
            <w:tcW w:w="1276" w:type="dxa"/>
            <w:vAlign w:val="center"/>
          </w:tcPr>
          <w:p w14:paraId="4ECA88EE">
            <w:pPr>
              <w:pStyle w:val="17"/>
            </w:pPr>
            <w:r>
              <w:t>时效指标</w:t>
            </w:r>
          </w:p>
        </w:tc>
        <w:tc>
          <w:tcPr>
            <w:tcW w:w="1332" w:type="dxa"/>
            <w:vAlign w:val="center"/>
          </w:tcPr>
          <w:p w14:paraId="0AA2B1CE">
            <w:pPr>
              <w:pStyle w:val="17"/>
            </w:pPr>
            <w:r>
              <w:t>工程验收合格率</w:t>
            </w:r>
          </w:p>
        </w:tc>
        <w:tc>
          <w:tcPr>
            <w:tcW w:w="2891" w:type="dxa"/>
            <w:vAlign w:val="center"/>
          </w:tcPr>
          <w:p w14:paraId="30FA658C">
            <w:pPr>
              <w:pStyle w:val="17"/>
            </w:pPr>
            <w:r>
              <w:t>接到建设单位核验申请书30工作日内，组织进行机电工程质量监督检测</w:t>
            </w:r>
          </w:p>
        </w:tc>
        <w:tc>
          <w:tcPr>
            <w:tcW w:w="1276" w:type="dxa"/>
            <w:vAlign w:val="center"/>
          </w:tcPr>
          <w:p w14:paraId="57990069">
            <w:pPr>
              <w:pStyle w:val="17"/>
            </w:pPr>
            <w:r>
              <w:t>≥7工作日</w:t>
            </w:r>
          </w:p>
        </w:tc>
        <w:tc>
          <w:tcPr>
            <w:tcW w:w="1843" w:type="dxa"/>
            <w:vAlign w:val="center"/>
          </w:tcPr>
          <w:p w14:paraId="37983CEF">
            <w:pPr>
              <w:pStyle w:val="17"/>
            </w:pPr>
            <w:r>
              <w:t>施工合同</w:t>
            </w:r>
          </w:p>
        </w:tc>
      </w:tr>
      <w:tr w14:paraId="1A816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26B15A"/>
        </w:tc>
        <w:tc>
          <w:tcPr>
            <w:tcW w:w="1276" w:type="dxa"/>
            <w:vAlign w:val="center"/>
          </w:tcPr>
          <w:p w14:paraId="3A3669BE">
            <w:pPr>
              <w:pStyle w:val="17"/>
            </w:pPr>
            <w:r>
              <w:t>成本指标</w:t>
            </w:r>
          </w:p>
        </w:tc>
        <w:tc>
          <w:tcPr>
            <w:tcW w:w="1332" w:type="dxa"/>
            <w:vAlign w:val="center"/>
          </w:tcPr>
          <w:p w14:paraId="2112831A">
            <w:pPr>
              <w:pStyle w:val="17"/>
            </w:pPr>
            <w:r>
              <w:t>年度预算金额</w:t>
            </w:r>
          </w:p>
        </w:tc>
        <w:tc>
          <w:tcPr>
            <w:tcW w:w="2891" w:type="dxa"/>
            <w:vAlign w:val="center"/>
          </w:tcPr>
          <w:p w14:paraId="7492C82B">
            <w:pPr>
              <w:pStyle w:val="17"/>
            </w:pPr>
            <w:r>
              <w:t>年度预算金额</w:t>
            </w:r>
          </w:p>
        </w:tc>
        <w:tc>
          <w:tcPr>
            <w:tcW w:w="1276" w:type="dxa"/>
            <w:vAlign w:val="center"/>
          </w:tcPr>
          <w:p w14:paraId="1A7299AE">
            <w:pPr>
              <w:pStyle w:val="17"/>
            </w:pPr>
            <w:r>
              <w:t>213.77万元</w:t>
            </w:r>
          </w:p>
        </w:tc>
        <w:tc>
          <w:tcPr>
            <w:tcW w:w="1843" w:type="dxa"/>
            <w:vAlign w:val="center"/>
          </w:tcPr>
          <w:p w14:paraId="780567E8">
            <w:pPr>
              <w:pStyle w:val="17"/>
            </w:pPr>
            <w:r>
              <w:t>施工合同</w:t>
            </w:r>
          </w:p>
        </w:tc>
      </w:tr>
      <w:tr w14:paraId="4E907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9E6604">
            <w:pPr>
              <w:pStyle w:val="18"/>
            </w:pPr>
            <w:r>
              <w:t>效益指标</w:t>
            </w:r>
          </w:p>
        </w:tc>
        <w:tc>
          <w:tcPr>
            <w:tcW w:w="1276" w:type="dxa"/>
            <w:vAlign w:val="center"/>
          </w:tcPr>
          <w:p w14:paraId="1704DDC9">
            <w:pPr>
              <w:pStyle w:val="17"/>
            </w:pPr>
            <w:r>
              <w:t>经济效益指标</w:t>
            </w:r>
          </w:p>
        </w:tc>
        <w:tc>
          <w:tcPr>
            <w:tcW w:w="1332" w:type="dxa"/>
            <w:vAlign w:val="center"/>
          </w:tcPr>
          <w:p w14:paraId="17B3EB5C">
            <w:pPr>
              <w:pStyle w:val="17"/>
            </w:pPr>
            <w:r>
              <w:t>项目工程完成情况</w:t>
            </w:r>
          </w:p>
        </w:tc>
        <w:tc>
          <w:tcPr>
            <w:tcW w:w="2891" w:type="dxa"/>
            <w:vAlign w:val="center"/>
          </w:tcPr>
          <w:p w14:paraId="084E0948">
            <w:pPr>
              <w:pStyle w:val="17"/>
            </w:pPr>
            <w:r>
              <w:t>项目工程完成情况</w:t>
            </w:r>
          </w:p>
        </w:tc>
        <w:tc>
          <w:tcPr>
            <w:tcW w:w="1276" w:type="dxa"/>
            <w:vAlign w:val="center"/>
          </w:tcPr>
          <w:p w14:paraId="79125BC8">
            <w:pPr>
              <w:pStyle w:val="17"/>
            </w:pPr>
            <w:r>
              <w:t>项目按合同约定如期完工</w:t>
            </w:r>
          </w:p>
        </w:tc>
        <w:tc>
          <w:tcPr>
            <w:tcW w:w="1843" w:type="dxa"/>
            <w:vAlign w:val="center"/>
          </w:tcPr>
          <w:p w14:paraId="27116CC7">
            <w:pPr>
              <w:pStyle w:val="17"/>
            </w:pPr>
            <w:r>
              <w:t>施工合同</w:t>
            </w:r>
          </w:p>
        </w:tc>
      </w:tr>
      <w:tr w14:paraId="69D8F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01F18D">
            <w:pPr>
              <w:pStyle w:val="18"/>
            </w:pPr>
            <w:r>
              <w:t>满意度指标</w:t>
            </w:r>
          </w:p>
        </w:tc>
        <w:tc>
          <w:tcPr>
            <w:tcW w:w="1276" w:type="dxa"/>
            <w:vAlign w:val="center"/>
          </w:tcPr>
          <w:p w14:paraId="11B33247">
            <w:pPr>
              <w:pStyle w:val="17"/>
            </w:pPr>
            <w:r>
              <w:t>服务对象满意度指标</w:t>
            </w:r>
          </w:p>
        </w:tc>
        <w:tc>
          <w:tcPr>
            <w:tcW w:w="1332" w:type="dxa"/>
            <w:vAlign w:val="center"/>
          </w:tcPr>
          <w:p w14:paraId="26C0EBA0">
            <w:pPr>
              <w:pStyle w:val="17"/>
            </w:pPr>
            <w:r>
              <w:t>满意率</w:t>
            </w:r>
          </w:p>
        </w:tc>
        <w:tc>
          <w:tcPr>
            <w:tcW w:w="2891" w:type="dxa"/>
            <w:vAlign w:val="center"/>
          </w:tcPr>
          <w:p w14:paraId="5EBDBC8B">
            <w:pPr>
              <w:pStyle w:val="17"/>
            </w:pPr>
            <w:r>
              <w:t>满意率</w:t>
            </w:r>
          </w:p>
        </w:tc>
        <w:tc>
          <w:tcPr>
            <w:tcW w:w="1276" w:type="dxa"/>
            <w:vAlign w:val="center"/>
          </w:tcPr>
          <w:p w14:paraId="4EDE2497">
            <w:pPr>
              <w:pStyle w:val="17"/>
            </w:pPr>
            <w:r>
              <w:t>≥90百分比</w:t>
            </w:r>
          </w:p>
        </w:tc>
        <w:tc>
          <w:tcPr>
            <w:tcW w:w="1843" w:type="dxa"/>
            <w:vAlign w:val="center"/>
          </w:tcPr>
          <w:p w14:paraId="29A2A1C9">
            <w:pPr>
              <w:pStyle w:val="17"/>
            </w:pPr>
            <w:r>
              <w:t>工作方案</w:t>
            </w:r>
          </w:p>
        </w:tc>
      </w:tr>
    </w:tbl>
    <w:p w14:paraId="32F21876">
      <w:pPr>
        <w:sectPr>
          <w:pgSz w:w="16840" w:h="11900" w:orient="landscape"/>
          <w:pgMar w:top="1304" w:right="1984" w:bottom="1304" w:left="1134" w:header="720" w:footer="720" w:gutter="0"/>
          <w:cols w:space="720" w:num="1"/>
        </w:sectPr>
      </w:pPr>
    </w:p>
    <w:p w14:paraId="1A8415C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C014DD">
      <w:pPr>
        <w:spacing w:before="0" w:after="0"/>
        <w:ind w:firstLine="560"/>
        <w:jc w:val="left"/>
        <w:outlineLvl w:val="3"/>
      </w:pPr>
      <w:bookmarkStart w:id="132" w:name="_Toc_4_4_0000000122"/>
      <w:r>
        <w:rPr>
          <w:rFonts w:ascii="方正仿宋_GBK" w:hAnsi="方正仿宋_GBK" w:eastAsia="方正仿宋_GBK" w:cs="方正仿宋_GBK"/>
          <w:color w:val="000000"/>
          <w:sz w:val="28"/>
        </w:rPr>
        <w:t>119.供水公司办理不动产手续费绩效目标表</w:t>
      </w:r>
      <w:bookmarkEnd w:id="13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72827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30AC0C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F73A07B">
            <w:pPr>
              <w:pStyle w:val="16"/>
            </w:pPr>
            <w:r>
              <w:t>单位：万元</w:t>
            </w:r>
          </w:p>
        </w:tc>
      </w:tr>
      <w:tr w14:paraId="2C5798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51E0EB">
            <w:pPr>
              <w:pStyle w:val="15"/>
            </w:pPr>
            <w:r>
              <w:t>项目编码</w:t>
            </w:r>
          </w:p>
        </w:tc>
        <w:tc>
          <w:tcPr>
            <w:tcW w:w="2608" w:type="dxa"/>
            <w:gridSpan w:val="2"/>
            <w:vAlign w:val="center"/>
          </w:tcPr>
          <w:p w14:paraId="2A41AA11">
            <w:pPr>
              <w:pStyle w:val="17"/>
            </w:pPr>
            <w:r>
              <w:t>13062322P00863110001R</w:t>
            </w:r>
          </w:p>
        </w:tc>
        <w:tc>
          <w:tcPr>
            <w:tcW w:w="1587" w:type="dxa"/>
            <w:vAlign w:val="center"/>
          </w:tcPr>
          <w:p w14:paraId="7545FACB">
            <w:pPr>
              <w:pStyle w:val="15"/>
            </w:pPr>
            <w:r>
              <w:t>项目名称</w:t>
            </w:r>
          </w:p>
        </w:tc>
        <w:tc>
          <w:tcPr>
            <w:tcW w:w="4422" w:type="dxa"/>
            <w:gridSpan w:val="3"/>
            <w:vAlign w:val="center"/>
          </w:tcPr>
          <w:p w14:paraId="05FDB6E9">
            <w:pPr>
              <w:pStyle w:val="17"/>
            </w:pPr>
            <w:r>
              <w:t>供水公司办理不动产手续费</w:t>
            </w:r>
          </w:p>
        </w:tc>
      </w:tr>
      <w:tr w14:paraId="5A1084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318D8F">
            <w:pPr>
              <w:pStyle w:val="15"/>
            </w:pPr>
            <w:r>
              <w:t>预算规模及资金用途</w:t>
            </w:r>
          </w:p>
        </w:tc>
        <w:tc>
          <w:tcPr>
            <w:tcW w:w="1276" w:type="dxa"/>
            <w:vAlign w:val="center"/>
          </w:tcPr>
          <w:p w14:paraId="0DB966E2">
            <w:pPr>
              <w:pStyle w:val="15"/>
            </w:pPr>
            <w:r>
              <w:t>预算数</w:t>
            </w:r>
          </w:p>
        </w:tc>
        <w:tc>
          <w:tcPr>
            <w:tcW w:w="1332" w:type="dxa"/>
            <w:vAlign w:val="center"/>
          </w:tcPr>
          <w:p w14:paraId="044BD201">
            <w:pPr>
              <w:pStyle w:val="17"/>
            </w:pPr>
            <w:r>
              <w:t>780.13</w:t>
            </w:r>
          </w:p>
        </w:tc>
        <w:tc>
          <w:tcPr>
            <w:tcW w:w="1587" w:type="dxa"/>
            <w:vAlign w:val="center"/>
          </w:tcPr>
          <w:p w14:paraId="70EA3289">
            <w:pPr>
              <w:pStyle w:val="15"/>
            </w:pPr>
            <w:r>
              <w:t>其中：财政    资金</w:t>
            </w:r>
          </w:p>
        </w:tc>
        <w:tc>
          <w:tcPr>
            <w:tcW w:w="1304" w:type="dxa"/>
            <w:vAlign w:val="center"/>
          </w:tcPr>
          <w:p w14:paraId="0D1CC5C9">
            <w:pPr>
              <w:pStyle w:val="17"/>
            </w:pPr>
            <w:r>
              <w:t>780.13</w:t>
            </w:r>
          </w:p>
        </w:tc>
        <w:tc>
          <w:tcPr>
            <w:tcW w:w="1276" w:type="dxa"/>
            <w:vAlign w:val="center"/>
          </w:tcPr>
          <w:p w14:paraId="75C8C9C4">
            <w:pPr>
              <w:pStyle w:val="15"/>
            </w:pPr>
            <w:r>
              <w:t>其他资金</w:t>
            </w:r>
          </w:p>
        </w:tc>
        <w:tc>
          <w:tcPr>
            <w:tcW w:w="1843" w:type="dxa"/>
            <w:vAlign w:val="center"/>
          </w:tcPr>
          <w:p w14:paraId="5A202628">
            <w:pPr>
              <w:pStyle w:val="17"/>
            </w:pPr>
            <w:r>
              <w:t xml:space="preserve"> </w:t>
            </w:r>
          </w:p>
        </w:tc>
      </w:tr>
      <w:tr w14:paraId="187ADC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E436B3"/>
        </w:tc>
        <w:tc>
          <w:tcPr>
            <w:tcW w:w="8617" w:type="dxa"/>
            <w:gridSpan w:val="6"/>
            <w:vAlign w:val="center"/>
          </w:tcPr>
          <w:p w14:paraId="4FFEBB62">
            <w:pPr>
              <w:pStyle w:val="17"/>
            </w:pPr>
            <w:r>
              <w:t>支付供水公司办理不动产手续费</w:t>
            </w:r>
          </w:p>
        </w:tc>
      </w:tr>
      <w:tr w14:paraId="149F8D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1B9D8B">
            <w:pPr>
              <w:pStyle w:val="15"/>
            </w:pPr>
            <w:r>
              <w:t>资金支出计划（%）</w:t>
            </w:r>
          </w:p>
        </w:tc>
        <w:tc>
          <w:tcPr>
            <w:tcW w:w="2608" w:type="dxa"/>
            <w:gridSpan w:val="2"/>
            <w:vAlign w:val="center"/>
          </w:tcPr>
          <w:p w14:paraId="25DB3C92">
            <w:pPr>
              <w:pStyle w:val="15"/>
            </w:pPr>
            <w:r>
              <w:t>3月底</w:t>
            </w:r>
          </w:p>
        </w:tc>
        <w:tc>
          <w:tcPr>
            <w:tcW w:w="1587" w:type="dxa"/>
            <w:vAlign w:val="center"/>
          </w:tcPr>
          <w:p w14:paraId="036A2C90">
            <w:pPr>
              <w:pStyle w:val="15"/>
            </w:pPr>
            <w:r>
              <w:t>6月底</w:t>
            </w:r>
          </w:p>
        </w:tc>
        <w:tc>
          <w:tcPr>
            <w:tcW w:w="1304" w:type="dxa"/>
            <w:vAlign w:val="center"/>
          </w:tcPr>
          <w:p w14:paraId="6657A408">
            <w:pPr>
              <w:pStyle w:val="15"/>
            </w:pPr>
            <w:r>
              <w:t>10月底</w:t>
            </w:r>
          </w:p>
        </w:tc>
        <w:tc>
          <w:tcPr>
            <w:tcW w:w="3118" w:type="dxa"/>
            <w:gridSpan w:val="2"/>
            <w:vAlign w:val="center"/>
          </w:tcPr>
          <w:p w14:paraId="16236251">
            <w:pPr>
              <w:pStyle w:val="15"/>
            </w:pPr>
            <w:r>
              <w:t>12月底</w:t>
            </w:r>
          </w:p>
        </w:tc>
      </w:tr>
      <w:tr w14:paraId="79720D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9674C5"/>
        </w:tc>
        <w:tc>
          <w:tcPr>
            <w:tcW w:w="2608" w:type="dxa"/>
            <w:gridSpan w:val="2"/>
            <w:vAlign w:val="center"/>
          </w:tcPr>
          <w:p w14:paraId="7A404079">
            <w:pPr>
              <w:pStyle w:val="18"/>
            </w:pPr>
            <w:r>
              <w:t xml:space="preserve"> </w:t>
            </w:r>
          </w:p>
        </w:tc>
        <w:tc>
          <w:tcPr>
            <w:tcW w:w="1587" w:type="dxa"/>
            <w:vAlign w:val="center"/>
          </w:tcPr>
          <w:p w14:paraId="50254A0B">
            <w:pPr>
              <w:pStyle w:val="18"/>
            </w:pPr>
            <w:r>
              <w:t>100%</w:t>
            </w:r>
          </w:p>
        </w:tc>
        <w:tc>
          <w:tcPr>
            <w:tcW w:w="1304" w:type="dxa"/>
            <w:vAlign w:val="center"/>
          </w:tcPr>
          <w:p w14:paraId="44027060">
            <w:pPr>
              <w:pStyle w:val="18"/>
            </w:pPr>
            <w:r>
              <w:t>100%</w:t>
            </w:r>
          </w:p>
        </w:tc>
        <w:tc>
          <w:tcPr>
            <w:tcW w:w="3118" w:type="dxa"/>
            <w:gridSpan w:val="2"/>
            <w:vAlign w:val="center"/>
          </w:tcPr>
          <w:p w14:paraId="23AD40B0">
            <w:pPr>
              <w:pStyle w:val="18"/>
            </w:pPr>
            <w:r>
              <w:t>100%</w:t>
            </w:r>
          </w:p>
        </w:tc>
      </w:tr>
      <w:tr w14:paraId="6EE1F4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1F36DF">
            <w:pPr>
              <w:pStyle w:val="15"/>
            </w:pPr>
            <w:r>
              <w:t>绩效目标</w:t>
            </w:r>
          </w:p>
        </w:tc>
        <w:tc>
          <w:tcPr>
            <w:tcW w:w="8617" w:type="dxa"/>
            <w:gridSpan w:val="6"/>
            <w:vAlign w:val="center"/>
          </w:tcPr>
          <w:p w14:paraId="226BE432">
            <w:pPr>
              <w:pStyle w:val="17"/>
            </w:pPr>
            <w:r>
              <w:t>1.整合国有资产，优化资源配置</w:t>
            </w:r>
          </w:p>
        </w:tc>
      </w:tr>
    </w:tbl>
    <w:p w14:paraId="1806E05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52B9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F3BAF5">
            <w:pPr>
              <w:pStyle w:val="15"/>
            </w:pPr>
            <w:r>
              <w:t>一级指标</w:t>
            </w:r>
          </w:p>
        </w:tc>
        <w:tc>
          <w:tcPr>
            <w:tcW w:w="1276" w:type="dxa"/>
            <w:vAlign w:val="center"/>
          </w:tcPr>
          <w:p w14:paraId="38FD07A3">
            <w:pPr>
              <w:pStyle w:val="15"/>
            </w:pPr>
            <w:r>
              <w:t>二级指标</w:t>
            </w:r>
          </w:p>
        </w:tc>
        <w:tc>
          <w:tcPr>
            <w:tcW w:w="1332" w:type="dxa"/>
            <w:vAlign w:val="center"/>
          </w:tcPr>
          <w:p w14:paraId="6292A14F">
            <w:pPr>
              <w:pStyle w:val="15"/>
            </w:pPr>
            <w:r>
              <w:t>三级指标</w:t>
            </w:r>
          </w:p>
        </w:tc>
        <w:tc>
          <w:tcPr>
            <w:tcW w:w="2891" w:type="dxa"/>
            <w:vAlign w:val="center"/>
          </w:tcPr>
          <w:p w14:paraId="093159CC">
            <w:pPr>
              <w:pStyle w:val="15"/>
            </w:pPr>
            <w:r>
              <w:t>绩效指标描述</w:t>
            </w:r>
          </w:p>
        </w:tc>
        <w:tc>
          <w:tcPr>
            <w:tcW w:w="1276" w:type="dxa"/>
            <w:vAlign w:val="center"/>
          </w:tcPr>
          <w:p w14:paraId="61041380">
            <w:pPr>
              <w:pStyle w:val="15"/>
            </w:pPr>
            <w:r>
              <w:t>指标值</w:t>
            </w:r>
          </w:p>
        </w:tc>
        <w:tc>
          <w:tcPr>
            <w:tcW w:w="1843" w:type="dxa"/>
            <w:vAlign w:val="center"/>
          </w:tcPr>
          <w:p w14:paraId="4A8B0E99">
            <w:pPr>
              <w:pStyle w:val="15"/>
            </w:pPr>
            <w:r>
              <w:t>指标值确定依据</w:t>
            </w:r>
          </w:p>
        </w:tc>
      </w:tr>
      <w:tr w14:paraId="45D0A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E23824">
            <w:pPr>
              <w:pStyle w:val="18"/>
            </w:pPr>
            <w:r>
              <w:t>产出指标</w:t>
            </w:r>
          </w:p>
        </w:tc>
        <w:tc>
          <w:tcPr>
            <w:tcW w:w="1276" w:type="dxa"/>
            <w:vAlign w:val="center"/>
          </w:tcPr>
          <w:p w14:paraId="6507F3E8">
            <w:pPr>
              <w:pStyle w:val="17"/>
            </w:pPr>
            <w:r>
              <w:t>数量指标</w:t>
            </w:r>
          </w:p>
        </w:tc>
        <w:tc>
          <w:tcPr>
            <w:tcW w:w="1332" w:type="dxa"/>
            <w:vAlign w:val="center"/>
          </w:tcPr>
          <w:p w14:paraId="07436E87">
            <w:pPr>
              <w:pStyle w:val="17"/>
            </w:pPr>
            <w:r>
              <w:t>办理不动产登记数量</w:t>
            </w:r>
          </w:p>
        </w:tc>
        <w:tc>
          <w:tcPr>
            <w:tcW w:w="2891" w:type="dxa"/>
            <w:vAlign w:val="center"/>
          </w:tcPr>
          <w:p w14:paraId="1CC79EB1">
            <w:pPr>
              <w:pStyle w:val="17"/>
            </w:pPr>
            <w:r>
              <w:t>办理不动产登记数量</w:t>
            </w:r>
          </w:p>
        </w:tc>
        <w:tc>
          <w:tcPr>
            <w:tcW w:w="1276" w:type="dxa"/>
            <w:vAlign w:val="center"/>
          </w:tcPr>
          <w:p w14:paraId="06573980">
            <w:pPr>
              <w:pStyle w:val="17"/>
            </w:pPr>
            <w:r>
              <w:t>1件</w:t>
            </w:r>
          </w:p>
        </w:tc>
        <w:tc>
          <w:tcPr>
            <w:tcW w:w="1843" w:type="dxa"/>
            <w:vAlign w:val="center"/>
          </w:tcPr>
          <w:p w14:paraId="511FFF41">
            <w:pPr>
              <w:pStyle w:val="17"/>
            </w:pPr>
            <w:r>
              <w:t>实施方案</w:t>
            </w:r>
          </w:p>
        </w:tc>
      </w:tr>
      <w:tr w14:paraId="3BE2D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07C6CA"/>
        </w:tc>
        <w:tc>
          <w:tcPr>
            <w:tcW w:w="1276" w:type="dxa"/>
            <w:vAlign w:val="center"/>
          </w:tcPr>
          <w:p w14:paraId="4C5FEE01">
            <w:pPr>
              <w:pStyle w:val="17"/>
            </w:pPr>
            <w:r>
              <w:t>质量指标</w:t>
            </w:r>
          </w:p>
        </w:tc>
        <w:tc>
          <w:tcPr>
            <w:tcW w:w="1332" w:type="dxa"/>
            <w:vAlign w:val="center"/>
          </w:tcPr>
          <w:p w14:paraId="202C37A6">
            <w:pPr>
              <w:pStyle w:val="17"/>
            </w:pPr>
            <w:r>
              <w:t>完成率</w:t>
            </w:r>
          </w:p>
        </w:tc>
        <w:tc>
          <w:tcPr>
            <w:tcW w:w="2891" w:type="dxa"/>
            <w:vAlign w:val="center"/>
          </w:tcPr>
          <w:p w14:paraId="60CEF122">
            <w:pPr>
              <w:pStyle w:val="17"/>
            </w:pPr>
            <w:r>
              <w:t>完成率</w:t>
            </w:r>
          </w:p>
        </w:tc>
        <w:tc>
          <w:tcPr>
            <w:tcW w:w="1276" w:type="dxa"/>
            <w:vAlign w:val="center"/>
          </w:tcPr>
          <w:p w14:paraId="2D5E7705">
            <w:pPr>
              <w:pStyle w:val="17"/>
            </w:pPr>
            <w:r>
              <w:t>≥90%</w:t>
            </w:r>
          </w:p>
        </w:tc>
        <w:tc>
          <w:tcPr>
            <w:tcW w:w="1843" w:type="dxa"/>
            <w:vAlign w:val="center"/>
          </w:tcPr>
          <w:p w14:paraId="699E8634">
            <w:pPr>
              <w:pStyle w:val="17"/>
            </w:pPr>
            <w:r>
              <w:t>实施方案</w:t>
            </w:r>
          </w:p>
        </w:tc>
      </w:tr>
      <w:tr w14:paraId="3BA30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48CE9B"/>
        </w:tc>
        <w:tc>
          <w:tcPr>
            <w:tcW w:w="1276" w:type="dxa"/>
            <w:vAlign w:val="center"/>
          </w:tcPr>
          <w:p w14:paraId="6FE447AB">
            <w:pPr>
              <w:pStyle w:val="17"/>
            </w:pPr>
            <w:r>
              <w:t>时效指标</w:t>
            </w:r>
          </w:p>
        </w:tc>
        <w:tc>
          <w:tcPr>
            <w:tcW w:w="1332" w:type="dxa"/>
            <w:vAlign w:val="center"/>
          </w:tcPr>
          <w:p w14:paraId="1069CFB6">
            <w:pPr>
              <w:pStyle w:val="17"/>
            </w:pPr>
            <w:r>
              <w:t>及时率</w:t>
            </w:r>
          </w:p>
        </w:tc>
        <w:tc>
          <w:tcPr>
            <w:tcW w:w="2891" w:type="dxa"/>
            <w:vAlign w:val="center"/>
          </w:tcPr>
          <w:p w14:paraId="4F1A1627">
            <w:pPr>
              <w:pStyle w:val="17"/>
            </w:pPr>
            <w:r>
              <w:t>及时率</w:t>
            </w:r>
          </w:p>
        </w:tc>
        <w:tc>
          <w:tcPr>
            <w:tcW w:w="1276" w:type="dxa"/>
            <w:vAlign w:val="center"/>
          </w:tcPr>
          <w:p w14:paraId="738FFFAF">
            <w:pPr>
              <w:pStyle w:val="17"/>
            </w:pPr>
            <w:r>
              <w:t>≥90%</w:t>
            </w:r>
          </w:p>
        </w:tc>
        <w:tc>
          <w:tcPr>
            <w:tcW w:w="1843" w:type="dxa"/>
            <w:vAlign w:val="center"/>
          </w:tcPr>
          <w:p w14:paraId="2FD8BA83">
            <w:pPr>
              <w:pStyle w:val="17"/>
            </w:pPr>
            <w:r>
              <w:t>实施方案</w:t>
            </w:r>
          </w:p>
        </w:tc>
      </w:tr>
      <w:tr w14:paraId="3DFE5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3C5B22"/>
        </w:tc>
        <w:tc>
          <w:tcPr>
            <w:tcW w:w="1276" w:type="dxa"/>
            <w:vAlign w:val="center"/>
          </w:tcPr>
          <w:p w14:paraId="79E092D7">
            <w:pPr>
              <w:pStyle w:val="17"/>
            </w:pPr>
            <w:r>
              <w:t>成本指标</w:t>
            </w:r>
          </w:p>
        </w:tc>
        <w:tc>
          <w:tcPr>
            <w:tcW w:w="1332" w:type="dxa"/>
            <w:vAlign w:val="center"/>
          </w:tcPr>
          <w:p w14:paraId="67A2A73A">
            <w:pPr>
              <w:pStyle w:val="17"/>
            </w:pPr>
            <w:r>
              <w:t>资金成本</w:t>
            </w:r>
          </w:p>
        </w:tc>
        <w:tc>
          <w:tcPr>
            <w:tcW w:w="2891" w:type="dxa"/>
            <w:vAlign w:val="center"/>
          </w:tcPr>
          <w:p w14:paraId="15B2F729">
            <w:pPr>
              <w:pStyle w:val="17"/>
            </w:pPr>
            <w:r>
              <w:t>资金成本</w:t>
            </w:r>
          </w:p>
        </w:tc>
        <w:tc>
          <w:tcPr>
            <w:tcW w:w="1276" w:type="dxa"/>
            <w:vAlign w:val="center"/>
          </w:tcPr>
          <w:p w14:paraId="70B2628A">
            <w:pPr>
              <w:pStyle w:val="17"/>
            </w:pPr>
            <w:r>
              <w:t>780.13万元</w:t>
            </w:r>
          </w:p>
        </w:tc>
        <w:tc>
          <w:tcPr>
            <w:tcW w:w="1843" w:type="dxa"/>
            <w:vAlign w:val="center"/>
          </w:tcPr>
          <w:p w14:paraId="794154B2">
            <w:pPr>
              <w:pStyle w:val="17"/>
            </w:pPr>
            <w:r>
              <w:t>实施方案</w:t>
            </w:r>
          </w:p>
        </w:tc>
      </w:tr>
      <w:tr w14:paraId="2B1F7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DC2D2D">
            <w:pPr>
              <w:pStyle w:val="18"/>
            </w:pPr>
            <w:r>
              <w:t>效益指标</w:t>
            </w:r>
          </w:p>
        </w:tc>
        <w:tc>
          <w:tcPr>
            <w:tcW w:w="1276" w:type="dxa"/>
            <w:vAlign w:val="center"/>
          </w:tcPr>
          <w:p w14:paraId="2A5B5200">
            <w:pPr>
              <w:pStyle w:val="17"/>
            </w:pPr>
            <w:r>
              <w:t>社会效益指标</w:t>
            </w:r>
          </w:p>
        </w:tc>
        <w:tc>
          <w:tcPr>
            <w:tcW w:w="1332" w:type="dxa"/>
            <w:vAlign w:val="center"/>
          </w:tcPr>
          <w:p w14:paraId="78BFD2C8">
            <w:pPr>
              <w:pStyle w:val="17"/>
            </w:pPr>
            <w:r>
              <w:t>整合国有资产，优化资源配置</w:t>
            </w:r>
          </w:p>
        </w:tc>
        <w:tc>
          <w:tcPr>
            <w:tcW w:w="2891" w:type="dxa"/>
            <w:vAlign w:val="center"/>
          </w:tcPr>
          <w:p w14:paraId="60B77F70">
            <w:pPr>
              <w:pStyle w:val="17"/>
            </w:pPr>
            <w:r>
              <w:t>整合国有资产，优化资源配置</w:t>
            </w:r>
          </w:p>
        </w:tc>
        <w:tc>
          <w:tcPr>
            <w:tcW w:w="1276" w:type="dxa"/>
            <w:vAlign w:val="center"/>
          </w:tcPr>
          <w:p w14:paraId="29DFE03C">
            <w:pPr>
              <w:pStyle w:val="17"/>
            </w:pPr>
            <w:r>
              <w:t>整合国有资产，优化资源配置</w:t>
            </w:r>
          </w:p>
        </w:tc>
        <w:tc>
          <w:tcPr>
            <w:tcW w:w="1843" w:type="dxa"/>
            <w:vAlign w:val="center"/>
          </w:tcPr>
          <w:p w14:paraId="0C3A0211">
            <w:pPr>
              <w:pStyle w:val="17"/>
            </w:pPr>
            <w:r>
              <w:t>实施方案</w:t>
            </w:r>
          </w:p>
        </w:tc>
      </w:tr>
      <w:tr w14:paraId="5FF4B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A45DBF">
            <w:pPr>
              <w:pStyle w:val="18"/>
            </w:pPr>
            <w:r>
              <w:t>满意度指标</w:t>
            </w:r>
          </w:p>
        </w:tc>
        <w:tc>
          <w:tcPr>
            <w:tcW w:w="1276" w:type="dxa"/>
            <w:vAlign w:val="center"/>
          </w:tcPr>
          <w:p w14:paraId="55B10D23">
            <w:pPr>
              <w:pStyle w:val="17"/>
            </w:pPr>
            <w:r>
              <w:t>服务对象满意度指标</w:t>
            </w:r>
          </w:p>
        </w:tc>
        <w:tc>
          <w:tcPr>
            <w:tcW w:w="1332" w:type="dxa"/>
            <w:vAlign w:val="center"/>
          </w:tcPr>
          <w:p w14:paraId="6ECF8BAC">
            <w:pPr>
              <w:pStyle w:val="17"/>
            </w:pPr>
            <w:r>
              <w:t>满意率</w:t>
            </w:r>
          </w:p>
        </w:tc>
        <w:tc>
          <w:tcPr>
            <w:tcW w:w="2891" w:type="dxa"/>
            <w:vAlign w:val="center"/>
          </w:tcPr>
          <w:p w14:paraId="40A65C07">
            <w:pPr>
              <w:pStyle w:val="17"/>
            </w:pPr>
            <w:r>
              <w:t>满意率</w:t>
            </w:r>
          </w:p>
        </w:tc>
        <w:tc>
          <w:tcPr>
            <w:tcW w:w="1276" w:type="dxa"/>
            <w:vAlign w:val="center"/>
          </w:tcPr>
          <w:p w14:paraId="21AD28E5">
            <w:pPr>
              <w:pStyle w:val="17"/>
            </w:pPr>
            <w:r>
              <w:t>≥90%</w:t>
            </w:r>
          </w:p>
        </w:tc>
        <w:tc>
          <w:tcPr>
            <w:tcW w:w="1843" w:type="dxa"/>
            <w:vAlign w:val="center"/>
          </w:tcPr>
          <w:p w14:paraId="1F944280">
            <w:pPr>
              <w:pStyle w:val="17"/>
            </w:pPr>
            <w:r>
              <w:t>实施方案</w:t>
            </w:r>
          </w:p>
        </w:tc>
      </w:tr>
    </w:tbl>
    <w:p w14:paraId="5BF15B92">
      <w:pPr>
        <w:sectPr>
          <w:pgSz w:w="16840" w:h="11900" w:orient="landscape"/>
          <w:pgMar w:top="1304" w:right="1984" w:bottom="1304" w:left="1134" w:header="720" w:footer="720" w:gutter="0"/>
          <w:cols w:space="720" w:num="1"/>
        </w:sectPr>
      </w:pPr>
    </w:p>
    <w:p w14:paraId="408A143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57D34A">
      <w:pPr>
        <w:spacing w:before="0" w:after="0"/>
        <w:ind w:firstLine="560"/>
        <w:jc w:val="left"/>
        <w:outlineLvl w:val="3"/>
      </w:pPr>
      <w:bookmarkStart w:id="133" w:name="_Toc_4_4_0000000123"/>
      <w:r>
        <w:rPr>
          <w:rFonts w:ascii="方正仿宋_GBK" w:hAnsi="方正仿宋_GBK" w:eastAsia="方正仿宋_GBK" w:cs="方正仿宋_GBK"/>
          <w:color w:val="000000"/>
          <w:sz w:val="28"/>
        </w:rPr>
        <w:t>120.供水公司补贴绩效目标表</w:t>
      </w:r>
      <w:bookmarkEnd w:id="13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C22D3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D33B6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7C8F1A2">
            <w:pPr>
              <w:pStyle w:val="16"/>
            </w:pPr>
            <w:r>
              <w:t>单位：万元</w:t>
            </w:r>
          </w:p>
        </w:tc>
      </w:tr>
      <w:tr w14:paraId="5C9FBD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10E818">
            <w:pPr>
              <w:pStyle w:val="15"/>
            </w:pPr>
            <w:r>
              <w:t>项目编码</w:t>
            </w:r>
          </w:p>
        </w:tc>
        <w:tc>
          <w:tcPr>
            <w:tcW w:w="2608" w:type="dxa"/>
            <w:gridSpan w:val="2"/>
            <w:vAlign w:val="center"/>
          </w:tcPr>
          <w:p w14:paraId="3C5AE51F">
            <w:pPr>
              <w:pStyle w:val="17"/>
            </w:pPr>
            <w:r>
              <w:t>13062322P008629100010</w:t>
            </w:r>
          </w:p>
        </w:tc>
        <w:tc>
          <w:tcPr>
            <w:tcW w:w="1587" w:type="dxa"/>
            <w:vAlign w:val="center"/>
          </w:tcPr>
          <w:p w14:paraId="4A9B4DBF">
            <w:pPr>
              <w:pStyle w:val="15"/>
            </w:pPr>
            <w:r>
              <w:t>项目名称</w:t>
            </w:r>
          </w:p>
        </w:tc>
        <w:tc>
          <w:tcPr>
            <w:tcW w:w="4422" w:type="dxa"/>
            <w:gridSpan w:val="3"/>
            <w:vAlign w:val="center"/>
          </w:tcPr>
          <w:p w14:paraId="02D4B0D7">
            <w:pPr>
              <w:pStyle w:val="17"/>
            </w:pPr>
            <w:r>
              <w:t>供水公司补贴</w:t>
            </w:r>
          </w:p>
        </w:tc>
      </w:tr>
      <w:tr w14:paraId="1FFAAB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6BD966">
            <w:pPr>
              <w:pStyle w:val="15"/>
            </w:pPr>
            <w:r>
              <w:t>预算规模及资金用途</w:t>
            </w:r>
          </w:p>
        </w:tc>
        <w:tc>
          <w:tcPr>
            <w:tcW w:w="1276" w:type="dxa"/>
            <w:vAlign w:val="center"/>
          </w:tcPr>
          <w:p w14:paraId="4F6D48F4">
            <w:pPr>
              <w:pStyle w:val="15"/>
            </w:pPr>
            <w:r>
              <w:t>预算数</w:t>
            </w:r>
          </w:p>
        </w:tc>
        <w:tc>
          <w:tcPr>
            <w:tcW w:w="1332" w:type="dxa"/>
            <w:vAlign w:val="center"/>
          </w:tcPr>
          <w:p w14:paraId="50A1FC73">
            <w:pPr>
              <w:pStyle w:val="17"/>
            </w:pPr>
            <w:r>
              <w:t>739.20</w:t>
            </w:r>
          </w:p>
        </w:tc>
        <w:tc>
          <w:tcPr>
            <w:tcW w:w="1587" w:type="dxa"/>
            <w:vAlign w:val="center"/>
          </w:tcPr>
          <w:p w14:paraId="39069B01">
            <w:pPr>
              <w:pStyle w:val="15"/>
            </w:pPr>
            <w:r>
              <w:t>其中：财政    资金</w:t>
            </w:r>
          </w:p>
        </w:tc>
        <w:tc>
          <w:tcPr>
            <w:tcW w:w="1304" w:type="dxa"/>
            <w:vAlign w:val="center"/>
          </w:tcPr>
          <w:p w14:paraId="064E4111">
            <w:pPr>
              <w:pStyle w:val="17"/>
            </w:pPr>
            <w:r>
              <w:t>739.20</w:t>
            </w:r>
          </w:p>
        </w:tc>
        <w:tc>
          <w:tcPr>
            <w:tcW w:w="1276" w:type="dxa"/>
            <w:vAlign w:val="center"/>
          </w:tcPr>
          <w:p w14:paraId="681D46D9">
            <w:pPr>
              <w:pStyle w:val="15"/>
            </w:pPr>
            <w:r>
              <w:t>其他资金</w:t>
            </w:r>
          </w:p>
        </w:tc>
        <w:tc>
          <w:tcPr>
            <w:tcW w:w="1843" w:type="dxa"/>
            <w:vAlign w:val="center"/>
          </w:tcPr>
          <w:p w14:paraId="11225572">
            <w:pPr>
              <w:pStyle w:val="17"/>
            </w:pPr>
            <w:r>
              <w:t xml:space="preserve"> </w:t>
            </w:r>
          </w:p>
        </w:tc>
      </w:tr>
      <w:tr w14:paraId="3FB594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426C53"/>
        </w:tc>
        <w:tc>
          <w:tcPr>
            <w:tcW w:w="8617" w:type="dxa"/>
            <w:gridSpan w:val="6"/>
            <w:vAlign w:val="center"/>
          </w:tcPr>
          <w:p w14:paraId="18EA7F96">
            <w:pPr>
              <w:pStyle w:val="17"/>
            </w:pPr>
            <w:r>
              <w:t>供水公司补贴</w:t>
            </w:r>
          </w:p>
        </w:tc>
      </w:tr>
      <w:tr w14:paraId="6BC451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055C7E">
            <w:pPr>
              <w:pStyle w:val="15"/>
            </w:pPr>
            <w:r>
              <w:t>资金支出计划（%）</w:t>
            </w:r>
          </w:p>
        </w:tc>
        <w:tc>
          <w:tcPr>
            <w:tcW w:w="2608" w:type="dxa"/>
            <w:gridSpan w:val="2"/>
            <w:vAlign w:val="center"/>
          </w:tcPr>
          <w:p w14:paraId="3DBED40F">
            <w:pPr>
              <w:pStyle w:val="15"/>
            </w:pPr>
            <w:r>
              <w:t>3月底</w:t>
            </w:r>
          </w:p>
        </w:tc>
        <w:tc>
          <w:tcPr>
            <w:tcW w:w="1587" w:type="dxa"/>
            <w:vAlign w:val="center"/>
          </w:tcPr>
          <w:p w14:paraId="245D8072">
            <w:pPr>
              <w:pStyle w:val="15"/>
            </w:pPr>
            <w:r>
              <w:t>6月底</w:t>
            </w:r>
          </w:p>
        </w:tc>
        <w:tc>
          <w:tcPr>
            <w:tcW w:w="1304" w:type="dxa"/>
            <w:vAlign w:val="center"/>
          </w:tcPr>
          <w:p w14:paraId="5BEBE8D9">
            <w:pPr>
              <w:pStyle w:val="15"/>
            </w:pPr>
            <w:r>
              <w:t>10月底</w:t>
            </w:r>
          </w:p>
        </w:tc>
        <w:tc>
          <w:tcPr>
            <w:tcW w:w="3118" w:type="dxa"/>
            <w:gridSpan w:val="2"/>
            <w:vAlign w:val="center"/>
          </w:tcPr>
          <w:p w14:paraId="74D201F9">
            <w:pPr>
              <w:pStyle w:val="15"/>
            </w:pPr>
            <w:r>
              <w:t>12月底</w:t>
            </w:r>
          </w:p>
        </w:tc>
      </w:tr>
      <w:tr w14:paraId="5E612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B08705"/>
        </w:tc>
        <w:tc>
          <w:tcPr>
            <w:tcW w:w="2608" w:type="dxa"/>
            <w:gridSpan w:val="2"/>
            <w:vAlign w:val="center"/>
          </w:tcPr>
          <w:p w14:paraId="317726FC">
            <w:pPr>
              <w:pStyle w:val="18"/>
            </w:pPr>
            <w:r>
              <w:t>30%</w:t>
            </w:r>
          </w:p>
        </w:tc>
        <w:tc>
          <w:tcPr>
            <w:tcW w:w="1587" w:type="dxa"/>
            <w:vAlign w:val="center"/>
          </w:tcPr>
          <w:p w14:paraId="50F4627E">
            <w:pPr>
              <w:pStyle w:val="18"/>
            </w:pPr>
            <w:r>
              <w:t>60%</w:t>
            </w:r>
          </w:p>
        </w:tc>
        <w:tc>
          <w:tcPr>
            <w:tcW w:w="1304" w:type="dxa"/>
            <w:vAlign w:val="center"/>
          </w:tcPr>
          <w:p w14:paraId="24A20934">
            <w:pPr>
              <w:pStyle w:val="18"/>
            </w:pPr>
            <w:r>
              <w:t>80%</w:t>
            </w:r>
          </w:p>
        </w:tc>
        <w:tc>
          <w:tcPr>
            <w:tcW w:w="3118" w:type="dxa"/>
            <w:gridSpan w:val="2"/>
            <w:vAlign w:val="center"/>
          </w:tcPr>
          <w:p w14:paraId="70B56137">
            <w:pPr>
              <w:pStyle w:val="18"/>
            </w:pPr>
            <w:r>
              <w:t>100%</w:t>
            </w:r>
          </w:p>
        </w:tc>
      </w:tr>
      <w:tr w14:paraId="4C5C9F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975FD0">
            <w:pPr>
              <w:pStyle w:val="15"/>
            </w:pPr>
            <w:r>
              <w:t>绩效目标</w:t>
            </w:r>
          </w:p>
        </w:tc>
        <w:tc>
          <w:tcPr>
            <w:tcW w:w="8617" w:type="dxa"/>
            <w:gridSpan w:val="6"/>
            <w:vAlign w:val="center"/>
          </w:tcPr>
          <w:p w14:paraId="72952FC5">
            <w:pPr>
              <w:pStyle w:val="17"/>
            </w:pPr>
            <w:r>
              <w:t>1.优化资源配置，提高融资保障能力</w:t>
            </w:r>
          </w:p>
        </w:tc>
      </w:tr>
    </w:tbl>
    <w:p w14:paraId="27944E9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AA4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F34C67">
            <w:pPr>
              <w:pStyle w:val="15"/>
            </w:pPr>
            <w:r>
              <w:t>一级指标</w:t>
            </w:r>
          </w:p>
        </w:tc>
        <w:tc>
          <w:tcPr>
            <w:tcW w:w="1276" w:type="dxa"/>
            <w:vAlign w:val="center"/>
          </w:tcPr>
          <w:p w14:paraId="5C22F86D">
            <w:pPr>
              <w:pStyle w:val="15"/>
            </w:pPr>
            <w:r>
              <w:t>二级指标</w:t>
            </w:r>
          </w:p>
        </w:tc>
        <w:tc>
          <w:tcPr>
            <w:tcW w:w="1332" w:type="dxa"/>
            <w:vAlign w:val="center"/>
          </w:tcPr>
          <w:p w14:paraId="11EC7543">
            <w:pPr>
              <w:pStyle w:val="15"/>
            </w:pPr>
            <w:r>
              <w:t>三级指标</w:t>
            </w:r>
          </w:p>
        </w:tc>
        <w:tc>
          <w:tcPr>
            <w:tcW w:w="2891" w:type="dxa"/>
            <w:vAlign w:val="center"/>
          </w:tcPr>
          <w:p w14:paraId="187BB8A7">
            <w:pPr>
              <w:pStyle w:val="15"/>
            </w:pPr>
            <w:r>
              <w:t>绩效指标描述</w:t>
            </w:r>
          </w:p>
        </w:tc>
        <w:tc>
          <w:tcPr>
            <w:tcW w:w="1276" w:type="dxa"/>
            <w:vAlign w:val="center"/>
          </w:tcPr>
          <w:p w14:paraId="42161207">
            <w:pPr>
              <w:pStyle w:val="15"/>
            </w:pPr>
            <w:r>
              <w:t>指标值</w:t>
            </w:r>
          </w:p>
        </w:tc>
        <w:tc>
          <w:tcPr>
            <w:tcW w:w="1843" w:type="dxa"/>
            <w:vAlign w:val="center"/>
          </w:tcPr>
          <w:p w14:paraId="0D9593A2">
            <w:pPr>
              <w:pStyle w:val="15"/>
            </w:pPr>
            <w:r>
              <w:t>指标值确定依据</w:t>
            </w:r>
          </w:p>
        </w:tc>
      </w:tr>
      <w:tr w14:paraId="236A6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7765C6">
            <w:pPr>
              <w:pStyle w:val="18"/>
            </w:pPr>
            <w:r>
              <w:t>产出指标</w:t>
            </w:r>
          </w:p>
        </w:tc>
        <w:tc>
          <w:tcPr>
            <w:tcW w:w="1276" w:type="dxa"/>
            <w:vAlign w:val="center"/>
          </w:tcPr>
          <w:p w14:paraId="3A8CDFFB">
            <w:pPr>
              <w:pStyle w:val="17"/>
            </w:pPr>
            <w:r>
              <w:t>数量指标</w:t>
            </w:r>
          </w:p>
        </w:tc>
        <w:tc>
          <w:tcPr>
            <w:tcW w:w="1332" w:type="dxa"/>
            <w:vAlign w:val="center"/>
          </w:tcPr>
          <w:p w14:paraId="33F96A9B">
            <w:pPr>
              <w:pStyle w:val="17"/>
            </w:pPr>
            <w:r>
              <w:t>支付贷款利息年数</w:t>
            </w:r>
          </w:p>
        </w:tc>
        <w:tc>
          <w:tcPr>
            <w:tcW w:w="2891" w:type="dxa"/>
            <w:vAlign w:val="center"/>
          </w:tcPr>
          <w:p w14:paraId="671DD6C4">
            <w:pPr>
              <w:pStyle w:val="17"/>
            </w:pPr>
            <w:r>
              <w:t>支付贷款利息年数</w:t>
            </w:r>
          </w:p>
        </w:tc>
        <w:tc>
          <w:tcPr>
            <w:tcW w:w="1276" w:type="dxa"/>
            <w:vAlign w:val="center"/>
          </w:tcPr>
          <w:p w14:paraId="750FBB33">
            <w:pPr>
              <w:pStyle w:val="17"/>
            </w:pPr>
            <w:r>
              <w:t>1年</w:t>
            </w:r>
          </w:p>
        </w:tc>
        <w:tc>
          <w:tcPr>
            <w:tcW w:w="1843" w:type="dxa"/>
            <w:vAlign w:val="center"/>
          </w:tcPr>
          <w:p w14:paraId="4F00263E">
            <w:pPr>
              <w:pStyle w:val="17"/>
            </w:pPr>
            <w:r>
              <w:t>实施方案</w:t>
            </w:r>
          </w:p>
        </w:tc>
      </w:tr>
      <w:tr w14:paraId="4BA47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B76E4A"/>
        </w:tc>
        <w:tc>
          <w:tcPr>
            <w:tcW w:w="1276" w:type="dxa"/>
            <w:vAlign w:val="center"/>
          </w:tcPr>
          <w:p w14:paraId="7C40CCBC">
            <w:pPr>
              <w:pStyle w:val="17"/>
            </w:pPr>
            <w:r>
              <w:t>质量指标</w:t>
            </w:r>
          </w:p>
        </w:tc>
        <w:tc>
          <w:tcPr>
            <w:tcW w:w="1332" w:type="dxa"/>
            <w:vAlign w:val="center"/>
          </w:tcPr>
          <w:p w14:paraId="4C7CB022">
            <w:pPr>
              <w:pStyle w:val="17"/>
            </w:pPr>
            <w:r>
              <w:t>偿还完成率</w:t>
            </w:r>
          </w:p>
        </w:tc>
        <w:tc>
          <w:tcPr>
            <w:tcW w:w="2891" w:type="dxa"/>
            <w:vAlign w:val="center"/>
          </w:tcPr>
          <w:p w14:paraId="009D07AD">
            <w:pPr>
              <w:pStyle w:val="17"/>
            </w:pPr>
            <w:r>
              <w:t>偿还完成率</w:t>
            </w:r>
          </w:p>
        </w:tc>
        <w:tc>
          <w:tcPr>
            <w:tcW w:w="1276" w:type="dxa"/>
            <w:vAlign w:val="center"/>
          </w:tcPr>
          <w:p w14:paraId="7AB5FD99">
            <w:pPr>
              <w:pStyle w:val="17"/>
            </w:pPr>
            <w:r>
              <w:t>≥90%</w:t>
            </w:r>
          </w:p>
        </w:tc>
        <w:tc>
          <w:tcPr>
            <w:tcW w:w="1843" w:type="dxa"/>
            <w:vAlign w:val="center"/>
          </w:tcPr>
          <w:p w14:paraId="7D6BAA26">
            <w:pPr>
              <w:pStyle w:val="17"/>
            </w:pPr>
            <w:r>
              <w:t>实施方案</w:t>
            </w:r>
          </w:p>
        </w:tc>
      </w:tr>
      <w:tr w14:paraId="696B2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F1FF60"/>
        </w:tc>
        <w:tc>
          <w:tcPr>
            <w:tcW w:w="1276" w:type="dxa"/>
            <w:vAlign w:val="center"/>
          </w:tcPr>
          <w:p w14:paraId="2CCC50AF">
            <w:pPr>
              <w:pStyle w:val="17"/>
            </w:pPr>
            <w:r>
              <w:t>时效指标</w:t>
            </w:r>
          </w:p>
        </w:tc>
        <w:tc>
          <w:tcPr>
            <w:tcW w:w="1332" w:type="dxa"/>
            <w:vAlign w:val="center"/>
          </w:tcPr>
          <w:p w14:paraId="311C0BE8">
            <w:pPr>
              <w:pStyle w:val="17"/>
            </w:pPr>
            <w:r>
              <w:t>偿还及时率</w:t>
            </w:r>
          </w:p>
        </w:tc>
        <w:tc>
          <w:tcPr>
            <w:tcW w:w="2891" w:type="dxa"/>
            <w:vAlign w:val="center"/>
          </w:tcPr>
          <w:p w14:paraId="36537137">
            <w:pPr>
              <w:pStyle w:val="17"/>
            </w:pPr>
            <w:r>
              <w:t>偿还及时率</w:t>
            </w:r>
          </w:p>
        </w:tc>
        <w:tc>
          <w:tcPr>
            <w:tcW w:w="1276" w:type="dxa"/>
            <w:vAlign w:val="center"/>
          </w:tcPr>
          <w:p w14:paraId="76BBE10B">
            <w:pPr>
              <w:pStyle w:val="17"/>
            </w:pPr>
            <w:r>
              <w:t>≥90%</w:t>
            </w:r>
          </w:p>
        </w:tc>
        <w:tc>
          <w:tcPr>
            <w:tcW w:w="1843" w:type="dxa"/>
            <w:vAlign w:val="center"/>
          </w:tcPr>
          <w:p w14:paraId="7758CF08">
            <w:pPr>
              <w:pStyle w:val="17"/>
            </w:pPr>
            <w:r>
              <w:t>实施方案</w:t>
            </w:r>
          </w:p>
        </w:tc>
      </w:tr>
      <w:tr w14:paraId="23889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761AFF"/>
        </w:tc>
        <w:tc>
          <w:tcPr>
            <w:tcW w:w="1276" w:type="dxa"/>
            <w:vAlign w:val="center"/>
          </w:tcPr>
          <w:p w14:paraId="6F2D2642">
            <w:pPr>
              <w:pStyle w:val="17"/>
            </w:pPr>
            <w:r>
              <w:t>成本指标</w:t>
            </w:r>
          </w:p>
        </w:tc>
        <w:tc>
          <w:tcPr>
            <w:tcW w:w="1332" w:type="dxa"/>
            <w:vAlign w:val="center"/>
          </w:tcPr>
          <w:p w14:paraId="02870B22">
            <w:pPr>
              <w:pStyle w:val="17"/>
            </w:pPr>
            <w:r>
              <w:t>资金成本</w:t>
            </w:r>
          </w:p>
        </w:tc>
        <w:tc>
          <w:tcPr>
            <w:tcW w:w="2891" w:type="dxa"/>
            <w:vAlign w:val="center"/>
          </w:tcPr>
          <w:p w14:paraId="3B326FF7">
            <w:pPr>
              <w:pStyle w:val="17"/>
            </w:pPr>
            <w:r>
              <w:t>资金成本</w:t>
            </w:r>
          </w:p>
        </w:tc>
        <w:tc>
          <w:tcPr>
            <w:tcW w:w="1276" w:type="dxa"/>
            <w:vAlign w:val="center"/>
          </w:tcPr>
          <w:p w14:paraId="2532827D">
            <w:pPr>
              <w:pStyle w:val="17"/>
            </w:pPr>
            <w:r>
              <w:t>739.2万元</w:t>
            </w:r>
          </w:p>
        </w:tc>
        <w:tc>
          <w:tcPr>
            <w:tcW w:w="1843" w:type="dxa"/>
            <w:vAlign w:val="center"/>
          </w:tcPr>
          <w:p w14:paraId="7DE94B3E">
            <w:pPr>
              <w:pStyle w:val="17"/>
            </w:pPr>
            <w:r>
              <w:t>实施方案</w:t>
            </w:r>
          </w:p>
        </w:tc>
      </w:tr>
      <w:tr w14:paraId="01894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A1C613">
            <w:pPr>
              <w:pStyle w:val="18"/>
            </w:pPr>
            <w:r>
              <w:t>效益指标</w:t>
            </w:r>
          </w:p>
        </w:tc>
        <w:tc>
          <w:tcPr>
            <w:tcW w:w="1276" w:type="dxa"/>
            <w:vAlign w:val="center"/>
          </w:tcPr>
          <w:p w14:paraId="365808FE">
            <w:pPr>
              <w:pStyle w:val="17"/>
            </w:pPr>
            <w:r>
              <w:t>社会效益指标</w:t>
            </w:r>
          </w:p>
        </w:tc>
        <w:tc>
          <w:tcPr>
            <w:tcW w:w="1332" w:type="dxa"/>
            <w:vAlign w:val="center"/>
          </w:tcPr>
          <w:p w14:paraId="55C85B9D">
            <w:pPr>
              <w:pStyle w:val="17"/>
            </w:pPr>
            <w:r>
              <w:t>优化资源配置，提高融资保障能力</w:t>
            </w:r>
          </w:p>
        </w:tc>
        <w:tc>
          <w:tcPr>
            <w:tcW w:w="2891" w:type="dxa"/>
            <w:vAlign w:val="center"/>
          </w:tcPr>
          <w:p w14:paraId="3944192C">
            <w:pPr>
              <w:pStyle w:val="17"/>
            </w:pPr>
            <w:r>
              <w:t>优化资源配置，提高融资保障能力</w:t>
            </w:r>
          </w:p>
        </w:tc>
        <w:tc>
          <w:tcPr>
            <w:tcW w:w="1276" w:type="dxa"/>
            <w:vAlign w:val="center"/>
          </w:tcPr>
          <w:p w14:paraId="22A0CD3D">
            <w:pPr>
              <w:pStyle w:val="17"/>
            </w:pPr>
            <w:r>
              <w:t>优化资源配置，提高融资保障能力</w:t>
            </w:r>
          </w:p>
        </w:tc>
        <w:tc>
          <w:tcPr>
            <w:tcW w:w="1843" w:type="dxa"/>
            <w:vAlign w:val="center"/>
          </w:tcPr>
          <w:p w14:paraId="29EA72AA">
            <w:pPr>
              <w:pStyle w:val="17"/>
            </w:pPr>
            <w:r>
              <w:t>实施方案</w:t>
            </w:r>
          </w:p>
        </w:tc>
      </w:tr>
      <w:tr w14:paraId="5D8E3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CCACC0">
            <w:pPr>
              <w:pStyle w:val="18"/>
            </w:pPr>
            <w:r>
              <w:t>满意度指标</w:t>
            </w:r>
          </w:p>
        </w:tc>
        <w:tc>
          <w:tcPr>
            <w:tcW w:w="1276" w:type="dxa"/>
            <w:vAlign w:val="center"/>
          </w:tcPr>
          <w:p w14:paraId="3141C928">
            <w:pPr>
              <w:pStyle w:val="17"/>
            </w:pPr>
            <w:r>
              <w:t>服务对象满意度指标</w:t>
            </w:r>
          </w:p>
        </w:tc>
        <w:tc>
          <w:tcPr>
            <w:tcW w:w="1332" w:type="dxa"/>
            <w:vAlign w:val="center"/>
          </w:tcPr>
          <w:p w14:paraId="0EB73BD6">
            <w:pPr>
              <w:pStyle w:val="17"/>
            </w:pPr>
            <w:r>
              <w:t>满意率</w:t>
            </w:r>
          </w:p>
        </w:tc>
        <w:tc>
          <w:tcPr>
            <w:tcW w:w="2891" w:type="dxa"/>
            <w:vAlign w:val="center"/>
          </w:tcPr>
          <w:p w14:paraId="28E55D28">
            <w:pPr>
              <w:pStyle w:val="17"/>
            </w:pPr>
            <w:r>
              <w:t>满意率</w:t>
            </w:r>
          </w:p>
        </w:tc>
        <w:tc>
          <w:tcPr>
            <w:tcW w:w="1276" w:type="dxa"/>
            <w:vAlign w:val="center"/>
          </w:tcPr>
          <w:p w14:paraId="37F6477B">
            <w:pPr>
              <w:pStyle w:val="17"/>
            </w:pPr>
            <w:r>
              <w:t>≥90%</w:t>
            </w:r>
          </w:p>
        </w:tc>
        <w:tc>
          <w:tcPr>
            <w:tcW w:w="1843" w:type="dxa"/>
            <w:vAlign w:val="center"/>
          </w:tcPr>
          <w:p w14:paraId="60024C22">
            <w:pPr>
              <w:pStyle w:val="17"/>
            </w:pPr>
            <w:r>
              <w:t>实施方案</w:t>
            </w:r>
          </w:p>
        </w:tc>
      </w:tr>
    </w:tbl>
    <w:p w14:paraId="3401328D">
      <w:pPr>
        <w:sectPr>
          <w:pgSz w:w="16840" w:h="11900" w:orient="landscape"/>
          <w:pgMar w:top="1304" w:right="1984" w:bottom="1304" w:left="1134" w:header="720" w:footer="720" w:gutter="0"/>
          <w:cols w:space="720" w:num="1"/>
        </w:sectPr>
      </w:pPr>
    </w:p>
    <w:p w14:paraId="30850D7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0C7700B">
      <w:pPr>
        <w:spacing w:before="0" w:after="0"/>
        <w:ind w:firstLine="560"/>
        <w:jc w:val="left"/>
        <w:outlineLvl w:val="3"/>
      </w:pPr>
      <w:bookmarkStart w:id="134" w:name="_Toc_4_4_0000000124"/>
      <w:r>
        <w:rPr>
          <w:rFonts w:ascii="方正仿宋_GBK" w:hAnsi="方正仿宋_GBK" w:eastAsia="方正仿宋_GBK" w:cs="方正仿宋_GBK"/>
          <w:color w:val="000000"/>
          <w:sz w:val="28"/>
        </w:rPr>
        <w:t>121.规划、矿山、土地等审批验收专家劳务费绩效目标表</w:t>
      </w:r>
      <w:bookmarkEnd w:id="13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EE85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4AF2BFA">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0C8C811">
            <w:pPr>
              <w:pStyle w:val="16"/>
            </w:pPr>
            <w:r>
              <w:t>单位：万元</w:t>
            </w:r>
          </w:p>
        </w:tc>
      </w:tr>
      <w:tr w14:paraId="171EE9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146849">
            <w:pPr>
              <w:pStyle w:val="15"/>
            </w:pPr>
            <w:r>
              <w:t>项目编码</w:t>
            </w:r>
          </w:p>
        </w:tc>
        <w:tc>
          <w:tcPr>
            <w:tcW w:w="2608" w:type="dxa"/>
            <w:gridSpan w:val="2"/>
            <w:vAlign w:val="center"/>
          </w:tcPr>
          <w:p w14:paraId="738E852C">
            <w:pPr>
              <w:pStyle w:val="17"/>
            </w:pPr>
            <w:r>
              <w:t>13062322P00833110001J</w:t>
            </w:r>
          </w:p>
        </w:tc>
        <w:tc>
          <w:tcPr>
            <w:tcW w:w="1587" w:type="dxa"/>
            <w:vAlign w:val="center"/>
          </w:tcPr>
          <w:p w14:paraId="57DE00D6">
            <w:pPr>
              <w:pStyle w:val="15"/>
            </w:pPr>
            <w:r>
              <w:t>项目名称</w:t>
            </w:r>
          </w:p>
        </w:tc>
        <w:tc>
          <w:tcPr>
            <w:tcW w:w="4422" w:type="dxa"/>
            <w:gridSpan w:val="3"/>
            <w:vAlign w:val="center"/>
          </w:tcPr>
          <w:p w14:paraId="7DD58668">
            <w:pPr>
              <w:pStyle w:val="17"/>
            </w:pPr>
            <w:r>
              <w:t>规划、矿山、土地等审批验收专家劳务费</w:t>
            </w:r>
          </w:p>
        </w:tc>
      </w:tr>
      <w:tr w14:paraId="375082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C6F3EF">
            <w:pPr>
              <w:pStyle w:val="15"/>
            </w:pPr>
            <w:r>
              <w:t>预算规模及资金用途</w:t>
            </w:r>
          </w:p>
        </w:tc>
        <w:tc>
          <w:tcPr>
            <w:tcW w:w="1276" w:type="dxa"/>
            <w:vAlign w:val="center"/>
          </w:tcPr>
          <w:p w14:paraId="4B63496B">
            <w:pPr>
              <w:pStyle w:val="15"/>
            </w:pPr>
            <w:r>
              <w:t>预算数</w:t>
            </w:r>
          </w:p>
        </w:tc>
        <w:tc>
          <w:tcPr>
            <w:tcW w:w="1332" w:type="dxa"/>
            <w:vAlign w:val="center"/>
          </w:tcPr>
          <w:p w14:paraId="108A56E8">
            <w:pPr>
              <w:pStyle w:val="17"/>
            </w:pPr>
            <w:r>
              <w:t>5.00</w:t>
            </w:r>
          </w:p>
        </w:tc>
        <w:tc>
          <w:tcPr>
            <w:tcW w:w="1587" w:type="dxa"/>
            <w:vAlign w:val="center"/>
          </w:tcPr>
          <w:p w14:paraId="47DA255E">
            <w:pPr>
              <w:pStyle w:val="15"/>
            </w:pPr>
            <w:r>
              <w:t>其中：财政    资金</w:t>
            </w:r>
          </w:p>
        </w:tc>
        <w:tc>
          <w:tcPr>
            <w:tcW w:w="1304" w:type="dxa"/>
            <w:vAlign w:val="center"/>
          </w:tcPr>
          <w:p w14:paraId="05234BF2">
            <w:pPr>
              <w:pStyle w:val="17"/>
            </w:pPr>
            <w:r>
              <w:t>5.00</w:t>
            </w:r>
          </w:p>
        </w:tc>
        <w:tc>
          <w:tcPr>
            <w:tcW w:w="1276" w:type="dxa"/>
            <w:vAlign w:val="center"/>
          </w:tcPr>
          <w:p w14:paraId="6555C6E8">
            <w:pPr>
              <w:pStyle w:val="15"/>
            </w:pPr>
            <w:r>
              <w:t>其他资金</w:t>
            </w:r>
          </w:p>
        </w:tc>
        <w:tc>
          <w:tcPr>
            <w:tcW w:w="1843" w:type="dxa"/>
            <w:vAlign w:val="center"/>
          </w:tcPr>
          <w:p w14:paraId="1ED45BCB">
            <w:pPr>
              <w:pStyle w:val="17"/>
            </w:pPr>
            <w:r>
              <w:t xml:space="preserve"> </w:t>
            </w:r>
          </w:p>
        </w:tc>
      </w:tr>
      <w:tr w14:paraId="53436C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60A6FC"/>
        </w:tc>
        <w:tc>
          <w:tcPr>
            <w:tcW w:w="8617" w:type="dxa"/>
            <w:gridSpan w:val="6"/>
            <w:vAlign w:val="center"/>
          </w:tcPr>
          <w:p w14:paraId="18A509E2">
            <w:pPr>
              <w:pStyle w:val="17"/>
            </w:pPr>
            <w:r>
              <w:t>规划、矿山、土地等审批验收专家劳务费。</w:t>
            </w:r>
          </w:p>
        </w:tc>
      </w:tr>
      <w:tr w14:paraId="6DA860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055003">
            <w:pPr>
              <w:pStyle w:val="15"/>
            </w:pPr>
            <w:r>
              <w:t>资金支出计划（%）</w:t>
            </w:r>
          </w:p>
        </w:tc>
        <w:tc>
          <w:tcPr>
            <w:tcW w:w="2608" w:type="dxa"/>
            <w:gridSpan w:val="2"/>
            <w:vAlign w:val="center"/>
          </w:tcPr>
          <w:p w14:paraId="46712C39">
            <w:pPr>
              <w:pStyle w:val="15"/>
            </w:pPr>
            <w:r>
              <w:t>3月底</w:t>
            </w:r>
          </w:p>
        </w:tc>
        <w:tc>
          <w:tcPr>
            <w:tcW w:w="1587" w:type="dxa"/>
            <w:vAlign w:val="center"/>
          </w:tcPr>
          <w:p w14:paraId="78901871">
            <w:pPr>
              <w:pStyle w:val="15"/>
            </w:pPr>
            <w:r>
              <w:t>6月底</w:t>
            </w:r>
          </w:p>
        </w:tc>
        <w:tc>
          <w:tcPr>
            <w:tcW w:w="1304" w:type="dxa"/>
            <w:vAlign w:val="center"/>
          </w:tcPr>
          <w:p w14:paraId="3733FD7A">
            <w:pPr>
              <w:pStyle w:val="15"/>
            </w:pPr>
            <w:r>
              <w:t>10月底</w:t>
            </w:r>
          </w:p>
        </w:tc>
        <w:tc>
          <w:tcPr>
            <w:tcW w:w="3118" w:type="dxa"/>
            <w:gridSpan w:val="2"/>
            <w:vAlign w:val="center"/>
          </w:tcPr>
          <w:p w14:paraId="0D1D288D">
            <w:pPr>
              <w:pStyle w:val="15"/>
            </w:pPr>
            <w:r>
              <w:t>12月底</w:t>
            </w:r>
          </w:p>
        </w:tc>
      </w:tr>
      <w:tr w14:paraId="1CB848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E1D6B1"/>
        </w:tc>
        <w:tc>
          <w:tcPr>
            <w:tcW w:w="2608" w:type="dxa"/>
            <w:gridSpan w:val="2"/>
            <w:vAlign w:val="center"/>
          </w:tcPr>
          <w:p w14:paraId="43AE3435">
            <w:pPr>
              <w:pStyle w:val="18"/>
            </w:pPr>
            <w:r>
              <w:t>25%</w:t>
            </w:r>
          </w:p>
        </w:tc>
        <w:tc>
          <w:tcPr>
            <w:tcW w:w="1587" w:type="dxa"/>
            <w:vAlign w:val="center"/>
          </w:tcPr>
          <w:p w14:paraId="697982CA">
            <w:pPr>
              <w:pStyle w:val="18"/>
            </w:pPr>
            <w:r>
              <w:t>50%</w:t>
            </w:r>
          </w:p>
        </w:tc>
        <w:tc>
          <w:tcPr>
            <w:tcW w:w="1304" w:type="dxa"/>
            <w:vAlign w:val="center"/>
          </w:tcPr>
          <w:p w14:paraId="528E2E86">
            <w:pPr>
              <w:pStyle w:val="18"/>
            </w:pPr>
            <w:r>
              <w:t>75%</w:t>
            </w:r>
          </w:p>
        </w:tc>
        <w:tc>
          <w:tcPr>
            <w:tcW w:w="3118" w:type="dxa"/>
            <w:gridSpan w:val="2"/>
            <w:vAlign w:val="center"/>
          </w:tcPr>
          <w:p w14:paraId="00E994A4">
            <w:pPr>
              <w:pStyle w:val="18"/>
            </w:pPr>
            <w:r>
              <w:t>100%</w:t>
            </w:r>
          </w:p>
        </w:tc>
      </w:tr>
      <w:tr w14:paraId="320A0E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FACFC9">
            <w:pPr>
              <w:pStyle w:val="15"/>
            </w:pPr>
            <w:r>
              <w:t>绩效目标</w:t>
            </w:r>
          </w:p>
        </w:tc>
        <w:tc>
          <w:tcPr>
            <w:tcW w:w="8617" w:type="dxa"/>
            <w:gridSpan w:val="6"/>
            <w:vAlign w:val="center"/>
          </w:tcPr>
          <w:p w14:paraId="6A6F7A2A">
            <w:pPr>
              <w:pStyle w:val="17"/>
            </w:pPr>
            <w:r>
              <w:t>1.目标内容1：规划、矿山、土地等审批验收专家劳务费。</w:t>
            </w:r>
          </w:p>
        </w:tc>
      </w:tr>
    </w:tbl>
    <w:p w14:paraId="13E99D9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237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7111DC">
            <w:pPr>
              <w:pStyle w:val="15"/>
            </w:pPr>
            <w:r>
              <w:t>一级指标</w:t>
            </w:r>
          </w:p>
        </w:tc>
        <w:tc>
          <w:tcPr>
            <w:tcW w:w="1276" w:type="dxa"/>
            <w:vAlign w:val="center"/>
          </w:tcPr>
          <w:p w14:paraId="2D4ED058">
            <w:pPr>
              <w:pStyle w:val="15"/>
            </w:pPr>
            <w:r>
              <w:t>二级指标</w:t>
            </w:r>
          </w:p>
        </w:tc>
        <w:tc>
          <w:tcPr>
            <w:tcW w:w="1332" w:type="dxa"/>
            <w:vAlign w:val="center"/>
          </w:tcPr>
          <w:p w14:paraId="08995B72">
            <w:pPr>
              <w:pStyle w:val="15"/>
            </w:pPr>
            <w:r>
              <w:t>三级指标</w:t>
            </w:r>
          </w:p>
        </w:tc>
        <w:tc>
          <w:tcPr>
            <w:tcW w:w="2891" w:type="dxa"/>
            <w:vAlign w:val="center"/>
          </w:tcPr>
          <w:p w14:paraId="47DEB7EF">
            <w:pPr>
              <w:pStyle w:val="15"/>
            </w:pPr>
            <w:r>
              <w:t>绩效指标描述</w:t>
            </w:r>
          </w:p>
        </w:tc>
        <w:tc>
          <w:tcPr>
            <w:tcW w:w="1276" w:type="dxa"/>
            <w:vAlign w:val="center"/>
          </w:tcPr>
          <w:p w14:paraId="5EA4728B">
            <w:pPr>
              <w:pStyle w:val="15"/>
            </w:pPr>
            <w:r>
              <w:t>指标值</w:t>
            </w:r>
          </w:p>
        </w:tc>
        <w:tc>
          <w:tcPr>
            <w:tcW w:w="1843" w:type="dxa"/>
            <w:vAlign w:val="center"/>
          </w:tcPr>
          <w:p w14:paraId="18419266">
            <w:pPr>
              <w:pStyle w:val="15"/>
            </w:pPr>
            <w:r>
              <w:t>指标值确定依据</w:t>
            </w:r>
          </w:p>
        </w:tc>
      </w:tr>
      <w:tr w14:paraId="2E0BE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718342">
            <w:pPr>
              <w:pStyle w:val="18"/>
            </w:pPr>
            <w:r>
              <w:t>产出指标</w:t>
            </w:r>
          </w:p>
        </w:tc>
        <w:tc>
          <w:tcPr>
            <w:tcW w:w="1276" w:type="dxa"/>
            <w:vAlign w:val="center"/>
          </w:tcPr>
          <w:p w14:paraId="142CEE84">
            <w:pPr>
              <w:pStyle w:val="17"/>
            </w:pPr>
            <w:r>
              <w:t>数量指标</w:t>
            </w:r>
          </w:p>
        </w:tc>
        <w:tc>
          <w:tcPr>
            <w:tcW w:w="1332" w:type="dxa"/>
            <w:vAlign w:val="center"/>
          </w:tcPr>
          <w:p w14:paraId="5A8F3065">
            <w:pPr>
              <w:pStyle w:val="17"/>
            </w:pPr>
            <w:r>
              <w:t>完成项目数量</w:t>
            </w:r>
          </w:p>
        </w:tc>
        <w:tc>
          <w:tcPr>
            <w:tcW w:w="2891" w:type="dxa"/>
            <w:vAlign w:val="center"/>
          </w:tcPr>
          <w:p w14:paraId="3DC0953D">
            <w:pPr>
              <w:pStyle w:val="17"/>
            </w:pPr>
            <w:r>
              <w:t>完成项目数量</w:t>
            </w:r>
          </w:p>
        </w:tc>
        <w:tc>
          <w:tcPr>
            <w:tcW w:w="1276" w:type="dxa"/>
            <w:vAlign w:val="center"/>
          </w:tcPr>
          <w:p w14:paraId="3D36987A">
            <w:pPr>
              <w:pStyle w:val="17"/>
            </w:pPr>
            <w:r>
              <w:t>≥90百分比</w:t>
            </w:r>
          </w:p>
        </w:tc>
        <w:tc>
          <w:tcPr>
            <w:tcW w:w="1843" w:type="dxa"/>
            <w:vAlign w:val="center"/>
          </w:tcPr>
          <w:p w14:paraId="400E1FC0">
            <w:pPr>
              <w:pStyle w:val="17"/>
            </w:pPr>
            <w:r>
              <w:t>依据工作方案</w:t>
            </w:r>
          </w:p>
        </w:tc>
      </w:tr>
      <w:tr w14:paraId="16A31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D4C17B"/>
        </w:tc>
        <w:tc>
          <w:tcPr>
            <w:tcW w:w="1276" w:type="dxa"/>
            <w:vAlign w:val="center"/>
          </w:tcPr>
          <w:p w14:paraId="6CAA4A2C">
            <w:pPr>
              <w:pStyle w:val="17"/>
            </w:pPr>
            <w:r>
              <w:t>质量指标</w:t>
            </w:r>
          </w:p>
        </w:tc>
        <w:tc>
          <w:tcPr>
            <w:tcW w:w="1332" w:type="dxa"/>
            <w:vAlign w:val="center"/>
          </w:tcPr>
          <w:p w14:paraId="75F1148E">
            <w:pPr>
              <w:pStyle w:val="17"/>
            </w:pPr>
            <w:r>
              <w:t>质量指标</w:t>
            </w:r>
          </w:p>
        </w:tc>
        <w:tc>
          <w:tcPr>
            <w:tcW w:w="2891" w:type="dxa"/>
            <w:vAlign w:val="center"/>
          </w:tcPr>
          <w:p w14:paraId="293484B5">
            <w:pPr>
              <w:pStyle w:val="17"/>
            </w:pPr>
            <w:r>
              <w:t>各项工作落实到位率</w:t>
            </w:r>
          </w:p>
        </w:tc>
        <w:tc>
          <w:tcPr>
            <w:tcW w:w="1276" w:type="dxa"/>
            <w:vAlign w:val="center"/>
          </w:tcPr>
          <w:p w14:paraId="03E5CD12">
            <w:pPr>
              <w:pStyle w:val="17"/>
            </w:pPr>
            <w:r>
              <w:t>≥90百分比</w:t>
            </w:r>
          </w:p>
        </w:tc>
        <w:tc>
          <w:tcPr>
            <w:tcW w:w="1843" w:type="dxa"/>
            <w:vAlign w:val="center"/>
          </w:tcPr>
          <w:p w14:paraId="38D61092">
            <w:pPr>
              <w:pStyle w:val="17"/>
            </w:pPr>
            <w:r>
              <w:t>依据工作方案</w:t>
            </w:r>
          </w:p>
        </w:tc>
      </w:tr>
      <w:tr w14:paraId="4DF5E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E8A1AC"/>
        </w:tc>
        <w:tc>
          <w:tcPr>
            <w:tcW w:w="1276" w:type="dxa"/>
            <w:vAlign w:val="center"/>
          </w:tcPr>
          <w:p w14:paraId="2503F68A">
            <w:pPr>
              <w:pStyle w:val="17"/>
            </w:pPr>
            <w:r>
              <w:t>时效指标</w:t>
            </w:r>
          </w:p>
        </w:tc>
        <w:tc>
          <w:tcPr>
            <w:tcW w:w="1332" w:type="dxa"/>
            <w:vAlign w:val="center"/>
          </w:tcPr>
          <w:p w14:paraId="2AD717E8">
            <w:pPr>
              <w:pStyle w:val="17"/>
            </w:pPr>
            <w:r>
              <w:t>时效指标</w:t>
            </w:r>
          </w:p>
        </w:tc>
        <w:tc>
          <w:tcPr>
            <w:tcW w:w="2891" w:type="dxa"/>
            <w:vAlign w:val="center"/>
          </w:tcPr>
          <w:p w14:paraId="3AB3DE11">
            <w:pPr>
              <w:pStyle w:val="17"/>
            </w:pPr>
            <w:r>
              <w:t>完成及时率</w:t>
            </w:r>
          </w:p>
        </w:tc>
        <w:tc>
          <w:tcPr>
            <w:tcW w:w="1276" w:type="dxa"/>
            <w:vAlign w:val="center"/>
          </w:tcPr>
          <w:p w14:paraId="0B7BD55D">
            <w:pPr>
              <w:pStyle w:val="17"/>
            </w:pPr>
            <w:r>
              <w:t>≥90百分比</w:t>
            </w:r>
          </w:p>
        </w:tc>
        <w:tc>
          <w:tcPr>
            <w:tcW w:w="1843" w:type="dxa"/>
            <w:vAlign w:val="center"/>
          </w:tcPr>
          <w:p w14:paraId="03354B8E">
            <w:pPr>
              <w:pStyle w:val="17"/>
            </w:pPr>
            <w:r>
              <w:t>依据工作方案</w:t>
            </w:r>
          </w:p>
        </w:tc>
      </w:tr>
      <w:tr w14:paraId="34B69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843177"/>
        </w:tc>
        <w:tc>
          <w:tcPr>
            <w:tcW w:w="1276" w:type="dxa"/>
            <w:vAlign w:val="center"/>
          </w:tcPr>
          <w:p w14:paraId="1E24249A">
            <w:pPr>
              <w:pStyle w:val="17"/>
            </w:pPr>
            <w:r>
              <w:t>成本指标</w:t>
            </w:r>
          </w:p>
        </w:tc>
        <w:tc>
          <w:tcPr>
            <w:tcW w:w="1332" w:type="dxa"/>
            <w:vAlign w:val="center"/>
          </w:tcPr>
          <w:p w14:paraId="5F1717B9">
            <w:pPr>
              <w:pStyle w:val="17"/>
            </w:pPr>
            <w:r>
              <w:t>成本指标</w:t>
            </w:r>
          </w:p>
        </w:tc>
        <w:tc>
          <w:tcPr>
            <w:tcW w:w="2891" w:type="dxa"/>
            <w:vAlign w:val="center"/>
          </w:tcPr>
          <w:p w14:paraId="11DC77AF">
            <w:pPr>
              <w:pStyle w:val="17"/>
            </w:pPr>
            <w:r>
              <w:t>成本控制</w:t>
            </w:r>
          </w:p>
        </w:tc>
        <w:tc>
          <w:tcPr>
            <w:tcW w:w="1276" w:type="dxa"/>
            <w:vAlign w:val="center"/>
          </w:tcPr>
          <w:p w14:paraId="6C03E478">
            <w:pPr>
              <w:pStyle w:val="17"/>
            </w:pPr>
            <w:r>
              <w:t>≤5万元</w:t>
            </w:r>
          </w:p>
        </w:tc>
        <w:tc>
          <w:tcPr>
            <w:tcW w:w="1843" w:type="dxa"/>
            <w:vAlign w:val="center"/>
          </w:tcPr>
          <w:p w14:paraId="4A07A4F2">
            <w:pPr>
              <w:pStyle w:val="17"/>
            </w:pPr>
            <w:r>
              <w:t>依据工作方案</w:t>
            </w:r>
          </w:p>
        </w:tc>
      </w:tr>
      <w:tr w14:paraId="529F3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23914B">
            <w:pPr>
              <w:pStyle w:val="18"/>
            </w:pPr>
            <w:r>
              <w:t>效益指标</w:t>
            </w:r>
          </w:p>
        </w:tc>
        <w:tc>
          <w:tcPr>
            <w:tcW w:w="1276" w:type="dxa"/>
            <w:vAlign w:val="center"/>
          </w:tcPr>
          <w:p w14:paraId="3A4F4B01">
            <w:pPr>
              <w:pStyle w:val="17"/>
            </w:pPr>
            <w:r>
              <w:t>社会效益指标</w:t>
            </w:r>
          </w:p>
        </w:tc>
        <w:tc>
          <w:tcPr>
            <w:tcW w:w="1332" w:type="dxa"/>
            <w:vAlign w:val="center"/>
          </w:tcPr>
          <w:p w14:paraId="44BE9056">
            <w:pPr>
              <w:pStyle w:val="17"/>
            </w:pPr>
            <w:r>
              <w:t>建设项目设计创新及使用情况</w:t>
            </w:r>
          </w:p>
        </w:tc>
        <w:tc>
          <w:tcPr>
            <w:tcW w:w="2891" w:type="dxa"/>
            <w:vAlign w:val="center"/>
          </w:tcPr>
          <w:p w14:paraId="3C379FC9">
            <w:pPr>
              <w:pStyle w:val="17"/>
            </w:pPr>
            <w:r>
              <w:t>建设项目设计创新及使用情况</w:t>
            </w:r>
          </w:p>
        </w:tc>
        <w:tc>
          <w:tcPr>
            <w:tcW w:w="1276" w:type="dxa"/>
            <w:vAlign w:val="center"/>
          </w:tcPr>
          <w:p w14:paraId="6A97FDD9">
            <w:pPr>
              <w:pStyle w:val="17"/>
            </w:pPr>
            <w:r>
              <w:t>≥90百分比</w:t>
            </w:r>
          </w:p>
        </w:tc>
        <w:tc>
          <w:tcPr>
            <w:tcW w:w="1843" w:type="dxa"/>
            <w:vAlign w:val="center"/>
          </w:tcPr>
          <w:p w14:paraId="2D14D58C">
            <w:pPr>
              <w:pStyle w:val="17"/>
            </w:pPr>
            <w:r>
              <w:t>依据工作方案</w:t>
            </w:r>
          </w:p>
        </w:tc>
      </w:tr>
      <w:tr w14:paraId="5664E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BF3767">
            <w:pPr>
              <w:pStyle w:val="18"/>
            </w:pPr>
            <w:r>
              <w:t>满意度指标</w:t>
            </w:r>
          </w:p>
        </w:tc>
        <w:tc>
          <w:tcPr>
            <w:tcW w:w="1276" w:type="dxa"/>
            <w:vAlign w:val="center"/>
          </w:tcPr>
          <w:p w14:paraId="09E1F643">
            <w:pPr>
              <w:pStyle w:val="17"/>
            </w:pPr>
            <w:r>
              <w:t>服务对象满意度指标</w:t>
            </w:r>
          </w:p>
        </w:tc>
        <w:tc>
          <w:tcPr>
            <w:tcW w:w="1332" w:type="dxa"/>
            <w:vAlign w:val="center"/>
          </w:tcPr>
          <w:p w14:paraId="72BA5573">
            <w:pPr>
              <w:pStyle w:val="17"/>
            </w:pPr>
            <w:r>
              <w:t>服务对象满意度指标</w:t>
            </w:r>
          </w:p>
        </w:tc>
        <w:tc>
          <w:tcPr>
            <w:tcW w:w="2891" w:type="dxa"/>
            <w:vAlign w:val="center"/>
          </w:tcPr>
          <w:p w14:paraId="2A451274">
            <w:pPr>
              <w:pStyle w:val="17"/>
            </w:pPr>
            <w:r>
              <w:t>服务对象满意度指标</w:t>
            </w:r>
          </w:p>
        </w:tc>
        <w:tc>
          <w:tcPr>
            <w:tcW w:w="1276" w:type="dxa"/>
            <w:vAlign w:val="center"/>
          </w:tcPr>
          <w:p w14:paraId="1FAF17C7">
            <w:pPr>
              <w:pStyle w:val="17"/>
            </w:pPr>
            <w:r>
              <w:t>≥90百分比</w:t>
            </w:r>
          </w:p>
        </w:tc>
        <w:tc>
          <w:tcPr>
            <w:tcW w:w="1843" w:type="dxa"/>
            <w:vAlign w:val="center"/>
          </w:tcPr>
          <w:p w14:paraId="076F9B9E">
            <w:pPr>
              <w:pStyle w:val="17"/>
            </w:pPr>
            <w:r>
              <w:t>依据工作方案</w:t>
            </w:r>
          </w:p>
        </w:tc>
      </w:tr>
    </w:tbl>
    <w:p w14:paraId="69298703">
      <w:pPr>
        <w:sectPr>
          <w:pgSz w:w="16840" w:h="11900" w:orient="landscape"/>
          <w:pgMar w:top="1304" w:right="1984" w:bottom="1304" w:left="1134" w:header="720" w:footer="720" w:gutter="0"/>
          <w:cols w:space="720" w:num="1"/>
        </w:sectPr>
      </w:pPr>
    </w:p>
    <w:p w14:paraId="0A3A85B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538C80">
      <w:pPr>
        <w:spacing w:before="0" w:after="0"/>
        <w:ind w:firstLine="560"/>
        <w:jc w:val="left"/>
        <w:outlineLvl w:val="3"/>
      </w:pPr>
      <w:bookmarkStart w:id="135" w:name="_Toc_4_4_0000000125"/>
      <w:r>
        <w:rPr>
          <w:rFonts w:ascii="方正仿宋_GBK" w:hAnsi="方正仿宋_GBK" w:eastAsia="方正仿宋_GBK" w:cs="方正仿宋_GBK"/>
          <w:color w:val="000000"/>
          <w:sz w:val="28"/>
        </w:rPr>
        <w:t>122.国道G112线绕城工程建设--（高压线路）电力迁改工程项目前期费（2021年未支出基金项目）绩效目标表</w:t>
      </w:r>
      <w:bookmarkEnd w:id="13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C960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124FA6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0CB5FC4">
            <w:pPr>
              <w:pStyle w:val="16"/>
            </w:pPr>
            <w:r>
              <w:t>单位：万元</w:t>
            </w:r>
          </w:p>
        </w:tc>
      </w:tr>
      <w:tr w14:paraId="7E3831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C3F0E9">
            <w:pPr>
              <w:pStyle w:val="15"/>
            </w:pPr>
            <w:r>
              <w:t>项目编码</w:t>
            </w:r>
          </w:p>
        </w:tc>
        <w:tc>
          <w:tcPr>
            <w:tcW w:w="2608" w:type="dxa"/>
            <w:gridSpan w:val="2"/>
            <w:vAlign w:val="center"/>
          </w:tcPr>
          <w:p w14:paraId="1F1E3EDE">
            <w:pPr>
              <w:pStyle w:val="17"/>
            </w:pPr>
            <w:r>
              <w:t>13062322P00864010001B</w:t>
            </w:r>
          </w:p>
        </w:tc>
        <w:tc>
          <w:tcPr>
            <w:tcW w:w="1587" w:type="dxa"/>
            <w:vAlign w:val="center"/>
          </w:tcPr>
          <w:p w14:paraId="3BB952BC">
            <w:pPr>
              <w:pStyle w:val="15"/>
            </w:pPr>
            <w:r>
              <w:t>项目名称</w:t>
            </w:r>
          </w:p>
        </w:tc>
        <w:tc>
          <w:tcPr>
            <w:tcW w:w="4422" w:type="dxa"/>
            <w:gridSpan w:val="3"/>
            <w:vAlign w:val="center"/>
          </w:tcPr>
          <w:p w14:paraId="18C3AE84">
            <w:pPr>
              <w:pStyle w:val="17"/>
            </w:pPr>
            <w:r>
              <w:t>国道G112线绕城工程建设--（高压线路）电力迁改工程项目前期费（2021年未支出基金项目）</w:t>
            </w:r>
          </w:p>
        </w:tc>
      </w:tr>
      <w:tr w14:paraId="1571AA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A6057F">
            <w:pPr>
              <w:pStyle w:val="15"/>
            </w:pPr>
            <w:r>
              <w:t>预算规模及资金用途</w:t>
            </w:r>
          </w:p>
        </w:tc>
        <w:tc>
          <w:tcPr>
            <w:tcW w:w="1276" w:type="dxa"/>
            <w:vAlign w:val="center"/>
          </w:tcPr>
          <w:p w14:paraId="6BE7786A">
            <w:pPr>
              <w:pStyle w:val="15"/>
            </w:pPr>
            <w:r>
              <w:t>预算数</w:t>
            </w:r>
          </w:p>
        </w:tc>
        <w:tc>
          <w:tcPr>
            <w:tcW w:w="1332" w:type="dxa"/>
            <w:vAlign w:val="center"/>
          </w:tcPr>
          <w:p w14:paraId="2731838D">
            <w:pPr>
              <w:pStyle w:val="17"/>
            </w:pPr>
            <w:r>
              <w:t>65.42</w:t>
            </w:r>
          </w:p>
        </w:tc>
        <w:tc>
          <w:tcPr>
            <w:tcW w:w="1587" w:type="dxa"/>
            <w:vAlign w:val="center"/>
          </w:tcPr>
          <w:p w14:paraId="5D03F30A">
            <w:pPr>
              <w:pStyle w:val="15"/>
            </w:pPr>
            <w:r>
              <w:t>其中：财政    资金</w:t>
            </w:r>
          </w:p>
        </w:tc>
        <w:tc>
          <w:tcPr>
            <w:tcW w:w="1304" w:type="dxa"/>
            <w:vAlign w:val="center"/>
          </w:tcPr>
          <w:p w14:paraId="25D87BCF">
            <w:pPr>
              <w:pStyle w:val="17"/>
            </w:pPr>
            <w:r>
              <w:t>65.42</w:t>
            </w:r>
          </w:p>
        </w:tc>
        <w:tc>
          <w:tcPr>
            <w:tcW w:w="1276" w:type="dxa"/>
            <w:vAlign w:val="center"/>
          </w:tcPr>
          <w:p w14:paraId="6786CAB4">
            <w:pPr>
              <w:pStyle w:val="15"/>
            </w:pPr>
            <w:r>
              <w:t>其他资金</w:t>
            </w:r>
          </w:p>
        </w:tc>
        <w:tc>
          <w:tcPr>
            <w:tcW w:w="1843" w:type="dxa"/>
            <w:vAlign w:val="center"/>
          </w:tcPr>
          <w:p w14:paraId="2291A3CC">
            <w:pPr>
              <w:pStyle w:val="17"/>
            </w:pPr>
            <w:r>
              <w:t xml:space="preserve"> </w:t>
            </w:r>
          </w:p>
        </w:tc>
      </w:tr>
      <w:tr w14:paraId="455816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3BF3B8"/>
        </w:tc>
        <w:tc>
          <w:tcPr>
            <w:tcW w:w="8617" w:type="dxa"/>
            <w:gridSpan w:val="6"/>
            <w:vAlign w:val="center"/>
          </w:tcPr>
          <w:p w14:paraId="1D31EEF2">
            <w:pPr>
              <w:pStyle w:val="17"/>
            </w:pPr>
            <w:r>
              <w:t>基本解决问题，保持社会稳定，达到群众满意度。</w:t>
            </w:r>
          </w:p>
        </w:tc>
      </w:tr>
      <w:tr w14:paraId="324DDD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656E1C">
            <w:pPr>
              <w:pStyle w:val="15"/>
            </w:pPr>
            <w:r>
              <w:t>资金支出计划（%）</w:t>
            </w:r>
          </w:p>
        </w:tc>
        <w:tc>
          <w:tcPr>
            <w:tcW w:w="2608" w:type="dxa"/>
            <w:gridSpan w:val="2"/>
            <w:vAlign w:val="center"/>
          </w:tcPr>
          <w:p w14:paraId="0518D36F">
            <w:pPr>
              <w:pStyle w:val="15"/>
            </w:pPr>
            <w:r>
              <w:t>3月底</w:t>
            </w:r>
          </w:p>
        </w:tc>
        <w:tc>
          <w:tcPr>
            <w:tcW w:w="1587" w:type="dxa"/>
            <w:vAlign w:val="center"/>
          </w:tcPr>
          <w:p w14:paraId="1B8F804B">
            <w:pPr>
              <w:pStyle w:val="15"/>
            </w:pPr>
            <w:r>
              <w:t>6月底</w:t>
            </w:r>
          </w:p>
        </w:tc>
        <w:tc>
          <w:tcPr>
            <w:tcW w:w="1304" w:type="dxa"/>
            <w:vAlign w:val="center"/>
          </w:tcPr>
          <w:p w14:paraId="4D668D91">
            <w:pPr>
              <w:pStyle w:val="15"/>
            </w:pPr>
            <w:r>
              <w:t>10月底</w:t>
            </w:r>
          </w:p>
        </w:tc>
        <w:tc>
          <w:tcPr>
            <w:tcW w:w="3118" w:type="dxa"/>
            <w:gridSpan w:val="2"/>
            <w:vAlign w:val="center"/>
          </w:tcPr>
          <w:p w14:paraId="444E3E8E">
            <w:pPr>
              <w:pStyle w:val="15"/>
            </w:pPr>
            <w:r>
              <w:t>12月底</w:t>
            </w:r>
          </w:p>
        </w:tc>
      </w:tr>
      <w:tr w14:paraId="689E6A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EA1FEA"/>
        </w:tc>
        <w:tc>
          <w:tcPr>
            <w:tcW w:w="2608" w:type="dxa"/>
            <w:gridSpan w:val="2"/>
            <w:vAlign w:val="center"/>
          </w:tcPr>
          <w:p w14:paraId="366EA121">
            <w:pPr>
              <w:pStyle w:val="18"/>
            </w:pPr>
            <w:r>
              <w:t>25%</w:t>
            </w:r>
          </w:p>
        </w:tc>
        <w:tc>
          <w:tcPr>
            <w:tcW w:w="1587" w:type="dxa"/>
            <w:vAlign w:val="center"/>
          </w:tcPr>
          <w:p w14:paraId="29881270">
            <w:pPr>
              <w:pStyle w:val="18"/>
            </w:pPr>
            <w:r>
              <w:t>50%</w:t>
            </w:r>
          </w:p>
        </w:tc>
        <w:tc>
          <w:tcPr>
            <w:tcW w:w="1304" w:type="dxa"/>
            <w:vAlign w:val="center"/>
          </w:tcPr>
          <w:p w14:paraId="684E1D92">
            <w:pPr>
              <w:pStyle w:val="18"/>
            </w:pPr>
            <w:r>
              <w:t>75%</w:t>
            </w:r>
          </w:p>
        </w:tc>
        <w:tc>
          <w:tcPr>
            <w:tcW w:w="3118" w:type="dxa"/>
            <w:gridSpan w:val="2"/>
            <w:vAlign w:val="center"/>
          </w:tcPr>
          <w:p w14:paraId="1C2B8962">
            <w:pPr>
              <w:pStyle w:val="18"/>
            </w:pPr>
            <w:r>
              <w:t>100%</w:t>
            </w:r>
          </w:p>
        </w:tc>
      </w:tr>
      <w:tr w14:paraId="70AF49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5F9290">
            <w:pPr>
              <w:pStyle w:val="15"/>
            </w:pPr>
            <w:r>
              <w:t>绩效目标</w:t>
            </w:r>
          </w:p>
        </w:tc>
        <w:tc>
          <w:tcPr>
            <w:tcW w:w="8617" w:type="dxa"/>
            <w:gridSpan w:val="6"/>
            <w:vAlign w:val="center"/>
          </w:tcPr>
          <w:p w14:paraId="59DE1350">
            <w:pPr>
              <w:pStyle w:val="17"/>
            </w:pPr>
            <w:r>
              <w:t>1.基本解决问题，保持社会稳定，达到群众满意度。</w:t>
            </w:r>
          </w:p>
        </w:tc>
      </w:tr>
    </w:tbl>
    <w:p w14:paraId="78DC9F8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204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E29B82">
            <w:pPr>
              <w:pStyle w:val="15"/>
            </w:pPr>
            <w:r>
              <w:t>一级指标</w:t>
            </w:r>
          </w:p>
        </w:tc>
        <w:tc>
          <w:tcPr>
            <w:tcW w:w="1276" w:type="dxa"/>
            <w:vAlign w:val="center"/>
          </w:tcPr>
          <w:p w14:paraId="20238FAB">
            <w:pPr>
              <w:pStyle w:val="15"/>
            </w:pPr>
            <w:r>
              <w:t>二级指标</w:t>
            </w:r>
          </w:p>
        </w:tc>
        <w:tc>
          <w:tcPr>
            <w:tcW w:w="1332" w:type="dxa"/>
            <w:vAlign w:val="center"/>
          </w:tcPr>
          <w:p w14:paraId="426A7D67">
            <w:pPr>
              <w:pStyle w:val="15"/>
            </w:pPr>
            <w:r>
              <w:t>三级指标</w:t>
            </w:r>
          </w:p>
        </w:tc>
        <w:tc>
          <w:tcPr>
            <w:tcW w:w="2891" w:type="dxa"/>
            <w:vAlign w:val="center"/>
          </w:tcPr>
          <w:p w14:paraId="29484B25">
            <w:pPr>
              <w:pStyle w:val="15"/>
            </w:pPr>
            <w:r>
              <w:t>绩效指标描述</w:t>
            </w:r>
          </w:p>
        </w:tc>
        <w:tc>
          <w:tcPr>
            <w:tcW w:w="1276" w:type="dxa"/>
            <w:vAlign w:val="center"/>
          </w:tcPr>
          <w:p w14:paraId="0CE939AB">
            <w:pPr>
              <w:pStyle w:val="15"/>
            </w:pPr>
            <w:r>
              <w:t>指标值</w:t>
            </w:r>
          </w:p>
        </w:tc>
        <w:tc>
          <w:tcPr>
            <w:tcW w:w="1843" w:type="dxa"/>
            <w:vAlign w:val="center"/>
          </w:tcPr>
          <w:p w14:paraId="71A5998C">
            <w:pPr>
              <w:pStyle w:val="15"/>
            </w:pPr>
            <w:r>
              <w:t>指标值确定依据</w:t>
            </w:r>
          </w:p>
        </w:tc>
      </w:tr>
      <w:tr w14:paraId="17157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E745B1">
            <w:pPr>
              <w:pStyle w:val="18"/>
            </w:pPr>
            <w:r>
              <w:t>产出指标</w:t>
            </w:r>
          </w:p>
        </w:tc>
        <w:tc>
          <w:tcPr>
            <w:tcW w:w="1276" w:type="dxa"/>
            <w:vAlign w:val="center"/>
          </w:tcPr>
          <w:p w14:paraId="1C29F932">
            <w:pPr>
              <w:pStyle w:val="17"/>
            </w:pPr>
            <w:r>
              <w:t>数量指标</w:t>
            </w:r>
          </w:p>
        </w:tc>
        <w:tc>
          <w:tcPr>
            <w:tcW w:w="1332" w:type="dxa"/>
            <w:vAlign w:val="center"/>
          </w:tcPr>
          <w:p w14:paraId="4BB3FDC7">
            <w:pPr>
              <w:pStyle w:val="17"/>
            </w:pPr>
            <w:r>
              <w:t>完成率</w:t>
            </w:r>
          </w:p>
        </w:tc>
        <w:tc>
          <w:tcPr>
            <w:tcW w:w="2891" w:type="dxa"/>
            <w:vAlign w:val="center"/>
          </w:tcPr>
          <w:p w14:paraId="1A7D382F">
            <w:pPr>
              <w:pStyle w:val="17"/>
            </w:pPr>
            <w:r>
              <w:t>完成率</w:t>
            </w:r>
          </w:p>
        </w:tc>
        <w:tc>
          <w:tcPr>
            <w:tcW w:w="1276" w:type="dxa"/>
            <w:vAlign w:val="center"/>
          </w:tcPr>
          <w:p w14:paraId="0B164E16">
            <w:pPr>
              <w:pStyle w:val="17"/>
            </w:pPr>
            <w:r>
              <w:t>≤100百分比</w:t>
            </w:r>
          </w:p>
        </w:tc>
        <w:tc>
          <w:tcPr>
            <w:tcW w:w="1843" w:type="dxa"/>
            <w:vAlign w:val="center"/>
          </w:tcPr>
          <w:p w14:paraId="513BC0EC">
            <w:pPr>
              <w:pStyle w:val="17"/>
            </w:pPr>
            <w:r>
              <w:t>根据政府文件</w:t>
            </w:r>
          </w:p>
        </w:tc>
      </w:tr>
      <w:tr w14:paraId="3BF47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AB3C45"/>
        </w:tc>
        <w:tc>
          <w:tcPr>
            <w:tcW w:w="1276" w:type="dxa"/>
            <w:vAlign w:val="center"/>
          </w:tcPr>
          <w:p w14:paraId="689E1653">
            <w:pPr>
              <w:pStyle w:val="17"/>
            </w:pPr>
            <w:r>
              <w:t>质量指标</w:t>
            </w:r>
          </w:p>
        </w:tc>
        <w:tc>
          <w:tcPr>
            <w:tcW w:w="1332" w:type="dxa"/>
            <w:vAlign w:val="center"/>
          </w:tcPr>
          <w:p w14:paraId="7D2B0982">
            <w:pPr>
              <w:pStyle w:val="17"/>
            </w:pPr>
            <w:r>
              <w:t>正常使用率</w:t>
            </w:r>
          </w:p>
        </w:tc>
        <w:tc>
          <w:tcPr>
            <w:tcW w:w="2891" w:type="dxa"/>
            <w:vAlign w:val="center"/>
          </w:tcPr>
          <w:p w14:paraId="54C6E986">
            <w:pPr>
              <w:pStyle w:val="17"/>
            </w:pPr>
            <w:r>
              <w:t>正常使用率</w:t>
            </w:r>
          </w:p>
        </w:tc>
        <w:tc>
          <w:tcPr>
            <w:tcW w:w="1276" w:type="dxa"/>
            <w:vAlign w:val="center"/>
          </w:tcPr>
          <w:p w14:paraId="0D1323A7">
            <w:pPr>
              <w:pStyle w:val="17"/>
            </w:pPr>
            <w:r>
              <w:t>≥95百分比</w:t>
            </w:r>
          </w:p>
        </w:tc>
        <w:tc>
          <w:tcPr>
            <w:tcW w:w="1843" w:type="dxa"/>
            <w:vAlign w:val="center"/>
          </w:tcPr>
          <w:p w14:paraId="0F574FF7">
            <w:pPr>
              <w:pStyle w:val="17"/>
            </w:pPr>
            <w:r>
              <w:t>根据政府文件</w:t>
            </w:r>
          </w:p>
        </w:tc>
      </w:tr>
      <w:tr w14:paraId="64051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216B96"/>
        </w:tc>
        <w:tc>
          <w:tcPr>
            <w:tcW w:w="1276" w:type="dxa"/>
            <w:vAlign w:val="center"/>
          </w:tcPr>
          <w:p w14:paraId="53549505">
            <w:pPr>
              <w:pStyle w:val="17"/>
            </w:pPr>
            <w:r>
              <w:t>时效指标</w:t>
            </w:r>
          </w:p>
        </w:tc>
        <w:tc>
          <w:tcPr>
            <w:tcW w:w="1332" w:type="dxa"/>
            <w:vAlign w:val="center"/>
          </w:tcPr>
          <w:p w14:paraId="38F6D6B5">
            <w:pPr>
              <w:pStyle w:val="17"/>
            </w:pPr>
            <w:r>
              <w:t>发放及时率</w:t>
            </w:r>
          </w:p>
        </w:tc>
        <w:tc>
          <w:tcPr>
            <w:tcW w:w="2891" w:type="dxa"/>
            <w:vAlign w:val="center"/>
          </w:tcPr>
          <w:p w14:paraId="71E14079">
            <w:pPr>
              <w:pStyle w:val="17"/>
            </w:pPr>
            <w:r>
              <w:t>发放及时率</w:t>
            </w:r>
          </w:p>
        </w:tc>
        <w:tc>
          <w:tcPr>
            <w:tcW w:w="1276" w:type="dxa"/>
            <w:vAlign w:val="center"/>
          </w:tcPr>
          <w:p w14:paraId="04AEC48E">
            <w:pPr>
              <w:pStyle w:val="17"/>
            </w:pPr>
            <w:r>
              <w:t>≥100百分比</w:t>
            </w:r>
          </w:p>
        </w:tc>
        <w:tc>
          <w:tcPr>
            <w:tcW w:w="1843" w:type="dxa"/>
            <w:vAlign w:val="center"/>
          </w:tcPr>
          <w:p w14:paraId="14E8A93E">
            <w:pPr>
              <w:pStyle w:val="17"/>
            </w:pPr>
            <w:r>
              <w:t>根据政府文件</w:t>
            </w:r>
          </w:p>
        </w:tc>
      </w:tr>
      <w:tr w14:paraId="5149B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A8D9ED"/>
        </w:tc>
        <w:tc>
          <w:tcPr>
            <w:tcW w:w="1276" w:type="dxa"/>
            <w:vAlign w:val="center"/>
          </w:tcPr>
          <w:p w14:paraId="46D137F4">
            <w:pPr>
              <w:pStyle w:val="17"/>
            </w:pPr>
            <w:r>
              <w:t>成本指标</w:t>
            </w:r>
          </w:p>
        </w:tc>
        <w:tc>
          <w:tcPr>
            <w:tcW w:w="1332" w:type="dxa"/>
            <w:vAlign w:val="center"/>
          </w:tcPr>
          <w:p w14:paraId="5AD7F708">
            <w:pPr>
              <w:pStyle w:val="17"/>
            </w:pPr>
            <w:r>
              <w:t>预算控制数</w:t>
            </w:r>
          </w:p>
        </w:tc>
        <w:tc>
          <w:tcPr>
            <w:tcW w:w="2891" w:type="dxa"/>
            <w:vAlign w:val="center"/>
          </w:tcPr>
          <w:p w14:paraId="5797123B">
            <w:pPr>
              <w:pStyle w:val="17"/>
            </w:pPr>
            <w:r>
              <w:t>预算控制数</w:t>
            </w:r>
          </w:p>
        </w:tc>
        <w:tc>
          <w:tcPr>
            <w:tcW w:w="1276" w:type="dxa"/>
            <w:vAlign w:val="center"/>
          </w:tcPr>
          <w:p w14:paraId="793C85E0">
            <w:pPr>
              <w:pStyle w:val="17"/>
            </w:pPr>
            <w:r>
              <w:t>≤65.42万元</w:t>
            </w:r>
          </w:p>
        </w:tc>
        <w:tc>
          <w:tcPr>
            <w:tcW w:w="1843" w:type="dxa"/>
            <w:vAlign w:val="center"/>
          </w:tcPr>
          <w:p w14:paraId="02345E99">
            <w:pPr>
              <w:pStyle w:val="17"/>
            </w:pPr>
            <w:r>
              <w:t>效果指标达到95%以上为优</w:t>
            </w:r>
          </w:p>
        </w:tc>
      </w:tr>
      <w:tr w14:paraId="6AA94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06D34F">
            <w:pPr>
              <w:pStyle w:val="18"/>
            </w:pPr>
            <w:r>
              <w:t>效益指标</w:t>
            </w:r>
          </w:p>
        </w:tc>
        <w:tc>
          <w:tcPr>
            <w:tcW w:w="1276" w:type="dxa"/>
            <w:vAlign w:val="center"/>
          </w:tcPr>
          <w:p w14:paraId="1A25620E">
            <w:pPr>
              <w:pStyle w:val="17"/>
            </w:pPr>
            <w:r>
              <w:t>社会效益指标</w:t>
            </w:r>
          </w:p>
        </w:tc>
        <w:tc>
          <w:tcPr>
            <w:tcW w:w="1332" w:type="dxa"/>
            <w:vAlign w:val="center"/>
          </w:tcPr>
          <w:p w14:paraId="38823CA7">
            <w:pPr>
              <w:pStyle w:val="17"/>
            </w:pPr>
            <w:r>
              <w:t>促进社会和谐稳定</w:t>
            </w:r>
          </w:p>
        </w:tc>
        <w:tc>
          <w:tcPr>
            <w:tcW w:w="2891" w:type="dxa"/>
            <w:vAlign w:val="center"/>
          </w:tcPr>
          <w:p w14:paraId="168C9576">
            <w:pPr>
              <w:pStyle w:val="17"/>
            </w:pPr>
            <w:r>
              <w:t>促进社会和谐稳定</w:t>
            </w:r>
          </w:p>
        </w:tc>
        <w:tc>
          <w:tcPr>
            <w:tcW w:w="1276" w:type="dxa"/>
            <w:vAlign w:val="center"/>
          </w:tcPr>
          <w:p w14:paraId="791C2F17">
            <w:pPr>
              <w:pStyle w:val="17"/>
            </w:pPr>
            <w:r>
              <w:t>≥95百分比</w:t>
            </w:r>
          </w:p>
        </w:tc>
        <w:tc>
          <w:tcPr>
            <w:tcW w:w="1843" w:type="dxa"/>
            <w:vAlign w:val="center"/>
          </w:tcPr>
          <w:p w14:paraId="7053E3B2">
            <w:pPr>
              <w:pStyle w:val="17"/>
            </w:pPr>
            <w:r>
              <w:t>效果指标达到95%以上为优</w:t>
            </w:r>
          </w:p>
        </w:tc>
      </w:tr>
      <w:tr w14:paraId="2373D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B91537">
            <w:pPr>
              <w:pStyle w:val="18"/>
            </w:pPr>
            <w:r>
              <w:t>满意度指标</w:t>
            </w:r>
          </w:p>
        </w:tc>
        <w:tc>
          <w:tcPr>
            <w:tcW w:w="1276" w:type="dxa"/>
            <w:vAlign w:val="center"/>
          </w:tcPr>
          <w:p w14:paraId="2009CB22">
            <w:pPr>
              <w:pStyle w:val="17"/>
            </w:pPr>
            <w:r>
              <w:t>服务对象满意度指标</w:t>
            </w:r>
          </w:p>
        </w:tc>
        <w:tc>
          <w:tcPr>
            <w:tcW w:w="1332" w:type="dxa"/>
            <w:vAlign w:val="center"/>
          </w:tcPr>
          <w:p w14:paraId="0AA7F06C">
            <w:pPr>
              <w:pStyle w:val="17"/>
            </w:pPr>
            <w:r>
              <w:t>服务对象满意度</w:t>
            </w:r>
          </w:p>
        </w:tc>
        <w:tc>
          <w:tcPr>
            <w:tcW w:w="2891" w:type="dxa"/>
            <w:vAlign w:val="center"/>
          </w:tcPr>
          <w:p w14:paraId="2A337D0E">
            <w:pPr>
              <w:pStyle w:val="17"/>
            </w:pPr>
            <w:r>
              <w:t>服务对象满意度</w:t>
            </w:r>
          </w:p>
        </w:tc>
        <w:tc>
          <w:tcPr>
            <w:tcW w:w="1276" w:type="dxa"/>
            <w:vAlign w:val="center"/>
          </w:tcPr>
          <w:p w14:paraId="35AE467D">
            <w:pPr>
              <w:pStyle w:val="17"/>
            </w:pPr>
            <w:r>
              <w:t>≥93百分比</w:t>
            </w:r>
          </w:p>
        </w:tc>
        <w:tc>
          <w:tcPr>
            <w:tcW w:w="1843" w:type="dxa"/>
            <w:vAlign w:val="center"/>
          </w:tcPr>
          <w:p w14:paraId="2E205D9B">
            <w:pPr>
              <w:pStyle w:val="17"/>
            </w:pPr>
            <w:r>
              <w:t>指标完成率</w:t>
            </w:r>
          </w:p>
        </w:tc>
      </w:tr>
    </w:tbl>
    <w:p w14:paraId="3FC69FD5">
      <w:pPr>
        <w:sectPr>
          <w:pgSz w:w="16840" w:h="11900" w:orient="landscape"/>
          <w:pgMar w:top="1304" w:right="1984" w:bottom="1304" w:left="1134" w:header="720" w:footer="720" w:gutter="0"/>
          <w:cols w:space="720" w:num="1"/>
        </w:sectPr>
      </w:pPr>
    </w:p>
    <w:p w14:paraId="0BC9C68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AB029A">
      <w:pPr>
        <w:spacing w:before="0" w:after="0"/>
        <w:ind w:firstLine="560"/>
        <w:jc w:val="left"/>
        <w:outlineLvl w:val="3"/>
      </w:pPr>
      <w:bookmarkStart w:id="136" w:name="_Toc_4_4_0000000126"/>
      <w:r>
        <w:rPr>
          <w:rFonts w:ascii="方正仿宋_GBK" w:hAnsi="方正仿宋_GBK" w:eastAsia="方正仿宋_GBK" w:cs="方正仿宋_GBK"/>
          <w:color w:val="000000"/>
          <w:sz w:val="28"/>
        </w:rPr>
        <w:t>123.国道G112线绕城工程建设--低压线路迁改工程资金（2021年未支出基金项目）绩效目标表</w:t>
      </w:r>
      <w:bookmarkEnd w:id="13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9244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E503B6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A7BB77F">
            <w:pPr>
              <w:pStyle w:val="16"/>
            </w:pPr>
            <w:r>
              <w:t>单位：万元</w:t>
            </w:r>
          </w:p>
        </w:tc>
      </w:tr>
      <w:tr w14:paraId="1A451F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3162E3">
            <w:pPr>
              <w:pStyle w:val="15"/>
            </w:pPr>
            <w:r>
              <w:t>项目编码</w:t>
            </w:r>
          </w:p>
        </w:tc>
        <w:tc>
          <w:tcPr>
            <w:tcW w:w="2608" w:type="dxa"/>
            <w:gridSpan w:val="2"/>
            <w:vAlign w:val="center"/>
          </w:tcPr>
          <w:p w14:paraId="6307A38C">
            <w:pPr>
              <w:pStyle w:val="17"/>
            </w:pPr>
            <w:r>
              <w:t>13062322P00863810001H</w:t>
            </w:r>
          </w:p>
        </w:tc>
        <w:tc>
          <w:tcPr>
            <w:tcW w:w="1587" w:type="dxa"/>
            <w:vAlign w:val="center"/>
          </w:tcPr>
          <w:p w14:paraId="4ED0F9E7">
            <w:pPr>
              <w:pStyle w:val="15"/>
            </w:pPr>
            <w:r>
              <w:t>项目名称</w:t>
            </w:r>
          </w:p>
        </w:tc>
        <w:tc>
          <w:tcPr>
            <w:tcW w:w="4422" w:type="dxa"/>
            <w:gridSpan w:val="3"/>
            <w:vAlign w:val="center"/>
          </w:tcPr>
          <w:p w14:paraId="1111A78C">
            <w:pPr>
              <w:pStyle w:val="17"/>
            </w:pPr>
            <w:r>
              <w:t>国道G112线绕城工程建设--低压线路迁改工程资金（2021年未支出基金项目）</w:t>
            </w:r>
          </w:p>
        </w:tc>
      </w:tr>
      <w:tr w14:paraId="0C7DDC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BF3EAE">
            <w:pPr>
              <w:pStyle w:val="15"/>
            </w:pPr>
            <w:r>
              <w:t>预算规模及资金用途</w:t>
            </w:r>
          </w:p>
        </w:tc>
        <w:tc>
          <w:tcPr>
            <w:tcW w:w="1276" w:type="dxa"/>
            <w:vAlign w:val="center"/>
          </w:tcPr>
          <w:p w14:paraId="77821255">
            <w:pPr>
              <w:pStyle w:val="15"/>
            </w:pPr>
            <w:r>
              <w:t>预算数</w:t>
            </w:r>
          </w:p>
        </w:tc>
        <w:tc>
          <w:tcPr>
            <w:tcW w:w="1332" w:type="dxa"/>
            <w:vAlign w:val="center"/>
          </w:tcPr>
          <w:p w14:paraId="7A13595A">
            <w:pPr>
              <w:pStyle w:val="17"/>
            </w:pPr>
            <w:r>
              <w:t>806.36</w:t>
            </w:r>
          </w:p>
        </w:tc>
        <w:tc>
          <w:tcPr>
            <w:tcW w:w="1587" w:type="dxa"/>
            <w:vAlign w:val="center"/>
          </w:tcPr>
          <w:p w14:paraId="7DC33F44">
            <w:pPr>
              <w:pStyle w:val="15"/>
            </w:pPr>
            <w:r>
              <w:t>其中：财政    资金</w:t>
            </w:r>
          </w:p>
        </w:tc>
        <w:tc>
          <w:tcPr>
            <w:tcW w:w="1304" w:type="dxa"/>
            <w:vAlign w:val="center"/>
          </w:tcPr>
          <w:p w14:paraId="673AFC2B">
            <w:pPr>
              <w:pStyle w:val="17"/>
            </w:pPr>
            <w:r>
              <w:t>806.36</w:t>
            </w:r>
          </w:p>
        </w:tc>
        <w:tc>
          <w:tcPr>
            <w:tcW w:w="1276" w:type="dxa"/>
            <w:vAlign w:val="center"/>
          </w:tcPr>
          <w:p w14:paraId="733EBC91">
            <w:pPr>
              <w:pStyle w:val="15"/>
            </w:pPr>
            <w:r>
              <w:t>其他资金</w:t>
            </w:r>
          </w:p>
        </w:tc>
        <w:tc>
          <w:tcPr>
            <w:tcW w:w="1843" w:type="dxa"/>
            <w:vAlign w:val="center"/>
          </w:tcPr>
          <w:p w14:paraId="711CC40E">
            <w:pPr>
              <w:pStyle w:val="17"/>
            </w:pPr>
            <w:r>
              <w:t xml:space="preserve"> </w:t>
            </w:r>
          </w:p>
        </w:tc>
      </w:tr>
      <w:tr w14:paraId="04D9BD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25A67C"/>
        </w:tc>
        <w:tc>
          <w:tcPr>
            <w:tcW w:w="8617" w:type="dxa"/>
            <w:gridSpan w:val="6"/>
            <w:vAlign w:val="center"/>
          </w:tcPr>
          <w:p w14:paraId="387B60FD">
            <w:pPr>
              <w:pStyle w:val="17"/>
            </w:pPr>
            <w:r>
              <w:t>基本解决道路问题，保持社会稳定，达到群众满意度。</w:t>
            </w:r>
          </w:p>
        </w:tc>
      </w:tr>
      <w:tr w14:paraId="3A4636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5E755D">
            <w:pPr>
              <w:pStyle w:val="15"/>
            </w:pPr>
            <w:r>
              <w:t>资金支出计划（%）</w:t>
            </w:r>
          </w:p>
        </w:tc>
        <w:tc>
          <w:tcPr>
            <w:tcW w:w="2608" w:type="dxa"/>
            <w:gridSpan w:val="2"/>
            <w:vAlign w:val="center"/>
          </w:tcPr>
          <w:p w14:paraId="2FC588B7">
            <w:pPr>
              <w:pStyle w:val="15"/>
            </w:pPr>
            <w:r>
              <w:t>3月底</w:t>
            </w:r>
          </w:p>
        </w:tc>
        <w:tc>
          <w:tcPr>
            <w:tcW w:w="1587" w:type="dxa"/>
            <w:vAlign w:val="center"/>
          </w:tcPr>
          <w:p w14:paraId="610D546D">
            <w:pPr>
              <w:pStyle w:val="15"/>
            </w:pPr>
            <w:r>
              <w:t>6月底</w:t>
            </w:r>
          </w:p>
        </w:tc>
        <w:tc>
          <w:tcPr>
            <w:tcW w:w="1304" w:type="dxa"/>
            <w:vAlign w:val="center"/>
          </w:tcPr>
          <w:p w14:paraId="5B9B47B0">
            <w:pPr>
              <w:pStyle w:val="15"/>
            </w:pPr>
            <w:r>
              <w:t>10月底</w:t>
            </w:r>
          </w:p>
        </w:tc>
        <w:tc>
          <w:tcPr>
            <w:tcW w:w="3118" w:type="dxa"/>
            <w:gridSpan w:val="2"/>
            <w:vAlign w:val="center"/>
          </w:tcPr>
          <w:p w14:paraId="660B5328">
            <w:pPr>
              <w:pStyle w:val="15"/>
            </w:pPr>
            <w:r>
              <w:t>12月底</w:t>
            </w:r>
          </w:p>
        </w:tc>
      </w:tr>
      <w:tr w14:paraId="04DA74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35C98E"/>
        </w:tc>
        <w:tc>
          <w:tcPr>
            <w:tcW w:w="2608" w:type="dxa"/>
            <w:gridSpan w:val="2"/>
            <w:vAlign w:val="center"/>
          </w:tcPr>
          <w:p w14:paraId="6CA12B28">
            <w:pPr>
              <w:pStyle w:val="18"/>
            </w:pPr>
            <w:r>
              <w:t>25%</w:t>
            </w:r>
          </w:p>
        </w:tc>
        <w:tc>
          <w:tcPr>
            <w:tcW w:w="1587" w:type="dxa"/>
            <w:vAlign w:val="center"/>
          </w:tcPr>
          <w:p w14:paraId="5BE4F601">
            <w:pPr>
              <w:pStyle w:val="18"/>
            </w:pPr>
            <w:r>
              <w:t>50%</w:t>
            </w:r>
          </w:p>
        </w:tc>
        <w:tc>
          <w:tcPr>
            <w:tcW w:w="1304" w:type="dxa"/>
            <w:vAlign w:val="center"/>
          </w:tcPr>
          <w:p w14:paraId="6D459FE9">
            <w:pPr>
              <w:pStyle w:val="18"/>
            </w:pPr>
            <w:r>
              <w:t>75%</w:t>
            </w:r>
          </w:p>
        </w:tc>
        <w:tc>
          <w:tcPr>
            <w:tcW w:w="3118" w:type="dxa"/>
            <w:gridSpan w:val="2"/>
            <w:vAlign w:val="center"/>
          </w:tcPr>
          <w:p w14:paraId="217CCC92">
            <w:pPr>
              <w:pStyle w:val="18"/>
            </w:pPr>
            <w:r>
              <w:t>100%</w:t>
            </w:r>
          </w:p>
        </w:tc>
      </w:tr>
      <w:tr w14:paraId="251A83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6D41A3">
            <w:pPr>
              <w:pStyle w:val="15"/>
            </w:pPr>
            <w:r>
              <w:t>绩效目标</w:t>
            </w:r>
          </w:p>
        </w:tc>
        <w:tc>
          <w:tcPr>
            <w:tcW w:w="8617" w:type="dxa"/>
            <w:gridSpan w:val="6"/>
            <w:vAlign w:val="center"/>
          </w:tcPr>
          <w:p w14:paraId="7E1F6B41">
            <w:pPr>
              <w:pStyle w:val="17"/>
            </w:pPr>
            <w:r>
              <w:t>1.基本解决问题，保持社会稳定，达到群众满意度。</w:t>
            </w:r>
          </w:p>
        </w:tc>
      </w:tr>
    </w:tbl>
    <w:p w14:paraId="7DC3B15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7F29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331C6B">
            <w:pPr>
              <w:pStyle w:val="15"/>
            </w:pPr>
            <w:r>
              <w:t>一级指标</w:t>
            </w:r>
          </w:p>
        </w:tc>
        <w:tc>
          <w:tcPr>
            <w:tcW w:w="1276" w:type="dxa"/>
            <w:vAlign w:val="center"/>
          </w:tcPr>
          <w:p w14:paraId="2E0CAAFC">
            <w:pPr>
              <w:pStyle w:val="15"/>
            </w:pPr>
            <w:r>
              <w:t>二级指标</w:t>
            </w:r>
          </w:p>
        </w:tc>
        <w:tc>
          <w:tcPr>
            <w:tcW w:w="1332" w:type="dxa"/>
            <w:vAlign w:val="center"/>
          </w:tcPr>
          <w:p w14:paraId="6443AEB9">
            <w:pPr>
              <w:pStyle w:val="15"/>
            </w:pPr>
            <w:r>
              <w:t>三级指标</w:t>
            </w:r>
          </w:p>
        </w:tc>
        <w:tc>
          <w:tcPr>
            <w:tcW w:w="2891" w:type="dxa"/>
            <w:vAlign w:val="center"/>
          </w:tcPr>
          <w:p w14:paraId="2538D776">
            <w:pPr>
              <w:pStyle w:val="15"/>
            </w:pPr>
            <w:r>
              <w:t>绩效指标描述</w:t>
            </w:r>
          </w:p>
        </w:tc>
        <w:tc>
          <w:tcPr>
            <w:tcW w:w="1276" w:type="dxa"/>
            <w:vAlign w:val="center"/>
          </w:tcPr>
          <w:p w14:paraId="2DD2A537">
            <w:pPr>
              <w:pStyle w:val="15"/>
            </w:pPr>
            <w:r>
              <w:t>指标值</w:t>
            </w:r>
          </w:p>
        </w:tc>
        <w:tc>
          <w:tcPr>
            <w:tcW w:w="1843" w:type="dxa"/>
            <w:vAlign w:val="center"/>
          </w:tcPr>
          <w:p w14:paraId="554D3C7C">
            <w:pPr>
              <w:pStyle w:val="15"/>
            </w:pPr>
            <w:r>
              <w:t>指标值确定依据</w:t>
            </w:r>
          </w:p>
        </w:tc>
      </w:tr>
      <w:tr w14:paraId="7B27F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72F974">
            <w:pPr>
              <w:pStyle w:val="18"/>
            </w:pPr>
            <w:r>
              <w:t>产出指标</w:t>
            </w:r>
          </w:p>
        </w:tc>
        <w:tc>
          <w:tcPr>
            <w:tcW w:w="1276" w:type="dxa"/>
            <w:vAlign w:val="center"/>
          </w:tcPr>
          <w:p w14:paraId="4F2CE381">
            <w:pPr>
              <w:pStyle w:val="17"/>
            </w:pPr>
            <w:r>
              <w:t>数量指标</w:t>
            </w:r>
          </w:p>
        </w:tc>
        <w:tc>
          <w:tcPr>
            <w:tcW w:w="1332" w:type="dxa"/>
            <w:vAlign w:val="center"/>
          </w:tcPr>
          <w:p w14:paraId="3291DC45">
            <w:pPr>
              <w:pStyle w:val="17"/>
            </w:pPr>
            <w:r>
              <w:t>完成率</w:t>
            </w:r>
          </w:p>
        </w:tc>
        <w:tc>
          <w:tcPr>
            <w:tcW w:w="2891" w:type="dxa"/>
            <w:vAlign w:val="center"/>
          </w:tcPr>
          <w:p w14:paraId="23436F34">
            <w:pPr>
              <w:pStyle w:val="17"/>
            </w:pPr>
            <w:r>
              <w:t>完成率</w:t>
            </w:r>
          </w:p>
        </w:tc>
        <w:tc>
          <w:tcPr>
            <w:tcW w:w="1276" w:type="dxa"/>
            <w:vAlign w:val="center"/>
          </w:tcPr>
          <w:p w14:paraId="61F63F19">
            <w:pPr>
              <w:pStyle w:val="17"/>
            </w:pPr>
            <w:r>
              <w:t>≤100百分比</w:t>
            </w:r>
          </w:p>
        </w:tc>
        <w:tc>
          <w:tcPr>
            <w:tcW w:w="1843" w:type="dxa"/>
            <w:vAlign w:val="center"/>
          </w:tcPr>
          <w:p w14:paraId="1054EDF3">
            <w:pPr>
              <w:pStyle w:val="17"/>
            </w:pPr>
            <w:r>
              <w:t>根据政府文件</w:t>
            </w:r>
          </w:p>
        </w:tc>
      </w:tr>
      <w:tr w14:paraId="21C5B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0E8D7F"/>
        </w:tc>
        <w:tc>
          <w:tcPr>
            <w:tcW w:w="1276" w:type="dxa"/>
            <w:vAlign w:val="center"/>
          </w:tcPr>
          <w:p w14:paraId="0EDD5BF9">
            <w:pPr>
              <w:pStyle w:val="17"/>
            </w:pPr>
            <w:r>
              <w:t>质量指标</w:t>
            </w:r>
          </w:p>
        </w:tc>
        <w:tc>
          <w:tcPr>
            <w:tcW w:w="1332" w:type="dxa"/>
            <w:vAlign w:val="center"/>
          </w:tcPr>
          <w:p w14:paraId="79E76021">
            <w:pPr>
              <w:pStyle w:val="17"/>
            </w:pPr>
            <w:r>
              <w:t>正常使用率</w:t>
            </w:r>
          </w:p>
        </w:tc>
        <w:tc>
          <w:tcPr>
            <w:tcW w:w="2891" w:type="dxa"/>
            <w:vAlign w:val="center"/>
          </w:tcPr>
          <w:p w14:paraId="38034D1F">
            <w:pPr>
              <w:pStyle w:val="17"/>
            </w:pPr>
            <w:r>
              <w:t>正常使用率</w:t>
            </w:r>
          </w:p>
        </w:tc>
        <w:tc>
          <w:tcPr>
            <w:tcW w:w="1276" w:type="dxa"/>
            <w:vAlign w:val="center"/>
          </w:tcPr>
          <w:p w14:paraId="05C47124">
            <w:pPr>
              <w:pStyle w:val="17"/>
            </w:pPr>
            <w:r>
              <w:t>≥95百分比</w:t>
            </w:r>
          </w:p>
        </w:tc>
        <w:tc>
          <w:tcPr>
            <w:tcW w:w="1843" w:type="dxa"/>
            <w:vAlign w:val="center"/>
          </w:tcPr>
          <w:p w14:paraId="459AC80E">
            <w:pPr>
              <w:pStyle w:val="17"/>
            </w:pPr>
            <w:r>
              <w:t>根据政府文件</w:t>
            </w:r>
          </w:p>
        </w:tc>
      </w:tr>
      <w:tr w14:paraId="11EE1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90C191"/>
        </w:tc>
        <w:tc>
          <w:tcPr>
            <w:tcW w:w="1276" w:type="dxa"/>
            <w:vAlign w:val="center"/>
          </w:tcPr>
          <w:p w14:paraId="4A68125F">
            <w:pPr>
              <w:pStyle w:val="17"/>
            </w:pPr>
            <w:r>
              <w:t>时效指标</w:t>
            </w:r>
          </w:p>
        </w:tc>
        <w:tc>
          <w:tcPr>
            <w:tcW w:w="1332" w:type="dxa"/>
            <w:vAlign w:val="center"/>
          </w:tcPr>
          <w:p w14:paraId="7FED0E92">
            <w:pPr>
              <w:pStyle w:val="17"/>
            </w:pPr>
            <w:r>
              <w:t>发放及时率</w:t>
            </w:r>
          </w:p>
        </w:tc>
        <w:tc>
          <w:tcPr>
            <w:tcW w:w="2891" w:type="dxa"/>
            <w:vAlign w:val="center"/>
          </w:tcPr>
          <w:p w14:paraId="0DD05C46">
            <w:pPr>
              <w:pStyle w:val="17"/>
            </w:pPr>
            <w:r>
              <w:t>发放及时率</w:t>
            </w:r>
          </w:p>
        </w:tc>
        <w:tc>
          <w:tcPr>
            <w:tcW w:w="1276" w:type="dxa"/>
            <w:vAlign w:val="center"/>
          </w:tcPr>
          <w:p w14:paraId="1487B834">
            <w:pPr>
              <w:pStyle w:val="17"/>
            </w:pPr>
            <w:r>
              <w:t>≥100百分比</w:t>
            </w:r>
          </w:p>
        </w:tc>
        <w:tc>
          <w:tcPr>
            <w:tcW w:w="1843" w:type="dxa"/>
            <w:vAlign w:val="center"/>
          </w:tcPr>
          <w:p w14:paraId="649A16B3">
            <w:pPr>
              <w:pStyle w:val="17"/>
            </w:pPr>
            <w:r>
              <w:t>根据政府文件</w:t>
            </w:r>
          </w:p>
        </w:tc>
      </w:tr>
      <w:tr w14:paraId="2127F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6CB2DA"/>
        </w:tc>
        <w:tc>
          <w:tcPr>
            <w:tcW w:w="1276" w:type="dxa"/>
            <w:vAlign w:val="center"/>
          </w:tcPr>
          <w:p w14:paraId="172AE7B0">
            <w:pPr>
              <w:pStyle w:val="17"/>
            </w:pPr>
            <w:r>
              <w:t>成本指标</w:t>
            </w:r>
          </w:p>
        </w:tc>
        <w:tc>
          <w:tcPr>
            <w:tcW w:w="1332" w:type="dxa"/>
            <w:vAlign w:val="center"/>
          </w:tcPr>
          <w:p w14:paraId="211DE8B6">
            <w:pPr>
              <w:pStyle w:val="17"/>
            </w:pPr>
            <w:r>
              <w:t>预算控制数</w:t>
            </w:r>
          </w:p>
        </w:tc>
        <w:tc>
          <w:tcPr>
            <w:tcW w:w="2891" w:type="dxa"/>
            <w:vAlign w:val="center"/>
          </w:tcPr>
          <w:p w14:paraId="7A14CEAD">
            <w:pPr>
              <w:pStyle w:val="17"/>
            </w:pPr>
            <w:r>
              <w:t>预算控制数</w:t>
            </w:r>
          </w:p>
        </w:tc>
        <w:tc>
          <w:tcPr>
            <w:tcW w:w="1276" w:type="dxa"/>
            <w:vAlign w:val="center"/>
          </w:tcPr>
          <w:p w14:paraId="12D6883B">
            <w:pPr>
              <w:pStyle w:val="17"/>
            </w:pPr>
            <w:r>
              <w:t>≤806.36万元</w:t>
            </w:r>
          </w:p>
        </w:tc>
        <w:tc>
          <w:tcPr>
            <w:tcW w:w="1843" w:type="dxa"/>
            <w:vAlign w:val="center"/>
          </w:tcPr>
          <w:p w14:paraId="63F8E409">
            <w:pPr>
              <w:pStyle w:val="17"/>
            </w:pPr>
            <w:r>
              <w:t>效果指标达到95%以上为优</w:t>
            </w:r>
          </w:p>
        </w:tc>
      </w:tr>
      <w:tr w14:paraId="34336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9C83A6">
            <w:pPr>
              <w:pStyle w:val="18"/>
            </w:pPr>
            <w:r>
              <w:t>效益指标</w:t>
            </w:r>
          </w:p>
        </w:tc>
        <w:tc>
          <w:tcPr>
            <w:tcW w:w="1276" w:type="dxa"/>
            <w:vAlign w:val="center"/>
          </w:tcPr>
          <w:p w14:paraId="323AE1EC">
            <w:pPr>
              <w:pStyle w:val="17"/>
            </w:pPr>
            <w:r>
              <w:t>社会效益指标</w:t>
            </w:r>
          </w:p>
        </w:tc>
        <w:tc>
          <w:tcPr>
            <w:tcW w:w="1332" w:type="dxa"/>
            <w:vAlign w:val="center"/>
          </w:tcPr>
          <w:p w14:paraId="545B0214">
            <w:pPr>
              <w:pStyle w:val="17"/>
            </w:pPr>
            <w:r>
              <w:t>促进社会和谐稳定</w:t>
            </w:r>
          </w:p>
        </w:tc>
        <w:tc>
          <w:tcPr>
            <w:tcW w:w="2891" w:type="dxa"/>
            <w:vAlign w:val="center"/>
          </w:tcPr>
          <w:p w14:paraId="1511BB64">
            <w:pPr>
              <w:pStyle w:val="17"/>
            </w:pPr>
            <w:r>
              <w:t>促进社会和谐稳定</w:t>
            </w:r>
          </w:p>
        </w:tc>
        <w:tc>
          <w:tcPr>
            <w:tcW w:w="1276" w:type="dxa"/>
            <w:vAlign w:val="center"/>
          </w:tcPr>
          <w:p w14:paraId="396CB590">
            <w:pPr>
              <w:pStyle w:val="17"/>
            </w:pPr>
            <w:r>
              <w:t>≥95百分比</w:t>
            </w:r>
          </w:p>
        </w:tc>
        <w:tc>
          <w:tcPr>
            <w:tcW w:w="1843" w:type="dxa"/>
            <w:vAlign w:val="center"/>
          </w:tcPr>
          <w:p w14:paraId="046D207E">
            <w:pPr>
              <w:pStyle w:val="17"/>
            </w:pPr>
            <w:r>
              <w:t>效果指标达到95%以上为优</w:t>
            </w:r>
          </w:p>
        </w:tc>
      </w:tr>
      <w:tr w14:paraId="7B3A0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38DB65">
            <w:pPr>
              <w:pStyle w:val="18"/>
            </w:pPr>
            <w:r>
              <w:t>满意度指标</w:t>
            </w:r>
          </w:p>
        </w:tc>
        <w:tc>
          <w:tcPr>
            <w:tcW w:w="1276" w:type="dxa"/>
            <w:vAlign w:val="center"/>
          </w:tcPr>
          <w:p w14:paraId="544A0D03">
            <w:pPr>
              <w:pStyle w:val="17"/>
            </w:pPr>
            <w:r>
              <w:t>服务对象满意度指标</w:t>
            </w:r>
          </w:p>
        </w:tc>
        <w:tc>
          <w:tcPr>
            <w:tcW w:w="1332" w:type="dxa"/>
            <w:vAlign w:val="center"/>
          </w:tcPr>
          <w:p w14:paraId="419D4C8A">
            <w:pPr>
              <w:pStyle w:val="17"/>
            </w:pPr>
            <w:r>
              <w:t>服务对象满意度</w:t>
            </w:r>
          </w:p>
        </w:tc>
        <w:tc>
          <w:tcPr>
            <w:tcW w:w="2891" w:type="dxa"/>
            <w:vAlign w:val="center"/>
          </w:tcPr>
          <w:p w14:paraId="741705C8">
            <w:pPr>
              <w:pStyle w:val="17"/>
            </w:pPr>
            <w:r>
              <w:t>服务对象满意度</w:t>
            </w:r>
          </w:p>
        </w:tc>
        <w:tc>
          <w:tcPr>
            <w:tcW w:w="1276" w:type="dxa"/>
            <w:vAlign w:val="center"/>
          </w:tcPr>
          <w:p w14:paraId="6F83C2B9">
            <w:pPr>
              <w:pStyle w:val="17"/>
            </w:pPr>
            <w:r>
              <w:t>≥93百分比</w:t>
            </w:r>
          </w:p>
        </w:tc>
        <w:tc>
          <w:tcPr>
            <w:tcW w:w="1843" w:type="dxa"/>
            <w:vAlign w:val="center"/>
          </w:tcPr>
          <w:p w14:paraId="60651C18">
            <w:pPr>
              <w:pStyle w:val="17"/>
            </w:pPr>
            <w:r>
              <w:t>指标完成率</w:t>
            </w:r>
          </w:p>
        </w:tc>
      </w:tr>
    </w:tbl>
    <w:p w14:paraId="6E6721D6">
      <w:pPr>
        <w:sectPr>
          <w:pgSz w:w="16840" w:h="11900" w:orient="landscape"/>
          <w:pgMar w:top="1304" w:right="1984" w:bottom="1304" w:left="1134" w:header="720" w:footer="720" w:gutter="0"/>
          <w:cols w:space="720" w:num="1"/>
        </w:sectPr>
      </w:pPr>
    </w:p>
    <w:p w14:paraId="4C0E248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D79C52">
      <w:pPr>
        <w:spacing w:before="0" w:after="0"/>
        <w:ind w:firstLine="560"/>
        <w:jc w:val="left"/>
        <w:outlineLvl w:val="3"/>
      </w:pPr>
      <w:bookmarkStart w:id="137" w:name="_Toc_4_4_0000000127"/>
      <w:r>
        <w:rPr>
          <w:rFonts w:ascii="方正仿宋_GBK" w:hAnsi="方正仿宋_GBK" w:eastAsia="方正仿宋_GBK" w:cs="方正仿宋_GBK"/>
          <w:color w:val="000000"/>
          <w:sz w:val="28"/>
        </w:rPr>
        <w:t>124.国道G112线绕城工程建设--永乐水泥厂分支线路电力迁改工程资金（2021年未支出基金项目）绩效目标表</w:t>
      </w:r>
      <w:bookmarkEnd w:id="13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71898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AEBA54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BEE686E">
            <w:pPr>
              <w:pStyle w:val="16"/>
            </w:pPr>
            <w:r>
              <w:t>单位：万元</w:t>
            </w:r>
          </w:p>
        </w:tc>
      </w:tr>
      <w:tr w14:paraId="3B4A0B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510A84">
            <w:pPr>
              <w:pStyle w:val="15"/>
            </w:pPr>
            <w:r>
              <w:t>项目编码</w:t>
            </w:r>
          </w:p>
        </w:tc>
        <w:tc>
          <w:tcPr>
            <w:tcW w:w="2608" w:type="dxa"/>
            <w:gridSpan w:val="2"/>
            <w:vAlign w:val="center"/>
          </w:tcPr>
          <w:p w14:paraId="55BE6CEF">
            <w:pPr>
              <w:pStyle w:val="17"/>
            </w:pPr>
            <w:r>
              <w:t>13062322P008639100017</w:t>
            </w:r>
          </w:p>
        </w:tc>
        <w:tc>
          <w:tcPr>
            <w:tcW w:w="1587" w:type="dxa"/>
            <w:vAlign w:val="center"/>
          </w:tcPr>
          <w:p w14:paraId="6FE2B57A">
            <w:pPr>
              <w:pStyle w:val="15"/>
            </w:pPr>
            <w:r>
              <w:t>项目名称</w:t>
            </w:r>
          </w:p>
        </w:tc>
        <w:tc>
          <w:tcPr>
            <w:tcW w:w="4422" w:type="dxa"/>
            <w:gridSpan w:val="3"/>
            <w:vAlign w:val="center"/>
          </w:tcPr>
          <w:p w14:paraId="0005B617">
            <w:pPr>
              <w:pStyle w:val="17"/>
            </w:pPr>
            <w:r>
              <w:t>国道G112线绕城工程建设--永乐水泥厂分支线路电力迁改工程资金（2021年未支出基金项目）</w:t>
            </w:r>
          </w:p>
        </w:tc>
      </w:tr>
      <w:tr w14:paraId="49A0F6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976271">
            <w:pPr>
              <w:pStyle w:val="15"/>
            </w:pPr>
            <w:r>
              <w:t>预算规模及资金用途</w:t>
            </w:r>
          </w:p>
        </w:tc>
        <w:tc>
          <w:tcPr>
            <w:tcW w:w="1276" w:type="dxa"/>
            <w:vAlign w:val="center"/>
          </w:tcPr>
          <w:p w14:paraId="1446368F">
            <w:pPr>
              <w:pStyle w:val="15"/>
            </w:pPr>
            <w:r>
              <w:t>预算数</w:t>
            </w:r>
          </w:p>
        </w:tc>
        <w:tc>
          <w:tcPr>
            <w:tcW w:w="1332" w:type="dxa"/>
            <w:vAlign w:val="center"/>
          </w:tcPr>
          <w:p w14:paraId="717ECA19">
            <w:pPr>
              <w:pStyle w:val="17"/>
            </w:pPr>
            <w:r>
              <w:t>76.00</w:t>
            </w:r>
          </w:p>
        </w:tc>
        <w:tc>
          <w:tcPr>
            <w:tcW w:w="1587" w:type="dxa"/>
            <w:vAlign w:val="center"/>
          </w:tcPr>
          <w:p w14:paraId="3360880E">
            <w:pPr>
              <w:pStyle w:val="15"/>
            </w:pPr>
            <w:r>
              <w:t>其中：财政    资金</w:t>
            </w:r>
          </w:p>
        </w:tc>
        <w:tc>
          <w:tcPr>
            <w:tcW w:w="1304" w:type="dxa"/>
            <w:vAlign w:val="center"/>
          </w:tcPr>
          <w:p w14:paraId="4608BD9A">
            <w:pPr>
              <w:pStyle w:val="17"/>
            </w:pPr>
            <w:r>
              <w:t>76.00</w:t>
            </w:r>
          </w:p>
        </w:tc>
        <w:tc>
          <w:tcPr>
            <w:tcW w:w="1276" w:type="dxa"/>
            <w:vAlign w:val="center"/>
          </w:tcPr>
          <w:p w14:paraId="6C392C0B">
            <w:pPr>
              <w:pStyle w:val="15"/>
            </w:pPr>
            <w:r>
              <w:t>其他资金</w:t>
            </w:r>
          </w:p>
        </w:tc>
        <w:tc>
          <w:tcPr>
            <w:tcW w:w="1843" w:type="dxa"/>
            <w:vAlign w:val="center"/>
          </w:tcPr>
          <w:p w14:paraId="4D5AABB1">
            <w:pPr>
              <w:pStyle w:val="17"/>
            </w:pPr>
            <w:r>
              <w:t xml:space="preserve"> </w:t>
            </w:r>
          </w:p>
        </w:tc>
      </w:tr>
      <w:tr w14:paraId="6EB152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BB49CE"/>
        </w:tc>
        <w:tc>
          <w:tcPr>
            <w:tcW w:w="8617" w:type="dxa"/>
            <w:gridSpan w:val="6"/>
            <w:vAlign w:val="center"/>
          </w:tcPr>
          <w:p w14:paraId="4B6CD589">
            <w:pPr>
              <w:pStyle w:val="17"/>
            </w:pPr>
            <w:r>
              <w:t>基本解决道路问题，保持社会稳定，达到群众满意度。</w:t>
            </w:r>
          </w:p>
        </w:tc>
      </w:tr>
      <w:tr w14:paraId="477D90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EB0F2F">
            <w:pPr>
              <w:pStyle w:val="15"/>
            </w:pPr>
            <w:r>
              <w:t>资金支出计划（%）</w:t>
            </w:r>
          </w:p>
        </w:tc>
        <w:tc>
          <w:tcPr>
            <w:tcW w:w="2608" w:type="dxa"/>
            <w:gridSpan w:val="2"/>
            <w:vAlign w:val="center"/>
          </w:tcPr>
          <w:p w14:paraId="46EDE799">
            <w:pPr>
              <w:pStyle w:val="15"/>
            </w:pPr>
            <w:r>
              <w:t>3月底</w:t>
            </w:r>
          </w:p>
        </w:tc>
        <w:tc>
          <w:tcPr>
            <w:tcW w:w="1587" w:type="dxa"/>
            <w:vAlign w:val="center"/>
          </w:tcPr>
          <w:p w14:paraId="6AAE0B40">
            <w:pPr>
              <w:pStyle w:val="15"/>
            </w:pPr>
            <w:r>
              <w:t>6月底</w:t>
            </w:r>
          </w:p>
        </w:tc>
        <w:tc>
          <w:tcPr>
            <w:tcW w:w="1304" w:type="dxa"/>
            <w:vAlign w:val="center"/>
          </w:tcPr>
          <w:p w14:paraId="294A917B">
            <w:pPr>
              <w:pStyle w:val="15"/>
            </w:pPr>
            <w:r>
              <w:t>10月底</w:t>
            </w:r>
          </w:p>
        </w:tc>
        <w:tc>
          <w:tcPr>
            <w:tcW w:w="3118" w:type="dxa"/>
            <w:gridSpan w:val="2"/>
            <w:vAlign w:val="center"/>
          </w:tcPr>
          <w:p w14:paraId="6D89FEA0">
            <w:pPr>
              <w:pStyle w:val="15"/>
            </w:pPr>
            <w:r>
              <w:t>12月底</w:t>
            </w:r>
          </w:p>
        </w:tc>
      </w:tr>
      <w:tr w14:paraId="010FAD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32488E"/>
        </w:tc>
        <w:tc>
          <w:tcPr>
            <w:tcW w:w="2608" w:type="dxa"/>
            <w:gridSpan w:val="2"/>
            <w:vAlign w:val="center"/>
          </w:tcPr>
          <w:p w14:paraId="2CDB3CDC">
            <w:pPr>
              <w:pStyle w:val="18"/>
            </w:pPr>
            <w:r>
              <w:t>25%</w:t>
            </w:r>
          </w:p>
        </w:tc>
        <w:tc>
          <w:tcPr>
            <w:tcW w:w="1587" w:type="dxa"/>
            <w:vAlign w:val="center"/>
          </w:tcPr>
          <w:p w14:paraId="56F2D667">
            <w:pPr>
              <w:pStyle w:val="18"/>
            </w:pPr>
            <w:r>
              <w:t>50%</w:t>
            </w:r>
          </w:p>
        </w:tc>
        <w:tc>
          <w:tcPr>
            <w:tcW w:w="1304" w:type="dxa"/>
            <w:vAlign w:val="center"/>
          </w:tcPr>
          <w:p w14:paraId="3BC33B21">
            <w:pPr>
              <w:pStyle w:val="18"/>
            </w:pPr>
            <w:r>
              <w:t>75%</w:t>
            </w:r>
          </w:p>
        </w:tc>
        <w:tc>
          <w:tcPr>
            <w:tcW w:w="3118" w:type="dxa"/>
            <w:gridSpan w:val="2"/>
            <w:vAlign w:val="center"/>
          </w:tcPr>
          <w:p w14:paraId="1B683540">
            <w:pPr>
              <w:pStyle w:val="18"/>
            </w:pPr>
            <w:r>
              <w:t>100%</w:t>
            </w:r>
          </w:p>
        </w:tc>
      </w:tr>
      <w:tr w14:paraId="60C45A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DDCB43">
            <w:pPr>
              <w:pStyle w:val="15"/>
            </w:pPr>
            <w:r>
              <w:t>绩效目标</w:t>
            </w:r>
          </w:p>
        </w:tc>
        <w:tc>
          <w:tcPr>
            <w:tcW w:w="8617" w:type="dxa"/>
            <w:gridSpan w:val="6"/>
            <w:vAlign w:val="center"/>
          </w:tcPr>
          <w:p w14:paraId="2542B0AA">
            <w:pPr>
              <w:pStyle w:val="17"/>
            </w:pPr>
            <w:r>
              <w:t>1.基本解决问题，保持社会稳定，达到群众满意度。</w:t>
            </w:r>
          </w:p>
          <w:p w14:paraId="49100795">
            <w:pPr>
              <w:pStyle w:val="17"/>
            </w:pPr>
          </w:p>
        </w:tc>
      </w:tr>
    </w:tbl>
    <w:p w14:paraId="3E664BC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4125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8F90F5">
            <w:pPr>
              <w:pStyle w:val="15"/>
            </w:pPr>
            <w:r>
              <w:t>一级指标</w:t>
            </w:r>
          </w:p>
        </w:tc>
        <w:tc>
          <w:tcPr>
            <w:tcW w:w="1276" w:type="dxa"/>
            <w:vAlign w:val="center"/>
          </w:tcPr>
          <w:p w14:paraId="1FFB78F5">
            <w:pPr>
              <w:pStyle w:val="15"/>
            </w:pPr>
            <w:r>
              <w:t>二级指标</w:t>
            </w:r>
          </w:p>
        </w:tc>
        <w:tc>
          <w:tcPr>
            <w:tcW w:w="1332" w:type="dxa"/>
            <w:vAlign w:val="center"/>
          </w:tcPr>
          <w:p w14:paraId="6CCACB55">
            <w:pPr>
              <w:pStyle w:val="15"/>
            </w:pPr>
            <w:r>
              <w:t>三级指标</w:t>
            </w:r>
          </w:p>
        </w:tc>
        <w:tc>
          <w:tcPr>
            <w:tcW w:w="2891" w:type="dxa"/>
            <w:vAlign w:val="center"/>
          </w:tcPr>
          <w:p w14:paraId="55075190">
            <w:pPr>
              <w:pStyle w:val="15"/>
            </w:pPr>
            <w:r>
              <w:t>绩效指标描述</w:t>
            </w:r>
          </w:p>
        </w:tc>
        <w:tc>
          <w:tcPr>
            <w:tcW w:w="1276" w:type="dxa"/>
            <w:vAlign w:val="center"/>
          </w:tcPr>
          <w:p w14:paraId="612C1FFC">
            <w:pPr>
              <w:pStyle w:val="15"/>
            </w:pPr>
            <w:r>
              <w:t>指标值</w:t>
            </w:r>
          </w:p>
        </w:tc>
        <w:tc>
          <w:tcPr>
            <w:tcW w:w="1843" w:type="dxa"/>
            <w:vAlign w:val="center"/>
          </w:tcPr>
          <w:p w14:paraId="558F736D">
            <w:pPr>
              <w:pStyle w:val="15"/>
            </w:pPr>
            <w:r>
              <w:t>指标值确定依据</w:t>
            </w:r>
          </w:p>
        </w:tc>
      </w:tr>
      <w:tr w14:paraId="42D14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743DF7">
            <w:pPr>
              <w:pStyle w:val="18"/>
            </w:pPr>
            <w:r>
              <w:t>产出指标</w:t>
            </w:r>
          </w:p>
        </w:tc>
        <w:tc>
          <w:tcPr>
            <w:tcW w:w="1276" w:type="dxa"/>
            <w:vAlign w:val="center"/>
          </w:tcPr>
          <w:p w14:paraId="32E43377">
            <w:pPr>
              <w:pStyle w:val="17"/>
            </w:pPr>
            <w:r>
              <w:t>数量指标</w:t>
            </w:r>
          </w:p>
        </w:tc>
        <w:tc>
          <w:tcPr>
            <w:tcW w:w="1332" w:type="dxa"/>
            <w:vAlign w:val="center"/>
          </w:tcPr>
          <w:p w14:paraId="67F5DF65">
            <w:pPr>
              <w:pStyle w:val="17"/>
            </w:pPr>
            <w:r>
              <w:t>完成率</w:t>
            </w:r>
          </w:p>
        </w:tc>
        <w:tc>
          <w:tcPr>
            <w:tcW w:w="2891" w:type="dxa"/>
            <w:vAlign w:val="center"/>
          </w:tcPr>
          <w:p w14:paraId="0E8A5A83">
            <w:pPr>
              <w:pStyle w:val="17"/>
            </w:pPr>
            <w:r>
              <w:t>完成率</w:t>
            </w:r>
          </w:p>
        </w:tc>
        <w:tc>
          <w:tcPr>
            <w:tcW w:w="1276" w:type="dxa"/>
            <w:vAlign w:val="center"/>
          </w:tcPr>
          <w:p w14:paraId="6E30301B">
            <w:pPr>
              <w:pStyle w:val="17"/>
            </w:pPr>
            <w:r>
              <w:t>≤100百分比</w:t>
            </w:r>
          </w:p>
        </w:tc>
        <w:tc>
          <w:tcPr>
            <w:tcW w:w="1843" w:type="dxa"/>
            <w:vAlign w:val="center"/>
          </w:tcPr>
          <w:p w14:paraId="4D2E4AFD">
            <w:pPr>
              <w:pStyle w:val="17"/>
            </w:pPr>
            <w:r>
              <w:t>根据政府文件</w:t>
            </w:r>
          </w:p>
        </w:tc>
      </w:tr>
      <w:tr w14:paraId="508C4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A3A226"/>
        </w:tc>
        <w:tc>
          <w:tcPr>
            <w:tcW w:w="1276" w:type="dxa"/>
            <w:vAlign w:val="center"/>
          </w:tcPr>
          <w:p w14:paraId="3CF489A9">
            <w:pPr>
              <w:pStyle w:val="17"/>
            </w:pPr>
            <w:r>
              <w:t>质量指标</w:t>
            </w:r>
          </w:p>
        </w:tc>
        <w:tc>
          <w:tcPr>
            <w:tcW w:w="1332" w:type="dxa"/>
            <w:vAlign w:val="center"/>
          </w:tcPr>
          <w:p w14:paraId="6A5E7F66">
            <w:pPr>
              <w:pStyle w:val="17"/>
            </w:pPr>
            <w:r>
              <w:t>正常使用率</w:t>
            </w:r>
          </w:p>
        </w:tc>
        <w:tc>
          <w:tcPr>
            <w:tcW w:w="2891" w:type="dxa"/>
            <w:vAlign w:val="center"/>
          </w:tcPr>
          <w:p w14:paraId="53BBB3F8">
            <w:pPr>
              <w:pStyle w:val="17"/>
            </w:pPr>
            <w:r>
              <w:t>正常使用率</w:t>
            </w:r>
          </w:p>
        </w:tc>
        <w:tc>
          <w:tcPr>
            <w:tcW w:w="1276" w:type="dxa"/>
            <w:vAlign w:val="center"/>
          </w:tcPr>
          <w:p w14:paraId="661886A8">
            <w:pPr>
              <w:pStyle w:val="17"/>
            </w:pPr>
            <w:r>
              <w:t>≥95百分比</w:t>
            </w:r>
          </w:p>
        </w:tc>
        <w:tc>
          <w:tcPr>
            <w:tcW w:w="1843" w:type="dxa"/>
            <w:vAlign w:val="center"/>
          </w:tcPr>
          <w:p w14:paraId="6D23F65E">
            <w:pPr>
              <w:pStyle w:val="17"/>
            </w:pPr>
            <w:r>
              <w:t>根据政府文件</w:t>
            </w:r>
          </w:p>
        </w:tc>
      </w:tr>
      <w:tr w14:paraId="028EC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470AA7"/>
        </w:tc>
        <w:tc>
          <w:tcPr>
            <w:tcW w:w="1276" w:type="dxa"/>
            <w:vAlign w:val="center"/>
          </w:tcPr>
          <w:p w14:paraId="710E132A">
            <w:pPr>
              <w:pStyle w:val="17"/>
            </w:pPr>
            <w:r>
              <w:t>时效指标</w:t>
            </w:r>
          </w:p>
        </w:tc>
        <w:tc>
          <w:tcPr>
            <w:tcW w:w="1332" w:type="dxa"/>
            <w:vAlign w:val="center"/>
          </w:tcPr>
          <w:p w14:paraId="7ACC3FD6">
            <w:pPr>
              <w:pStyle w:val="17"/>
            </w:pPr>
            <w:r>
              <w:t>发放及时率</w:t>
            </w:r>
          </w:p>
        </w:tc>
        <w:tc>
          <w:tcPr>
            <w:tcW w:w="2891" w:type="dxa"/>
            <w:vAlign w:val="center"/>
          </w:tcPr>
          <w:p w14:paraId="75C5CCF4">
            <w:pPr>
              <w:pStyle w:val="17"/>
            </w:pPr>
            <w:r>
              <w:t>发放及时率</w:t>
            </w:r>
          </w:p>
        </w:tc>
        <w:tc>
          <w:tcPr>
            <w:tcW w:w="1276" w:type="dxa"/>
            <w:vAlign w:val="center"/>
          </w:tcPr>
          <w:p w14:paraId="7B6E34A5">
            <w:pPr>
              <w:pStyle w:val="17"/>
            </w:pPr>
            <w:r>
              <w:t>≥100百分比</w:t>
            </w:r>
          </w:p>
        </w:tc>
        <w:tc>
          <w:tcPr>
            <w:tcW w:w="1843" w:type="dxa"/>
            <w:vAlign w:val="center"/>
          </w:tcPr>
          <w:p w14:paraId="3A82D118">
            <w:pPr>
              <w:pStyle w:val="17"/>
            </w:pPr>
            <w:r>
              <w:t>根据政府文件</w:t>
            </w:r>
          </w:p>
        </w:tc>
      </w:tr>
      <w:tr w14:paraId="6E8AC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955D11"/>
        </w:tc>
        <w:tc>
          <w:tcPr>
            <w:tcW w:w="1276" w:type="dxa"/>
            <w:vAlign w:val="center"/>
          </w:tcPr>
          <w:p w14:paraId="6699DC5A">
            <w:pPr>
              <w:pStyle w:val="17"/>
            </w:pPr>
            <w:r>
              <w:t>成本指标</w:t>
            </w:r>
          </w:p>
        </w:tc>
        <w:tc>
          <w:tcPr>
            <w:tcW w:w="1332" w:type="dxa"/>
            <w:vAlign w:val="center"/>
          </w:tcPr>
          <w:p w14:paraId="413D3B02">
            <w:pPr>
              <w:pStyle w:val="17"/>
            </w:pPr>
            <w:r>
              <w:t>预算控制数</w:t>
            </w:r>
          </w:p>
        </w:tc>
        <w:tc>
          <w:tcPr>
            <w:tcW w:w="2891" w:type="dxa"/>
            <w:vAlign w:val="center"/>
          </w:tcPr>
          <w:p w14:paraId="51CBC306">
            <w:pPr>
              <w:pStyle w:val="17"/>
            </w:pPr>
            <w:r>
              <w:t>预算控制数</w:t>
            </w:r>
          </w:p>
        </w:tc>
        <w:tc>
          <w:tcPr>
            <w:tcW w:w="1276" w:type="dxa"/>
            <w:vAlign w:val="center"/>
          </w:tcPr>
          <w:p w14:paraId="7DE67206">
            <w:pPr>
              <w:pStyle w:val="17"/>
            </w:pPr>
            <w:r>
              <w:t>≤76万元</w:t>
            </w:r>
          </w:p>
        </w:tc>
        <w:tc>
          <w:tcPr>
            <w:tcW w:w="1843" w:type="dxa"/>
            <w:vAlign w:val="center"/>
          </w:tcPr>
          <w:p w14:paraId="51A61B3B">
            <w:pPr>
              <w:pStyle w:val="17"/>
            </w:pPr>
            <w:r>
              <w:t>效果指标达到95%以上为优</w:t>
            </w:r>
          </w:p>
        </w:tc>
      </w:tr>
      <w:tr w14:paraId="1A940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9D232C">
            <w:pPr>
              <w:pStyle w:val="18"/>
            </w:pPr>
            <w:r>
              <w:t>效益指标</w:t>
            </w:r>
          </w:p>
        </w:tc>
        <w:tc>
          <w:tcPr>
            <w:tcW w:w="1276" w:type="dxa"/>
            <w:vAlign w:val="center"/>
          </w:tcPr>
          <w:p w14:paraId="6E5866A9">
            <w:pPr>
              <w:pStyle w:val="17"/>
            </w:pPr>
            <w:r>
              <w:t>社会效益指标</w:t>
            </w:r>
          </w:p>
        </w:tc>
        <w:tc>
          <w:tcPr>
            <w:tcW w:w="1332" w:type="dxa"/>
            <w:vAlign w:val="center"/>
          </w:tcPr>
          <w:p w14:paraId="76854253">
            <w:pPr>
              <w:pStyle w:val="17"/>
            </w:pPr>
            <w:r>
              <w:t>促进社会和谐稳定</w:t>
            </w:r>
          </w:p>
        </w:tc>
        <w:tc>
          <w:tcPr>
            <w:tcW w:w="2891" w:type="dxa"/>
            <w:vAlign w:val="center"/>
          </w:tcPr>
          <w:p w14:paraId="5F61369A">
            <w:pPr>
              <w:pStyle w:val="17"/>
            </w:pPr>
            <w:r>
              <w:t>促进社会和谐稳定</w:t>
            </w:r>
          </w:p>
        </w:tc>
        <w:tc>
          <w:tcPr>
            <w:tcW w:w="1276" w:type="dxa"/>
            <w:vAlign w:val="center"/>
          </w:tcPr>
          <w:p w14:paraId="28FD39C1">
            <w:pPr>
              <w:pStyle w:val="17"/>
            </w:pPr>
            <w:r>
              <w:t>≥95百分比</w:t>
            </w:r>
          </w:p>
        </w:tc>
        <w:tc>
          <w:tcPr>
            <w:tcW w:w="1843" w:type="dxa"/>
            <w:vAlign w:val="center"/>
          </w:tcPr>
          <w:p w14:paraId="729F977F">
            <w:pPr>
              <w:pStyle w:val="17"/>
            </w:pPr>
            <w:r>
              <w:t>效果指标达到95%以上为优</w:t>
            </w:r>
          </w:p>
        </w:tc>
      </w:tr>
      <w:tr w14:paraId="40723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B3F1AE">
            <w:pPr>
              <w:pStyle w:val="18"/>
            </w:pPr>
            <w:r>
              <w:t>满意度指标</w:t>
            </w:r>
          </w:p>
        </w:tc>
        <w:tc>
          <w:tcPr>
            <w:tcW w:w="1276" w:type="dxa"/>
            <w:vAlign w:val="center"/>
          </w:tcPr>
          <w:p w14:paraId="4400C470">
            <w:pPr>
              <w:pStyle w:val="17"/>
            </w:pPr>
            <w:r>
              <w:t>服务对象满意度指标</w:t>
            </w:r>
          </w:p>
        </w:tc>
        <w:tc>
          <w:tcPr>
            <w:tcW w:w="1332" w:type="dxa"/>
            <w:vAlign w:val="center"/>
          </w:tcPr>
          <w:p w14:paraId="0F155B5C">
            <w:pPr>
              <w:pStyle w:val="17"/>
            </w:pPr>
            <w:r>
              <w:t>服务对象满意度</w:t>
            </w:r>
          </w:p>
        </w:tc>
        <w:tc>
          <w:tcPr>
            <w:tcW w:w="2891" w:type="dxa"/>
            <w:vAlign w:val="center"/>
          </w:tcPr>
          <w:p w14:paraId="6FFF4181">
            <w:pPr>
              <w:pStyle w:val="17"/>
            </w:pPr>
            <w:r>
              <w:t>服务对象满意度</w:t>
            </w:r>
          </w:p>
        </w:tc>
        <w:tc>
          <w:tcPr>
            <w:tcW w:w="1276" w:type="dxa"/>
            <w:vAlign w:val="center"/>
          </w:tcPr>
          <w:p w14:paraId="5D125D44">
            <w:pPr>
              <w:pStyle w:val="17"/>
            </w:pPr>
            <w:r>
              <w:t>≥93百分比</w:t>
            </w:r>
          </w:p>
        </w:tc>
        <w:tc>
          <w:tcPr>
            <w:tcW w:w="1843" w:type="dxa"/>
            <w:vAlign w:val="center"/>
          </w:tcPr>
          <w:p w14:paraId="5532C1D6">
            <w:pPr>
              <w:pStyle w:val="17"/>
            </w:pPr>
            <w:r>
              <w:t>指标完成率</w:t>
            </w:r>
          </w:p>
        </w:tc>
      </w:tr>
    </w:tbl>
    <w:p w14:paraId="6E1072E9">
      <w:pPr>
        <w:sectPr>
          <w:pgSz w:w="16840" w:h="11900" w:orient="landscape"/>
          <w:pgMar w:top="1304" w:right="1984" w:bottom="1304" w:left="1134" w:header="720" w:footer="720" w:gutter="0"/>
          <w:cols w:space="720" w:num="1"/>
        </w:sectPr>
      </w:pPr>
    </w:p>
    <w:p w14:paraId="3FCAE4D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1EA5E6">
      <w:pPr>
        <w:spacing w:before="0" w:after="0"/>
        <w:ind w:firstLine="560"/>
        <w:jc w:val="left"/>
        <w:outlineLvl w:val="3"/>
      </w:pPr>
      <w:bookmarkStart w:id="138" w:name="_Toc_4_4_0000000128"/>
      <w:r>
        <w:rPr>
          <w:rFonts w:ascii="方正仿宋_GBK" w:hAnsi="方正仿宋_GBK" w:eastAsia="方正仿宋_GBK" w:cs="方正仿宋_GBK"/>
          <w:color w:val="000000"/>
          <w:sz w:val="28"/>
        </w:rPr>
        <w:t>125.国土空间规划地形图测绘绩效目标表</w:t>
      </w:r>
      <w:bookmarkEnd w:id="13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18524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F49C38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71EDABB">
            <w:pPr>
              <w:pStyle w:val="16"/>
            </w:pPr>
            <w:r>
              <w:t>单位：万元</w:t>
            </w:r>
          </w:p>
        </w:tc>
      </w:tr>
      <w:tr w14:paraId="09D610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7AC0E3">
            <w:pPr>
              <w:pStyle w:val="15"/>
            </w:pPr>
            <w:r>
              <w:t>项目编码</w:t>
            </w:r>
          </w:p>
        </w:tc>
        <w:tc>
          <w:tcPr>
            <w:tcW w:w="2608" w:type="dxa"/>
            <w:gridSpan w:val="2"/>
            <w:vAlign w:val="center"/>
          </w:tcPr>
          <w:p w14:paraId="133E88AD">
            <w:pPr>
              <w:pStyle w:val="17"/>
            </w:pPr>
            <w:r>
              <w:t>13062322P00856410001Q</w:t>
            </w:r>
          </w:p>
        </w:tc>
        <w:tc>
          <w:tcPr>
            <w:tcW w:w="1587" w:type="dxa"/>
            <w:vAlign w:val="center"/>
          </w:tcPr>
          <w:p w14:paraId="66A7ED81">
            <w:pPr>
              <w:pStyle w:val="15"/>
            </w:pPr>
            <w:r>
              <w:t>项目名称</w:t>
            </w:r>
          </w:p>
        </w:tc>
        <w:tc>
          <w:tcPr>
            <w:tcW w:w="4422" w:type="dxa"/>
            <w:gridSpan w:val="3"/>
            <w:vAlign w:val="center"/>
          </w:tcPr>
          <w:p w14:paraId="560EFBD8">
            <w:pPr>
              <w:pStyle w:val="17"/>
            </w:pPr>
            <w:r>
              <w:t>国土空间规划地形图测绘</w:t>
            </w:r>
          </w:p>
        </w:tc>
      </w:tr>
      <w:tr w14:paraId="2F0404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2B6D8F">
            <w:pPr>
              <w:pStyle w:val="15"/>
            </w:pPr>
            <w:r>
              <w:t>预算规模及资金用途</w:t>
            </w:r>
          </w:p>
        </w:tc>
        <w:tc>
          <w:tcPr>
            <w:tcW w:w="1276" w:type="dxa"/>
            <w:vAlign w:val="center"/>
          </w:tcPr>
          <w:p w14:paraId="1272B08A">
            <w:pPr>
              <w:pStyle w:val="15"/>
            </w:pPr>
            <w:r>
              <w:t>预算数</w:t>
            </w:r>
          </w:p>
        </w:tc>
        <w:tc>
          <w:tcPr>
            <w:tcW w:w="1332" w:type="dxa"/>
            <w:vAlign w:val="center"/>
          </w:tcPr>
          <w:p w14:paraId="1C3231D6">
            <w:pPr>
              <w:pStyle w:val="17"/>
            </w:pPr>
            <w:r>
              <w:t>100.00</w:t>
            </w:r>
          </w:p>
        </w:tc>
        <w:tc>
          <w:tcPr>
            <w:tcW w:w="1587" w:type="dxa"/>
            <w:vAlign w:val="center"/>
          </w:tcPr>
          <w:p w14:paraId="01DA9CDB">
            <w:pPr>
              <w:pStyle w:val="15"/>
            </w:pPr>
            <w:r>
              <w:t>其中：财政    资金</w:t>
            </w:r>
          </w:p>
        </w:tc>
        <w:tc>
          <w:tcPr>
            <w:tcW w:w="1304" w:type="dxa"/>
            <w:vAlign w:val="center"/>
          </w:tcPr>
          <w:p w14:paraId="665A6EFA">
            <w:pPr>
              <w:pStyle w:val="17"/>
            </w:pPr>
            <w:r>
              <w:t>100.00</w:t>
            </w:r>
          </w:p>
        </w:tc>
        <w:tc>
          <w:tcPr>
            <w:tcW w:w="1276" w:type="dxa"/>
            <w:vAlign w:val="center"/>
          </w:tcPr>
          <w:p w14:paraId="6AA41B06">
            <w:pPr>
              <w:pStyle w:val="15"/>
            </w:pPr>
            <w:r>
              <w:t>其他资金</w:t>
            </w:r>
          </w:p>
        </w:tc>
        <w:tc>
          <w:tcPr>
            <w:tcW w:w="1843" w:type="dxa"/>
            <w:vAlign w:val="center"/>
          </w:tcPr>
          <w:p w14:paraId="78923AA0">
            <w:pPr>
              <w:pStyle w:val="17"/>
            </w:pPr>
            <w:r>
              <w:t xml:space="preserve"> </w:t>
            </w:r>
          </w:p>
        </w:tc>
      </w:tr>
      <w:tr w14:paraId="7D358C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95A294"/>
        </w:tc>
        <w:tc>
          <w:tcPr>
            <w:tcW w:w="8617" w:type="dxa"/>
            <w:gridSpan w:val="6"/>
            <w:vAlign w:val="center"/>
          </w:tcPr>
          <w:p w14:paraId="1EBC4FE2">
            <w:pPr>
              <w:pStyle w:val="17"/>
            </w:pPr>
            <w:r>
              <w:t>国土空间规划地形图测绘</w:t>
            </w:r>
          </w:p>
        </w:tc>
      </w:tr>
      <w:tr w14:paraId="02D569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E6BB7C">
            <w:pPr>
              <w:pStyle w:val="15"/>
            </w:pPr>
            <w:r>
              <w:t>资金支出计划（%）</w:t>
            </w:r>
          </w:p>
        </w:tc>
        <w:tc>
          <w:tcPr>
            <w:tcW w:w="2608" w:type="dxa"/>
            <w:gridSpan w:val="2"/>
            <w:vAlign w:val="center"/>
          </w:tcPr>
          <w:p w14:paraId="3697E7A9">
            <w:pPr>
              <w:pStyle w:val="15"/>
            </w:pPr>
            <w:r>
              <w:t>3月底</w:t>
            </w:r>
          </w:p>
        </w:tc>
        <w:tc>
          <w:tcPr>
            <w:tcW w:w="1587" w:type="dxa"/>
            <w:vAlign w:val="center"/>
          </w:tcPr>
          <w:p w14:paraId="338BE3B5">
            <w:pPr>
              <w:pStyle w:val="15"/>
            </w:pPr>
            <w:r>
              <w:t>6月底</w:t>
            </w:r>
          </w:p>
        </w:tc>
        <w:tc>
          <w:tcPr>
            <w:tcW w:w="1304" w:type="dxa"/>
            <w:vAlign w:val="center"/>
          </w:tcPr>
          <w:p w14:paraId="6BC5B6D1">
            <w:pPr>
              <w:pStyle w:val="15"/>
            </w:pPr>
            <w:r>
              <w:t>10月底</w:t>
            </w:r>
          </w:p>
        </w:tc>
        <w:tc>
          <w:tcPr>
            <w:tcW w:w="3118" w:type="dxa"/>
            <w:gridSpan w:val="2"/>
            <w:vAlign w:val="center"/>
          </w:tcPr>
          <w:p w14:paraId="010CA3CF">
            <w:pPr>
              <w:pStyle w:val="15"/>
            </w:pPr>
            <w:r>
              <w:t>12月底</w:t>
            </w:r>
          </w:p>
        </w:tc>
      </w:tr>
      <w:tr w14:paraId="55394E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4F5443"/>
        </w:tc>
        <w:tc>
          <w:tcPr>
            <w:tcW w:w="2608" w:type="dxa"/>
            <w:gridSpan w:val="2"/>
            <w:vAlign w:val="center"/>
          </w:tcPr>
          <w:p w14:paraId="23F78140">
            <w:pPr>
              <w:pStyle w:val="18"/>
            </w:pPr>
            <w:r>
              <w:t>25%</w:t>
            </w:r>
          </w:p>
        </w:tc>
        <w:tc>
          <w:tcPr>
            <w:tcW w:w="1587" w:type="dxa"/>
            <w:vAlign w:val="center"/>
          </w:tcPr>
          <w:p w14:paraId="6C3E09B6">
            <w:pPr>
              <w:pStyle w:val="18"/>
            </w:pPr>
            <w:r>
              <w:t>50%</w:t>
            </w:r>
          </w:p>
        </w:tc>
        <w:tc>
          <w:tcPr>
            <w:tcW w:w="1304" w:type="dxa"/>
            <w:vAlign w:val="center"/>
          </w:tcPr>
          <w:p w14:paraId="59ABEB9A">
            <w:pPr>
              <w:pStyle w:val="18"/>
            </w:pPr>
            <w:r>
              <w:t>75%</w:t>
            </w:r>
          </w:p>
        </w:tc>
        <w:tc>
          <w:tcPr>
            <w:tcW w:w="3118" w:type="dxa"/>
            <w:gridSpan w:val="2"/>
            <w:vAlign w:val="center"/>
          </w:tcPr>
          <w:p w14:paraId="52CB56F0">
            <w:pPr>
              <w:pStyle w:val="18"/>
            </w:pPr>
            <w:r>
              <w:t>100%</w:t>
            </w:r>
          </w:p>
        </w:tc>
      </w:tr>
      <w:tr w14:paraId="1E5457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EE50A8">
            <w:pPr>
              <w:pStyle w:val="15"/>
            </w:pPr>
            <w:r>
              <w:t>绩效目标</w:t>
            </w:r>
          </w:p>
        </w:tc>
        <w:tc>
          <w:tcPr>
            <w:tcW w:w="8617" w:type="dxa"/>
            <w:gridSpan w:val="6"/>
            <w:vAlign w:val="center"/>
          </w:tcPr>
          <w:p w14:paraId="66DDB437">
            <w:pPr>
              <w:pStyle w:val="17"/>
            </w:pPr>
            <w:r>
              <w:t>1.目标内容1：国土空间规划地形图测绘</w:t>
            </w:r>
          </w:p>
        </w:tc>
      </w:tr>
    </w:tbl>
    <w:p w14:paraId="0C7E863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F651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2EE73443">
            <w:pPr>
              <w:pStyle w:val="15"/>
            </w:pPr>
            <w:r>
              <w:t>一级指标</w:t>
            </w:r>
          </w:p>
        </w:tc>
        <w:tc>
          <w:tcPr>
            <w:tcW w:w="1276" w:type="dxa"/>
            <w:vAlign w:val="center"/>
          </w:tcPr>
          <w:p w14:paraId="7385A2AE">
            <w:pPr>
              <w:pStyle w:val="15"/>
            </w:pPr>
            <w:r>
              <w:t>二级指标</w:t>
            </w:r>
          </w:p>
        </w:tc>
        <w:tc>
          <w:tcPr>
            <w:tcW w:w="1332" w:type="dxa"/>
            <w:vAlign w:val="center"/>
          </w:tcPr>
          <w:p w14:paraId="5DAA3A47">
            <w:pPr>
              <w:pStyle w:val="15"/>
            </w:pPr>
            <w:r>
              <w:t>三级指标</w:t>
            </w:r>
          </w:p>
        </w:tc>
        <w:tc>
          <w:tcPr>
            <w:tcW w:w="2891" w:type="dxa"/>
            <w:vAlign w:val="center"/>
          </w:tcPr>
          <w:p w14:paraId="3B870AD1">
            <w:pPr>
              <w:pStyle w:val="15"/>
            </w:pPr>
            <w:r>
              <w:t>绩效指标描述</w:t>
            </w:r>
          </w:p>
        </w:tc>
        <w:tc>
          <w:tcPr>
            <w:tcW w:w="1276" w:type="dxa"/>
            <w:vAlign w:val="center"/>
          </w:tcPr>
          <w:p w14:paraId="46480326">
            <w:pPr>
              <w:pStyle w:val="15"/>
            </w:pPr>
            <w:r>
              <w:t>指标值</w:t>
            </w:r>
          </w:p>
        </w:tc>
        <w:tc>
          <w:tcPr>
            <w:tcW w:w="1843" w:type="dxa"/>
            <w:vAlign w:val="center"/>
          </w:tcPr>
          <w:p w14:paraId="75E9751C">
            <w:pPr>
              <w:pStyle w:val="15"/>
            </w:pPr>
            <w:r>
              <w:t>指标值确定依据</w:t>
            </w:r>
          </w:p>
        </w:tc>
      </w:tr>
      <w:tr w14:paraId="78509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8F273F">
            <w:pPr>
              <w:pStyle w:val="18"/>
            </w:pPr>
            <w:r>
              <w:t>产出指标</w:t>
            </w:r>
          </w:p>
        </w:tc>
        <w:tc>
          <w:tcPr>
            <w:tcW w:w="1276" w:type="dxa"/>
            <w:vAlign w:val="center"/>
          </w:tcPr>
          <w:p w14:paraId="7A4DCCDA">
            <w:pPr>
              <w:pStyle w:val="17"/>
            </w:pPr>
            <w:r>
              <w:t>数量指标</w:t>
            </w:r>
          </w:p>
        </w:tc>
        <w:tc>
          <w:tcPr>
            <w:tcW w:w="1332" w:type="dxa"/>
            <w:vAlign w:val="center"/>
          </w:tcPr>
          <w:p w14:paraId="46E9B1F8">
            <w:pPr>
              <w:pStyle w:val="17"/>
            </w:pPr>
            <w:r>
              <w:t>完成规划测绘的比率</w:t>
            </w:r>
          </w:p>
        </w:tc>
        <w:tc>
          <w:tcPr>
            <w:tcW w:w="2891" w:type="dxa"/>
            <w:vAlign w:val="center"/>
          </w:tcPr>
          <w:p w14:paraId="236BC460">
            <w:pPr>
              <w:pStyle w:val="17"/>
            </w:pPr>
            <w:r>
              <w:t>完成规划测绘的比率</w:t>
            </w:r>
          </w:p>
        </w:tc>
        <w:tc>
          <w:tcPr>
            <w:tcW w:w="1276" w:type="dxa"/>
            <w:vAlign w:val="center"/>
          </w:tcPr>
          <w:p w14:paraId="050A5181">
            <w:pPr>
              <w:pStyle w:val="17"/>
            </w:pPr>
            <w:r>
              <w:t>≥98百分比</w:t>
            </w:r>
          </w:p>
        </w:tc>
        <w:tc>
          <w:tcPr>
            <w:tcW w:w="1843" w:type="dxa"/>
            <w:vAlign w:val="center"/>
          </w:tcPr>
          <w:p w14:paraId="687FE43A">
            <w:pPr>
              <w:pStyle w:val="17"/>
            </w:pPr>
            <w:r>
              <w:t>依据实施方案</w:t>
            </w:r>
          </w:p>
        </w:tc>
      </w:tr>
      <w:tr w14:paraId="6B7AB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7E11D9"/>
        </w:tc>
        <w:tc>
          <w:tcPr>
            <w:tcW w:w="1276" w:type="dxa"/>
            <w:vAlign w:val="center"/>
          </w:tcPr>
          <w:p w14:paraId="0E22FF3A">
            <w:pPr>
              <w:pStyle w:val="17"/>
            </w:pPr>
            <w:r>
              <w:t>质量指标</w:t>
            </w:r>
          </w:p>
        </w:tc>
        <w:tc>
          <w:tcPr>
            <w:tcW w:w="1332" w:type="dxa"/>
            <w:vAlign w:val="center"/>
          </w:tcPr>
          <w:p w14:paraId="111FFC39">
            <w:pPr>
              <w:pStyle w:val="17"/>
            </w:pPr>
            <w:r>
              <w:t>符合编制导则率</w:t>
            </w:r>
          </w:p>
        </w:tc>
        <w:tc>
          <w:tcPr>
            <w:tcW w:w="2891" w:type="dxa"/>
            <w:vAlign w:val="center"/>
          </w:tcPr>
          <w:p w14:paraId="721E319E">
            <w:pPr>
              <w:pStyle w:val="17"/>
            </w:pPr>
            <w:r>
              <w:t>实际规划成果符合编制导则的比率</w:t>
            </w:r>
          </w:p>
        </w:tc>
        <w:tc>
          <w:tcPr>
            <w:tcW w:w="1276" w:type="dxa"/>
            <w:vAlign w:val="center"/>
          </w:tcPr>
          <w:p w14:paraId="2DC1F5EB">
            <w:pPr>
              <w:pStyle w:val="17"/>
            </w:pPr>
            <w:r>
              <w:t>≥95百分比</w:t>
            </w:r>
          </w:p>
        </w:tc>
        <w:tc>
          <w:tcPr>
            <w:tcW w:w="1843" w:type="dxa"/>
            <w:vAlign w:val="center"/>
          </w:tcPr>
          <w:p w14:paraId="396C0FE0">
            <w:pPr>
              <w:pStyle w:val="17"/>
            </w:pPr>
            <w:r>
              <w:t>依据实施方案</w:t>
            </w:r>
          </w:p>
        </w:tc>
      </w:tr>
      <w:tr w14:paraId="1FD44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544DF6"/>
        </w:tc>
        <w:tc>
          <w:tcPr>
            <w:tcW w:w="1276" w:type="dxa"/>
            <w:vAlign w:val="center"/>
          </w:tcPr>
          <w:p w14:paraId="56F71FBB">
            <w:pPr>
              <w:pStyle w:val="17"/>
            </w:pPr>
            <w:r>
              <w:t>时效指标</w:t>
            </w:r>
          </w:p>
        </w:tc>
        <w:tc>
          <w:tcPr>
            <w:tcW w:w="1332" w:type="dxa"/>
            <w:vAlign w:val="center"/>
          </w:tcPr>
          <w:p w14:paraId="57D848D2">
            <w:pPr>
              <w:pStyle w:val="17"/>
            </w:pPr>
            <w:r>
              <w:t>按时完成规划编制</w:t>
            </w:r>
          </w:p>
        </w:tc>
        <w:tc>
          <w:tcPr>
            <w:tcW w:w="2891" w:type="dxa"/>
            <w:vAlign w:val="center"/>
          </w:tcPr>
          <w:p w14:paraId="1E30B20D">
            <w:pPr>
              <w:pStyle w:val="17"/>
            </w:pPr>
            <w:r>
              <w:t>是否按时完成规划测绘</w:t>
            </w:r>
          </w:p>
        </w:tc>
        <w:tc>
          <w:tcPr>
            <w:tcW w:w="1276" w:type="dxa"/>
            <w:vAlign w:val="center"/>
          </w:tcPr>
          <w:p w14:paraId="682A6B19">
            <w:pPr>
              <w:pStyle w:val="17"/>
            </w:pPr>
            <w:r>
              <w:t>2022年交付规划成果</w:t>
            </w:r>
          </w:p>
        </w:tc>
        <w:tc>
          <w:tcPr>
            <w:tcW w:w="1843" w:type="dxa"/>
            <w:vAlign w:val="center"/>
          </w:tcPr>
          <w:p w14:paraId="57DA84FD">
            <w:pPr>
              <w:pStyle w:val="17"/>
            </w:pPr>
            <w:r>
              <w:t>依据实施方案</w:t>
            </w:r>
          </w:p>
        </w:tc>
      </w:tr>
      <w:tr w14:paraId="5963C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A11AD8"/>
        </w:tc>
        <w:tc>
          <w:tcPr>
            <w:tcW w:w="1276" w:type="dxa"/>
            <w:vAlign w:val="center"/>
          </w:tcPr>
          <w:p w14:paraId="2C40F354">
            <w:pPr>
              <w:pStyle w:val="17"/>
            </w:pPr>
            <w:r>
              <w:t>成本指标</w:t>
            </w:r>
          </w:p>
        </w:tc>
        <w:tc>
          <w:tcPr>
            <w:tcW w:w="1332" w:type="dxa"/>
            <w:vAlign w:val="center"/>
          </w:tcPr>
          <w:p w14:paraId="46EA284D">
            <w:pPr>
              <w:pStyle w:val="17"/>
            </w:pPr>
            <w:r>
              <w:t>资金使用率</w:t>
            </w:r>
          </w:p>
        </w:tc>
        <w:tc>
          <w:tcPr>
            <w:tcW w:w="2891" w:type="dxa"/>
            <w:vAlign w:val="center"/>
          </w:tcPr>
          <w:p w14:paraId="37C8E1E2">
            <w:pPr>
              <w:pStyle w:val="17"/>
            </w:pPr>
            <w:r>
              <w:t>资金有效使用率占全部资金的比率</w:t>
            </w:r>
          </w:p>
        </w:tc>
        <w:tc>
          <w:tcPr>
            <w:tcW w:w="1276" w:type="dxa"/>
            <w:vAlign w:val="center"/>
          </w:tcPr>
          <w:p w14:paraId="189050C8">
            <w:pPr>
              <w:pStyle w:val="17"/>
            </w:pPr>
            <w:r>
              <w:t>≥85百分比</w:t>
            </w:r>
          </w:p>
        </w:tc>
        <w:tc>
          <w:tcPr>
            <w:tcW w:w="1843" w:type="dxa"/>
            <w:vAlign w:val="center"/>
          </w:tcPr>
          <w:p w14:paraId="0DA11C3C">
            <w:pPr>
              <w:pStyle w:val="17"/>
            </w:pPr>
            <w:r>
              <w:t>依据实施方案</w:t>
            </w:r>
          </w:p>
        </w:tc>
      </w:tr>
      <w:tr w14:paraId="6DF34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B9859C">
            <w:pPr>
              <w:pStyle w:val="18"/>
            </w:pPr>
            <w:r>
              <w:t>效益指标</w:t>
            </w:r>
          </w:p>
        </w:tc>
        <w:tc>
          <w:tcPr>
            <w:tcW w:w="1276" w:type="dxa"/>
            <w:vAlign w:val="center"/>
          </w:tcPr>
          <w:p w14:paraId="44FB18D4">
            <w:pPr>
              <w:pStyle w:val="17"/>
            </w:pPr>
            <w:r>
              <w:t>社会效益指标</w:t>
            </w:r>
          </w:p>
        </w:tc>
        <w:tc>
          <w:tcPr>
            <w:tcW w:w="1332" w:type="dxa"/>
            <w:vAlign w:val="center"/>
          </w:tcPr>
          <w:p w14:paraId="6782574D">
            <w:pPr>
              <w:pStyle w:val="17"/>
            </w:pPr>
            <w:r>
              <w:t>公共服务水平提升情况</w:t>
            </w:r>
          </w:p>
        </w:tc>
        <w:tc>
          <w:tcPr>
            <w:tcW w:w="2891" w:type="dxa"/>
            <w:vAlign w:val="center"/>
          </w:tcPr>
          <w:p w14:paraId="4834D1AC">
            <w:pPr>
              <w:pStyle w:val="17"/>
            </w:pPr>
            <w:r>
              <w:t>规划对公共服务水平的提升情况</w:t>
            </w:r>
          </w:p>
        </w:tc>
        <w:tc>
          <w:tcPr>
            <w:tcW w:w="1276" w:type="dxa"/>
            <w:vAlign w:val="center"/>
          </w:tcPr>
          <w:p w14:paraId="1FA582DD">
            <w:pPr>
              <w:pStyle w:val="17"/>
            </w:pPr>
            <w:r>
              <w:t>≥98百分比</w:t>
            </w:r>
          </w:p>
        </w:tc>
        <w:tc>
          <w:tcPr>
            <w:tcW w:w="1843" w:type="dxa"/>
            <w:vAlign w:val="center"/>
          </w:tcPr>
          <w:p w14:paraId="4E9159B1">
            <w:pPr>
              <w:pStyle w:val="17"/>
            </w:pPr>
            <w:r>
              <w:t>依据实施方案</w:t>
            </w:r>
          </w:p>
        </w:tc>
      </w:tr>
      <w:tr w14:paraId="630D0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A04E27">
            <w:pPr>
              <w:pStyle w:val="18"/>
            </w:pPr>
            <w:r>
              <w:t>满意度指标</w:t>
            </w:r>
          </w:p>
        </w:tc>
        <w:tc>
          <w:tcPr>
            <w:tcW w:w="1276" w:type="dxa"/>
            <w:vAlign w:val="center"/>
          </w:tcPr>
          <w:p w14:paraId="3FAFDDA2">
            <w:pPr>
              <w:pStyle w:val="17"/>
            </w:pPr>
            <w:r>
              <w:t>服务对象满意度指标</w:t>
            </w:r>
          </w:p>
        </w:tc>
        <w:tc>
          <w:tcPr>
            <w:tcW w:w="1332" w:type="dxa"/>
            <w:vAlign w:val="center"/>
          </w:tcPr>
          <w:p w14:paraId="28D400FB">
            <w:pPr>
              <w:pStyle w:val="17"/>
            </w:pPr>
            <w:r>
              <w:t>群众满意度</w:t>
            </w:r>
          </w:p>
        </w:tc>
        <w:tc>
          <w:tcPr>
            <w:tcW w:w="2891" w:type="dxa"/>
            <w:vAlign w:val="center"/>
          </w:tcPr>
          <w:p w14:paraId="59A19572">
            <w:pPr>
              <w:pStyle w:val="17"/>
            </w:pPr>
            <w:r>
              <w:t>群众满意数量占总数的比例。</w:t>
            </w:r>
          </w:p>
        </w:tc>
        <w:tc>
          <w:tcPr>
            <w:tcW w:w="1276" w:type="dxa"/>
            <w:vAlign w:val="center"/>
          </w:tcPr>
          <w:p w14:paraId="562D3A87">
            <w:pPr>
              <w:pStyle w:val="17"/>
            </w:pPr>
            <w:r>
              <w:t>≥98百分比</w:t>
            </w:r>
          </w:p>
        </w:tc>
        <w:tc>
          <w:tcPr>
            <w:tcW w:w="1843" w:type="dxa"/>
            <w:vAlign w:val="center"/>
          </w:tcPr>
          <w:p w14:paraId="48F4B0FC">
            <w:pPr>
              <w:pStyle w:val="17"/>
            </w:pPr>
            <w:r>
              <w:t>依据实施方案</w:t>
            </w:r>
          </w:p>
        </w:tc>
      </w:tr>
    </w:tbl>
    <w:p w14:paraId="6F9700F0">
      <w:pPr>
        <w:sectPr>
          <w:pgSz w:w="16840" w:h="11900" w:orient="landscape"/>
          <w:pgMar w:top="1304" w:right="1984" w:bottom="1304" w:left="1134" w:header="720" w:footer="720" w:gutter="0"/>
          <w:cols w:space="720" w:num="1"/>
        </w:sectPr>
      </w:pPr>
    </w:p>
    <w:p w14:paraId="240049D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ABF72E">
      <w:pPr>
        <w:spacing w:before="0" w:after="0"/>
        <w:ind w:firstLine="560"/>
        <w:jc w:val="left"/>
        <w:outlineLvl w:val="3"/>
      </w:pPr>
      <w:bookmarkStart w:id="139" w:name="_Toc_4_4_0000000129"/>
      <w:r>
        <w:rPr>
          <w:rFonts w:ascii="方正仿宋_GBK" w:hAnsi="方正仿宋_GBK" w:eastAsia="方正仿宋_GBK" w:cs="方正仿宋_GBK"/>
          <w:color w:val="000000"/>
          <w:sz w:val="28"/>
        </w:rPr>
        <w:t>126.河道及水库划界费绩效目标表</w:t>
      </w:r>
      <w:bookmarkEnd w:id="13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E4679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C4A567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E45163C">
            <w:pPr>
              <w:pStyle w:val="16"/>
            </w:pPr>
            <w:r>
              <w:t>单位：万元</w:t>
            </w:r>
          </w:p>
        </w:tc>
      </w:tr>
      <w:tr w14:paraId="1F5F55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9AE945">
            <w:pPr>
              <w:pStyle w:val="15"/>
            </w:pPr>
            <w:r>
              <w:t>项目编码</w:t>
            </w:r>
          </w:p>
        </w:tc>
        <w:tc>
          <w:tcPr>
            <w:tcW w:w="2608" w:type="dxa"/>
            <w:gridSpan w:val="2"/>
            <w:vAlign w:val="center"/>
          </w:tcPr>
          <w:p w14:paraId="37641014">
            <w:pPr>
              <w:pStyle w:val="17"/>
            </w:pPr>
            <w:r>
              <w:t>13062322P008893100010</w:t>
            </w:r>
          </w:p>
        </w:tc>
        <w:tc>
          <w:tcPr>
            <w:tcW w:w="1587" w:type="dxa"/>
            <w:vAlign w:val="center"/>
          </w:tcPr>
          <w:p w14:paraId="242E8A55">
            <w:pPr>
              <w:pStyle w:val="15"/>
            </w:pPr>
            <w:r>
              <w:t>项目名称</w:t>
            </w:r>
          </w:p>
        </w:tc>
        <w:tc>
          <w:tcPr>
            <w:tcW w:w="4422" w:type="dxa"/>
            <w:gridSpan w:val="3"/>
            <w:vAlign w:val="center"/>
          </w:tcPr>
          <w:p w14:paraId="5AA4C892">
            <w:pPr>
              <w:pStyle w:val="17"/>
            </w:pPr>
            <w:r>
              <w:t>河道及水库划界费</w:t>
            </w:r>
          </w:p>
        </w:tc>
      </w:tr>
      <w:tr w14:paraId="289427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D2F987">
            <w:pPr>
              <w:pStyle w:val="15"/>
            </w:pPr>
            <w:r>
              <w:t>预算规模及资金用途</w:t>
            </w:r>
          </w:p>
        </w:tc>
        <w:tc>
          <w:tcPr>
            <w:tcW w:w="1276" w:type="dxa"/>
            <w:vAlign w:val="center"/>
          </w:tcPr>
          <w:p w14:paraId="009F400A">
            <w:pPr>
              <w:pStyle w:val="15"/>
            </w:pPr>
            <w:r>
              <w:t>预算数</w:t>
            </w:r>
          </w:p>
        </w:tc>
        <w:tc>
          <w:tcPr>
            <w:tcW w:w="1332" w:type="dxa"/>
            <w:vAlign w:val="center"/>
          </w:tcPr>
          <w:p w14:paraId="5BFCB5CA">
            <w:pPr>
              <w:pStyle w:val="17"/>
            </w:pPr>
            <w:r>
              <w:t>20.00</w:t>
            </w:r>
          </w:p>
        </w:tc>
        <w:tc>
          <w:tcPr>
            <w:tcW w:w="1587" w:type="dxa"/>
            <w:vAlign w:val="center"/>
          </w:tcPr>
          <w:p w14:paraId="54A4403F">
            <w:pPr>
              <w:pStyle w:val="15"/>
            </w:pPr>
            <w:r>
              <w:t>其中：财政    资金</w:t>
            </w:r>
          </w:p>
        </w:tc>
        <w:tc>
          <w:tcPr>
            <w:tcW w:w="1304" w:type="dxa"/>
            <w:vAlign w:val="center"/>
          </w:tcPr>
          <w:p w14:paraId="21DD5CE1">
            <w:pPr>
              <w:pStyle w:val="17"/>
            </w:pPr>
            <w:r>
              <w:t>20.00</w:t>
            </w:r>
          </w:p>
        </w:tc>
        <w:tc>
          <w:tcPr>
            <w:tcW w:w="1276" w:type="dxa"/>
            <w:vAlign w:val="center"/>
          </w:tcPr>
          <w:p w14:paraId="09EFF93C">
            <w:pPr>
              <w:pStyle w:val="15"/>
            </w:pPr>
            <w:r>
              <w:t>其他资金</w:t>
            </w:r>
          </w:p>
        </w:tc>
        <w:tc>
          <w:tcPr>
            <w:tcW w:w="1843" w:type="dxa"/>
            <w:vAlign w:val="center"/>
          </w:tcPr>
          <w:p w14:paraId="28C03CB1">
            <w:pPr>
              <w:pStyle w:val="17"/>
            </w:pPr>
            <w:r>
              <w:t xml:space="preserve"> </w:t>
            </w:r>
          </w:p>
        </w:tc>
      </w:tr>
      <w:tr w14:paraId="01594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B11F10"/>
        </w:tc>
        <w:tc>
          <w:tcPr>
            <w:tcW w:w="8617" w:type="dxa"/>
            <w:gridSpan w:val="6"/>
            <w:vAlign w:val="center"/>
          </w:tcPr>
          <w:p w14:paraId="5F819F44">
            <w:pPr>
              <w:pStyle w:val="17"/>
            </w:pPr>
            <w:r>
              <w:t>用于河道水库划界经费</w:t>
            </w:r>
          </w:p>
        </w:tc>
      </w:tr>
      <w:tr w14:paraId="6BF381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A0ED33">
            <w:pPr>
              <w:pStyle w:val="15"/>
            </w:pPr>
            <w:r>
              <w:t>资金支出计划（%）</w:t>
            </w:r>
          </w:p>
        </w:tc>
        <w:tc>
          <w:tcPr>
            <w:tcW w:w="2608" w:type="dxa"/>
            <w:gridSpan w:val="2"/>
            <w:vAlign w:val="center"/>
          </w:tcPr>
          <w:p w14:paraId="54A474D2">
            <w:pPr>
              <w:pStyle w:val="15"/>
            </w:pPr>
            <w:r>
              <w:t>3月底</w:t>
            </w:r>
          </w:p>
        </w:tc>
        <w:tc>
          <w:tcPr>
            <w:tcW w:w="1587" w:type="dxa"/>
            <w:vAlign w:val="center"/>
          </w:tcPr>
          <w:p w14:paraId="5ABC9CE5">
            <w:pPr>
              <w:pStyle w:val="15"/>
            </w:pPr>
            <w:r>
              <w:t>6月底</w:t>
            </w:r>
          </w:p>
        </w:tc>
        <w:tc>
          <w:tcPr>
            <w:tcW w:w="1304" w:type="dxa"/>
            <w:vAlign w:val="center"/>
          </w:tcPr>
          <w:p w14:paraId="5460881C">
            <w:pPr>
              <w:pStyle w:val="15"/>
            </w:pPr>
            <w:r>
              <w:t>10月底</w:t>
            </w:r>
          </w:p>
        </w:tc>
        <w:tc>
          <w:tcPr>
            <w:tcW w:w="3118" w:type="dxa"/>
            <w:gridSpan w:val="2"/>
            <w:vAlign w:val="center"/>
          </w:tcPr>
          <w:p w14:paraId="6585CC1D">
            <w:pPr>
              <w:pStyle w:val="15"/>
            </w:pPr>
            <w:r>
              <w:t>12月底</w:t>
            </w:r>
          </w:p>
        </w:tc>
      </w:tr>
      <w:tr w14:paraId="72926D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86F760"/>
        </w:tc>
        <w:tc>
          <w:tcPr>
            <w:tcW w:w="2608" w:type="dxa"/>
            <w:gridSpan w:val="2"/>
            <w:vAlign w:val="center"/>
          </w:tcPr>
          <w:p w14:paraId="5213984D">
            <w:pPr>
              <w:pStyle w:val="18"/>
            </w:pPr>
            <w:r>
              <w:t xml:space="preserve"> </w:t>
            </w:r>
          </w:p>
        </w:tc>
        <w:tc>
          <w:tcPr>
            <w:tcW w:w="1587" w:type="dxa"/>
            <w:vAlign w:val="center"/>
          </w:tcPr>
          <w:p w14:paraId="18FA8171">
            <w:pPr>
              <w:pStyle w:val="18"/>
            </w:pPr>
            <w:r>
              <w:t xml:space="preserve"> </w:t>
            </w:r>
          </w:p>
        </w:tc>
        <w:tc>
          <w:tcPr>
            <w:tcW w:w="1304" w:type="dxa"/>
            <w:vAlign w:val="center"/>
          </w:tcPr>
          <w:p w14:paraId="3F0AFF6D">
            <w:pPr>
              <w:pStyle w:val="18"/>
            </w:pPr>
            <w:r>
              <w:t xml:space="preserve"> </w:t>
            </w:r>
          </w:p>
        </w:tc>
        <w:tc>
          <w:tcPr>
            <w:tcW w:w="3118" w:type="dxa"/>
            <w:gridSpan w:val="2"/>
            <w:vAlign w:val="center"/>
          </w:tcPr>
          <w:p w14:paraId="1D6CEA68">
            <w:pPr>
              <w:pStyle w:val="18"/>
            </w:pPr>
            <w:r>
              <w:t>100%</w:t>
            </w:r>
          </w:p>
        </w:tc>
      </w:tr>
      <w:tr w14:paraId="7961BF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5CBF34">
            <w:pPr>
              <w:pStyle w:val="15"/>
            </w:pPr>
            <w:r>
              <w:t>绩效目标</w:t>
            </w:r>
          </w:p>
        </w:tc>
        <w:tc>
          <w:tcPr>
            <w:tcW w:w="8617" w:type="dxa"/>
            <w:gridSpan w:val="6"/>
            <w:vAlign w:val="center"/>
          </w:tcPr>
          <w:p w14:paraId="76C86726">
            <w:pPr>
              <w:pStyle w:val="17"/>
            </w:pPr>
            <w:r>
              <w:t>1.根据河北省水利厅《关于扎实做好河湖管理范围复核及划定工作的通知》（冀水湖【2019】22号），需对我县河道水库进行划界。</w:t>
            </w:r>
          </w:p>
        </w:tc>
      </w:tr>
    </w:tbl>
    <w:p w14:paraId="7C433B7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0C8E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BFF9C9">
            <w:pPr>
              <w:pStyle w:val="15"/>
            </w:pPr>
            <w:r>
              <w:t>一级指标</w:t>
            </w:r>
          </w:p>
        </w:tc>
        <w:tc>
          <w:tcPr>
            <w:tcW w:w="1276" w:type="dxa"/>
            <w:vAlign w:val="center"/>
          </w:tcPr>
          <w:p w14:paraId="0D8E025C">
            <w:pPr>
              <w:pStyle w:val="15"/>
            </w:pPr>
            <w:r>
              <w:t>二级指标</w:t>
            </w:r>
          </w:p>
        </w:tc>
        <w:tc>
          <w:tcPr>
            <w:tcW w:w="1332" w:type="dxa"/>
            <w:vAlign w:val="center"/>
          </w:tcPr>
          <w:p w14:paraId="42B88FA6">
            <w:pPr>
              <w:pStyle w:val="15"/>
            </w:pPr>
            <w:r>
              <w:t>三级指标</w:t>
            </w:r>
          </w:p>
        </w:tc>
        <w:tc>
          <w:tcPr>
            <w:tcW w:w="2891" w:type="dxa"/>
            <w:vAlign w:val="center"/>
          </w:tcPr>
          <w:p w14:paraId="1F0848CB">
            <w:pPr>
              <w:pStyle w:val="15"/>
            </w:pPr>
            <w:r>
              <w:t>绩效指标描述</w:t>
            </w:r>
          </w:p>
        </w:tc>
        <w:tc>
          <w:tcPr>
            <w:tcW w:w="1276" w:type="dxa"/>
            <w:vAlign w:val="center"/>
          </w:tcPr>
          <w:p w14:paraId="4C120492">
            <w:pPr>
              <w:pStyle w:val="15"/>
            </w:pPr>
            <w:r>
              <w:t>指标值</w:t>
            </w:r>
          </w:p>
        </w:tc>
        <w:tc>
          <w:tcPr>
            <w:tcW w:w="1843" w:type="dxa"/>
            <w:vAlign w:val="center"/>
          </w:tcPr>
          <w:p w14:paraId="72B0D707">
            <w:pPr>
              <w:pStyle w:val="15"/>
            </w:pPr>
            <w:r>
              <w:t>指标值确定依据</w:t>
            </w:r>
          </w:p>
        </w:tc>
      </w:tr>
      <w:tr w14:paraId="60070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AA114F">
            <w:pPr>
              <w:pStyle w:val="18"/>
            </w:pPr>
            <w:r>
              <w:t>产出指标</w:t>
            </w:r>
          </w:p>
        </w:tc>
        <w:tc>
          <w:tcPr>
            <w:tcW w:w="1276" w:type="dxa"/>
            <w:vAlign w:val="center"/>
          </w:tcPr>
          <w:p w14:paraId="406A29D7">
            <w:pPr>
              <w:pStyle w:val="17"/>
            </w:pPr>
            <w:r>
              <w:t>数量指标</w:t>
            </w:r>
          </w:p>
        </w:tc>
        <w:tc>
          <w:tcPr>
            <w:tcW w:w="1332" w:type="dxa"/>
            <w:vAlign w:val="center"/>
          </w:tcPr>
          <w:p w14:paraId="033CE51C">
            <w:pPr>
              <w:pStyle w:val="17"/>
            </w:pPr>
            <w:r>
              <w:t>河道划界数量</w:t>
            </w:r>
          </w:p>
        </w:tc>
        <w:tc>
          <w:tcPr>
            <w:tcW w:w="2891" w:type="dxa"/>
            <w:vAlign w:val="center"/>
          </w:tcPr>
          <w:p w14:paraId="116EF89B">
            <w:pPr>
              <w:pStyle w:val="17"/>
            </w:pPr>
            <w:r>
              <w:t>河道划界数量</w:t>
            </w:r>
          </w:p>
        </w:tc>
        <w:tc>
          <w:tcPr>
            <w:tcW w:w="1276" w:type="dxa"/>
            <w:vAlign w:val="center"/>
          </w:tcPr>
          <w:p w14:paraId="49E46CAB">
            <w:pPr>
              <w:pStyle w:val="17"/>
            </w:pPr>
            <w:r>
              <w:t>≥4条</w:t>
            </w:r>
          </w:p>
        </w:tc>
        <w:tc>
          <w:tcPr>
            <w:tcW w:w="1843" w:type="dxa"/>
            <w:vAlign w:val="center"/>
          </w:tcPr>
          <w:p w14:paraId="1AB608F6">
            <w:pPr>
              <w:pStyle w:val="17"/>
            </w:pPr>
            <w:r>
              <w:t>实施方案</w:t>
            </w:r>
          </w:p>
        </w:tc>
      </w:tr>
      <w:tr w14:paraId="32D8C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1EF549"/>
        </w:tc>
        <w:tc>
          <w:tcPr>
            <w:tcW w:w="1276" w:type="dxa"/>
            <w:vAlign w:val="center"/>
          </w:tcPr>
          <w:p w14:paraId="4785FF23">
            <w:pPr>
              <w:pStyle w:val="17"/>
            </w:pPr>
            <w:r>
              <w:t>质量指标</w:t>
            </w:r>
          </w:p>
        </w:tc>
        <w:tc>
          <w:tcPr>
            <w:tcW w:w="1332" w:type="dxa"/>
            <w:vAlign w:val="center"/>
          </w:tcPr>
          <w:p w14:paraId="1FF56AE5">
            <w:pPr>
              <w:pStyle w:val="17"/>
            </w:pPr>
            <w:r>
              <w:t>划界工作完成率</w:t>
            </w:r>
          </w:p>
        </w:tc>
        <w:tc>
          <w:tcPr>
            <w:tcW w:w="2891" w:type="dxa"/>
            <w:vAlign w:val="center"/>
          </w:tcPr>
          <w:p w14:paraId="47B730B4">
            <w:pPr>
              <w:pStyle w:val="17"/>
            </w:pPr>
            <w:r>
              <w:t>划界工作完成率</w:t>
            </w:r>
          </w:p>
        </w:tc>
        <w:tc>
          <w:tcPr>
            <w:tcW w:w="1276" w:type="dxa"/>
            <w:vAlign w:val="center"/>
          </w:tcPr>
          <w:p w14:paraId="4D2608FF">
            <w:pPr>
              <w:pStyle w:val="17"/>
            </w:pPr>
            <w:r>
              <w:t>≥90%</w:t>
            </w:r>
          </w:p>
        </w:tc>
        <w:tc>
          <w:tcPr>
            <w:tcW w:w="1843" w:type="dxa"/>
            <w:vAlign w:val="center"/>
          </w:tcPr>
          <w:p w14:paraId="73EEE5CC">
            <w:pPr>
              <w:pStyle w:val="17"/>
            </w:pPr>
            <w:r>
              <w:t>实施方案</w:t>
            </w:r>
          </w:p>
        </w:tc>
      </w:tr>
      <w:tr w14:paraId="11BFB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F2A424"/>
        </w:tc>
        <w:tc>
          <w:tcPr>
            <w:tcW w:w="1276" w:type="dxa"/>
            <w:vAlign w:val="center"/>
          </w:tcPr>
          <w:p w14:paraId="03709087">
            <w:pPr>
              <w:pStyle w:val="17"/>
            </w:pPr>
            <w:r>
              <w:t>时效指标</w:t>
            </w:r>
          </w:p>
        </w:tc>
        <w:tc>
          <w:tcPr>
            <w:tcW w:w="1332" w:type="dxa"/>
            <w:vAlign w:val="center"/>
          </w:tcPr>
          <w:p w14:paraId="41E08E94">
            <w:pPr>
              <w:pStyle w:val="17"/>
            </w:pPr>
            <w:r>
              <w:t>划界工作及时率</w:t>
            </w:r>
          </w:p>
        </w:tc>
        <w:tc>
          <w:tcPr>
            <w:tcW w:w="2891" w:type="dxa"/>
            <w:vAlign w:val="center"/>
          </w:tcPr>
          <w:p w14:paraId="0EEBBACA">
            <w:pPr>
              <w:pStyle w:val="17"/>
            </w:pPr>
            <w:r>
              <w:t>划界工作及时率</w:t>
            </w:r>
          </w:p>
        </w:tc>
        <w:tc>
          <w:tcPr>
            <w:tcW w:w="1276" w:type="dxa"/>
            <w:vAlign w:val="center"/>
          </w:tcPr>
          <w:p w14:paraId="0A17AA1C">
            <w:pPr>
              <w:pStyle w:val="17"/>
            </w:pPr>
            <w:r>
              <w:t>≥90%</w:t>
            </w:r>
          </w:p>
        </w:tc>
        <w:tc>
          <w:tcPr>
            <w:tcW w:w="1843" w:type="dxa"/>
            <w:vAlign w:val="center"/>
          </w:tcPr>
          <w:p w14:paraId="7CC03A06">
            <w:pPr>
              <w:pStyle w:val="17"/>
            </w:pPr>
            <w:r>
              <w:t>实施方案</w:t>
            </w:r>
          </w:p>
        </w:tc>
      </w:tr>
      <w:tr w14:paraId="1ABD4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9022E7"/>
        </w:tc>
        <w:tc>
          <w:tcPr>
            <w:tcW w:w="1276" w:type="dxa"/>
            <w:vAlign w:val="center"/>
          </w:tcPr>
          <w:p w14:paraId="5F3C1199">
            <w:pPr>
              <w:pStyle w:val="17"/>
            </w:pPr>
            <w:r>
              <w:t>成本指标</w:t>
            </w:r>
          </w:p>
        </w:tc>
        <w:tc>
          <w:tcPr>
            <w:tcW w:w="1332" w:type="dxa"/>
            <w:vAlign w:val="center"/>
          </w:tcPr>
          <w:p w14:paraId="1DAB4CFD">
            <w:pPr>
              <w:pStyle w:val="17"/>
            </w:pPr>
            <w:r>
              <w:t>资金成本</w:t>
            </w:r>
          </w:p>
        </w:tc>
        <w:tc>
          <w:tcPr>
            <w:tcW w:w="2891" w:type="dxa"/>
            <w:vAlign w:val="center"/>
          </w:tcPr>
          <w:p w14:paraId="32FA42AD">
            <w:pPr>
              <w:pStyle w:val="17"/>
            </w:pPr>
            <w:r>
              <w:t>资金成本</w:t>
            </w:r>
          </w:p>
        </w:tc>
        <w:tc>
          <w:tcPr>
            <w:tcW w:w="1276" w:type="dxa"/>
            <w:vAlign w:val="center"/>
          </w:tcPr>
          <w:p w14:paraId="15FBA776">
            <w:pPr>
              <w:pStyle w:val="17"/>
            </w:pPr>
            <w:r>
              <w:t>≤20万元</w:t>
            </w:r>
          </w:p>
        </w:tc>
        <w:tc>
          <w:tcPr>
            <w:tcW w:w="1843" w:type="dxa"/>
            <w:vAlign w:val="center"/>
          </w:tcPr>
          <w:p w14:paraId="16592AA8">
            <w:pPr>
              <w:pStyle w:val="17"/>
            </w:pPr>
            <w:r>
              <w:t>实施方案</w:t>
            </w:r>
          </w:p>
        </w:tc>
      </w:tr>
      <w:tr w14:paraId="2DA34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A84319">
            <w:pPr>
              <w:pStyle w:val="18"/>
            </w:pPr>
            <w:r>
              <w:t>效益指标</w:t>
            </w:r>
          </w:p>
        </w:tc>
        <w:tc>
          <w:tcPr>
            <w:tcW w:w="1276" w:type="dxa"/>
            <w:vAlign w:val="center"/>
          </w:tcPr>
          <w:p w14:paraId="0C56D936">
            <w:pPr>
              <w:pStyle w:val="17"/>
            </w:pPr>
            <w:r>
              <w:t>生态效益指标</w:t>
            </w:r>
          </w:p>
        </w:tc>
        <w:tc>
          <w:tcPr>
            <w:tcW w:w="1332" w:type="dxa"/>
            <w:vAlign w:val="center"/>
          </w:tcPr>
          <w:p w14:paraId="0B6E6BF1">
            <w:pPr>
              <w:pStyle w:val="17"/>
            </w:pPr>
            <w:r>
              <w:t>改善河道周围生态环境质量</w:t>
            </w:r>
          </w:p>
        </w:tc>
        <w:tc>
          <w:tcPr>
            <w:tcW w:w="2891" w:type="dxa"/>
            <w:vAlign w:val="center"/>
          </w:tcPr>
          <w:p w14:paraId="1E48C0C7">
            <w:pPr>
              <w:pStyle w:val="17"/>
            </w:pPr>
            <w:r>
              <w:t>改善河道周围生态环境质量</w:t>
            </w:r>
          </w:p>
        </w:tc>
        <w:tc>
          <w:tcPr>
            <w:tcW w:w="1276" w:type="dxa"/>
            <w:vAlign w:val="center"/>
          </w:tcPr>
          <w:p w14:paraId="22380067">
            <w:pPr>
              <w:pStyle w:val="17"/>
            </w:pPr>
            <w:r>
              <w:t>改善河道周围生态环境质量</w:t>
            </w:r>
          </w:p>
        </w:tc>
        <w:tc>
          <w:tcPr>
            <w:tcW w:w="1843" w:type="dxa"/>
            <w:vAlign w:val="center"/>
          </w:tcPr>
          <w:p w14:paraId="710463DB">
            <w:pPr>
              <w:pStyle w:val="17"/>
            </w:pPr>
            <w:r>
              <w:t>实施方案</w:t>
            </w:r>
          </w:p>
        </w:tc>
      </w:tr>
      <w:tr w14:paraId="6C808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82E217">
            <w:pPr>
              <w:pStyle w:val="18"/>
            </w:pPr>
            <w:r>
              <w:t>满意度指标</w:t>
            </w:r>
          </w:p>
        </w:tc>
        <w:tc>
          <w:tcPr>
            <w:tcW w:w="1276" w:type="dxa"/>
            <w:vAlign w:val="center"/>
          </w:tcPr>
          <w:p w14:paraId="1527A138">
            <w:pPr>
              <w:pStyle w:val="17"/>
            </w:pPr>
            <w:r>
              <w:t>服务对象满意度指标</w:t>
            </w:r>
          </w:p>
        </w:tc>
        <w:tc>
          <w:tcPr>
            <w:tcW w:w="1332" w:type="dxa"/>
            <w:vAlign w:val="center"/>
          </w:tcPr>
          <w:p w14:paraId="2739CBA6">
            <w:pPr>
              <w:pStyle w:val="17"/>
            </w:pPr>
            <w:r>
              <w:t>满意率</w:t>
            </w:r>
          </w:p>
        </w:tc>
        <w:tc>
          <w:tcPr>
            <w:tcW w:w="2891" w:type="dxa"/>
            <w:vAlign w:val="center"/>
          </w:tcPr>
          <w:p w14:paraId="44E624BD">
            <w:pPr>
              <w:pStyle w:val="17"/>
            </w:pPr>
            <w:r>
              <w:t>满意率</w:t>
            </w:r>
          </w:p>
        </w:tc>
        <w:tc>
          <w:tcPr>
            <w:tcW w:w="1276" w:type="dxa"/>
            <w:vAlign w:val="center"/>
          </w:tcPr>
          <w:p w14:paraId="6C9A89EC">
            <w:pPr>
              <w:pStyle w:val="17"/>
            </w:pPr>
            <w:r>
              <w:t>≥90%</w:t>
            </w:r>
          </w:p>
        </w:tc>
        <w:tc>
          <w:tcPr>
            <w:tcW w:w="1843" w:type="dxa"/>
            <w:vAlign w:val="center"/>
          </w:tcPr>
          <w:p w14:paraId="3101EF4B">
            <w:pPr>
              <w:pStyle w:val="17"/>
            </w:pPr>
            <w:r>
              <w:t>实施方案</w:t>
            </w:r>
          </w:p>
        </w:tc>
      </w:tr>
    </w:tbl>
    <w:p w14:paraId="442C9F29">
      <w:pPr>
        <w:sectPr>
          <w:pgSz w:w="16840" w:h="11900" w:orient="landscape"/>
          <w:pgMar w:top="1304" w:right="1984" w:bottom="1304" w:left="1134" w:header="720" w:footer="720" w:gutter="0"/>
          <w:cols w:space="720" w:num="1"/>
        </w:sectPr>
      </w:pPr>
    </w:p>
    <w:p w14:paraId="1A45F75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3DB421">
      <w:pPr>
        <w:spacing w:before="0" w:after="0"/>
        <w:ind w:firstLine="560"/>
        <w:jc w:val="left"/>
        <w:outlineLvl w:val="3"/>
      </w:pPr>
      <w:bookmarkStart w:id="140" w:name="_Toc_4_4_0000000130"/>
      <w:r>
        <w:rPr>
          <w:rFonts w:ascii="方正仿宋_GBK" w:hAnsi="方正仿宋_GBK" w:eastAsia="方正仿宋_GBK" w:cs="方正仿宋_GBK"/>
          <w:color w:val="000000"/>
          <w:sz w:val="28"/>
        </w:rPr>
        <w:t>127.褐马鸡自然保护区宣传警示牌修缮、更新改版项目绩效目标表</w:t>
      </w:r>
      <w:bookmarkEnd w:id="14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42A6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D6C7C9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C96DAE8">
            <w:pPr>
              <w:pStyle w:val="16"/>
            </w:pPr>
            <w:r>
              <w:t>单位：万元</w:t>
            </w:r>
          </w:p>
        </w:tc>
      </w:tr>
      <w:tr w14:paraId="3E5932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EF1A5B">
            <w:pPr>
              <w:pStyle w:val="15"/>
            </w:pPr>
            <w:r>
              <w:t>项目编码</w:t>
            </w:r>
          </w:p>
        </w:tc>
        <w:tc>
          <w:tcPr>
            <w:tcW w:w="2608" w:type="dxa"/>
            <w:gridSpan w:val="2"/>
            <w:vAlign w:val="center"/>
          </w:tcPr>
          <w:p w14:paraId="4DB359D5">
            <w:pPr>
              <w:pStyle w:val="17"/>
            </w:pPr>
            <w:r>
              <w:t>13062322P008262100016</w:t>
            </w:r>
          </w:p>
        </w:tc>
        <w:tc>
          <w:tcPr>
            <w:tcW w:w="1587" w:type="dxa"/>
            <w:vAlign w:val="center"/>
          </w:tcPr>
          <w:p w14:paraId="1017A728">
            <w:pPr>
              <w:pStyle w:val="15"/>
            </w:pPr>
            <w:r>
              <w:t>项目名称</w:t>
            </w:r>
          </w:p>
        </w:tc>
        <w:tc>
          <w:tcPr>
            <w:tcW w:w="4422" w:type="dxa"/>
            <w:gridSpan w:val="3"/>
            <w:vAlign w:val="center"/>
          </w:tcPr>
          <w:p w14:paraId="0AED7D33">
            <w:pPr>
              <w:pStyle w:val="17"/>
            </w:pPr>
            <w:r>
              <w:t>褐马鸡自然保护区宣传警示牌修缮、更新改版项目</w:t>
            </w:r>
          </w:p>
        </w:tc>
      </w:tr>
      <w:tr w14:paraId="560DA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19AEC">
            <w:pPr>
              <w:pStyle w:val="15"/>
            </w:pPr>
            <w:r>
              <w:t>预算规模及资金用途</w:t>
            </w:r>
          </w:p>
        </w:tc>
        <w:tc>
          <w:tcPr>
            <w:tcW w:w="1276" w:type="dxa"/>
            <w:vAlign w:val="center"/>
          </w:tcPr>
          <w:p w14:paraId="66EA15E8">
            <w:pPr>
              <w:pStyle w:val="15"/>
            </w:pPr>
            <w:r>
              <w:t>预算数</w:t>
            </w:r>
          </w:p>
        </w:tc>
        <w:tc>
          <w:tcPr>
            <w:tcW w:w="1332" w:type="dxa"/>
            <w:vAlign w:val="center"/>
          </w:tcPr>
          <w:p w14:paraId="1E19DD5F">
            <w:pPr>
              <w:pStyle w:val="17"/>
            </w:pPr>
            <w:r>
              <w:t>2.00</w:t>
            </w:r>
          </w:p>
        </w:tc>
        <w:tc>
          <w:tcPr>
            <w:tcW w:w="1587" w:type="dxa"/>
            <w:vAlign w:val="center"/>
          </w:tcPr>
          <w:p w14:paraId="1671AC42">
            <w:pPr>
              <w:pStyle w:val="15"/>
            </w:pPr>
            <w:r>
              <w:t>其中：财政    资金</w:t>
            </w:r>
          </w:p>
        </w:tc>
        <w:tc>
          <w:tcPr>
            <w:tcW w:w="1304" w:type="dxa"/>
            <w:vAlign w:val="center"/>
          </w:tcPr>
          <w:p w14:paraId="66B0731B">
            <w:pPr>
              <w:pStyle w:val="17"/>
            </w:pPr>
            <w:r>
              <w:t>2.00</w:t>
            </w:r>
          </w:p>
        </w:tc>
        <w:tc>
          <w:tcPr>
            <w:tcW w:w="1276" w:type="dxa"/>
            <w:vAlign w:val="center"/>
          </w:tcPr>
          <w:p w14:paraId="0C317A6E">
            <w:pPr>
              <w:pStyle w:val="15"/>
            </w:pPr>
            <w:r>
              <w:t>其他资金</w:t>
            </w:r>
          </w:p>
        </w:tc>
        <w:tc>
          <w:tcPr>
            <w:tcW w:w="1843" w:type="dxa"/>
            <w:vAlign w:val="center"/>
          </w:tcPr>
          <w:p w14:paraId="1385B0EE">
            <w:pPr>
              <w:pStyle w:val="17"/>
            </w:pPr>
            <w:r>
              <w:t xml:space="preserve"> </w:t>
            </w:r>
          </w:p>
        </w:tc>
      </w:tr>
      <w:tr w14:paraId="697E70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F24EC1"/>
        </w:tc>
        <w:tc>
          <w:tcPr>
            <w:tcW w:w="8617" w:type="dxa"/>
            <w:gridSpan w:val="6"/>
            <w:vAlign w:val="center"/>
          </w:tcPr>
          <w:p w14:paraId="442CC75C">
            <w:pPr>
              <w:pStyle w:val="17"/>
            </w:pPr>
            <w:r>
              <w:t>褐马鸡自然保护区宣传警示牌修缮、更新改版项目</w:t>
            </w:r>
            <w:r>
              <w:tab/>
            </w:r>
            <w:r>
              <w:tab/>
            </w:r>
          </w:p>
          <w:p w14:paraId="55BCF103">
            <w:pPr>
              <w:pStyle w:val="17"/>
            </w:pPr>
          </w:p>
        </w:tc>
      </w:tr>
      <w:tr w14:paraId="169C8D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2C65EF">
            <w:pPr>
              <w:pStyle w:val="15"/>
            </w:pPr>
            <w:r>
              <w:t>资金支出计划（%）</w:t>
            </w:r>
          </w:p>
        </w:tc>
        <w:tc>
          <w:tcPr>
            <w:tcW w:w="2608" w:type="dxa"/>
            <w:gridSpan w:val="2"/>
            <w:vAlign w:val="center"/>
          </w:tcPr>
          <w:p w14:paraId="62DCF438">
            <w:pPr>
              <w:pStyle w:val="15"/>
            </w:pPr>
            <w:r>
              <w:t>3月底</w:t>
            </w:r>
          </w:p>
        </w:tc>
        <w:tc>
          <w:tcPr>
            <w:tcW w:w="1587" w:type="dxa"/>
            <w:vAlign w:val="center"/>
          </w:tcPr>
          <w:p w14:paraId="531E3CCB">
            <w:pPr>
              <w:pStyle w:val="15"/>
            </w:pPr>
            <w:r>
              <w:t>6月底</w:t>
            </w:r>
          </w:p>
        </w:tc>
        <w:tc>
          <w:tcPr>
            <w:tcW w:w="1304" w:type="dxa"/>
            <w:vAlign w:val="center"/>
          </w:tcPr>
          <w:p w14:paraId="6B52B375">
            <w:pPr>
              <w:pStyle w:val="15"/>
            </w:pPr>
            <w:r>
              <w:t>10月底</w:t>
            </w:r>
          </w:p>
        </w:tc>
        <w:tc>
          <w:tcPr>
            <w:tcW w:w="3118" w:type="dxa"/>
            <w:gridSpan w:val="2"/>
            <w:vAlign w:val="center"/>
          </w:tcPr>
          <w:p w14:paraId="2EEF2948">
            <w:pPr>
              <w:pStyle w:val="15"/>
            </w:pPr>
            <w:r>
              <w:t>12月底</w:t>
            </w:r>
          </w:p>
        </w:tc>
      </w:tr>
      <w:tr w14:paraId="7F7738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9B5257"/>
        </w:tc>
        <w:tc>
          <w:tcPr>
            <w:tcW w:w="2608" w:type="dxa"/>
            <w:gridSpan w:val="2"/>
            <w:vAlign w:val="center"/>
          </w:tcPr>
          <w:p w14:paraId="6C4C8F97">
            <w:pPr>
              <w:pStyle w:val="18"/>
            </w:pPr>
            <w:r>
              <w:t>25%</w:t>
            </w:r>
          </w:p>
        </w:tc>
        <w:tc>
          <w:tcPr>
            <w:tcW w:w="1587" w:type="dxa"/>
            <w:vAlign w:val="center"/>
          </w:tcPr>
          <w:p w14:paraId="107887D2">
            <w:pPr>
              <w:pStyle w:val="18"/>
            </w:pPr>
            <w:r>
              <w:t>50%</w:t>
            </w:r>
          </w:p>
        </w:tc>
        <w:tc>
          <w:tcPr>
            <w:tcW w:w="1304" w:type="dxa"/>
            <w:vAlign w:val="center"/>
          </w:tcPr>
          <w:p w14:paraId="3AC34520">
            <w:pPr>
              <w:pStyle w:val="18"/>
            </w:pPr>
            <w:r>
              <w:t>75%</w:t>
            </w:r>
          </w:p>
        </w:tc>
        <w:tc>
          <w:tcPr>
            <w:tcW w:w="3118" w:type="dxa"/>
            <w:gridSpan w:val="2"/>
            <w:vAlign w:val="center"/>
          </w:tcPr>
          <w:p w14:paraId="764270C7">
            <w:pPr>
              <w:pStyle w:val="18"/>
            </w:pPr>
            <w:r>
              <w:t>100%</w:t>
            </w:r>
          </w:p>
        </w:tc>
      </w:tr>
      <w:tr w14:paraId="394925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844455">
            <w:pPr>
              <w:pStyle w:val="15"/>
            </w:pPr>
            <w:r>
              <w:t>绩效目标</w:t>
            </w:r>
          </w:p>
        </w:tc>
        <w:tc>
          <w:tcPr>
            <w:tcW w:w="8617" w:type="dxa"/>
            <w:gridSpan w:val="6"/>
            <w:vAlign w:val="center"/>
          </w:tcPr>
          <w:p w14:paraId="249EBF66">
            <w:pPr>
              <w:pStyle w:val="17"/>
            </w:pPr>
            <w:r>
              <w:t>1.目标内容1：使保护区宣传警示牌上的内容更直观准确、醒目，对周边的居民起到警示作用。</w:t>
            </w:r>
          </w:p>
          <w:p w14:paraId="1E8D562D">
            <w:pPr>
              <w:pStyle w:val="17"/>
            </w:pPr>
          </w:p>
          <w:p w14:paraId="5D32C2DB">
            <w:pPr>
              <w:pStyle w:val="17"/>
            </w:pPr>
            <w:r>
              <w:t>2.目标内容2：通过修缮，使保护区的宣传警示牌美观、耐用。</w:t>
            </w:r>
          </w:p>
        </w:tc>
      </w:tr>
    </w:tbl>
    <w:p w14:paraId="742ABF8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DF59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6D137D">
            <w:pPr>
              <w:pStyle w:val="15"/>
            </w:pPr>
            <w:r>
              <w:t>一级指标</w:t>
            </w:r>
          </w:p>
        </w:tc>
        <w:tc>
          <w:tcPr>
            <w:tcW w:w="1276" w:type="dxa"/>
            <w:vAlign w:val="center"/>
          </w:tcPr>
          <w:p w14:paraId="097E8679">
            <w:pPr>
              <w:pStyle w:val="15"/>
            </w:pPr>
            <w:r>
              <w:t>二级指标</w:t>
            </w:r>
          </w:p>
        </w:tc>
        <w:tc>
          <w:tcPr>
            <w:tcW w:w="1332" w:type="dxa"/>
            <w:vAlign w:val="center"/>
          </w:tcPr>
          <w:p w14:paraId="68BE8EA5">
            <w:pPr>
              <w:pStyle w:val="15"/>
            </w:pPr>
            <w:r>
              <w:t>三级指标</w:t>
            </w:r>
          </w:p>
        </w:tc>
        <w:tc>
          <w:tcPr>
            <w:tcW w:w="2891" w:type="dxa"/>
            <w:vAlign w:val="center"/>
          </w:tcPr>
          <w:p w14:paraId="6321DC30">
            <w:pPr>
              <w:pStyle w:val="15"/>
            </w:pPr>
            <w:r>
              <w:t>绩效指标描述</w:t>
            </w:r>
          </w:p>
        </w:tc>
        <w:tc>
          <w:tcPr>
            <w:tcW w:w="1276" w:type="dxa"/>
            <w:vAlign w:val="center"/>
          </w:tcPr>
          <w:p w14:paraId="6C5E2E6B">
            <w:pPr>
              <w:pStyle w:val="15"/>
            </w:pPr>
            <w:r>
              <w:t>指标值</w:t>
            </w:r>
          </w:p>
        </w:tc>
        <w:tc>
          <w:tcPr>
            <w:tcW w:w="1843" w:type="dxa"/>
            <w:vAlign w:val="center"/>
          </w:tcPr>
          <w:p w14:paraId="01F68B86">
            <w:pPr>
              <w:pStyle w:val="15"/>
            </w:pPr>
            <w:r>
              <w:t>指标值确定依据</w:t>
            </w:r>
          </w:p>
        </w:tc>
      </w:tr>
      <w:tr w14:paraId="791A4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344A94">
            <w:pPr>
              <w:pStyle w:val="18"/>
            </w:pPr>
            <w:r>
              <w:t>产出指标</w:t>
            </w:r>
          </w:p>
        </w:tc>
        <w:tc>
          <w:tcPr>
            <w:tcW w:w="1276" w:type="dxa"/>
            <w:vAlign w:val="center"/>
          </w:tcPr>
          <w:p w14:paraId="58EDCB1F">
            <w:pPr>
              <w:pStyle w:val="17"/>
            </w:pPr>
            <w:r>
              <w:t>质量指标</w:t>
            </w:r>
          </w:p>
        </w:tc>
        <w:tc>
          <w:tcPr>
            <w:tcW w:w="1332" w:type="dxa"/>
            <w:vAlign w:val="center"/>
          </w:tcPr>
          <w:p w14:paraId="48989256">
            <w:pPr>
              <w:pStyle w:val="17"/>
            </w:pPr>
            <w:r>
              <w:t>森林公园的建设和管理任务完成率</w:t>
            </w:r>
          </w:p>
        </w:tc>
        <w:tc>
          <w:tcPr>
            <w:tcW w:w="2891" w:type="dxa"/>
            <w:vAlign w:val="center"/>
          </w:tcPr>
          <w:p w14:paraId="6FA206F4">
            <w:pPr>
              <w:pStyle w:val="17"/>
            </w:pPr>
            <w:r>
              <w:t>森林公园的建设和管理任务完成占建设和管理任务计划的比例</w:t>
            </w:r>
          </w:p>
        </w:tc>
        <w:tc>
          <w:tcPr>
            <w:tcW w:w="1276" w:type="dxa"/>
            <w:vAlign w:val="center"/>
          </w:tcPr>
          <w:p w14:paraId="32E11C46">
            <w:pPr>
              <w:pStyle w:val="17"/>
            </w:pPr>
            <w:r>
              <w:t>≥90百分比</w:t>
            </w:r>
          </w:p>
        </w:tc>
        <w:tc>
          <w:tcPr>
            <w:tcW w:w="1843" w:type="dxa"/>
            <w:vAlign w:val="center"/>
          </w:tcPr>
          <w:p w14:paraId="172D28C2">
            <w:pPr>
              <w:pStyle w:val="17"/>
            </w:pPr>
            <w:r>
              <w:t>县级文件政策</w:t>
            </w:r>
          </w:p>
        </w:tc>
      </w:tr>
      <w:tr w14:paraId="3CEDA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18ECF2"/>
        </w:tc>
        <w:tc>
          <w:tcPr>
            <w:tcW w:w="1276" w:type="dxa"/>
            <w:vAlign w:val="center"/>
          </w:tcPr>
          <w:p w14:paraId="4ABE56DC">
            <w:pPr>
              <w:pStyle w:val="17"/>
            </w:pPr>
            <w:r>
              <w:t>数量指标</w:t>
            </w:r>
          </w:p>
        </w:tc>
        <w:tc>
          <w:tcPr>
            <w:tcW w:w="1332" w:type="dxa"/>
            <w:vAlign w:val="center"/>
          </w:tcPr>
          <w:p w14:paraId="04EE116B">
            <w:pPr>
              <w:pStyle w:val="17"/>
            </w:pPr>
            <w:r>
              <w:t>林业自然保护区管理工作任务完成率</w:t>
            </w:r>
          </w:p>
        </w:tc>
        <w:tc>
          <w:tcPr>
            <w:tcW w:w="2891" w:type="dxa"/>
            <w:vAlign w:val="center"/>
          </w:tcPr>
          <w:p w14:paraId="41D7BE27">
            <w:pPr>
              <w:pStyle w:val="17"/>
            </w:pPr>
            <w:r>
              <w:t>林业自然保护区管理工作任务完成占工作任务计划的比例</w:t>
            </w:r>
          </w:p>
        </w:tc>
        <w:tc>
          <w:tcPr>
            <w:tcW w:w="1276" w:type="dxa"/>
            <w:vAlign w:val="center"/>
          </w:tcPr>
          <w:p w14:paraId="4EDA509D">
            <w:pPr>
              <w:pStyle w:val="17"/>
            </w:pPr>
            <w:r>
              <w:t>≥90百分比</w:t>
            </w:r>
          </w:p>
        </w:tc>
        <w:tc>
          <w:tcPr>
            <w:tcW w:w="1843" w:type="dxa"/>
            <w:vAlign w:val="center"/>
          </w:tcPr>
          <w:p w14:paraId="1CB3E3F3">
            <w:pPr>
              <w:pStyle w:val="17"/>
            </w:pPr>
            <w:r>
              <w:t>县级文件政策</w:t>
            </w:r>
          </w:p>
        </w:tc>
      </w:tr>
      <w:tr w14:paraId="67766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B8A85B"/>
        </w:tc>
        <w:tc>
          <w:tcPr>
            <w:tcW w:w="1276" w:type="dxa"/>
            <w:vAlign w:val="center"/>
          </w:tcPr>
          <w:p w14:paraId="06FE51D7">
            <w:pPr>
              <w:pStyle w:val="17"/>
            </w:pPr>
            <w:r>
              <w:t>时效指标</w:t>
            </w:r>
          </w:p>
        </w:tc>
        <w:tc>
          <w:tcPr>
            <w:tcW w:w="1332" w:type="dxa"/>
            <w:vAlign w:val="center"/>
          </w:tcPr>
          <w:p w14:paraId="65235960">
            <w:pPr>
              <w:pStyle w:val="17"/>
            </w:pPr>
            <w:r>
              <w:t>各项目按时完成情况</w:t>
            </w:r>
          </w:p>
        </w:tc>
        <w:tc>
          <w:tcPr>
            <w:tcW w:w="2891" w:type="dxa"/>
            <w:vAlign w:val="center"/>
          </w:tcPr>
          <w:p w14:paraId="30EF9E8B">
            <w:pPr>
              <w:pStyle w:val="17"/>
            </w:pPr>
            <w:r>
              <w:t>各项目按时完成情况</w:t>
            </w:r>
          </w:p>
        </w:tc>
        <w:tc>
          <w:tcPr>
            <w:tcW w:w="1276" w:type="dxa"/>
            <w:vAlign w:val="center"/>
          </w:tcPr>
          <w:p w14:paraId="3433527F">
            <w:pPr>
              <w:pStyle w:val="17"/>
            </w:pPr>
            <w:r>
              <w:t>≥90百分比</w:t>
            </w:r>
          </w:p>
        </w:tc>
        <w:tc>
          <w:tcPr>
            <w:tcW w:w="1843" w:type="dxa"/>
            <w:vAlign w:val="center"/>
          </w:tcPr>
          <w:p w14:paraId="70EE3B7D">
            <w:pPr>
              <w:pStyle w:val="17"/>
            </w:pPr>
            <w:r>
              <w:t>县级文件政策</w:t>
            </w:r>
          </w:p>
        </w:tc>
      </w:tr>
      <w:tr w14:paraId="3AE5F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6C7D73"/>
        </w:tc>
        <w:tc>
          <w:tcPr>
            <w:tcW w:w="1276" w:type="dxa"/>
            <w:vAlign w:val="center"/>
          </w:tcPr>
          <w:p w14:paraId="32E0C5D5">
            <w:pPr>
              <w:pStyle w:val="17"/>
            </w:pPr>
            <w:r>
              <w:t>成本指标</w:t>
            </w:r>
          </w:p>
        </w:tc>
        <w:tc>
          <w:tcPr>
            <w:tcW w:w="1332" w:type="dxa"/>
            <w:vAlign w:val="center"/>
          </w:tcPr>
          <w:p w14:paraId="3B076B56">
            <w:pPr>
              <w:pStyle w:val="17"/>
            </w:pPr>
            <w:r>
              <w:t>资金成本</w:t>
            </w:r>
          </w:p>
        </w:tc>
        <w:tc>
          <w:tcPr>
            <w:tcW w:w="2891" w:type="dxa"/>
            <w:vAlign w:val="center"/>
          </w:tcPr>
          <w:p w14:paraId="22577634">
            <w:pPr>
              <w:pStyle w:val="17"/>
            </w:pPr>
            <w:r>
              <w:t>资金成</w:t>
            </w:r>
          </w:p>
        </w:tc>
        <w:tc>
          <w:tcPr>
            <w:tcW w:w="1276" w:type="dxa"/>
            <w:vAlign w:val="center"/>
          </w:tcPr>
          <w:p w14:paraId="17116215">
            <w:pPr>
              <w:pStyle w:val="17"/>
            </w:pPr>
            <w:r>
              <w:t>≥90百分比</w:t>
            </w:r>
          </w:p>
        </w:tc>
        <w:tc>
          <w:tcPr>
            <w:tcW w:w="1843" w:type="dxa"/>
            <w:vAlign w:val="center"/>
          </w:tcPr>
          <w:p w14:paraId="73EBB17D">
            <w:pPr>
              <w:pStyle w:val="17"/>
            </w:pPr>
            <w:r>
              <w:t>县级文件政策</w:t>
            </w:r>
          </w:p>
        </w:tc>
      </w:tr>
      <w:tr w14:paraId="1905D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D6E00A">
            <w:pPr>
              <w:pStyle w:val="18"/>
            </w:pPr>
            <w:r>
              <w:t>效益指标</w:t>
            </w:r>
          </w:p>
        </w:tc>
        <w:tc>
          <w:tcPr>
            <w:tcW w:w="1276" w:type="dxa"/>
            <w:vAlign w:val="center"/>
          </w:tcPr>
          <w:p w14:paraId="2ACBBB83">
            <w:pPr>
              <w:pStyle w:val="17"/>
            </w:pPr>
            <w:r>
              <w:t>社会效益指标</w:t>
            </w:r>
          </w:p>
        </w:tc>
        <w:tc>
          <w:tcPr>
            <w:tcW w:w="1332" w:type="dxa"/>
            <w:vAlign w:val="center"/>
          </w:tcPr>
          <w:p w14:paraId="0DFA79BE">
            <w:pPr>
              <w:pStyle w:val="17"/>
            </w:pPr>
            <w:r>
              <w:t>野生动植物管理目标任务完成率</w:t>
            </w:r>
          </w:p>
        </w:tc>
        <w:tc>
          <w:tcPr>
            <w:tcW w:w="2891" w:type="dxa"/>
            <w:vAlign w:val="center"/>
          </w:tcPr>
          <w:p w14:paraId="7D17EEB1">
            <w:pPr>
              <w:pStyle w:val="17"/>
            </w:pPr>
            <w:r>
              <w:t>完成情况占年度任务目标的比例</w:t>
            </w:r>
          </w:p>
        </w:tc>
        <w:tc>
          <w:tcPr>
            <w:tcW w:w="1276" w:type="dxa"/>
            <w:vAlign w:val="center"/>
          </w:tcPr>
          <w:p w14:paraId="0C09BE8D">
            <w:pPr>
              <w:pStyle w:val="17"/>
            </w:pPr>
            <w:r>
              <w:t>≥100百分比</w:t>
            </w:r>
          </w:p>
        </w:tc>
        <w:tc>
          <w:tcPr>
            <w:tcW w:w="1843" w:type="dxa"/>
            <w:vAlign w:val="center"/>
          </w:tcPr>
          <w:p w14:paraId="448CF8B2">
            <w:pPr>
              <w:pStyle w:val="17"/>
            </w:pPr>
            <w:r>
              <w:t>县级文件政策</w:t>
            </w:r>
          </w:p>
        </w:tc>
      </w:tr>
      <w:tr w14:paraId="5E56A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425F51">
            <w:pPr>
              <w:pStyle w:val="18"/>
            </w:pPr>
            <w:r>
              <w:t>满意度指标</w:t>
            </w:r>
          </w:p>
        </w:tc>
        <w:tc>
          <w:tcPr>
            <w:tcW w:w="1276" w:type="dxa"/>
            <w:vAlign w:val="center"/>
          </w:tcPr>
          <w:p w14:paraId="730006B0">
            <w:pPr>
              <w:pStyle w:val="17"/>
            </w:pPr>
            <w:r>
              <w:t>服务对象满意度指标</w:t>
            </w:r>
          </w:p>
        </w:tc>
        <w:tc>
          <w:tcPr>
            <w:tcW w:w="1332" w:type="dxa"/>
            <w:vAlign w:val="center"/>
          </w:tcPr>
          <w:p w14:paraId="593EB043">
            <w:pPr>
              <w:pStyle w:val="17"/>
            </w:pPr>
            <w:r>
              <w:t>服务对象满意度</w:t>
            </w:r>
          </w:p>
        </w:tc>
        <w:tc>
          <w:tcPr>
            <w:tcW w:w="2891" w:type="dxa"/>
            <w:vAlign w:val="center"/>
          </w:tcPr>
          <w:p w14:paraId="26EFDBA0">
            <w:pPr>
              <w:pStyle w:val="17"/>
            </w:pPr>
            <w:r>
              <w:t>服务对象满意度</w:t>
            </w:r>
          </w:p>
        </w:tc>
        <w:tc>
          <w:tcPr>
            <w:tcW w:w="1276" w:type="dxa"/>
            <w:vAlign w:val="center"/>
          </w:tcPr>
          <w:p w14:paraId="4BA07332">
            <w:pPr>
              <w:pStyle w:val="17"/>
            </w:pPr>
            <w:r>
              <w:t>≥100百分比</w:t>
            </w:r>
          </w:p>
        </w:tc>
        <w:tc>
          <w:tcPr>
            <w:tcW w:w="1843" w:type="dxa"/>
            <w:vAlign w:val="center"/>
          </w:tcPr>
          <w:p w14:paraId="7179934F">
            <w:pPr>
              <w:pStyle w:val="17"/>
            </w:pPr>
            <w:r>
              <w:t>县级文件政策</w:t>
            </w:r>
          </w:p>
        </w:tc>
      </w:tr>
    </w:tbl>
    <w:p w14:paraId="4299ECE2">
      <w:pPr>
        <w:sectPr>
          <w:pgSz w:w="16840" w:h="11900" w:orient="landscape"/>
          <w:pgMar w:top="1304" w:right="1984" w:bottom="1304" w:left="1134" w:header="720" w:footer="720" w:gutter="0"/>
          <w:cols w:space="720" w:num="1"/>
        </w:sectPr>
      </w:pPr>
    </w:p>
    <w:p w14:paraId="7471524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E1C5FD">
      <w:pPr>
        <w:spacing w:before="0" w:after="0"/>
        <w:ind w:firstLine="560"/>
        <w:jc w:val="left"/>
        <w:outlineLvl w:val="3"/>
      </w:pPr>
      <w:bookmarkStart w:id="141" w:name="_Toc_4_4_0000000131"/>
      <w:r>
        <w:rPr>
          <w:rFonts w:ascii="方正仿宋_GBK" w:hAnsi="方正仿宋_GBK" w:eastAsia="方正仿宋_GBK" w:cs="方正仿宋_GBK"/>
          <w:color w:val="000000"/>
          <w:sz w:val="28"/>
        </w:rPr>
        <w:t>128.环境监控中心能力建设资金（第三阶段）绩效目标表</w:t>
      </w:r>
      <w:bookmarkEnd w:id="14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E5571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210752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343987B">
            <w:pPr>
              <w:pStyle w:val="16"/>
            </w:pPr>
            <w:r>
              <w:t>单位：万元</w:t>
            </w:r>
          </w:p>
        </w:tc>
      </w:tr>
      <w:tr w14:paraId="5459BE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7B984A">
            <w:pPr>
              <w:pStyle w:val="15"/>
            </w:pPr>
            <w:r>
              <w:t>项目编码</w:t>
            </w:r>
          </w:p>
        </w:tc>
        <w:tc>
          <w:tcPr>
            <w:tcW w:w="2608" w:type="dxa"/>
            <w:gridSpan w:val="2"/>
            <w:vAlign w:val="center"/>
          </w:tcPr>
          <w:p w14:paraId="26C7A1DA">
            <w:pPr>
              <w:pStyle w:val="17"/>
            </w:pPr>
            <w:r>
              <w:t>13062322P00860910001H</w:t>
            </w:r>
          </w:p>
        </w:tc>
        <w:tc>
          <w:tcPr>
            <w:tcW w:w="1587" w:type="dxa"/>
            <w:vAlign w:val="center"/>
          </w:tcPr>
          <w:p w14:paraId="10D9E544">
            <w:pPr>
              <w:pStyle w:val="15"/>
            </w:pPr>
            <w:r>
              <w:t>项目名称</w:t>
            </w:r>
          </w:p>
        </w:tc>
        <w:tc>
          <w:tcPr>
            <w:tcW w:w="4422" w:type="dxa"/>
            <w:gridSpan w:val="3"/>
            <w:vAlign w:val="center"/>
          </w:tcPr>
          <w:p w14:paraId="40CEE99D">
            <w:pPr>
              <w:pStyle w:val="17"/>
            </w:pPr>
            <w:r>
              <w:t>环境监控中心能力建设资金（第三阶段）</w:t>
            </w:r>
          </w:p>
        </w:tc>
      </w:tr>
      <w:tr w14:paraId="4A65B2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486F1A">
            <w:pPr>
              <w:pStyle w:val="15"/>
            </w:pPr>
            <w:r>
              <w:t>预算规模及资金用途</w:t>
            </w:r>
          </w:p>
        </w:tc>
        <w:tc>
          <w:tcPr>
            <w:tcW w:w="1276" w:type="dxa"/>
            <w:vAlign w:val="center"/>
          </w:tcPr>
          <w:p w14:paraId="7BBD7C00">
            <w:pPr>
              <w:pStyle w:val="15"/>
            </w:pPr>
            <w:r>
              <w:t>预算数</w:t>
            </w:r>
          </w:p>
        </w:tc>
        <w:tc>
          <w:tcPr>
            <w:tcW w:w="1332" w:type="dxa"/>
            <w:vAlign w:val="center"/>
          </w:tcPr>
          <w:p w14:paraId="09F51B07">
            <w:pPr>
              <w:pStyle w:val="17"/>
            </w:pPr>
            <w:r>
              <w:t>75.47</w:t>
            </w:r>
          </w:p>
        </w:tc>
        <w:tc>
          <w:tcPr>
            <w:tcW w:w="1587" w:type="dxa"/>
            <w:vAlign w:val="center"/>
          </w:tcPr>
          <w:p w14:paraId="531A862E">
            <w:pPr>
              <w:pStyle w:val="15"/>
            </w:pPr>
            <w:r>
              <w:t>其中：财政    资金</w:t>
            </w:r>
          </w:p>
        </w:tc>
        <w:tc>
          <w:tcPr>
            <w:tcW w:w="1304" w:type="dxa"/>
            <w:vAlign w:val="center"/>
          </w:tcPr>
          <w:p w14:paraId="4DE2F3DA">
            <w:pPr>
              <w:pStyle w:val="17"/>
            </w:pPr>
            <w:r>
              <w:t>75.47</w:t>
            </w:r>
          </w:p>
        </w:tc>
        <w:tc>
          <w:tcPr>
            <w:tcW w:w="1276" w:type="dxa"/>
            <w:vAlign w:val="center"/>
          </w:tcPr>
          <w:p w14:paraId="66312E79">
            <w:pPr>
              <w:pStyle w:val="15"/>
            </w:pPr>
            <w:r>
              <w:t>其他资金</w:t>
            </w:r>
          </w:p>
        </w:tc>
        <w:tc>
          <w:tcPr>
            <w:tcW w:w="1843" w:type="dxa"/>
            <w:vAlign w:val="center"/>
          </w:tcPr>
          <w:p w14:paraId="0F90352A">
            <w:pPr>
              <w:pStyle w:val="17"/>
            </w:pPr>
            <w:r>
              <w:t xml:space="preserve"> </w:t>
            </w:r>
          </w:p>
        </w:tc>
      </w:tr>
      <w:tr w14:paraId="31BB02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17D8C2"/>
        </w:tc>
        <w:tc>
          <w:tcPr>
            <w:tcW w:w="8617" w:type="dxa"/>
            <w:gridSpan w:val="6"/>
            <w:vAlign w:val="center"/>
          </w:tcPr>
          <w:p w14:paraId="02D19082">
            <w:pPr>
              <w:pStyle w:val="17"/>
            </w:pPr>
            <w:r>
              <w:t>环境监控中心能力建设费（第三阶段）</w:t>
            </w:r>
          </w:p>
        </w:tc>
      </w:tr>
      <w:tr w14:paraId="3A06A6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8B8553">
            <w:pPr>
              <w:pStyle w:val="15"/>
            </w:pPr>
            <w:r>
              <w:t>资金支出计划（%）</w:t>
            </w:r>
          </w:p>
        </w:tc>
        <w:tc>
          <w:tcPr>
            <w:tcW w:w="2608" w:type="dxa"/>
            <w:gridSpan w:val="2"/>
            <w:vAlign w:val="center"/>
          </w:tcPr>
          <w:p w14:paraId="1562F8AD">
            <w:pPr>
              <w:pStyle w:val="15"/>
            </w:pPr>
            <w:r>
              <w:t>3月底</w:t>
            </w:r>
          </w:p>
        </w:tc>
        <w:tc>
          <w:tcPr>
            <w:tcW w:w="1587" w:type="dxa"/>
            <w:vAlign w:val="center"/>
          </w:tcPr>
          <w:p w14:paraId="65C4374F">
            <w:pPr>
              <w:pStyle w:val="15"/>
            </w:pPr>
            <w:r>
              <w:t>6月底</w:t>
            </w:r>
          </w:p>
        </w:tc>
        <w:tc>
          <w:tcPr>
            <w:tcW w:w="1304" w:type="dxa"/>
            <w:vAlign w:val="center"/>
          </w:tcPr>
          <w:p w14:paraId="33EDCBC4">
            <w:pPr>
              <w:pStyle w:val="15"/>
            </w:pPr>
            <w:r>
              <w:t>10月底</w:t>
            </w:r>
          </w:p>
        </w:tc>
        <w:tc>
          <w:tcPr>
            <w:tcW w:w="3118" w:type="dxa"/>
            <w:gridSpan w:val="2"/>
            <w:vAlign w:val="center"/>
          </w:tcPr>
          <w:p w14:paraId="55421734">
            <w:pPr>
              <w:pStyle w:val="15"/>
            </w:pPr>
            <w:r>
              <w:t>12月底</w:t>
            </w:r>
          </w:p>
        </w:tc>
      </w:tr>
      <w:tr w14:paraId="16E315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A7C4AB"/>
        </w:tc>
        <w:tc>
          <w:tcPr>
            <w:tcW w:w="2608" w:type="dxa"/>
            <w:gridSpan w:val="2"/>
            <w:vAlign w:val="center"/>
          </w:tcPr>
          <w:p w14:paraId="3D031A10">
            <w:pPr>
              <w:pStyle w:val="18"/>
            </w:pPr>
            <w:r>
              <w:t>25%</w:t>
            </w:r>
          </w:p>
        </w:tc>
        <w:tc>
          <w:tcPr>
            <w:tcW w:w="1587" w:type="dxa"/>
            <w:vAlign w:val="center"/>
          </w:tcPr>
          <w:p w14:paraId="0B618D17">
            <w:pPr>
              <w:pStyle w:val="18"/>
            </w:pPr>
            <w:r>
              <w:t>50%</w:t>
            </w:r>
          </w:p>
        </w:tc>
        <w:tc>
          <w:tcPr>
            <w:tcW w:w="1304" w:type="dxa"/>
            <w:vAlign w:val="center"/>
          </w:tcPr>
          <w:p w14:paraId="4C580882">
            <w:pPr>
              <w:pStyle w:val="18"/>
            </w:pPr>
            <w:r>
              <w:t>75%</w:t>
            </w:r>
          </w:p>
        </w:tc>
        <w:tc>
          <w:tcPr>
            <w:tcW w:w="3118" w:type="dxa"/>
            <w:gridSpan w:val="2"/>
            <w:vAlign w:val="center"/>
          </w:tcPr>
          <w:p w14:paraId="2D387C5C">
            <w:pPr>
              <w:pStyle w:val="18"/>
            </w:pPr>
            <w:r>
              <w:t>100%</w:t>
            </w:r>
          </w:p>
        </w:tc>
      </w:tr>
      <w:tr w14:paraId="70BC60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6A5233">
            <w:pPr>
              <w:pStyle w:val="15"/>
            </w:pPr>
            <w:r>
              <w:t>绩效目标</w:t>
            </w:r>
          </w:p>
        </w:tc>
        <w:tc>
          <w:tcPr>
            <w:tcW w:w="8617" w:type="dxa"/>
            <w:gridSpan w:val="6"/>
            <w:vAlign w:val="center"/>
          </w:tcPr>
          <w:p w14:paraId="15E3E67F">
            <w:pPr>
              <w:pStyle w:val="17"/>
            </w:pPr>
            <w:r>
              <w:t>1.环境监控中心能力建设资金（第三阶段）</w:t>
            </w:r>
          </w:p>
        </w:tc>
      </w:tr>
    </w:tbl>
    <w:p w14:paraId="712CB80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C9F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13D517">
            <w:pPr>
              <w:pStyle w:val="15"/>
            </w:pPr>
            <w:r>
              <w:t>一级指标</w:t>
            </w:r>
          </w:p>
        </w:tc>
        <w:tc>
          <w:tcPr>
            <w:tcW w:w="1276" w:type="dxa"/>
            <w:vAlign w:val="center"/>
          </w:tcPr>
          <w:p w14:paraId="6EAAB4C3">
            <w:pPr>
              <w:pStyle w:val="15"/>
            </w:pPr>
            <w:r>
              <w:t>二级指标</w:t>
            </w:r>
          </w:p>
        </w:tc>
        <w:tc>
          <w:tcPr>
            <w:tcW w:w="1332" w:type="dxa"/>
            <w:vAlign w:val="center"/>
          </w:tcPr>
          <w:p w14:paraId="1A29FDD2">
            <w:pPr>
              <w:pStyle w:val="15"/>
            </w:pPr>
            <w:r>
              <w:t>三级指标</w:t>
            </w:r>
          </w:p>
        </w:tc>
        <w:tc>
          <w:tcPr>
            <w:tcW w:w="2891" w:type="dxa"/>
            <w:vAlign w:val="center"/>
          </w:tcPr>
          <w:p w14:paraId="0968AFAD">
            <w:pPr>
              <w:pStyle w:val="15"/>
            </w:pPr>
            <w:r>
              <w:t>绩效指标描述</w:t>
            </w:r>
          </w:p>
        </w:tc>
        <w:tc>
          <w:tcPr>
            <w:tcW w:w="1276" w:type="dxa"/>
            <w:vAlign w:val="center"/>
          </w:tcPr>
          <w:p w14:paraId="57B38153">
            <w:pPr>
              <w:pStyle w:val="15"/>
            </w:pPr>
            <w:r>
              <w:t>指标值</w:t>
            </w:r>
          </w:p>
        </w:tc>
        <w:tc>
          <w:tcPr>
            <w:tcW w:w="1843" w:type="dxa"/>
            <w:vAlign w:val="center"/>
          </w:tcPr>
          <w:p w14:paraId="6E5500B2">
            <w:pPr>
              <w:pStyle w:val="15"/>
            </w:pPr>
            <w:r>
              <w:t>指标值确定依据</w:t>
            </w:r>
          </w:p>
        </w:tc>
      </w:tr>
      <w:tr w14:paraId="1D19F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B5716E">
            <w:pPr>
              <w:pStyle w:val="18"/>
            </w:pPr>
            <w:r>
              <w:t>产出指标</w:t>
            </w:r>
          </w:p>
        </w:tc>
        <w:tc>
          <w:tcPr>
            <w:tcW w:w="1276" w:type="dxa"/>
            <w:vAlign w:val="center"/>
          </w:tcPr>
          <w:p w14:paraId="5F9A130E">
            <w:pPr>
              <w:pStyle w:val="17"/>
            </w:pPr>
            <w:r>
              <w:t>数量指标</w:t>
            </w:r>
          </w:p>
        </w:tc>
        <w:tc>
          <w:tcPr>
            <w:tcW w:w="1332" w:type="dxa"/>
            <w:vAlign w:val="center"/>
          </w:tcPr>
          <w:p w14:paraId="672FAABE">
            <w:pPr>
              <w:pStyle w:val="17"/>
            </w:pPr>
            <w:r>
              <w:t>检测设备</w:t>
            </w:r>
          </w:p>
        </w:tc>
        <w:tc>
          <w:tcPr>
            <w:tcW w:w="2891" w:type="dxa"/>
            <w:vAlign w:val="center"/>
          </w:tcPr>
          <w:p w14:paraId="52F5CE36">
            <w:pPr>
              <w:pStyle w:val="17"/>
            </w:pPr>
            <w:r>
              <w:t>检测设备</w:t>
            </w:r>
          </w:p>
        </w:tc>
        <w:tc>
          <w:tcPr>
            <w:tcW w:w="1276" w:type="dxa"/>
            <w:vAlign w:val="center"/>
          </w:tcPr>
          <w:p w14:paraId="4A373B62">
            <w:pPr>
              <w:pStyle w:val="17"/>
            </w:pPr>
            <w:r>
              <w:t>≥3台</w:t>
            </w:r>
          </w:p>
        </w:tc>
        <w:tc>
          <w:tcPr>
            <w:tcW w:w="1843" w:type="dxa"/>
            <w:vAlign w:val="center"/>
          </w:tcPr>
          <w:p w14:paraId="0B75C601">
            <w:pPr>
              <w:pStyle w:val="17"/>
            </w:pPr>
            <w:r>
              <w:t>能力建设提升方案</w:t>
            </w:r>
          </w:p>
        </w:tc>
      </w:tr>
      <w:tr w14:paraId="02689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6C7572"/>
        </w:tc>
        <w:tc>
          <w:tcPr>
            <w:tcW w:w="1276" w:type="dxa"/>
            <w:vAlign w:val="center"/>
          </w:tcPr>
          <w:p w14:paraId="48D12345">
            <w:pPr>
              <w:pStyle w:val="17"/>
            </w:pPr>
            <w:r>
              <w:t>质量指标</w:t>
            </w:r>
          </w:p>
        </w:tc>
        <w:tc>
          <w:tcPr>
            <w:tcW w:w="1332" w:type="dxa"/>
            <w:vAlign w:val="center"/>
          </w:tcPr>
          <w:p w14:paraId="24C38B00">
            <w:pPr>
              <w:pStyle w:val="17"/>
            </w:pPr>
            <w:r>
              <w:t>所购置设备均质检合格</w:t>
            </w:r>
          </w:p>
        </w:tc>
        <w:tc>
          <w:tcPr>
            <w:tcW w:w="2891" w:type="dxa"/>
            <w:vAlign w:val="center"/>
          </w:tcPr>
          <w:p w14:paraId="4553CFEA">
            <w:pPr>
              <w:pStyle w:val="17"/>
            </w:pPr>
            <w:r>
              <w:t>所购置设备均质检合格</w:t>
            </w:r>
          </w:p>
        </w:tc>
        <w:tc>
          <w:tcPr>
            <w:tcW w:w="1276" w:type="dxa"/>
            <w:vAlign w:val="center"/>
          </w:tcPr>
          <w:p w14:paraId="2B858706">
            <w:pPr>
              <w:pStyle w:val="17"/>
            </w:pPr>
            <w:r>
              <w:t>检验合格</w:t>
            </w:r>
          </w:p>
        </w:tc>
        <w:tc>
          <w:tcPr>
            <w:tcW w:w="1843" w:type="dxa"/>
            <w:vAlign w:val="center"/>
          </w:tcPr>
          <w:p w14:paraId="68F86ADF">
            <w:pPr>
              <w:pStyle w:val="17"/>
            </w:pPr>
            <w:r>
              <w:t>质检合格证</w:t>
            </w:r>
          </w:p>
        </w:tc>
      </w:tr>
      <w:tr w14:paraId="4B6B1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EAE165"/>
        </w:tc>
        <w:tc>
          <w:tcPr>
            <w:tcW w:w="1276" w:type="dxa"/>
            <w:vAlign w:val="center"/>
          </w:tcPr>
          <w:p w14:paraId="0A760CA7">
            <w:pPr>
              <w:pStyle w:val="17"/>
            </w:pPr>
            <w:r>
              <w:t>时效指标</w:t>
            </w:r>
          </w:p>
        </w:tc>
        <w:tc>
          <w:tcPr>
            <w:tcW w:w="1332" w:type="dxa"/>
            <w:vAlign w:val="center"/>
          </w:tcPr>
          <w:p w14:paraId="2755E88F">
            <w:pPr>
              <w:pStyle w:val="17"/>
            </w:pPr>
            <w:r>
              <w:t>按合同约定时限完成</w:t>
            </w:r>
          </w:p>
        </w:tc>
        <w:tc>
          <w:tcPr>
            <w:tcW w:w="2891" w:type="dxa"/>
            <w:vAlign w:val="center"/>
          </w:tcPr>
          <w:p w14:paraId="232AD22B">
            <w:pPr>
              <w:pStyle w:val="17"/>
            </w:pPr>
            <w:r>
              <w:t>按合同约定时限完成</w:t>
            </w:r>
          </w:p>
        </w:tc>
        <w:tc>
          <w:tcPr>
            <w:tcW w:w="1276" w:type="dxa"/>
            <w:vAlign w:val="center"/>
          </w:tcPr>
          <w:p w14:paraId="49A2C6F7">
            <w:pPr>
              <w:pStyle w:val="17"/>
            </w:pPr>
            <w:r>
              <w:t>按合同约定时限完成</w:t>
            </w:r>
          </w:p>
        </w:tc>
        <w:tc>
          <w:tcPr>
            <w:tcW w:w="1843" w:type="dxa"/>
            <w:vAlign w:val="center"/>
          </w:tcPr>
          <w:p w14:paraId="1759054D">
            <w:pPr>
              <w:pStyle w:val="17"/>
            </w:pPr>
            <w:r>
              <w:t>合同</w:t>
            </w:r>
          </w:p>
        </w:tc>
      </w:tr>
      <w:tr w14:paraId="5DBA3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591D1E"/>
        </w:tc>
        <w:tc>
          <w:tcPr>
            <w:tcW w:w="1276" w:type="dxa"/>
            <w:vAlign w:val="center"/>
          </w:tcPr>
          <w:p w14:paraId="57860408">
            <w:pPr>
              <w:pStyle w:val="17"/>
            </w:pPr>
            <w:r>
              <w:t>成本指标</w:t>
            </w:r>
          </w:p>
        </w:tc>
        <w:tc>
          <w:tcPr>
            <w:tcW w:w="1332" w:type="dxa"/>
            <w:vAlign w:val="center"/>
          </w:tcPr>
          <w:p w14:paraId="49AFCBFB">
            <w:pPr>
              <w:pStyle w:val="17"/>
            </w:pPr>
            <w:r>
              <w:t>控制在合同定额内</w:t>
            </w:r>
          </w:p>
        </w:tc>
        <w:tc>
          <w:tcPr>
            <w:tcW w:w="2891" w:type="dxa"/>
            <w:vAlign w:val="center"/>
          </w:tcPr>
          <w:p w14:paraId="3643B6DA">
            <w:pPr>
              <w:pStyle w:val="17"/>
            </w:pPr>
            <w:r>
              <w:t>控制在合同定额内</w:t>
            </w:r>
          </w:p>
        </w:tc>
        <w:tc>
          <w:tcPr>
            <w:tcW w:w="1276" w:type="dxa"/>
            <w:vAlign w:val="center"/>
          </w:tcPr>
          <w:p w14:paraId="726AE39E">
            <w:pPr>
              <w:pStyle w:val="17"/>
            </w:pPr>
            <w:r>
              <w:t>≤75.47万元</w:t>
            </w:r>
          </w:p>
        </w:tc>
        <w:tc>
          <w:tcPr>
            <w:tcW w:w="1843" w:type="dxa"/>
            <w:vAlign w:val="center"/>
          </w:tcPr>
          <w:p w14:paraId="1C1DBF85">
            <w:pPr>
              <w:pStyle w:val="17"/>
            </w:pPr>
            <w:r>
              <w:t>合同</w:t>
            </w:r>
          </w:p>
        </w:tc>
      </w:tr>
      <w:tr w14:paraId="4C503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AD6C2C">
            <w:pPr>
              <w:pStyle w:val="18"/>
            </w:pPr>
            <w:r>
              <w:t>效益指标</w:t>
            </w:r>
          </w:p>
        </w:tc>
        <w:tc>
          <w:tcPr>
            <w:tcW w:w="1276" w:type="dxa"/>
            <w:vAlign w:val="center"/>
          </w:tcPr>
          <w:p w14:paraId="34C1C487">
            <w:pPr>
              <w:pStyle w:val="17"/>
            </w:pPr>
            <w:r>
              <w:t>生态效益指标</w:t>
            </w:r>
          </w:p>
        </w:tc>
        <w:tc>
          <w:tcPr>
            <w:tcW w:w="1332" w:type="dxa"/>
            <w:vAlign w:val="center"/>
          </w:tcPr>
          <w:p w14:paraId="340F5720">
            <w:pPr>
              <w:pStyle w:val="17"/>
            </w:pPr>
            <w:r>
              <w:t>提升环境监测能力</w:t>
            </w:r>
          </w:p>
        </w:tc>
        <w:tc>
          <w:tcPr>
            <w:tcW w:w="2891" w:type="dxa"/>
            <w:vAlign w:val="center"/>
          </w:tcPr>
          <w:p w14:paraId="21E9BE73">
            <w:pPr>
              <w:pStyle w:val="17"/>
            </w:pPr>
            <w:r>
              <w:t>提升环境监测能力</w:t>
            </w:r>
          </w:p>
        </w:tc>
        <w:tc>
          <w:tcPr>
            <w:tcW w:w="1276" w:type="dxa"/>
            <w:vAlign w:val="center"/>
          </w:tcPr>
          <w:p w14:paraId="60584477">
            <w:pPr>
              <w:pStyle w:val="17"/>
            </w:pPr>
            <w:r>
              <w:t>提升环境监测能力</w:t>
            </w:r>
          </w:p>
        </w:tc>
        <w:tc>
          <w:tcPr>
            <w:tcW w:w="1843" w:type="dxa"/>
            <w:vAlign w:val="center"/>
          </w:tcPr>
          <w:p w14:paraId="62D2C1E0">
            <w:pPr>
              <w:pStyle w:val="17"/>
            </w:pPr>
            <w:r>
              <w:t>上级政策文件</w:t>
            </w:r>
          </w:p>
        </w:tc>
      </w:tr>
      <w:tr w14:paraId="289D7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B76FAF">
            <w:pPr>
              <w:pStyle w:val="18"/>
            </w:pPr>
            <w:r>
              <w:t>满意度指标</w:t>
            </w:r>
          </w:p>
        </w:tc>
        <w:tc>
          <w:tcPr>
            <w:tcW w:w="1276" w:type="dxa"/>
            <w:vAlign w:val="center"/>
          </w:tcPr>
          <w:p w14:paraId="30F01F7D">
            <w:pPr>
              <w:pStyle w:val="17"/>
            </w:pPr>
            <w:r>
              <w:t>服务对象满意度指标</w:t>
            </w:r>
          </w:p>
        </w:tc>
        <w:tc>
          <w:tcPr>
            <w:tcW w:w="1332" w:type="dxa"/>
            <w:vAlign w:val="center"/>
          </w:tcPr>
          <w:p w14:paraId="59BE67B6">
            <w:pPr>
              <w:pStyle w:val="17"/>
            </w:pPr>
            <w:r>
              <w:t>服务对象满意度</w:t>
            </w:r>
          </w:p>
        </w:tc>
        <w:tc>
          <w:tcPr>
            <w:tcW w:w="2891" w:type="dxa"/>
            <w:vAlign w:val="center"/>
          </w:tcPr>
          <w:p w14:paraId="673600D3">
            <w:pPr>
              <w:pStyle w:val="17"/>
            </w:pPr>
            <w:r>
              <w:t>服务对象满意度</w:t>
            </w:r>
          </w:p>
        </w:tc>
        <w:tc>
          <w:tcPr>
            <w:tcW w:w="1276" w:type="dxa"/>
            <w:vAlign w:val="center"/>
          </w:tcPr>
          <w:p w14:paraId="5BD85EA3">
            <w:pPr>
              <w:pStyle w:val="17"/>
            </w:pPr>
            <w:r>
              <w:t>≤90%</w:t>
            </w:r>
          </w:p>
        </w:tc>
        <w:tc>
          <w:tcPr>
            <w:tcW w:w="1843" w:type="dxa"/>
            <w:vAlign w:val="center"/>
          </w:tcPr>
          <w:p w14:paraId="11F0FD09">
            <w:pPr>
              <w:pStyle w:val="17"/>
            </w:pPr>
            <w:r>
              <w:t>问卷调查</w:t>
            </w:r>
          </w:p>
        </w:tc>
      </w:tr>
    </w:tbl>
    <w:p w14:paraId="5F32DD89">
      <w:pPr>
        <w:sectPr>
          <w:pgSz w:w="16840" w:h="11900" w:orient="landscape"/>
          <w:pgMar w:top="1304" w:right="1984" w:bottom="1304" w:left="1134" w:header="720" w:footer="720" w:gutter="0"/>
          <w:cols w:space="720" w:num="1"/>
        </w:sectPr>
      </w:pPr>
    </w:p>
    <w:p w14:paraId="6C6920E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43836E">
      <w:pPr>
        <w:spacing w:before="0" w:after="0"/>
        <w:ind w:firstLine="560"/>
        <w:jc w:val="left"/>
        <w:outlineLvl w:val="3"/>
      </w:pPr>
      <w:bookmarkStart w:id="142" w:name="_Toc_4_4_0000000132"/>
      <w:r>
        <w:rPr>
          <w:rFonts w:ascii="方正仿宋_GBK" w:hAnsi="方正仿宋_GBK" w:eastAsia="方正仿宋_GBK" w:cs="方正仿宋_GBK"/>
          <w:color w:val="000000"/>
          <w:sz w:val="28"/>
        </w:rPr>
        <w:t>129.还财政局原种场借款项目绩效目标表</w:t>
      </w:r>
      <w:bookmarkEnd w:id="14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D3953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536C05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0EB28E7">
            <w:pPr>
              <w:pStyle w:val="16"/>
            </w:pPr>
            <w:r>
              <w:t>单位：万元</w:t>
            </w:r>
          </w:p>
        </w:tc>
      </w:tr>
      <w:tr w14:paraId="430623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3CBF1C">
            <w:pPr>
              <w:pStyle w:val="15"/>
            </w:pPr>
            <w:r>
              <w:t>项目编码</w:t>
            </w:r>
          </w:p>
        </w:tc>
        <w:tc>
          <w:tcPr>
            <w:tcW w:w="2608" w:type="dxa"/>
            <w:gridSpan w:val="2"/>
            <w:vAlign w:val="center"/>
          </w:tcPr>
          <w:p w14:paraId="28249F46">
            <w:pPr>
              <w:pStyle w:val="17"/>
            </w:pPr>
            <w:r>
              <w:t>13062322P00844410001J</w:t>
            </w:r>
          </w:p>
        </w:tc>
        <w:tc>
          <w:tcPr>
            <w:tcW w:w="1587" w:type="dxa"/>
            <w:vAlign w:val="center"/>
          </w:tcPr>
          <w:p w14:paraId="3FF7776A">
            <w:pPr>
              <w:pStyle w:val="15"/>
            </w:pPr>
            <w:r>
              <w:t>项目名称</w:t>
            </w:r>
          </w:p>
        </w:tc>
        <w:tc>
          <w:tcPr>
            <w:tcW w:w="4422" w:type="dxa"/>
            <w:gridSpan w:val="3"/>
            <w:vAlign w:val="center"/>
          </w:tcPr>
          <w:p w14:paraId="45D103D1">
            <w:pPr>
              <w:pStyle w:val="17"/>
            </w:pPr>
            <w:r>
              <w:t>还财政局原种场借款项目</w:t>
            </w:r>
          </w:p>
        </w:tc>
      </w:tr>
      <w:tr w14:paraId="120AF4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1D6A81">
            <w:pPr>
              <w:pStyle w:val="15"/>
            </w:pPr>
            <w:r>
              <w:t>预算规模及资金用途</w:t>
            </w:r>
          </w:p>
        </w:tc>
        <w:tc>
          <w:tcPr>
            <w:tcW w:w="1276" w:type="dxa"/>
            <w:vAlign w:val="center"/>
          </w:tcPr>
          <w:p w14:paraId="4558E733">
            <w:pPr>
              <w:pStyle w:val="15"/>
            </w:pPr>
            <w:r>
              <w:t>预算数</w:t>
            </w:r>
          </w:p>
        </w:tc>
        <w:tc>
          <w:tcPr>
            <w:tcW w:w="1332" w:type="dxa"/>
            <w:vAlign w:val="center"/>
          </w:tcPr>
          <w:p w14:paraId="02114FB7">
            <w:pPr>
              <w:pStyle w:val="17"/>
            </w:pPr>
            <w:r>
              <w:t>350.90</w:t>
            </w:r>
          </w:p>
        </w:tc>
        <w:tc>
          <w:tcPr>
            <w:tcW w:w="1587" w:type="dxa"/>
            <w:vAlign w:val="center"/>
          </w:tcPr>
          <w:p w14:paraId="0154838D">
            <w:pPr>
              <w:pStyle w:val="15"/>
            </w:pPr>
            <w:r>
              <w:t>其中：财政    资金</w:t>
            </w:r>
          </w:p>
        </w:tc>
        <w:tc>
          <w:tcPr>
            <w:tcW w:w="1304" w:type="dxa"/>
            <w:vAlign w:val="center"/>
          </w:tcPr>
          <w:p w14:paraId="5A16E0D5">
            <w:pPr>
              <w:pStyle w:val="17"/>
            </w:pPr>
            <w:r>
              <w:t>350.90</w:t>
            </w:r>
          </w:p>
        </w:tc>
        <w:tc>
          <w:tcPr>
            <w:tcW w:w="1276" w:type="dxa"/>
            <w:vAlign w:val="center"/>
          </w:tcPr>
          <w:p w14:paraId="105F7B32">
            <w:pPr>
              <w:pStyle w:val="15"/>
            </w:pPr>
            <w:r>
              <w:t>其他资金</w:t>
            </w:r>
          </w:p>
        </w:tc>
        <w:tc>
          <w:tcPr>
            <w:tcW w:w="1843" w:type="dxa"/>
            <w:vAlign w:val="center"/>
          </w:tcPr>
          <w:p w14:paraId="56E79E9A">
            <w:pPr>
              <w:pStyle w:val="17"/>
            </w:pPr>
            <w:r>
              <w:t xml:space="preserve"> </w:t>
            </w:r>
          </w:p>
        </w:tc>
      </w:tr>
      <w:tr w14:paraId="52677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F5EA0F"/>
        </w:tc>
        <w:tc>
          <w:tcPr>
            <w:tcW w:w="8617" w:type="dxa"/>
            <w:gridSpan w:val="6"/>
            <w:vAlign w:val="center"/>
          </w:tcPr>
          <w:p w14:paraId="15B76CBA">
            <w:pPr>
              <w:pStyle w:val="17"/>
            </w:pPr>
            <w:r>
              <w:t>用于偿还财政局借款</w:t>
            </w:r>
          </w:p>
        </w:tc>
      </w:tr>
      <w:tr w14:paraId="03A546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D04153">
            <w:pPr>
              <w:pStyle w:val="15"/>
            </w:pPr>
            <w:r>
              <w:t>资金支出计划（%）</w:t>
            </w:r>
          </w:p>
        </w:tc>
        <w:tc>
          <w:tcPr>
            <w:tcW w:w="2608" w:type="dxa"/>
            <w:gridSpan w:val="2"/>
            <w:vAlign w:val="center"/>
          </w:tcPr>
          <w:p w14:paraId="11E3FB50">
            <w:pPr>
              <w:pStyle w:val="15"/>
            </w:pPr>
            <w:r>
              <w:t>3月底</w:t>
            </w:r>
          </w:p>
        </w:tc>
        <w:tc>
          <w:tcPr>
            <w:tcW w:w="1587" w:type="dxa"/>
            <w:vAlign w:val="center"/>
          </w:tcPr>
          <w:p w14:paraId="5C267E70">
            <w:pPr>
              <w:pStyle w:val="15"/>
            </w:pPr>
            <w:r>
              <w:t>6月底</w:t>
            </w:r>
          </w:p>
        </w:tc>
        <w:tc>
          <w:tcPr>
            <w:tcW w:w="1304" w:type="dxa"/>
            <w:vAlign w:val="center"/>
          </w:tcPr>
          <w:p w14:paraId="536EB97E">
            <w:pPr>
              <w:pStyle w:val="15"/>
            </w:pPr>
            <w:r>
              <w:t>10月底</w:t>
            </w:r>
          </w:p>
        </w:tc>
        <w:tc>
          <w:tcPr>
            <w:tcW w:w="3118" w:type="dxa"/>
            <w:gridSpan w:val="2"/>
            <w:vAlign w:val="center"/>
          </w:tcPr>
          <w:p w14:paraId="6DFC19C5">
            <w:pPr>
              <w:pStyle w:val="15"/>
            </w:pPr>
            <w:r>
              <w:t>12月底</w:t>
            </w:r>
          </w:p>
        </w:tc>
      </w:tr>
      <w:tr w14:paraId="1425D3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EB7C8E"/>
        </w:tc>
        <w:tc>
          <w:tcPr>
            <w:tcW w:w="2608" w:type="dxa"/>
            <w:gridSpan w:val="2"/>
            <w:vAlign w:val="center"/>
          </w:tcPr>
          <w:p w14:paraId="01D91DDC">
            <w:pPr>
              <w:pStyle w:val="18"/>
            </w:pPr>
            <w:r>
              <w:t xml:space="preserve"> </w:t>
            </w:r>
          </w:p>
        </w:tc>
        <w:tc>
          <w:tcPr>
            <w:tcW w:w="1587" w:type="dxa"/>
            <w:vAlign w:val="center"/>
          </w:tcPr>
          <w:p w14:paraId="16BD6ACB">
            <w:pPr>
              <w:pStyle w:val="18"/>
            </w:pPr>
            <w:r>
              <w:t xml:space="preserve"> </w:t>
            </w:r>
          </w:p>
        </w:tc>
        <w:tc>
          <w:tcPr>
            <w:tcW w:w="1304" w:type="dxa"/>
            <w:vAlign w:val="center"/>
          </w:tcPr>
          <w:p w14:paraId="012E7948">
            <w:pPr>
              <w:pStyle w:val="18"/>
            </w:pPr>
            <w:r>
              <w:t xml:space="preserve"> </w:t>
            </w:r>
          </w:p>
        </w:tc>
        <w:tc>
          <w:tcPr>
            <w:tcW w:w="3118" w:type="dxa"/>
            <w:gridSpan w:val="2"/>
            <w:vAlign w:val="center"/>
          </w:tcPr>
          <w:p w14:paraId="4653B9BB">
            <w:pPr>
              <w:pStyle w:val="18"/>
            </w:pPr>
            <w:r>
              <w:t>100%</w:t>
            </w:r>
          </w:p>
        </w:tc>
      </w:tr>
      <w:tr w14:paraId="2D644E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03C769">
            <w:pPr>
              <w:pStyle w:val="15"/>
            </w:pPr>
            <w:r>
              <w:t>绩效目标</w:t>
            </w:r>
          </w:p>
        </w:tc>
        <w:tc>
          <w:tcPr>
            <w:tcW w:w="8617" w:type="dxa"/>
            <w:gridSpan w:val="6"/>
            <w:vAlign w:val="center"/>
          </w:tcPr>
          <w:p w14:paraId="05BCE56B">
            <w:pPr>
              <w:pStyle w:val="17"/>
            </w:pPr>
            <w:r>
              <w:t>1.完成偿还财政局借款任务</w:t>
            </w:r>
          </w:p>
        </w:tc>
      </w:tr>
    </w:tbl>
    <w:p w14:paraId="14CF07B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C46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02D172">
            <w:pPr>
              <w:pStyle w:val="15"/>
            </w:pPr>
            <w:r>
              <w:t>一级指标</w:t>
            </w:r>
          </w:p>
        </w:tc>
        <w:tc>
          <w:tcPr>
            <w:tcW w:w="1276" w:type="dxa"/>
            <w:vAlign w:val="center"/>
          </w:tcPr>
          <w:p w14:paraId="5872D303">
            <w:pPr>
              <w:pStyle w:val="15"/>
            </w:pPr>
            <w:r>
              <w:t>二级指标</w:t>
            </w:r>
          </w:p>
        </w:tc>
        <w:tc>
          <w:tcPr>
            <w:tcW w:w="1332" w:type="dxa"/>
            <w:vAlign w:val="center"/>
          </w:tcPr>
          <w:p w14:paraId="7B40588E">
            <w:pPr>
              <w:pStyle w:val="15"/>
            </w:pPr>
            <w:r>
              <w:t>三级指标</w:t>
            </w:r>
          </w:p>
        </w:tc>
        <w:tc>
          <w:tcPr>
            <w:tcW w:w="2891" w:type="dxa"/>
            <w:vAlign w:val="center"/>
          </w:tcPr>
          <w:p w14:paraId="7BEBFE30">
            <w:pPr>
              <w:pStyle w:val="15"/>
            </w:pPr>
            <w:r>
              <w:t>绩效指标描述</w:t>
            </w:r>
          </w:p>
        </w:tc>
        <w:tc>
          <w:tcPr>
            <w:tcW w:w="1276" w:type="dxa"/>
            <w:vAlign w:val="center"/>
          </w:tcPr>
          <w:p w14:paraId="531606EA">
            <w:pPr>
              <w:pStyle w:val="15"/>
            </w:pPr>
            <w:r>
              <w:t>指标值</w:t>
            </w:r>
          </w:p>
        </w:tc>
        <w:tc>
          <w:tcPr>
            <w:tcW w:w="1843" w:type="dxa"/>
            <w:vAlign w:val="center"/>
          </w:tcPr>
          <w:p w14:paraId="4706755D">
            <w:pPr>
              <w:pStyle w:val="15"/>
            </w:pPr>
            <w:r>
              <w:t>指标值确定依据</w:t>
            </w:r>
          </w:p>
        </w:tc>
      </w:tr>
      <w:tr w14:paraId="259B7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8B02CD">
            <w:pPr>
              <w:pStyle w:val="18"/>
            </w:pPr>
            <w:r>
              <w:t>产出指标</w:t>
            </w:r>
          </w:p>
        </w:tc>
        <w:tc>
          <w:tcPr>
            <w:tcW w:w="1276" w:type="dxa"/>
            <w:vAlign w:val="center"/>
          </w:tcPr>
          <w:p w14:paraId="6283006E">
            <w:pPr>
              <w:pStyle w:val="17"/>
            </w:pPr>
            <w:r>
              <w:t>数量指标</w:t>
            </w:r>
          </w:p>
        </w:tc>
        <w:tc>
          <w:tcPr>
            <w:tcW w:w="1332" w:type="dxa"/>
            <w:vAlign w:val="center"/>
          </w:tcPr>
          <w:p w14:paraId="3C2A246E">
            <w:pPr>
              <w:pStyle w:val="17"/>
            </w:pPr>
            <w:r>
              <w:t>借款金额</w:t>
            </w:r>
          </w:p>
        </w:tc>
        <w:tc>
          <w:tcPr>
            <w:tcW w:w="2891" w:type="dxa"/>
            <w:vAlign w:val="center"/>
          </w:tcPr>
          <w:p w14:paraId="7F6A739A">
            <w:pPr>
              <w:pStyle w:val="17"/>
            </w:pPr>
            <w:r>
              <w:t>借款金额</w:t>
            </w:r>
          </w:p>
        </w:tc>
        <w:tc>
          <w:tcPr>
            <w:tcW w:w="1276" w:type="dxa"/>
            <w:vAlign w:val="center"/>
          </w:tcPr>
          <w:p w14:paraId="1CFCE258">
            <w:pPr>
              <w:pStyle w:val="17"/>
            </w:pPr>
            <w:r>
              <w:t>350.9万元</w:t>
            </w:r>
          </w:p>
        </w:tc>
        <w:tc>
          <w:tcPr>
            <w:tcW w:w="1843" w:type="dxa"/>
            <w:vAlign w:val="center"/>
          </w:tcPr>
          <w:p w14:paraId="5A59A2F2">
            <w:pPr>
              <w:pStyle w:val="17"/>
            </w:pPr>
            <w:r>
              <w:t>资金请示</w:t>
            </w:r>
          </w:p>
        </w:tc>
      </w:tr>
      <w:tr w14:paraId="41B3C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B5D278"/>
        </w:tc>
        <w:tc>
          <w:tcPr>
            <w:tcW w:w="1276" w:type="dxa"/>
            <w:vAlign w:val="center"/>
          </w:tcPr>
          <w:p w14:paraId="01CB3E39">
            <w:pPr>
              <w:pStyle w:val="17"/>
            </w:pPr>
            <w:r>
              <w:t>质量指标</w:t>
            </w:r>
          </w:p>
        </w:tc>
        <w:tc>
          <w:tcPr>
            <w:tcW w:w="1332" w:type="dxa"/>
            <w:vAlign w:val="center"/>
          </w:tcPr>
          <w:p w14:paraId="168A99CD">
            <w:pPr>
              <w:pStyle w:val="17"/>
            </w:pPr>
            <w:r>
              <w:t>按标准偿还</w:t>
            </w:r>
          </w:p>
        </w:tc>
        <w:tc>
          <w:tcPr>
            <w:tcW w:w="2891" w:type="dxa"/>
            <w:vAlign w:val="center"/>
          </w:tcPr>
          <w:p w14:paraId="6C7747AB">
            <w:pPr>
              <w:pStyle w:val="17"/>
            </w:pPr>
            <w:r>
              <w:t>按标准偿还</w:t>
            </w:r>
          </w:p>
        </w:tc>
        <w:tc>
          <w:tcPr>
            <w:tcW w:w="1276" w:type="dxa"/>
            <w:vAlign w:val="center"/>
          </w:tcPr>
          <w:p w14:paraId="22759406">
            <w:pPr>
              <w:pStyle w:val="17"/>
            </w:pPr>
            <w:r>
              <w:t>是</w:t>
            </w:r>
          </w:p>
        </w:tc>
        <w:tc>
          <w:tcPr>
            <w:tcW w:w="1843" w:type="dxa"/>
            <w:vAlign w:val="center"/>
          </w:tcPr>
          <w:p w14:paraId="59147483">
            <w:pPr>
              <w:pStyle w:val="17"/>
            </w:pPr>
            <w:r>
              <w:t>资金请示</w:t>
            </w:r>
          </w:p>
        </w:tc>
      </w:tr>
      <w:tr w14:paraId="1312D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FB204E"/>
        </w:tc>
        <w:tc>
          <w:tcPr>
            <w:tcW w:w="1276" w:type="dxa"/>
            <w:vAlign w:val="center"/>
          </w:tcPr>
          <w:p w14:paraId="7B184552">
            <w:pPr>
              <w:pStyle w:val="17"/>
            </w:pPr>
            <w:r>
              <w:t>时效指标</w:t>
            </w:r>
          </w:p>
        </w:tc>
        <w:tc>
          <w:tcPr>
            <w:tcW w:w="1332" w:type="dxa"/>
            <w:vAlign w:val="center"/>
          </w:tcPr>
          <w:p w14:paraId="1AF1AF6C">
            <w:pPr>
              <w:pStyle w:val="17"/>
            </w:pPr>
            <w:r>
              <w:t>按时偿还</w:t>
            </w:r>
          </w:p>
        </w:tc>
        <w:tc>
          <w:tcPr>
            <w:tcW w:w="2891" w:type="dxa"/>
            <w:vAlign w:val="center"/>
          </w:tcPr>
          <w:p w14:paraId="709A62FD">
            <w:pPr>
              <w:pStyle w:val="17"/>
            </w:pPr>
            <w:r>
              <w:t>按时偿还</w:t>
            </w:r>
          </w:p>
        </w:tc>
        <w:tc>
          <w:tcPr>
            <w:tcW w:w="1276" w:type="dxa"/>
            <w:vAlign w:val="center"/>
          </w:tcPr>
          <w:p w14:paraId="5FB2FD16">
            <w:pPr>
              <w:pStyle w:val="17"/>
            </w:pPr>
            <w:r>
              <w:t>是</w:t>
            </w:r>
          </w:p>
        </w:tc>
        <w:tc>
          <w:tcPr>
            <w:tcW w:w="1843" w:type="dxa"/>
            <w:vAlign w:val="center"/>
          </w:tcPr>
          <w:p w14:paraId="677CF414">
            <w:pPr>
              <w:pStyle w:val="17"/>
            </w:pPr>
            <w:r>
              <w:t>资金请示</w:t>
            </w:r>
          </w:p>
        </w:tc>
      </w:tr>
      <w:tr w14:paraId="1E126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80A87B"/>
        </w:tc>
        <w:tc>
          <w:tcPr>
            <w:tcW w:w="1276" w:type="dxa"/>
            <w:vAlign w:val="center"/>
          </w:tcPr>
          <w:p w14:paraId="58932735">
            <w:pPr>
              <w:pStyle w:val="17"/>
            </w:pPr>
            <w:r>
              <w:t>成本指标</w:t>
            </w:r>
          </w:p>
        </w:tc>
        <w:tc>
          <w:tcPr>
            <w:tcW w:w="1332" w:type="dxa"/>
            <w:vAlign w:val="center"/>
          </w:tcPr>
          <w:p w14:paraId="59A54F99">
            <w:pPr>
              <w:pStyle w:val="17"/>
            </w:pPr>
            <w:r>
              <w:t>按预算资金完成率</w:t>
            </w:r>
          </w:p>
        </w:tc>
        <w:tc>
          <w:tcPr>
            <w:tcW w:w="2891" w:type="dxa"/>
            <w:vAlign w:val="center"/>
          </w:tcPr>
          <w:p w14:paraId="12E89A3D">
            <w:pPr>
              <w:pStyle w:val="17"/>
            </w:pPr>
            <w:r>
              <w:t>按预算资金完成率</w:t>
            </w:r>
          </w:p>
        </w:tc>
        <w:tc>
          <w:tcPr>
            <w:tcW w:w="1276" w:type="dxa"/>
            <w:vAlign w:val="center"/>
          </w:tcPr>
          <w:p w14:paraId="5578788F">
            <w:pPr>
              <w:pStyle w:val="17"/>
            </w:pPr>
            <w:r>
              <w:t>是</w:t>
            </w:r>
          </w:p>
        </w:tc>
        <w:tc>
          <w:tcPr>
            <w:tcW w:w="1843" w:type="dxa"/>
            <w:vAlign w:val="center"/>
          </w:tcPr>
          <w:p w14:paraId="69647B4A">
            <w:pPr>
              <w:pStyle w:val="17"/>
            </w:pPr>
            <w:r>
              <w:t>资金请示</w:t>
            </w:r>
          </w:p>
        </w:tc>
      </w:tr>
      <w:tr w14:paraId="3121A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F101B9">
            <w:pPr>
              <w:pStyle w:val="18"/>
            </w:pPr>
            <w:r>
              <w:t>效益指标</w:t>
            </w:r>
          </w:p>
        </w:tc>
        <w:tc>
          <w:tcPr>
            <w:tcW w:w="1276" w:type="dxa"/>
            <w:vAlign w:val="center"/>
          </w:tcPr>
          <w:p w14:paraId="5B835783">
            <w:pPr>
              <w:pStyle w:val="17"/>
            </w:pPr>
            <w:r>
              <w:t>社会效益指标</w:t>
            </w:r>
          </w:p>
        </w:tc>
        <w:tc>
          <w:tcPr>
            <w:tcW w:w="1332" w:type="dxa"/>
            <w:vAlign w:val="center"/>
          </w:tcPr>
          <w:p w14:paraId="7E201517">
            <w:pPr>
              <w:pStyle w:val="17"/>
            </w:pPr>
            <w:r>
              <w:t>维护稳定</w:t>
            </w:r>
          </w:p>
        </w:tc>
        <w:tc>
          <w:tcPr>
            <w:tcW w:w="2891" w:type="dxa"/>
            <w:vAlign w:val="center"/>
          </w:tcPr>
          <w:p w14:paraId="757D9A11">
            <w:pPr>
              <w:pStyle w:val="17"/>
            </w:pPr>
            <w:r>
              <w:t>维护稳定</w:t>
            </w:r>
          </w:p>
        </w:tc>
        <w:tc>
          <w:tcPr>
            <w:tcW w:w="1276" w:type="dxa"/>
            <w:vAlign w:val="center"/>
          </w:tcPr>
          <w:p w14:paraId="3861E4D5">
            <w:pPr>
              <w:pStyle w:val="17"/>
            </w:pPr>
            <w:r>
              <w:t>是</w:t>
            </w:r>
          </w:p>
        </w:tc>
        <w:tc>
          <w:tcPr>
            <w:tcW w:w="1843" w:type="dxa"/>
            <w:vAlign w:val="center"/>
          </w:tcPr>
          <w:p w14:paraId="58E15AC0">
            <w:pPr>
              <w:pStyle w:val="17"/>
            </w:pPr>
            <w:r>
              <w:t>资金请示</w:t>
            </w:r>
          </w:p>
        </w:tc>
      </w:tr>
      <w:tr w14:paraId="57E39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5D8AF9">
            <w:pPr>
              <w:pStyle w:val="18"/>
            </w:pPr>
            <w:r>
              <w:t>满意度指标</w:t>
            </w:r>
          </w:p>
        </w:tc>
        <w:tc>
          <w:tcPr>
            <w:tcW w:w="1276" w:type="dxa"/>
            <w:vAlign w:val="center"/>
          </w:tcPr>
          <w:p w14:paraId="64F105B6">
            <w:pPr>
              <w:pStyle w:val="17"/>
            </w:pPr>
            <w:r>
              <w:t>服务对象满意度指标</w:t>
            </w:r>
          </w:p>
        </w:tc>
        <w:tc>
          <w:tcPr>
            <w:tcW w:w="1332" w:type="dxa"/>
            <w:vAlign w:val="center"/>
          </w:tcPr>
          <w:p w14:paraId="7AF89B3B">
            <w:pPr>
              <w:pStyle w:val="17"/>
            </w:pPr>
            <w:r>
              <w:t>群众满意度</w:t>
            </w:r>
          </w:p>
        </w:tc>
        <w:tc>
          <w:tcPr>
            <w:tcW w:w="2891" w:type="dxa"/>
            <w:vAlign w:val="center"/>
          </w:tcPr>
          <w:p w14:paraId="4580C40B">
            <w:pPr>
              <w:pStyle w:val="17"/>
            </w:pPr>
            <w:r>
              <w:t>群众满意度</w:t>
            </w:r>
          </w:p>
        </w:tc>
        <w:tc>
          <w:tcPr>
            <w:tcW w:w="1276" w:type="dxa"/>
            <w:vAlign w:val="center"/>
          </w:tcPr>
          <w:p w14:paraId="643791DA">
            <w:pPr>
              <w:pStyle w:val="17"/>
            </w:pPr>
            <w:r>
              <w:t>≥95%</w:t>
            </w:r>
          </w:p>
        </w:tc>
        <w:tc>
          <w:tcPr>
            <w:tcW w:w="1843" w:type="dxa"/>
            <w:vAlign w:val="center"/>
          </w:tcPr>
          <w:p w14:paraId="13782C5A">
            <w:pPr>
              <w:pStyle w:val="17"/>
            </w:pPr>
            <w:r>
              <w:t>资金请示</w:t>
            </w:r>
          </w:p>
        </w:tc>
      </w:tr>
    </w:tbl>
    <w:p w14:paraId="404F5305">
      <w:pPr>
        <w:sectPr>
          <w:pgSz w:w="16840" w:h="11900" w:orient="landscape"/>
          <w:pgMar w:top="1304" w:right="1984" w:bottom="1304" w:left="1134" w:header="720" w:footer="720" w:gutter="0"/>
          <w:cols w:space="720" w:num="1"/>
        </w:sectPr>
      </w:pPr>
    </w:p>
    <w:p w14:paraId="7B025D9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9318EF">
      <w:pPr>
        <w:spacing w:before="0" w:after="0"/>
        <w:ind w:firstLine="560"/>
        <w:jc w:val="left"/>
        <w:outlineLvl w:val="3"/>
      </w:pPr>
      <w:bookmarkStart w:id="143" w:name="_Toc_4_4_0000000133"/>
      <w:r>
        <w:rPr>
          <w:rFonts w:ascii="方正仿宋_GBK" w:hAnsi="方正仿宋_GBK" w:eastAsia="方正仿宋_GBK" w:cs="方正仿宋_GBK"/>
          <w:color w:val="000000"/>
          <w:sz w:val="28"/>
        </w:rPr>
        <w:t>130.机械租赁费绩效目标表</w:t>
      </w:r>
      <w:bookmarkEnd w:id="14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9461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378EA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ACF762A">
            <w:pPr>
              <w:pStyle w:val="16"/>
            </w:pPr>
            <w:r>
              <w:t>单位：万元</w:t>
            </w:r>
          </w:p>
        </w:tc>
      </w:tr>
      <w:tr w14:paraId="7869C5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EC592F">
            <w:pPr>
              <w:pStyle w:val="15"/>
            </w:pPr>
            <w:r>
              <w:t>项目编码</w:t>
            </w:r>
          </w:p>
        </w:tc>
        <w:tc>
          <w:tcPr>
            <w:tcW w:w="2608" w:type="dxa"/>
            <w:gridSpan w:val="2"/>
            <w:vAlign w:val="center"/>
          </w:tcPr>
          <w:p w14:paraId="61D90B0A">
            <w:pPr>
              <w:pStyle w:val="17"/>
            </w:pPr>
            <w:r>
              <w:t>13062322P00832310001N</w:t>
            </w:r>
          </w:p>
        </w:tc>
        <w:tc>
          <w:tcPr>
            <w:tcW w:w="1587" w:type="dxa"/>
            <w:vAlign w:val="center"/>
          </w:tcPr>
          <w:p w14:paraId="37C924E1">
            <w:pPr>
              <w:pStyle w:val="15"/>
            </w:pPr>
            <w:r>
              <w:t>项目名称</w:t>
            </w:r>
          </w:p>
        </w:tc>
        <w:tc>
          <w:tcPr>
            <w:tcW w:w="4422" w:type="dxa"/>
            <w:gridSpan w:val="3"/>
            <w:vAlign w:val="center"/>
          </w:tcPr>
          <w:p w14:paraId="0493D5BF">
            <w:pPr>
              <w:pStyle w:val="17"/>
            </w:pPr>
            <w:r>
              <w:t>机械租赁费</w:t>
            </w:r>
          </w:p>
        </w:tc>
      </w:tr>
      <w:tr w14:paraId="178A15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476477">
            <w:pPr>
              <w:pStyle w:val="15"/>
            </w:pPr>
            <w:r>
              <w:t>预算规模及资金用途</w:t>
            </w:r>
          </w:p>
        </w:tc>
        <w:tc>
          <w:tcPr>
            <w:tcW w:w="1276" w:type="dxa"/>
            <w:vAlign w:val="center"/>
          </w:tcPr>
          <w:p w14:paraId="75844992">
            <w:pPr>
              <w:pStyle w:val="15"/>
            </w:pPr>
            <w:r>
              <w:t>预算数</w:t>
            </w:r>
          </w:p>
        </w:tc>
        <w:tc>
          <w:tcPr>
            <w:tcW w:w="1332" w:type="dxa"/>
            <w:vAlign w:val="center"/>
          </w:tcPr>
          <w:p w14:paraId="3767F1FA">
            <w:pPr>
              <w:pStyle w:val="17"/>
            </w:pPr>
            <w:r>
              <w:t>3.00</w:t>
            </w:r>
          </w:p>
        </w:tc>
        <w:tc>
          <w:tcPr>
            <w:tcW w:w="1587" w:type="dxa"/>
            <w:vAlign w:val="center"/>
          </w:tcPr>
          <w:p w14:paraId="10D4DD57">
            <w:pPr>
              <w:pStyle w:val="15"/>
            </w:pPr>
            <w:r>
              <w:t>其中：财政    资金</w:t>
            </w:r>
          </w:p>
        </w:tc>
        <w:tc>
          <w:tcPr>
            <w:tcW w:w="1304" w:type="dxa"/>
            <w:vAlign w:val="center"/>
          </w:tcPr>
          <w:p w14:paraId="3E0371BA">
            <w:pPr>
              <w:pStyle w:val="17"/>
            </w:pPr>
            <w:r>
              <w:t>3.00</w:t>
            </w:r>
          </w:p>
        </w:tc>
        <w:tc>
          <w:tcPr>
            <w:tcW w:w="1276" w:type="dxa"/>
            <w:vAlign w:val="center"/>
          </w:tcPr>
          <w:p w14:paraId="0CD2FA29">
            <w:pPr>
              <w:pStyle w:val="15"/>
            </w:pPr>
            <w:r>
              <w:t>其他资金</w:t>
            </w:r>
          </w:p>
        </w:tc>
        <w:tc>
          <w:tcPr>
            <w:tcW w:w="1843" w:type="dxa"/>
            <w:vAlign w:val="center"/>
          </w:tcPr>
          <w:p w14:paraId="54A11EF0">
            <w:pPr>
              <w:pStyle w:val="17"/>
            </w:pPr>
            <w:r>
              <w:t xml:space="preserve"> </w:t>
            </w:r>
          </w:p>
        </w:tc>
      </w:tr>
      <w:tr w14:paraId="6E2C90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33FCF1"/>
        </w:tc>
        <w:tc>
          <w:tcPr>
            <w:tcW w:w="8617" w:type="dxa"/>
            <w:gridSpan w:val="6"/>
            <w:vAlign w:val="center"/>
          </w:tcPr>
          <w:p w14:paraId="255DECC2">
            <w:pPr>
              <w:pStyle w:val="17"/>
            </w:pPr>
            <w:r>
              <w:t>机械租赁费</w:t>
            </w:r>
          </w:p>
        </w:tc>
      </w:tr>
      <w:tr w14:paraId="716AEE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751802">
            <w:pPr>
              <w:pStyle w:val="15"/>
            </w:pPr>
            <w:r>
              <w:t>资金支出计划（%）</w:t>
            </w:r>
          </w:p>
        </w:tc>
        <w:tc>
          <w:tcPr>
            <w:tcW w:w="2608" w:type="dxa"/>
            <w:gridSpan w:val="2"/>
            <w:vAlign w:val="center"/>
          </w:tcPr>
          <w:p w14:paraId="58409567">
            <w:pPr>
              <w:pStyle w:val="15"/>
            </w:pPr>
            <w:r>
              <w:t>3月底</w:t>
            </w:r>
          </w:p>
        </w:tc>
        <w:tc>
          <w:tcPr>
            <w:tcW w:w="1587" w:type="dxa"/>
            <w:vAlign w:val="center"/>
          </w:tcPr>
          <w:p w14:paraId="455A0761">
            <w:pPr>
              <w:pStyle w:val="15"/>
            </w:pPr>
            <w:r>
              <w:t>6月底</w:t>
            </w:r>
          </w:p>
        </w:tc>
        <w:tc>
          <w:tcPr>
            <w:tcW w:w="1304" w:type="dxa"/>
            <w:vAlign w:val="center"/>
          </w:tcPr>
          <w:p w14:paraId="67824385">
            <w:pPr>
              <w:pStyle w:val="15"/>
            </w:pPr>
            <w:r>
              <w:t>10月底</w:t>
            </w:r>
          </w:p>
        </w:tc>
        <w:tc>
          <w:tcPr>
            <w:tcW w:w="3118" w:type="dxa"/>
            <w:gridSpan w:val="2"/>
            <w:vAlign w:val="center"/>
          </w:tcPr>
          <w:p w14:paraId="1903FC25">
            <w:pPr>
              <w:pStyle w:val="15"/>
            </w:pPr>
            <w:r>
              <w:t>12月底</w:t>
            </w:r>
          </w:p>
        </w:tc>
      </w:tr>
      <w:tr w14:paraId="611BA9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4D38AE"/>
        </w:tc>
        <w:tc>
          <w:tcPr>
            <w:tcW w:w="2608" w:type="dxa"/>
            <w:gridSpan w:val="2"/>
            <w:vAlign w:val="center"/>
          </w:tcPr>
          <w:p w14:paraId="2EC3C60A">
            <w:pPr>
              <w:pStyle w:val="18"/>
            </w:pPr>
            <w:r>
              <w:t xml:space="preserve"> </w:t>
            </w:r>
          </w:p>
        </w:tc>
        <w:tc>
          <w:tcPr>
            <w:tcW w:w="1587" w:type="dxa"/>
            <w:vAlign w:val="center"/>
          </w:tcPr>
          <w:p w14:paraId="29B974D9">
            <w:pPr>
              <w:pStyle w:val="18"/>
            </w:pPr>
            <w:r>
              <w:t xml:space="preserve"> </w:t>
            </w:r>
          </w:p>
        </w:tc>
        <w:tc>
          <w:tcPr>
            <w:tcW w:w="1304" w:type="dxa"/>
            <w:vAlign w:val="center"/>
          </w:tcPr>
          <w:p w14:paraId="6D7F9974">
            <w:pPr>
              <w:pStyle w:val="18"/>
            </w:pPr>
            <w:r>
              <w:t xml:space="preserve"> </w:t>
            </w:r>
          </w:p>
        </w:tc>
        <w:tc>
          <w:tcPr>
            <w:tcW w:w="3118" w:type="dxa"/>
            <w:gridSpan w:val="2"/>
            <w:vAlign w:val="center"/>
          </w:tcPr>
          <w:p w14:paraId="22B0397E">
            <w:pPr>
              <w:pStyle w:val="18"/>
            </w:pPr>
            <w:r>
              <w:t>100%</w:t>
            </w:r>
          </w:p>
        </w:tc>
      </w:tr>
      <w:tr w14:paraId="32A672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20F4ED">
            <w:pPr>
              <w:pStyle w:val="15"/>
            </w:pPr>
            <w:r>
              <w:t>绩效目标</w:t>
            </w:r>
          </w:p>
        </w:tc>
        <w:tc>
          <w:tcPr>
            <w:tcW w:w="8617" w:type="dxa"/>
            <w:gridSpan w:val="6"/>
            <w:vAlign w:val="center"/>
          </w:tcPr>
          <w:p w14:paraId="3418F248">
            <w:pPr>
              <w:pStyle w:val="17"/>
            </w:pPr>
            <w:r>
              <w:t>1.目标内容1：拆违机械费</w:t>
            </w:r>
          </w:p>
        </w:tc>
      </w:tr>
    </w:tbl>
    <w:p w14:paraId="5CC5C6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83F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855B36">
            <w:pPr>
              <w:pStyle w:val="15"/>
            </w:pPr>
            <w:r>
              <w:t>一级指标</w:t>
            </w:r>
          </w:p>
        </w:tc>
        <w:tc>
          <w:tcPr>
            <w:tcW w:w="1276" w:type="dxa"/>
            <w:vAlign w:val="center"/>
          </w:tcPr>
          <w:p w14:paraId="0E937810">
            <w:pPr>
              <w:pStyle w:val="15"/>
            </w:pPr>
            <w:r>
              <w:t>二级指标</w:t>
            </w:r>
          </w:p>
        </w:tc>
        <w:tc>
          <w:tcPr>
            <w:tcW w:w="1332" w:type="dxa"/>
            <w:vAlign w:val="center"/>
          </w:tcPr>
          <w:p w14:paraId="7DA973AB">
            <w:pPr>
              <w:pStyle w:val="15"/>
            </w:pPr>
            <w:r>
              <w:t>三级指标</w:t>
            </w:r>
          </w:p>
        </w:tc>
        <w:tc>
          <w:tcPr>
            <w:tcW w:w="2891" w:type="dxa"/>
            <w:vAlign w:val="center"/>
          </w:tcPr>
          <w:p w14:paraId="64FE2AF6">
            <w:pPr>
              <w:pStyle w:val="15"/>
            </w:pPr>
            <w:r>
              <w:t>绩效指标描述</w:t>
            </w:r>
          </w:p>
        </w:tc>
        <w:tc>
          <w:tcPr>
            <w:tcW w:w="1276" w:type="dxa"/>
            <w:vAlign w:val="center"/>
          </w:tcPr>
          <w:p w14:paraId="2D8B3C26">
            <w:pPr>
              <w:pStyle w:val="15"/>
            </w:pPr>
            <w:r>
              <w:t>指标值</w:t>
            </w:r>
          </w:p>
        </w:tc>
        <w:tc>
          <w:tcPr>
            <w:tcW w:w="1843" w:type="dxa"/>
            <w:vAlign w:val="center"/>
          </w:tcPr>
          <w:p w14:paraId="55395C29">
            <w:pPr>
              <w:pStyle w:val="15"/>
            </w:pPr>
            <w:r>
              <w:t>指标值确定依据</w:t>
            </w:r>
          </w:p>
        </w:tc>
      </w:tr>
      <w:tr w14:paraId="37D4C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E66C1A">
            <w:pPr>
              <w:pStyle w:val="18"/>
            </w:pPr>
            <w:r>
              <w:t>产出指标</w:t>
            </w:r>
          </w:p>
        </w:tc>
        <w:tc>
          <w:tcPr>
            <w:tcW w:w="1276" w:type="dxa"/>
            <w:vAlign w:val="center"/>
          </w:tcPr>
          <w:p w14:paraId="32201AB7">
            <w:pPr>
              <w:pStyle w:val="17"/>
            </w:pPr>
            <w:r>
              <w:t>数量指标</w:t>
            </w:r>
          </w:p>
        </w:tc>
        <w:tc>
          <w:tcPr>
            <w:tcW w:w="1332" w:type="dxa"/>
            <w:vAlign w:val="center"/>
          </w:tcPr>
          <w:p w14:paraId="68CABC78">
            <w:pPr>
              <w:pStyle w:val="17"/>
            </w:pPr>
            <w:r>
              <w:t>完成项目数量</w:t>
            </w:r>
          </w:p>
        </w:tc>
        <w:tc>
          <w:tcPr>
            <w:tcW w:w="2891" w:type="dxa"/>
            <w:vAlign w:val="center"/>
          </w:tcPr>
          <w:p w14:paraId="7443C81E">
            <w:pPr>
              <w:pStyle w:val="17"/>
            </w:pPr>
            <w:r>
              <w:t>完成项目数量</w:t>
            </w:r>
          </w:p>
        </w:tc>
        <w:tc>
          <w:tcPr>
            <w:tcW w:w="1276" w:type="dxa"/>
            <w:vAlign w:val="center"/>
          </w:tcPr>
          <w:p w14:paraId="195EFC15">
            <w:pPr>
              <w:pStyle w:val="17"/>
            </w:pPr>
            <w:r>
              <w:t>≥90百分比</w:t>
            </w:r>
          </w:p>
        </w:tc>
        <w:tc>
          <w:tcPr>
            <w:tcW w:w="1843" w:type="dxa"/>
            <w:vAlign w:val="center"/>
          </w:tcPr>
          <w:p w14:paraId="5FE3DA87">
            <w:pPr>
              <w:pStyle w:val="17"/>
            </w:pPr>
            <w:r>
              <w:t>依据工作方案</w:t>
            </w:r>
          </w:p>
        </w:tc>
      </w:tr>
      <w:tr w14:paraId="68F2A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B1B51A"/>
        </w:tc>
        <w:tc>
          <w:tcPr>
            <w:tcW w:w="1276" w:type="dxa"/>
            <w:vAlign w:val="center"/>
          </w:tcPr>
          <w:p w14:paraId="76F5B902">
            <w:pPr>
              <w:pStyle w:val="17"/>
            </w:pPr>
            <w:r>
              <w:t>质量指标</w:t>
            </w:r>
          </w:p>
        </w:tc>
        <w:tc>
          <w:tcPr>
            <w:tcW w:w="1332" w:type="dxa"/>
            <w:vAlign w:val="center"/>
          </w:tcPr>
          <w:p w14:paraId="621075C7">
            <w:pPr>
              <w:pStyle w:val="17"/>
            </w:pPr>
            <w:r>
              <w:t>质量指标</w:t>
            </w:r>
          </w:p>
        </w:tc>
        <w:tc>
          <w:tcPr>
            <w:tcW w:w="2891" w:type="dxa"/>
            <w:vAlign w:val="center"/>
          </w:tcPr>
          <w:p w14:paraId="3B4DF321">
            <w:pPr>
              <w:pStyle w:val="17"/>
            </w:pPr>
            <w:r>
              <w:t>各项工作落实到位率</w:t>
            </w:r>
          </w:p>
        </w:tc>
        <w:tc>
          <w:tcPr>
            <w:tcW w:w="1276" w:type="dxa"/>
            <w:vAlign w:val="center"/>
          </w:tcPr>
          <w:p w14:paraId="0F4EAD01">
            <w:pPr>
              <w:pStyle w:val="17"/>
            </w:pPr>
            <w:r>
              <w:t>≥90百分比</w:t>
            </w:r>
          </w:p>
        </w:tc>
        <w:tc>
          <w:tcPr>
            <w:tcW w:w="1843" w:type="dxa"/>
            <w:vAlign w:val="center"/>
          </w:tcPr>
          <w:p w14:paraId="4C9FDCC3">
            <w:pPr>
              <w:pStyle w:val="17"/>
            </w:pPr>
            <w:r>
              <w:t>依据工作方案</w:t>
            </w:r>
          </w:p>
        </w:tc>
      </w:tr>
      <w:tr w14:paraId="1D4AB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4F8B50"/>
        </w:tc>
        <w:tc>
          <w:tcPr>
            <w:tcW w:w="1276" w:type="dxa"/>
            <w:vAlign w:val="center"/>
          </w:tcPr>
          <w:p w14:paraId="7E7C54FB">
            <w:pPr>
              <w:pStyle w:val="17"/>
            </w:pPr>
            <w:r>
              <w:t>时效指标</w:t>
            </w:r>
          </w:p>
        </w:tc>
        <w:tc>
          <w:tcPr>
            <w:tcW w:w="1332" w:type="dxa"/>
            <w:vAlign w:val="center"/>
          </w:tcPr>
          <w:p w14:paraId="547C8F59">
            <w:pPr>
              <w:pStyle w:val="17"/>
            </w:pPr>
            <w:r>
              <w:t>时效指标</w:t>
            </w:r>
          </w:p>
        </w:tc>
        <w:tc>
          <w:tcPr>
            <w:tcW w:w="2891" w:type="dxa"/>
            <w:vAlign w:val="center"/>
          </w:tcPr>
          <w:p w14:paraId="2676D77C">
            <w:pPr>
              <w:pStyle w:val="17"/>
            </w:pPr>
            <w:r>
              <w:t>完成及时率</w:t>
            </w:r>
          </w:p>
        </w:tc>
        <w:tc>
          <w:tcPr>
            <w:tcW w:w="1276" w:type="dxa"/>
            <w:vAlign w:val="center"/>
          </w:tcPr>
          <w:p w14:paraId="2BA98536">
            <w:pPr>
              <w:pStyle w:val="17"/>
            </w:pPr>
            <w:r>
              <w:t>≥90百分比</w:t>
            </w:r>
          </w:p>
        </w:tc>
        <w:tc>
          <w:tcPr>
            <w:tcW w:w="1843" w:type="dxa"/>
            <w:vAlign w:val="center"/>
          </w:tcPr>
          <w:p w14:paraId="059EA76F">
            <w:pPr>
              <w:pStyle w:val="17"/>
            </w:pPr>
            <w:r>
              <w:t>依据工作方案</w:t>
            </w:r>
          </w:p>
        </w:tc>
      </w:tr>
      <w:tr w14:paraId="1B96C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BD3B43"/>
        </w:tc>
        <w:tc>
          <w:tcPr>
            <w:tcW w:w="1276" w:type="dxa"/>
            <w:vAlign w:val="center"/>
          </w:tcPr>
          <w:p w14:paraId="48A1E64F">
            <w:pPr>
              <w:pStyle w:val="17"/>
            </w:pPr>
            <w:r>
              <w:t>成本指标</w:t>
            </w:r>
          </w:p>
        </w:tc>
        <w:tc>
          <w:tcPr>
            <w:tcW w:w="1332" w:type="dxa"/>
            <w:vAlign w:val="center"/>
          </w:tcPr>
          <w:p w14:paraId="724C962C">
            <w:pPr>
              <w:pStyle w:val="17"/>
            </w:pPr>
            <w:r>
              <w:t>成本指标</w:t>
            </w:r>
          </w:p>
        </w:tc>
        <w:tc>
          <w:tcPr>
            <w:tcW w:w="2891" w:type="dxa"/>
            <w:vAlign w:val="center"/>
          </w:tcPr>
          <w:p w14:paraId="3088B042">
            <w:pPr>
              <w:pStyle w:val="17"/>
            </w:pPr>
            <w:r>
              <w:t>成本控制</w:t>
            </w:r>
          </w:p>
        </w:tc>
        <w:tc>
          <w:tcPr>
            <w:tcW w:w="1276" w:type="dxa"/>
            <w:vAlign w:val="center"/>
          </w:tcPr>
          <w:p w14:paraId="3168993E">
            <w:pPr>
              <w:pStyle w:val="17"/>
            </w:pPr>
            <w:r>
              <w:t>&lt;3万元</w:t>
            </w:r>
          </w:p>
        </w:tc>
        <w:tc>
          <w:tcPr>
            <w:tcW w:w="1843" w:type="dxa"/>
            <w:vAlign w:val="center"/>
          </w:tcPr>
          <w:p w14:paraId="5BCDA0B5">
            <w:pPr>
              <w:pStyle w:val="17"/>
            </w:pPr>
            <w:r>
              <w:t>依据工作方案</w:t>
            </w:r>
          </w:p>
        </w:tc>
      </w:tr>
      <w:tr w14:paraId="7AC19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5EC7E1">
            <w:pPr>
              <w:pStyle w:val="18"/>
            </w:pPr>
            <w:r>
              <w:t>效益指标</w:t>
            </w:r>
          </w:p>
        </w:tc>
        <w:tc>
          <w:tcPr>
            <w:tcW w:w="1276" w:type="dxa"/>
            <w:vAlign w:val="center"/>
          </w:tcPr>
          <w:p w14:paraId="0575D8CA">
            <w:pPr>
              <w:pStyle w:val="17"/>
            </w:pPr>
            <w:r>
              <w:t>经济效益指标</w:t>
            </w:r>
          </w:p>
        </w:tc>
        <w:tc>
          <w:tcPr>
            <w:tcW w:w="1332" w:type="dxa"/>
            <w:vAlign w:val="center"/>
          </w:tcPr>
          <w:p w14:paraId="06411AA6">
            <w:pPr>
              <w:pStyle w:val="17"/>
            </w:pPr>
            <w:r>
              <w:t>涉土、涉矿违法案件比去年同期减少比例</w:t>
            </w:r>
          </w:p>
        </w:tc>
        <w:tc>
          <w:tcPr>
            <w:tcW w:w="2891" w:type="dxa"/>
            <w:vAlign w:val="center"/>
          </w:tcPr>
          <w:p w14:paraId="27DD6534">
            <w:pPr>
              <w:pStyle w:val="17"/>
            </w:pPr>
            <w:r>
              <w:t>涉土、涉矿违法案件比去年同期减少比例</w:t>
            </w:r>
          </w:p>
        </w:tc>
        <w:tc>
          <w:tcPr>
            <w:tcW w:w="1276" w:type="dxa"/>
            <w:vAlign w:val="center"/>
          </w:tcPr>
          <w:p w14:paraId="11B9A295">
            <w:pPr>
              <w:pStyle w:val="17"/>
            </w:pPr>
            <w:r>
              <w:t>≥20百分比</w:t>
            </w:r>
          </w:p>
        </w:tc>
        <w:tc>
          <w:tcPr>
            <w:tcW w:w="1843" w:type="dxa"/>
            <w:vAlign w:val="center"/>
          </w:tcPr>
          <w:p w14:paraId="2083563F">
            <w:pPr>
              <w:pStyle w:val="17"/>
            </w:pPr>
            <w:r>
              <w:t>依据工作方案</w:t>
            </w:r>
          </w:p>
        </w:tc>
      </w:tr>
      <w:tr w14:paraId="3006B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53008A">
            <w:pPr>
              <w:pStyle w:val="18"/>
            </w:pPr>
            <w:r>
              <w:t>满意度指标</w:t>
            </w:r>
          </w:p>
        </w:tc>
        <w:tc>
          <w:tcPr>
            <w:tcW w:w="1276" w:type="dxa"/>
            <w:vAlign w:val="center"/>
          </w:tcPr>
          <w:p w14:paraId="2E80F2A8">
            <w:pPr>
              <w:pStyle w:val="17"/>
            </w:pPr>
            <w:r>
              <w:t>服务对象满意度指标</w:t>
            </w:r>
          </w:p>
        </w:tc>
        <w:tc>
          <w:tcPr>
            <w:tcW w:w="1332" w:type="dxa"/>
            <w:vAlign w:val="center"/>
          </w:tcPr>
          <w:p w14:paraId="27FC1429">
            <w:pPr>
              <w:pStyle w:val="17"/>
            </w:pPr>
            <w:r>
              <w:t>监督行为及效果满意度</w:t>
            </w:r>
          </w:p>
        </w:tc>
        <w:tc>
          <w:tcPr>
            <w:tcW w:w="2891" w:type="dxa"/>
            <w:vAlign w:val="center"/>
          </w:tcPr>
          <w:p w14:paraId="56BE02CF">
            <w:pPr>
              <w:pStyle w:val="17"/>
            </w:pPr>
            <w:r>
              <w:t>监督行为及效果满意度</w:t>
            </w:r>
          </w:p>
        </w:tc>
        <w:tc>
          <w:tcPr>
            <w:tcW w:w="1276" w:type="dxa"/>
            <w:vAlign w:val="center"/>
          </w:tcPr>
          <w:p w14:paraId="4FD1D18A">
            <w:pPr>
              <w:pStyle w:val="17"/>
            </w:pPr>
            <w:r>
              <w:t>≥90百分比</w:t>
            </w:r>
          </w:p>
        </w:tc>
        <w:tc>
          <w:tcPr>
            <w:tcW w:w="1843" w:type="dxa"/>
            <w:vAlign w:val="center"/>
          </w:tcPr>
          <w:p w14:paraId="6DCB2EA1">
            <w:pPr>
              <w:pStyle w:val="17"/>
            </w:pPr>
            <w:r>
              <w:t>依据工作方案</w:t>
            </w:r>
          </w:p>
        </w:tc>
      </w:tr>
    </w:tbl>
    <w:p w14:paraId="47F75475">
      <w:pPr>
        <w:sectPr>
          <w:pgSz w:w="16840" w:h="11900" w:orient="landscape"/>
          <w:pgMar w:top="1304" w:right="1984" w:bottom="1304" w:left="1134" w:header="720" w:footer="720" w:gutter="0"/>
          <w:cols w:space="720" w:num="1"/>
        </w:sectPr>
      </w:pPr>
    </w:p>
    <w:p w14:paraId="51CB7A3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77489B">
      <w:pPr>
        <w:spacing w:before="0" w:after="0"/>
        <w:ind w:firstLine="560"/>
        <w:jc w:val="left"/>
        <w:outlineLvl w:val="3"/>
      </w:pPr>
      <w:bookmarkStart w:id="144" w:name="_Toc_4_4_0000000134"/>
      <w:r>
        <w:rPr>
          <w:rFonts w:ascii="方正仿宋_GBK" w:hAnsi="方正仿宋_GBK" w:eastAsia="方正仿宋_GBK" w:cs="方正仿宋_GBK"/>
          <w:color w:val="000000"/>
          <w:sz w:val="28"/>
        </w:rPr>
        <w:t>131.京昆高速涞水西连接线道路景观绿化工程（第二标段）绩效目标表</w:t>
      </w:r>
      <w:bookmarkEnd w:id="14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79C8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9AF8AC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F7299BC">
            <w:pPr>
              <w:pStyle w:val="16"/>
            </w:pPr>
            <w:r>
              <w:t>单位：万元</w:t>
            </w:r>
          </w:p>
        </w:tc>
      </w:tr>
      <w:tr w14:paraId="182475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3F0DCD">
            <w:pPr>
              <w:pStyle w:val="15"/>
            </w:pPr>
            <w:r>
              <w:t>项目编码</w:t>
            </w:r>
          </w:p>
        </w:tc>
        <w:tc>
          <w:tcPr>
            <w:tcW w:w="2608" w:type="dxa"/>
            <w:gridSpan w:val="2"/>
            <w:vAlign w:val="center"/>
          </w:tcPr>
          <w:p w14:paraId="7195281A">
            <w:pPr>
              <w:pStyle w:val="17"/>
            </w:pPr>
            <w:r>
              <w:t>13062322P008UEW10002Q</w:t>
            </w:r>
          </w:p>
        </w:tc>
        <w:tc>
          <w:tcPr>
            <w:tcW w:w="1587" w:type="dxa"/>
            <w:vAlign w:val="center"/>
          </w:tcPr>
          <w:p w14:paraId="0DA7BF44">
            <w:pPr>
              <w:pStyle w:val="15"/>
            </w:pPr>
            <w:r>
              <w:t>项目名称</w:t>
            </w:r>
          </w:p>
        </w:tc>
        <w:tc>
          <w:tcPr>
            <w:tcW w:w="4422" w:type="dxa"/>
            <w:gridSpan w:val="3"/>
            <w:vAlign w:val="center"/>
          </w:tcPr>
          <w:p w14:paraId="715AB089">
            <w:pPr>
              <w:pStyle w:val="17"/>
            </w:pPr>
            <w:r>
              <w:t>京昆高速涞水西连接线道路景观绿化工程（第二标段）</w:t>
            </w:r>
          </w:p>
        </w:tc>
      </w:tr>
      <w:tr w14:paraId="10CB6C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DB407D">
            <w:pPr>
              <w:pStyle w:val="15"/>
            </w:pPr>
            <w:r>
              <w:t>预算规模及资金用途</w:t>
            </w:r>
          </w:p>
        </w:tc>
        <w:tc>
          <w:tcPr>
            <w:tcW w:w="1276" w:type="dxa"/>
            <w:vAlign w:val="center"/>
          </w:tcPr>
          <w:p w14:paraId="358510A4">
            <w:pPr>
              <w:pStyle w:val="15"/>
            </w:pPr>
            <w:r>
              <w:t>预算数</w:t>
            </w:r>
          </w:p>
        </w:tc>
        <w:tc>
          <w:tcPr>
            <w:tcW w:w="1332" w:type="dxa"/>
            <w:vAlign w:val="center"/>
          </w:tcPr>
          <w:p w14:paraId="30FF9797">
            <w:pPr>
              <w:pStyle w:val="17"/>
            </w:pPr>
            <w:r>
              <w:t>411.79</w:t>
            </w:r>
          </w:p>
        </w:tc>
        <w:tc>
          <w:tcPr>
            <w:tcW w:w="1587" w:type="dxa"/>
            <w:vAlign w:val="center"/>
          </w:tcPr>
          <w:p w14:paraId="081F33A3">
            <w:pPr>
              <w:pStyle w:val="15"/>
            </w:pPr>
            <w:r>
              <w:t>其中：财政    资金</w:t>
            </w:r>
          </w:p>
        </w:tc>
        <w:tc>
          <w:tcPr>
            <w:tcW w:w="1304" w:type="dxa"/>
            <w:vAlign w:val="center"/>
          </w:tcPr>
          <w:p w14:paraId="08F04DD7">
            <w:pPr>
              <w:pStyle w:val="17"/>
            </w:pPr>
            <w:r>
              <w:t>411.79</w:t>
            </w:r>
          </w:p>
        </w:tc>
        <w:tc>
          <w:tcPr>
            <w:tcW w:w="1276" w:type="dxa"/>
            <w:vAlign w:val="center"/>
          </w:tcPr>
          <w:p w14:paraId="66B2D5F9">
            <w:pPr>
              <w:pStyle w:val="15"/>
            </w:pPr>
            <w:r>
              <w:t>其他资金</w:t>
            </w:r>
          </w:p>
        </w:tc>
        <w:tc>
          <w:tcPr>
            <w:tcW w:w="1843" w:type="dxa"/>
            <w:vAlign w:val="center"/>
          </w:tcPr>
          <w:p w14:paraId="3D95D487">
            <w:pPr>
              <w:pStyle w:val="17"/>
            </w:pPr>
            <w:r>
              <w:t xml:space="preserve"> </w:t>
            </w:r>
          </w:p>
        </w:tc>
      </w:tr>
      <w:tr w14:paraId="6C9933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553465"/>
        </w:tc>
        <w:tc>
          <w:tcPr>
            <w:tcW w:w="8617" w:type="dxa"/>
            <w:gridSpan w:val="6"/>
            <w:vAlign w:val="center"/>
          </w:tcPr>
          <w:p w14:paraId="79268538">
            <w:pPr>
              <w:pStyle w:val="17"/>
            </w:pPr>
            <w:r>
              <w:t>用于支付京昆高速涞水西连接线道路景观绿化工程款</w:t>
            </w:r>
          </w:p>
        </w:tc>
      </w:tr>
      <w:tr w14:paraId="5BFBF1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617720">
            <w:pPr>
              <w:pStyle w:val="15"/>
            </w:pPr>
            <w:r>
              <w:t>资金支出计划（%）</w:t>
            </w:r>
          </w:p>
        </w:tc>
        <w:tc>
          <w:tcPr>
            <w:tcW w:w="2608" w:type="dxa"/>
            <w:gridSpan w:val="2"/>
            <w:vAlign w:val="center"/>
          </w:tcPr>
          <w:p w14:paraId="4468CC19">
            <w:pPr>
              <w:pStyle w:val="15"/>
            </w:pPr>
            <w:r>
              <w:t>3月底</w:t>
            </w:r>
          </w:p>
        </w:tc>
        <w:tc>
          <w:tcPr>
            <w:tcW w:w="1587" w:type="dxa"/>
            <w:vAlign w:val="center"/>
          </w:tcPr>
          <w:p w14:paraId="31A7513D">
            <w:pPr>
              <w:pStyle w:val="15"/>
            </w:pPr>
            <w:r>
              <w:t>6月底</w:t>
            </w:r>
          </w:p>
        </w:tc>
        <w:tc>
          <w:tcPr>
            <w:tcW w:w="1304" w:type="dxa"/>
            <w:vAlign w:val="center"/>
          </w:tcPr>
          <w:p w14:paraId="1F2D8C2A">
            <w:pPr>
              <w:pStyle w:val="15"/>
            </w:pPr>
            <w:r>
              <w:t>10月底</w:t>
            </w:r>
          </w:p>
        </w:tc>
        <w:tc>
          <w:tcPr>
            <w:tcW w:w="3118" w:type="dxa"/>
            <w:gridSpan w:val="2"/>
            <w:vAlign w:val="center"/>
          </w:tcPr>
          <w:p w14:paraId="09A47B99">
            <w:pPr>
              <w:pStyle w:val="15"/>
            </w:pPr>
            <w:r>
              <w:t>12月底</w:t>
            </w:r>
          </w:p>
        </w:tc>
      </w:tr>
      <w:tr w14:paraId="414953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6FCD0E"/>
        </w:tc>
        <w:tc>
          <w:tcPr>
            <w:tcW w:w="2608" w:type="dxa"/>
            <w:gridSpan w:val="2"/>
            <w:vAlign w:val="center"/>
          </w:tcPr>
          <w:p w14:paraId="62EB5762">
            <w:pPr>
              <w:pStyle w:val="18"/>
            </w:pPr>
            <w:r>
              <w:t>25%</w:t>
            </w:r>
          </w:p>
        </w:tc>
        <w:tc>
          <w:tcPr>
            <w:tcW w:w="1587" w:type="dxa"/>
            <w:vAlign w:val="center"/>
          </w:tcPr>
          <w:p w14:paraId="65DB8803">
            <w:pPr>
              <w:pStyle w:val="18"/>
            </w:pPr>
            <w:r>
              <w:t>50%</w:t>
            </w:r>
          </w:p>
        </w:tc>
        <w:tc>
          <w:tcPr>
            <w:tcW w:w="1304" w:type="dxa"/>
            <w:vAlign w:val="center"/>
          </w:tcPr>
          <w:p w14:paraId="76913DCF">
            <w:pPr>
              <w:pStyle w:val="18"/>
            </w:pPr>
            <w:r>
              <w:t>75%</w:t>
            </w:r>
          </w:p>
        </w:tc>
        <w:tc>
          <w:tcPr>
            <w:tcW w:w="3118" w:type="dxa"/>
            <w:gridSpan w:val="2"/>
            <w:vAlign w:val="center"/>
          </w:tcPr>
          <w:p w14:paraId="4AB25A4B">
            <w:pPr>
              <w:pStyle w:val="18"/>
            </w:pPr>
            <w:r>
              <w:t>100%</w:t>
            </w:r>
          </w:p>
        </w:tc>
      </w:tr>
      <w:tr w14:paraId="0F1024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6AD909">
            <w:pPr>
              <w:pStyle w:val="15"/>
            </w:pPr>
            <w:r>
              <w:t>绩效目标</w:t>
            </w:r>
          </w:p>
        </w:tc>
        <w:tc>
          <w:tcPr>
            <w:tcW w:w="8617" w:type="dxa"/>
            <w:gridSpan w:val="6"/>
            <w:vAlign w:val="center"/>
          </w:tcPr>
          <w:p w14:paraId="504862F6">
            <w:pPr>
              <w:pStyle w:val="17"/>
            </w:pPr>
            <w:r>
              <w:t>1.目标内容1对京昆高速涞水西连接线道路景观植被进行绿化，美化涞水西连接线道路景观环境。</w:t>
            </w:r>
          </w:p>
        </w:tc>
      </w:tr>
    </w:tbl>
    <w:p w14:paraId="5B18AEE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FDE0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6C418F">
            <w:pPr>
              <w:pStyle w:val="15"/>
            </w:pPr>
            <w:r>
              <w:t>一级指标</w:t>
            </w:r>
          </w:p>
        </w:tc>
        <w:tc>
          <w:tcPr>
            <w:tcW w:w="1276" w:type="dxa"/>
            <w:vAlign w:val="center"/>
          </w:tcPr>
          <w:p w14:paraId="74A0EB31">
            <w:pPr>
              <w:pStyle w:val="15"/>
            </w:pPr>
            <w:r>
              <w:t>二级指标</w:t>
            </w:r>
          </w:p>
        </w:tc>
        <w:tc>
          <w:tcPr>
            <w:tcW w:w="1332" w:type="dxa"/>
            <w:vAlign w:val="center"/>
          </w:tcPr>
          <w:p w14:paraId="51E9A1A3">
            <w:pPr>
              <w:pStyle w:val="15"/>
            </w:pPr>
            <w:r>
              <w:t>三级指标</w:t>
            </w:r>
          </w:p>
        </w:tc>
        <w:tc>
          <w:tcPr>
            <w:tcW w:w="2891" w:type="dxa"/>
            <w:vAlign w:val="center"/>
          </w:tcPr>
          <w:p w14:paraId="3567D537">
            <w:pPr>
              <w:pStyle w:val="15"/>
            </w:pPr>
            <w:r>
              <w:t>绩效指标描述</w:t>
            </w:r>
          </w:p>
        </w:tc>
        <w:tc>
          <w:tcPr>
            <w:tcW w:w="1276" w:type="dxa"/>
            <w:vAlign w:val="center"/>
          </w:tcPr>
          <w:p w14:paraId="0BA05BEA">
            <w:pPr>
              <w:pStyle w:val="15"/>
            </w:pPr>
            <w:r>
              <w:t>指标值</w:t>
            </w:r>
          </w:p>
        </w:tc>
        <w:tc>
          <w:tcPr>
            <w:tcW w:w="1843" w:type="dxa"/>
            <w:vAlign w:val="center"/>
          </w:tcPr>
          <w:p w14:paraId="20D5F204">
            <w:pPr>
              <w:pStyle w:val="15"/>
            </w:pPr>
            <w:r>
              <w:t>指标值确定依据</w:t>
            </w:r>
          </w:p>
        </w:tc>
      </w:tr>
      <w:tr w14:paraId="58B5A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9A58E6">
            <w:pPr>
              <w:pStyle w:val="18"/>
            </w:pPr>
            <w:r>
              <w:t>产出指标</w:t>
            </w:r>
          </w:p>
        </w:tc>
        <w:tc>
          <w:tcPr>
            <w:tcW w:w="1276" w:type="dxa"/>
            <w:vAlign w:val="center"/>
          </w:tcPr>
          <w:p w14:paraId="35028E4A">
            <w:pPr>
              <w:pStyle w:val="17"/>
            </w:pPr>
            <w:r>
              <w:t>数量指标</w:t>
            </w:r>
          </w:p>
        </w:tc>
        <w:tc>
          <w:tcPr>
            <w:tcW w:w="1332" w:type="dxa"/>
            <w:vAlign w:val="center"/>
          </w:tcPr>
          <w:p w14:paraId="16214B82">
            <w:pPr>
              <w:pStyle w:val="17"/>
            </w:pPr>
            <w:r>
              <w:t>工程量完成率</w:t>
            </w:r>
          </w:p>
        </w:tc>
        <w:tc>
          <w:tcPr>
            <w:tcW w:w="2891" w:type="dxa"/>
            <w:vAlign w:val="center"/>
          </w:tcPr>
          <w:p w14:paraId="01B41B3E">
            <w:pPr>
              <w:pStyle w:val="17"/>
            </w:pPr>
            <w:r>
              <w:t>工程量完成率</w:t>
            </w:r>
          </w:p>
        </w:tc>
        <w:tc>
          <w:tcPr>
            <w:tcW w:w="1276" w:type="dxa"/>
            <w:vAlign w:val="center"/>
          </w:tcPr>
          <w:p w14:paraId="0BE0AF2A">
            <w:pPr>
              <w:pStyle w:val="17"/>
            </w:pPr>
            <w:r>
              <w:t>≥88百分比</w:t>
            </w:r>
          </w:p>
        </w:tc>
        <w:tc>
          <w:tcPr>
            <w:tcW w:w="1843" w:type="dxa"/>
            <w:vAlign w:val="center"/>
          </w:tcPr>
          <w:p w14:paraId="55D89BC1">
            <w:pPr>
              <w:pStyle w:val="17"/>
            </w:pPr>
            <w:r>
              <w:t>施工合同</w:t>
            </w:r>
          </w:p>
        </w:tc>
      </w:tr>
      <w:tr w14:paraId="04AE2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A1AE4B"/>
        </w:tc>
        <w:tc>
          <w:tcPr>
            <w:tcW w:w="1276" w:type="dxa"/>
            <w:vAlign w:val="center"/>
          </w:tcPr>
          <w:p w14:paraId="2AB6F7F6">
            <w:pPr>
              <w:pStyle w:val="17"/>
            </w:pPr>
            <w:r>
              <w:t>质量指标</w:t>
            </w:r>
          </w:p>
        </w:tc>
        <w:tc>
          <w:tcPr>
            <w:tcW w:w="1332" w:type="dxa"/>
            <w:vAlign w:val="center"/>
          </w:tcPr>
          <w:p w14:paraId="7AB719BC">
            <w:pPr>
              <w:pStyle w:val="17"/>
            </w:pPr>
            <w:r>
              <w:t>工程质量合格率</w:t>
            </w:r>
          </w:p>
        </w:tc>
        <w:tc>
          <w:tcPr>
            <w:tcW w:w="2891" w:type="dxa"/>
            <w:vAlign w:val="center"/>
          </w:tcPr>
          <w:p w14:paraId="394ECA7D">
            <w:pPr>
              <w:pStyle w:val="17"/>
            </w:pPr>
            <w:r>
              <w:t>工程质量合格率</w:t>
            </w:r>
          </w:p>
        </w:tc>
        <w:tc>
          <w:tcPr>
            <w:tcW w:w="1276" w:type="dxa"/>
            <w:vAlign w:val="center"/>
          </w:tcPr>
          <w:p w14:paraId="4FB01118">
            <w:pPr>
              <w:pStyle w:val="17"/>
            </w:pPr>
            <w:r>
              <w:t>72百分比</w:t>
            </w:r>
          </w:p>
        </w:tc>
        <w:tc>
          <w:tcPr>
            <w:tcW w:w="1843" w:type="dxa"/>
            <w:vAlign w:val="center"/>
          </w:tcPr>
          <w:p w14:paraId="76F6B786">
            <w:pPr>
              <w:pStyle w:val="17"/>
            </w:pPr>
            <w:r>
              <w:t>施工合同</w:t>
            </w:r>
          </w:p>
        </w:tc>
      </w:tr>
      <w:tr w14:paraId="596E3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224BA4"/>
        </w:tc>
        <w:tc>
          <w:tcPr>
            <w:tcW w:w="1276" w:type="dxa"/>
            <w:vAlign w:val="center"/>
          </w:tcPr>
          <w:p w14:paraId="7FF122E5">
            <w:pPr>
              <w:pStyle w:val="17"/>
            </w:pPr>
            <w:r>
              <w:t>时效指标</w:t>
            </w:r>
          </w:p>
        </w:tc>
        <w:tc>
          <w:tcPr>
            <w:tcW w:w="1332" w:type="dxa"/>
            <w:vAlign w:val="center"/>
          </w:tcPr>
          <w:p w14:paraId="38E95F37">
            <w:pPr>
              <w:pStyle w:val="17"/>
            </w:pPr>
            <w:r>
              <w:t>工程完成及时率</w:t>
            </w:r>
          </w:p>
        </w:tc>
        <w:tc>
          <w:tcPr>
            <w:tcW w:w="2891" w:type="dxa"/>
            <w:vAlign w:val="center"/>
          </w:tcPr>
          <w:p w14:paraId="3B75638F">
            <w:pPr>
              <w:pStyle w:val="17"/>
            </w:pPr>
            <w:r>
              <w:t>工程完成及时率</w:t>
            </w:r>
          </w:p>
        </w:tc>
        <w:tc>
          <w:tcPr>
            <w:tcW w:w="1276" w:type="dxa"/>
            <w:vAlign w:val="center"/>
          </w:tcPr>
          <w:p w14:paraId="58C401EA">
            <w:pPr>
              <w:pStyle w:val="17"/>
            </w:pPr>
            <w:r>
              <w:t>≤85百分比</w:t>
            </w:r>
          </w:p>
        </w:tc>
        <w:tc>
          <w:tcPr>
            <w:tcW w:w="1843" w:type="dxa"/>
            <w:vAlign w:val="center"/>
          </w:tcPr>
          <w:p w14:paraId="7422D811">
            <w:pPr>
              <w:pStyle w:val="17"/>
            </w:pPr>
            <w:r>
              <w:t>施工合同</w:t>
            </w:r>
          </w:p>
        </w:tc>
      </w:tr>
      <w:tr w14:paraId="50D45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261709"/>
        </w:tc>
        <w:tc>
          <w:tcPr>
            <w:tcW w:w="1276" w:type="dxa"/>
            <w:vAlign w:val="center"/>
          </w:tcPr>
          <w:p w14:paraId="74387288">
            <w:pPr>
              <w:pStyle w:val="17"/>
            </w:pPr>
            <w:r>
              <w:t>成本指标</w:t>
            </w:r>
          </w:p>
        </w:tc>
        <w:tc>
          <w:tcPr>
            <w:tcW w:w="1332" w:type="dxa"/>
            <w:vAlign w:val="center"/>
          </w:tcPr>
          <w:p w14:paraId="27684B0A">
            <w:pPr>
              <w:pStyle w:val="17"/>
            </w:pPr>
            <w:r>
              <w:t>年度预算</w:t>
            </w:r>
          </w:p>
        </w:tc>
        <w:tc>
          <w:tcPr>
            <w:tcW w:w="2891" w:type="dxa"/>
            <w:vAlign w:val="center"/>
          </w:tcPr>
          <w:p w14:paraId="72CCB09C">
            <w:pPr>
              <w:pStyle w:val="17"/>
            </w:pPr>
            <w:r>
              <w:t>年度预算</w:t>
            </w:r>
          </w:p>
        </w:tc>
        <w:tc>
          <w:tcPr>
            <w:tcW w:w="1276" w:type="dxa"/>
            <w:vAlign w:val="center"/>
          </w:tcPr>
          <w:p w14:paraId="238F9BD2">
            <w:pPr>
              <w:pStyle w:val="17"/>
            </w:pPr>
            <w:r>
              <w:t>411.79万元</w:t>
            </w:r>
          </w:p>
        </w:tc>
        <w:tc>
          <w:tcPr>
            <w:tcW w:w="1843" w:type="dxa"/>
            <w:vAlign w:val="center"/>
          </w:tcPr>
          <w:p w14:paraId="7F787D48">
            <w:pPr>
              <w:pStyle w:val="17"/>
            </w:pPr>
            <w:r>
              <w:t>施工合同</w:t>
            </w:r>
          </w:p>
        </w:tc>
      </w:tr>
      <w:tr w14:paraId="03DAD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6E2D2F">
            <w:pPr>
              <w:pStyle w:val="18"/>
            </w:pPr>
            <w:r>
              <w:t>效益指标</w:t>
            </w:r>
          </w:p>
        </w:tc>
        <w:tc>
          <w:tcPr>
            <w:tcW w:w="1276" w:type="dxa"/>
            <w:vAlign w:val="center"/>
          </w:tcPr>
          <w:p w14:paraId="371E6D2F">
            <w:pPr>
              <w:pStyle w:val="17"/>
            </w:pPr>
            <w:r>
              <w:t>生态效益指标</w:t>
            </w:r>
          </w:p>
        </w:tc>
        <w:tc>
          <w:tcPr>
            <w:tcW w:w="1332" w:type="dxa"/>
            <w:vAlign w:val="center"/>
          </w:tcPr>
          <w:p w14:paraId="1BAF35CF">
            <w:pPr>
              <w:pStyle w:val="17"/>
            </w:pPr>
            <w:r>
              <w:t>改善生态环境质量</w:t>
            </w:r>
          </w:p>
        </w:tc>
        <w:tc>
          <w:tcPr>
            <w:tcW w:w="2891" w:type="dxa"/>
            <w:vAlign w:val="center"/>
          </w:tcPr>
          <w:p w14:paraId="022351F1">
            <w:pPr>
              <w:pStyle w:val="17"/>
            </w:pPr>
            <w:r>
              <w:t>改善生态环境质量</w:t>
            </w:r>
          </w:p>
        </w:tc>
        <w:tc>
          <w:tcPr>
            <w:tcW w:w="1276" w:type="dxa"/>
            <w:vAlign w:val="center"/>
          </w:tcPr>
          <w:p w14:paraId="6D2F283A">
            <w:pPr>
              <w:pStyle w:val="17"/>
            </w:pPr>
            <w:r>
              <w:t>群众满意</w:t>
            </w:r>
          </w:p>
        </w:tc>
        <w:tc>
          <w:tcPr>
            <w:tcW w:w="1843" w:type="dxa"/>
            <w:vAlign w:val="center"/>
          </w:tcPr>
          <w:p w14:paraId="656EACC3">
            <w:pPr>
              <w:pStyle w:val="17"/>
            </w:pPr>
            <w:r>
              <w:t>施工合同</w:t>
            </w:r>
          </w:p>
        </w:tc>
      </w:tr>
      <w:tr w14:paraId="04376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B5AC3C">
            <w:pPr>
              <w:pStyle w:val="18"/>
            </w:pPr>
            <w:r>
              <w:t>满意度指标</w:t>
            </w:r>
          </w:p>
        </w:tc>
        <w:tc>
          <w:tcPr>
            <w:tcW w:w="1276" w:type="dxa"/>
            <w:vAlign w:val="center"/>
          </w:tcPr>
          <w:p w14:paraId="47AF9463">
            <w:pPr>
              <w:pStyle w:val="17"/>
            </w:pPr>
            <w:r>
              <w:t>服务对象满意度指标</w:t>
            </w:r>
          </w:p>
        </w:tc>
        <w:tc>
          <w:tcPr>
            <w:tcW w:w="1332" w:type="dxa"/>
            <w:vAlign w:val="center"/>
          </w:tcPr>
          <w:p w14:paraId="47E66887">
            <w:pPr>
              <w:pStyle w:val="17"/>
            </w:pPr>
            <w:r>
              <w:t>满意率</w:t>
            </w:r>
          </w:p>
        </w:tc>
        <w:tc>
          <w:tcPr>
            <w:tcW w:w="2891" w:type="dxa"/>
            <w:vAlign w:val="center"/>
          </w:tcPr>
          <w:p w14:paraId="4954D66A">
            <w:pPr>
              <w:pStyle w:val="17"/>
            </w:pPr>
            <w:r>
              <w:t>满意率</w:t>
            </w:r>
          </w:p>
        </w:tc>
        <w:tc>
          <w:tcPr>
            <w:tcW w:w="1276" w:type="dxa"/>
            <w:vAlign w:val="center"/>
          </w:tcPr>
          <w:p w14:paraId="256A5DD5">
            <w:pPr>
              <w:pStyle w:val="17"/>
            </w:pPr>
            <w:r>
              <w:t>≥100百分比</w:t>
            </w:r>
          </w:p>
        </w:tc>
        <w:tc>
          <w:tcPr>
            <w:tcW w:w="1843" w:type="dxa"/>
            <w:vAlign w:val="center"/>
          </w:tcPr>
          <w:p w14:paraId="6EC91CC1">
            <w:pPr>
              <w:pStyle w:val="17"/>
            </w:pPr>
            <w:r>
              <w:t>施工合同</w:t>
            </w:r>
          </w:p>
        </w:tc>
      </w:tr>
    </w:tbl>
    <w:p w14:paraId="2B1797D6">
      <w:pPr>
        <w:sectPr>
          <w:pgSz w:w="16840" w:h="11900" w:orient="landscape"/>
          <w:pgMar w:top="1304" w:right="1984" w:bottom="1304" w:left="1134" w:header="720" w:footer="720" w:gutter="0"/>
          <w:cols w:space="720" w:num="1"/>
        </w:sectPr>
      </w:pPr>
    </w:p>
    <w:p w14:paraId="59105AC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E64F42">
      <w:pPr>
        <w:spacing w:before="0" w:after="0"/>
        <w:ind w:firstLine="560"/>
        <w:jc w:val="left"/>
        <w:outlineLvl w:val="3"/>
      </w:pPr>
      <w:bookmarkStart w:id="145" w:name="_Toc_4_4_0000000135"/>
      <w:r>
        <w:rPr>
          <w:rFonts w:ascii="方正仿宋_GBK" w:hAnsi="方正仿宋_GBK" w:eastAsia="方正仿宋_GBK" w:cs="方正仿宋_GBK"/>
          <w:color w:val="000000"/>
          <w:sz w:val="28"/>
        </w:rPr>
        <w:t>132.拒马河综合整治工程绿化养护费绩效目标表</w:t>
      </w:r>
      <w:bookmarkEnd w:id="14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73AB2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EEE7CF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FF87BC9">
            <w:pPr>
              <w:pStyle w:val="16"/>
            </w:pPr>
            <w:r>
              <w:t>单位：万元</w:t>
            </w:r>
          </w:p>
        </w:tc>
      </w:tr>
      <w:tr w14:paraId="2211C7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94DBBD">
            <w:pPr>
              <w:pStyle w:val="15"/>
            </w:pPr>
            <w:r>
              <w:t>项目编码</w:t>
            </w:r>
          </w:p>
        </w:tc>
        <w:tc>
          <w:tcPr>
            <w:tcW w:w="2608" w:type="dxa"/>
            <w:gridSpan w:val="2"/>
            <w:vAlign w:val="center"/>
          </w:tcPr>
          <w:p w14:paraId="58D3B20C">
            <w:pPr>
              <w:pStyle w:val="17"/>
            </w:pPr>
            <w:r>
              <w:t>13062322P00858010001G</w:t>
            </w:r>
          </w:p>
        </w:tc>
        <w:tc>
          <w:tcPr>
            <w:tcW w:w="1587" w:type="dxa"/>
            <w:vAlign w:val="center"/>
          </w:tcPr>
          <w:p w14:paraId="1DC9C9ED">
            <w:pPr>
              <w:pStyle w:val="15"/>
            </w:pPr>
            <w:r>
              <w:t>项目名称</w:t>
            </w:r>
          </w:p>
        </w:tc>
        <w:tc>
          <w:tcPr>
            <w:tcW w:w="4422" w:type="dxa"/>
            <w:gridSpan w:val="3"/>
            <w:vAlign w:val="center"/>
          </w:tcPr>
          <w:p w14:paraId="34239530">
            <w:pPr>
              <w:pStyle w:val="17"/>
            </w:pPr>
            <w:r>
              <w:t>拒马河综合整治工程绿化养护费</w:t>
            </w:r>
          </w:p>
        </w:tc>
      </w:tr>
      <w:tr w14:paraId="6E15D1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8E2C14">
            <w:pPr>
              <w:pStyle w:val="15"/>
            </w:pPr>
            <w:r>
              <w:t>预算规模及资金用途</w:t>
            </w:r>
          </w:p>
        </w:tc>
        <w:tc>
          <w:tcPr>
            <w:tcW w:w="1276" w:type="dxa"/>
            <w:vAlign w:val="center"/>
          </w:tcPr>
          <w:p w14:paraId="4F2001A5">
            <w:pPr>
              <w:pStyle w:val="15"/>
            </w:pPr>
            <w:r>
              <w:t>预算数</w:t>
            </w:r>
          </w:p>
        </w:tc>
        <w:tc>
          <w:tcPr>
            <w:tcW w:w="1332" w:type="dxa"/>
            <w:vAlign w:val="center"/>
          </w:tcPr>
          <w:p w14:paraId="7603AA40">
            <w:pPr>
              <w:pStyle w:val="17"/>
            </w:pPr>
            <w:r>
              <w:t>200.00</w:t>
            </w:r>
          </w:p>
        </w:tc>
        <w:tc>
          <w:tcPr>
            <w:tcW w:w="1587" w:type="dxa"/>
            <w:vAlign w:val="center"/>
          </w:tcPr>
          <w:p w14:paraId="3B2C4807">
            <w:pPr>
              <w:pStyle w:val="15"/>
            </w:pPr>
            <w:r>
              <w:t>其中：财政    资金</w:t>
            </w:r>
          </w:p>
        </w:tc>
        <w:tc>
          <w:tcPr>
            <w:tcW w:w="1304" w:type="dxa"/>
            <w:vAlign w:val="center"/>
          </w:tcPr>
          <w:p w14:paraId="1F00741D">
            <w:pPr>
              <w:pStyle w:val="17"/>
            </w:pPr>
            <w:r>
              <w:t>200.00</w:t>
            </w:r>
          </w:p>
        </w:tc>
        <w:tc>
          <w:tcPr>
            <w:tcW w:w="1276" w:type="dxa"/>
            <w:vAlign w:val="center"/>
          </w:tcPr>
          <w:p w14:paraId="46B56428">
            <w:pPr>
              <w:pStyle w:val="15"/>
            </w:pPr>
            <w:r>
              <w:t>其他资金</w:t>
            </w:r>
          </w:p>
        </w:tc>
        <w:tc>
          <w:tcPr>
            <w:tcW w:w="1843" w:type="dxa"/>
            <w:vAlign w:val="center"/>
          </w:tcPr>
          <w:p w14:paraId="73AC9EFC">
            <w:pPr>
              <w:pStyle w:val="17"/>
            </w:pPr>
            <w:r>
              <w:t xml:space="preserve"> </w:t>
            </w:r>
          </w:p>
        </w:tc>
      </w:tr>
      <w:tr w14:paraId="4901DC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00C11D"/>
        </w:tc>
        <w:tc>
          <w:tcPr>
            <w:tcW w:w="8617" w:type="dxa"/>
            <w:gridSpan w:val="6"/>
            <w:vAlign w:val="center"/>
          </w:tcPr>
          <w:p w14:paraId="57409267">
            <w:pPr>
              <w:pStyle w:val="17"/>
            </w:pPr>
            <w:r>
              <w:t>拒马河综合整治工程绿化养护费</w:t>
            </w:r>
          </w:p>
        </w:tc>
      </w:tr>
      <w:tr w14:paraId="13810A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6654B5">
            <w:pPr>
              <w:pStyle w:val="15"/>
            </w:pPr>
            <w:r>
              <w:t>资金支出计划（%）</w:t>
            </w:r>
          </w:p>
        </w:tc>
        <w:tc>
          <w:tcPr>
            <w:tcW w:w="2608" w:type="dxa"/>
            <w:gridSpan w:val="2"/>
            <w:vAlign w:val="center"/>
          </w:tcPr>
          <w:p w14:paraId="4B132147">
            <w:pPr>
              <w:pStyle w:val="15"/>
            </w:pPr>
            <w:r>
              <w:t>3月底</w:t>
            </w:r>
          </w:p>
        </w:tc>
        <w:tc>
          <w:tcPr>
            <w:tcW w:w="1587" w:type="dxa"/>
            <w:vAlign w:val="center"/>
          </w:tcPr>
          <w:p w14:paraId="4F8DF208">
            <w:pPr>
              <w:pStyle w:val="15"/>
            </w:pPr>
            <w:r>
              <w:t>6月底</w:t>
            </w:r>
          </w:p>
        </w:tc>
        <w:tc>
          <w:tcPr>
            <w:tcW w:w="1304" w:type="dxa"/>
            <w:vAlign w:val="center"/>
          </w:tcPr>
          <w:p w14:paraId="6FD2C4FD">
            <w:pPr>
              <w:pStyle w:val="15"/>
            </w:pPr>
            <w:r>
              <w:t>10月底</w:t>
            </w:r>
          </w:p>
        </w:tc>
        <w:tc>
          <w:tcPr>
            <w:tcW w:w="3118" w:type="dxa"/>
            <w:gridSpan w:val="2"/>
            <w:vAlign w:val="center"/>
          </w:tcPr>
          <w:p w14:paraId="6BF6069E">
            <w:pPr>
              <w:pStyle w:val="15"/>
            </w:pPr>
            <w:r>
              <w:t>12月底</w:t>
            </w:r>
          </w:p>
        </w:tc>
      </w:tr>
      <w:tr w14:paraId="529A69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6A66B4"/>
        </w:tc>
        <w:tc>
          <w:tcPr>
            <w:tcW w:w="2608" w:type="dxa"/>
            <w:gridSpan w:val="2"/>
            <w:vAlign w:val="center"/>
          </w:tcPr>
          <w:p w14:paraId="7CF7E21B">
            <w:pPr>
              <w:pStyle w:val="18"/>
            </w:pPr>
            <w:r>
              <w:t>25%</w:t>
            </w:r>
          </w:p>
        </w:tc>
        <w:tc>
          <w:tcPr>
            <w:tcW w:w="1587" w:type="dxa"/>
            <w:vAlign w:val="center"/>
          </w:tcPr>
          <w:p w14:paraId="4067EC95">
            <w:pPr>
              <w:pStyle w:val="18"/>
            </w:pPr>
            <w:r>
              <w:t>50%</w:t>
            </w:r>
          </w:p>
        </w:tc>
        <w:tc>
          <w:tcPr>
            <w:tcW w:w="1304" w:type="dxa"/>
            <w:vAlign w:val="center"/>
          </w:tcPr>
          <w:p w14:paraId="31695C4C">
            <w:pPr>
              <w:pStyle w:val="18"/>
            </w:pPr>
            <w:r>
              <w:t>75%</w:t>
            </w:r>
          </w:p>
        </w:tc>
        <w:tc>
          <w:tcPr>
            <w:tcW w:w="3118" w:type="dxa"/>
            <w:gridSpan w:val="2"/>
            <w:vAlign w:val="center"/>
          </w:tcPr>
          <w:p w14:paraId="46040EFC">
            <w:pPr>
              <w:pStyle w:val="18"/>
            </w:pPr>
            <w:r>
              <w:t>100%</w:t>
            </w:r>
          </w:p>
        </w:tc>
      </w:tr>
      <w:tr w14:paraId="658492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26E42E">
            <w:pPr>
              <w:pStyle w:val="15"/>
            </w:pPr>
            <w:r>
              <w:t>绩效目标</w:t>
            </w:r>
          </w:p>
        </w:tc>
        <w:tc>
          <w:tcPr>
            <w:tcW w:w="8617" w:type="dxa"/>
            <w:gridSpan w:val="6"/>
            <w:vAlign w:val="center"/>
          </w:tcPr>
          <w:p w14:paraId="474D714E">
            <w:pPr>
              <w:pStyle w:val="17"/>
            </w:pPr>
            <w:r>
              <w:t>1.完成拒马河综合整治绿化养护工程</w:t>
            </w:r>
          </w:p>
        </w:tc>
      </w:tr>
    </w:tbl>
    <w:p w14:paraId="4983C0B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07FC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A1796E">
            <w:pPr>
              <w:pStyle w:val="15"/>
            </w:pPr>
            <w:r>
              <w:t>一级指标</w:t>
            </w:r>
          </w:p>
        </w:tc>
        <w:tc>
          <w:tcPr>
            <w:tcW w:w="1276" w:type="dxa"/>
            <w:vAlign w:val="center"/>
          </w:tcPr>
          <w:p w14:paraId="3A3E5970">
            <w:pPr>
              <w:pStyle w:val="15"/>
            </w:pPr>
            <w:r>
              <w:t>二级指标</w:t>
            </w:r>
          </w:p>
        </w:tc>
        <w:tc>
          <w:tcPr>
            <w:tcW w:w="1332" w:type="dxa"/>
            <w:vAlign w:val="center"/>
          </w:tcPr>
          <w:p w14:paraId="1CF177A7">
            <w:pPr>
              <w:pStyle w:val="15"/>
            </w:pPr>
            <w:r>
              <w:t>三级指标</w:t>
            </w:r>
          </w:p>
        </w:tc>
        <w:tc>
          <w:tcPr>
            <w:tcW w:w="2891" w:type="dxa"/>
            <w:vAlign w:val="center"/>
          </w:tcPr>
          <w:p w14:paraId="45437AD8">
            <w:pPr>
              <w:pStyle w:val="15"/>
            </w:pPr>
            <w:r>
              <w:t>绩效指标描述</w:t>
            </w:r>
          </w:p>
        </w:tc>
        <w:tc>
          <w:tcPr>
            <w:tcW w:w="1276" w:type="dxa"/>
            <w:vAlign w:val="center"/>
          </w:tcPr>
          <w:p w14:paraId="7C1E93AA">
            <w:pPr>
              <w:pStyle w:val="15"/>
            </w:pPr>
            <w:r>
              <w:t>指标值</w:t>
            </w:r>
          </w:p>
        </w:tc>
        <w:tc>
          <w:tcPr>
            <w:tcW w:w="1843" w:type="dxa"/>
            <w:vAlign w:val="center"/>
          </w:tcPr>
          <w:p w14:paraId="7B26D18A">
            <w:pPr>
              <w:pStyle w:val="15"/>
            </w:pPr>
            <w:r>
              <w:t>指标值确定依据</w:t>
            </w:r>
          </w:p>
        </w:tc>
      </w:tr>
      <w:tr w14:paraId="3AE7E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C27A90">
            <w:pPr>
              <w:pStyle w:val="18"/>
            </w:pPr>
            <w:r>
              <w:t>产出指标</w:t>
            </w:r>
          </w:p>
        </w:tc>
        <w:tc>
          <w:tcPr>
            <w:tcW w:w="1276" w:type="dxa"/>
            <w:vAlign w:val="center"/>
          </w:tcPr>
          <w:p w14:paraId="1456D116">
            <w:pPr>
              <w:pStyle w:val="17"/>
            </w:pPr>
            <w:r>
              <w:t>数量指标</w:t>
            </w:r>
          </w:p>
        </w:tc>
        <w:tc>
          <w:tcPr>
            <w:tcW w:w="1332" w:type="dxa"/>
            <w:vAlign w:val="center"/>
          </w:tcPr>
          <w:p w14:paraId="1B3A1B3D">
            <w:pPr>
              <w:pStyle w:val="17"/>
            </w:pPr>
            <w:r>
              <w:t>完成绿化养护项目数</w:t>
            </w:r>
          </w:p>
        </w:tc>
        <w:tc>
          <w:tcPr>
            <w:tcW w:w="2891" w:type="dxa"/>
            <w:vAlign w:val="center"/>
          </w:tcPr>
          <w:p w14:paraId="49FFD160">
            <w:pPr>
              <w:pStyle w:val="17"/>
            </w:pPr>
            <w:r>
              <w:t>完成绿化养护项目数</w:t>
            </w:r>
          </w:p>
        </w:tc>
        <w:tc>
          <w:tcPr>
            <w:tcW w:w="1276" w:type="dxa"/>
            <w:vAlign w:val="center"/>
          </w:tcPr>
          <w:p w14:paraId="3529E047">
            <w:pPr>
              <w:pStyle w:val="17"/>
            </w:pPr>
            <w:r>
              <w:t>≥1项</w:t>
            </w:r>
          </w:p>
        </w:tc>
        <w:tc>
          <w:tcPr>
            <w:tcW w:w="1843" w:type="dxa"/>
            <w:vAlign w:val="center"/>
          </w:tcPr>
          <w:p w14:paraId="552A4CE4">
            <w:pPr>
              <w:pStyle w:val="17"/>
            </w:pPr>
            <w:r>
              <w:t>依据工作方案</w:t>
            </w:r>
          </w:p>
        </w:tc>
      </w:tr>
      <w:tr w14:paraId="3167A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1A2B1F"/>
        </w:tc>
        <w:tc>
          <w:tcPr>
            <w:tcW w:w="1276" w:type="dxa"/>
            <w:vAlign w:val="center"/>
          </w:tcPr>
          <w:p w14:paraId="2B8CA3A1">
            <w:pPr>
              <w:pStyle w:val="17"/>
            </w:pPr>
            <w:r>
              <w:t>质量指标</w:t>
            </w:r>
          </w:p>
        </w:tc>
        <w:tc>
          <w:tcPr>
            <w:tcW w:w="1332" w:type="dxa"/>
            <w:vAlign w:val="center"/>
          </w:tcPr>
          <w:p w14:paraId="26306D2B">
            <w:pPr>
              <w:pStyle w:val="17"/>
            </w:pPr>
            <w:r>
              <w:t>绿化养护质量</w:t>
            </w:r>
          </w:p>
        </w:tc>
        <w:tc>
          <w:tcPr>
            <w:tcW w:w="2891" w:type="dxa"/>
            <w:vAlign w:val="center"/>
          </w:tcPr>
          <w:p w14:paraId="19A4951B">
            <w:pPr>
              <w:pStyle w:val="17"/>
            </w:pPr>
            <w:r>
              <w:t>绿化养护质量</w:t>
            </w:r>
          </w:p>
        </w:tc>
        <w:tc>
          <w:tcPr>
            <w:tcW w:w="1276" w:type="dxa"/>
            <w:vAlign w:val="center"/>
          </w:tcPr>
          <w:p w14:paraId="01FCFFAF">
            <w:pPr>
              <w:pStyle w:val="17"/>
            </w:pPr>
            <w:r>
              <w:t>是否达到标准要求</w:t>
            </w:r>
          </w:p>
        </w:tc>
        <w:tc>
          <w:tcPr>
            <w:tcW w:w="1843" w:type="dxa"/>
            <w:vAlign w:val="center"/>
          </w:tcPr>
          <w:p w14:paraId="7E562C54">
            <w:pPr>
              <w:pStyle w:val="17"/>
            </w:pPr>
            <w:r>
              <w:t>依据工作方案</w:t>
            </w:r>
          </w:p>
        </w:tc>
      </w:tr>
      <w:tr w14:paraId="2204B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C08CBB"/>
        </w:tc>
        <w:tc>
          <w:tcPr>
            <w:tcW w:w="1276" w:type="dxa"/>
            <w:vAlign w:val="center"/>
          </w:tcPr>
          <w:p w14:paraId="30B7AE02">
            <w:pPr>
              <w:pStyle w:val="17"/>
            </w:pPr>
            <w:r>
              <w:t>时效指标</w:t>
            </w:r>
          </w:p>
        </w:tc>
        <w:tc>
          <w:tcPr>
            <w:tcW w:w="1332" w:type="dxa"/>
            <w:vAlign w:val="center"/>
          </w:tcPr>
          <w:p w14:paraId="5E88CF83">
            <w:pPr>
              <w:pStyle w:val="17"/>
            </w:pPr>
            <w:r>
              <w:t>工程竣工及时率（%）</w:t>
            </w:r>
          </w:p>
        </w:tc>
        <w:tc>
          <w:tcPr>
            <w:tcW w:w="2891" w:type="dxa"/>
            <w:vAlign w:val="center"/>
          </w:tcPr>
          <w:p w14:paraId="6C45E6C8">
            <w:pPr>
              <w:pStyle w:val="17"/>
            </w:pPr>
            <w:r>
              <w:t>工程竣工及时率（%）</w:t>
            </w:r>
          </w:p>
        </w:tc>
        <w:tc>
          <w:tcPr>
            <w:tcW w:w="1276" w:type="dxa"/>
            <w:vAlign w:val="center"/>
          </w:tcPr>
          <w:p w14:paraId="5D9DC814">
            <w:pPr>
              <w:pStyle w:val="17"/>
            </w:pPr>
            <w:r>
              <w:t>≥100%</w:t>
            </w:r>
          </w:p>
        </w:tc>
        <w:tc>
          <w:tcPr>
            <w:tcW w:w="1843" w:type="dxa"/>
            <w:vAlign w:val="center"/>
          </w:tcPr>
          <w:p w14:paraId="44F8C245">
            <w:pPr>
              <w:pStyle w:val="17"/>
            </w:pPr>
            <w:r>
              <w:t>依据工作方案</w:t>
            </w:r>
          </w:p>
        </w:tc>
      </w:tr>
      <w:tr w14:paraId="7E5DB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D29488"/>
        </w:tc>
        <w:tc>
          <w:tcPr>
            <w:tcW w:w="1276" w:type="dxa"/>
            <w:vAlign w:val="center"/>
          </w:tcPr>
          <w:p w14:paraId="15313709">
            <w:pPr>
              <w:pStyle w:val="17"/>
            </w:pPr>
            <w:r>
              <w:t>成本指标</w:t>
            </w:r>
          </w:p>
        </w:tc>
        <w:tc>
          <w:tcPr>
            <w:tcW w:w="1332" w:type="dxa"/>
            <w:vAlign w:val="center"/>
          </w:tcPr>
          <w:p w14:paraId="1B9CDA15">
            <w:pPr>
              <w:pStyle w:val="17"/>
            </w:pPr>
            <w:r>
              <w:t>资金成本</w:t>
            </w:r>
          </w:p>
        </w:tc>
        <w:tc>
          <w:tcPr>
            <w:tcW w:w="2891" w:type="dxa"/>
            <w:vAlign w:val="center"/>
          </w:tcPr>
          <w:p w14:paraId="18BDF7AA">
            <w:pPr>
              <w:pStyle w:val="17"/>
            </w:pPr>
            <w:r>
              <w:t>资金成本</w:t>
            </w:r>
          </w:p>
        </w:tc>
        <w:tc>
          <w:tcPr>
            <w:tcW w:w="1276" w:type="dxa"/>
            <w:vAlign w:val="center"/>
          </w:tcPr>
          <w:p w14:paraId="3043FD8A">
            <w:pPr>
              <w:pStyle w:val="17"/>
            </w:pPr>
            <w:r>
              <w:t>≤200万元</w:t>
            </w:r>
          </w:p>
        </w:tc>
        <w:tc>
          <w:tcPr>
            <w:tcW w:w="1843" w:type="dxa"/>
            <w:vAlign w:val="center"/>
          </w:tcPr>
          <w:p w14:paraId="299B5623">
            <w:pPr>
              <w:pStyle w:val="17"/>
            </w:pPr>
            <w:r>
              <w:t>依据工作方案</w:t>
            </w:r>
          </w:p>
        </w:tc>
      </w:tr>
      <w:tr w14:paraId="4D992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9D8693">
            <w:pPr>
              <w:pStyle w:val="18"/>
            </w:pPr>
            <w:r>
              <w:t>效益指标</w:t>
            </w:r>
          </w:p>
        </w:tc>
        <w:tc>
          <w:tcPr>
            <w:tcW w:w="1276" w:type="dxa"/>
            <w:vAlign w:val="center"/>
          </w:tcPr>
          <w:p w14:paraId="024FEFA0">
            <w:pPr>
              <w:pStyle w:val="17"/>
            </w:pPr>
            <w:r>
              <w:t>可持续影响指标</w:t>
            </w:r>
          </w:p>
        </w:tc>
        <w:tc>
          <w:tcPr>
            <w:tcW w:w="1332" w:type="dxa"/>
            <w:vAlign w:val="center"/>
          </w:tcPr>
          <w:p w14:paraId="54FBE713">
            <w:pPr>
              <w:pStyle w:val="17"/>
            </w:pPr>
            <w:r>
              <w:t>地区绿化情况</w:t>
            </w:r>
          </w:p>
        </w:tc>
        <w:tc>
          <w:tcPr>
            <w:tcW w:w="2891" w:type="dxa"/>
            <w:vAlign w:val="center"/>
          </w:tcPr>
          <w:p w14:paraId="69E5E950">
            <w:pPr>
              <w:pStyle w:val="17"/>
            </w:pPr>
            <w:r>
              <w:t>地区绿化情况</w:t>
            </w:r>
          </w:p>
        </w:tc>
        <w:tc>
          <w:tcPr>
            <w:tcW w:w="1276" w:type="dxa"/>
            <w:vAlign w:val="center"/>
          </w:tcPr>
          <w:p w14:paraId="63709403">
            <w:pPr>
              <w:pStyle w:val="17"/>
            </w:pPr>
            <w:r>
              <w:t>是否达到要求</w:t>
            </w:r>
          </w:p>
        </w:tc>
        <w:tc>
          <w:tcPr>
            <w:tcW w:w="1843" w:type="dxa"/>
            <w:vAlign w:val="center"/>
          </w:tcPr>
          <w:p w14:paraId="40ABEC0F">
            <w:pPr>
              <w:pStyle w:val="17"/>
            </w:pPr>
            <w:r>
              <w:t>依据工作方案</w:t>
            </w:r>
          </w:p>
        </w:tc>
      </w:tr>
      <w:tr w14:paraId="2C0F4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0D24F4">
            <w:pPr>
              <w:pStyle w:val="18"/>
            </w:pPr>
            <w:r>
              <w:t>满意度指标</w:t>
            </w:r>
          </w:p>
        </w:tc>
        <w:tc>
          <w:tcPr>
            <w:tcW w:w="1276" w:type="dxa"/>
            <w:vAlign w:val="center"/>
          </w:tcPr>
          <w:p w14:paraId="163720A6">
            <w:pPr>
              <w:pStyle w:val="17"/>
            </w:pPr>
            <w:r>
              <w:t>服务对象满意度指标</w:t>
            </w:r>
          </w:p>
        </w:tc>
        <w:tc>
          <w:tcPr>
            <w:tcW w:w="1332" w:type="dxa"/>
            <w:vAlign w:val="center"/>
          </w:tcPr>
          <w:p w14:paraId="58E37FFA">
            <w:pPr>
              <w:pStyle w:val="17"/>
            </w:pPr>
            <w:r>
              <w:t>服务对象满意度</w:t>
            </w:r>
          </w:p>
        </w:tc>
        <w:tc>
          <w:tcPr>
            <w:tcW w:w="2891" w:type="dxa"/>
            <w:vAlign w:val="center"/>
          </w:tcPr>
          <w:p w14:paraId="3C453DF5">
            <w:pPr>
              <w:pStyle w:val="17"/>
            </w:pPr>
            <w:r>
              <w:t>服务对象满意度</w:t>
            </w:r>
          </w:p>
        </w:tc>
        <w:tc>
          <w:tcPr>
            <w:tcW w:w="1276" w:type="dxa"/>
            <w:vAlign w:val="center"/>
          </w:tcPr>
          <w:p w14:paraId="6EB47E48">
            <w:pPr>
              <w:pStyle w:val="17"/>
            </w:pPr>
            <w:r>
              <w:t>≥95%</w:t>
            </w:r>
          </w:p>
        </w:tc>
        <w:tc>
          <w:tcPr>
            <w:tcW w:w="1843" w:type="dxa"/>
            <w:vAlign w:val="center"/>
          </w:tcPr>
          <w:p w14:paraId="2C6DD0FA">
            <w:pPr>
              <w:pStyle w:val="17"/>
            </w:pPr>
            <w:r>
              <w:t>依据工作方案</w:t>
            </w:r>
          </w:p>
        </w:tc>
      </w:tr>
    </w:tbl>
    <w:p w14:paraId="17122D71">
      <w:pPr>
        <w:sectPr>
          <w:pgSz w:w="16840" w:h="11900" w:orient="landscape"/>
          <w:pgMar w:top="1304" w:right="1984" w:bottom="1304" w:left="1134" w:header="720" w:footer="720" w:gutter="0"/>
          <w:cols w:space="720" w:num="1"/>
        </w:sectPr>
      </w:pPr>
    </w:p>
    <w:p w14:paraId="2ABC5E2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F04E18">
      <w:pPr>
        <w:spacing w:before="0" w:after="0"/>
        <w:ind w:firstLine="560"/>
        <w:jc w:val="left"/>
        <w:outlineLvl w:val="3"/>
      </w:pPr>
      <w:bookmarkStart w:id="146" w:name="_Toc_4_4_0000000136"/>
      <w:r>
        <w:rPr>
          <w:rFonts w:ascii="方正仿宋_GBK" w:hAnsi="方正仿宋_GBK" w:eastAsia="方正仿宋_GBK" w:cs="方正仿宋_GBK"/>
          <w:color w:val="000000"/>
          <w:sz w:val="28"/>
        </w:rPr>
        <w:t>133.拒马河综合整治和百里峡民居提升改造绩效目标表</w:t>
      </w:r>
      <w:bookmarkEnd w:id="14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64EA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CB8B35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6AB56EC">
            <w:pPr>
              <w:pStyle w:val="16"/>
            </w:pPr>
            <w:r>
              <w:t>单位：万元</w:t>
            </w:r>
          </w:p>
        </w:tc>
      </w:tr>
      <w:tr w14:paraId="3B7C20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6BDA34">
            <w:pPr>
              <w:pStyle w:val="15"/>
            </w:pPr>
            <w:r>
              <w:t>项目编码</w:t>
            </w:r>
          </w:p>
        </w:tc>
        <w:tc>
          <w:tcPr>
            <w:tcW w:w="2608" w:type="dxa"/>
            <w:gridSpan w:val="2"/>
            <w:vAlign w:val="center"/>
          </w:tcPr>
          <w:p w14:paraId="1E326661">
            <w:pPr>
              <w:pStyle w:val="17"/>
            </w:pPr>
            <w:r>
              <w:t>13062322P00857110001Y</w:t>
            </w:r>
          </w:p>
        </w:tc>
        <w:tc>
          <w:tcPr>
            <w:tcW w:w="1587" w:type="dxa"/>
            <w:vAlign w:val="center"/>
          </w:tcPr>
          <w:p w14:paraId="2FA11C75">
            <w:pPr>
              <w:pStyle w:val="15"/>
            </w:pPr>
            <w:r>
              <w:t>项目名称</w:t>
            </w:r>
          </w:p>
        </w:tc>
        <w:tc>
          <w:tcPr>
            <w:tcW w:w="4422" w:type="dxa"/>
            <w:gridSpan w:val="3"/>
            <w:vAlign w:val="center"/>
          </w:tcPr>
          <w:p w14:paraId="7D3F7140">
            <w:pPr>
              <w:pStyle w:val="17"/>
            </w:pPr>
            <w:r>
              <w:t>拒马河综合整治和百里峡民居提升改造</w:t>
            </w:r>
          </w:p>
        </w:tc>
      </w:tr>
      <w:tr w14:paraId="62E35A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94E5D1">
            <w:pPr>
              <w:pStyle w:val="15"/>
            </w:pPr>
            <w:r>
              <w:t>预算规模及资金用途</w:t>
            </w:r>
          </w:p>
        </w:tc>
        <w:tc>
          <w:tcPr>
            <w:tcW w:w="1276" w:type="dxa"/>
            <w:vAlign w:val="center"/>
          </w:tcPr>
          <w:p w14:paraId="0BD39129">
            <w:pPr>
              <w:pStyle w:val="15"/>
            </w:pPr>
            <w:r>
              <w:t>预算数</w:t>
            </w:r>
          </w:p>
        </w:tc>
        <w:tc>
          <w:tcPr>
            <w:tcW w:w="1332" w:type="dxa"/>
            <w:vAlign w:val="center"/>
          </w:tcPr>
          <w:p w14:paraId="62B24CE2">
            <w:pPr>
              <w:pStyle w:val="17"/>
            </w:pPr>
            <w:r>
              <w:t>6000.00</w:t>
            </w:r>
          </w:p>
        </w:tc>
        <w:tc>
          <w:tcPr>
            <w:tcW w:w="1587" w:type="dxa"/>
            <w:vAlign w:val="center"/>
          </w:tcPr>
          <w:p w14:paraId="0928964C">
            <w:pPr>
              <w:pStyle w:val="15"/>
            </w:pPr>
            <w:r>
              <w:t>其中：财政    资金</w:t>
            </w:r>
          </w:p>
        </w:tc>
        <w:tc>
          <w:tcPr>
            <w:tcW w:w="1304" w:type="dxa"/>
            <w:vAlign w:val="center"/>
          </w:tcPr>
          <w:p w14:paraId="153A2DE7">
            <w:pPr>
              <w:pStyle w:val="17"/>
            </w:pPr>
            <w:r>
              <w:t>6000.00</w:t>
            </w:r>
          </w:p>
        </w:tc>
        <w:tc>
          <w:tcPr>
            <w:tcW w:w="1276" w:type="dxa"/>
            <w:vAlign w:val="center"/>
          </w:tcPr>
          <w:p w14:paraId="525F7B5A">
            <w:pPr>
              <w:pStyle w:val="15"/>
            </w:pPr>
            <w:r>
              <w:t>其他资金</w:t>
            </w:r>
          </w:p>
        </w:tc>
        <w:tc>
          <w:tcPr>
            <w:tcW w:w="1843" w:type="dxa"/>
            <w:vAlign w:val="center"/>
          </w:tcPr>
          <w:p w14:paraId="61E048BF">
            <w:pPr>
              <w:pStyle w:val="17"/>
            </w:pPr>
            <w:r>
              <w:t xml:space="preserve"> </w:t>
            </w:r>
          </w:p>
        </w:tc>
      </w:tr>
      <w:tr w14:paraId="2204AC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E7E1EB"/>
        </w:tc>
        <w:tc>
          <w:tcPr>
            <w:tcW w:w="8617" w:type="dxa"/>
            <w:gridSpan w:val="6"/>
            <w:vAlign w:val="center"/>
          </w:tcPr>
          <w:p w14:paraId="0EDA0AE5">
            <w:pPr>
              <w:pStyle w:val="17"/>
            </w:pPr>
            <w:r>
              <w:t>拒马河综合整治和百里峡民居提升改造</w:t>
            </w:r>
          </w:p>
        </w:tc>
      </w:tr>
      <w:tr w14:paraId="4FBCD0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F15E36">
            <w:pPr>
              <w:pStyle w:val="15"/>
            </w:pPr>
            <w:r>
              <w:t>资金支出计划（%）</w:t>
            </w:r>
          </w:p>
        </w:tc>
        <w:tc>
          <w:tcPr>
            <w:tcW w:w="2608" w:type="dxa"/>
            <w:gridSpan w:val="2"/>
            <w:vAlign w:val="center"/>
          </w:tcPr>
          <w:p w14:paraId="100F4EB9">
            <w:pPr>
              <w:pStyle w:val="15"/>
            </w:pPr>
            <w:r>
              <w:t>3月底</w:t>
            </w:r>
          </w:p>
        </w:tc>
        <w:tc>
          <w:tcPr>
            <w:tcW w:w="1587" w:type="dxa"/>
            <w:vAlign w:val="center"/>
          </w:tcPr>
          <w:p w14:paraId="33AD240C">
            <w:pPr>
              <w:pStyle w:val="15"/>
            </w:pPr>
            <w:r>
              <w:t>6月底</w:t>
            </w:r>
          </w:p>
        </w:tc>
        <w:tc>
          <w:tcPr>
            <w:tcW w:w="1304" w:type="dxa"/>
            <w:vAlign w:val="center"/>
          </w:tcPr>
          <w:p w14:paraId="196554A8">
            <w:pPr>
              <w:pStyle w:val="15"/>
            </w:pPr>
            <w:r>
              <w:t>10月底</w:t>
            </w:r>
          </w:p>
        </w:tc>
        <w:tc>
          <w:tcPr>
            <w:tcW w:w="3118" w:type="dxa"/>
            <w:gridSpan w:val="2"/>
            <w:vAlign w:val="center"/>
          </w:tcPr>
          <w:p w14:paraId="1D16775F">
            <w:pPr>
              <w:pStyle w:val="15"/>
            </w:pPr>
            <w:r>
              <w:t>12月底</w:t>
            </w:r>
          </w:p>
        </w:tc>
      </w:tr>
      <w:tr w14:paraId="6049B9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99EE70"/>
        </w:tc>
        <w:tc>
          <w:tcPr>
            <w:tcW w:w="2608" w:type="dxa"/>
            <w:gridSpan w:val="2"/>
            <w:vAlign w:val="center"/>
          </w:tcPr>
          <w:p w14:paraId="746AC193">
            <w:pPr>
              <w:pStyle w:val="18"/>
            </w:pPr>
            <w:r>
              <w:t>25%</w:t>
            </w:r>
          </w:p>
        </w:tc>
        <w:tc>
          <w:tcPr>
            <w:tcW w:w="1587" w:type="dxa"/>
            <w:vAlign w:val="center"/>
          </w:tcPr>
          <w:p w14:paraId="4FF6EF90">
            <w:pPr>
              <w:pStyle w:val="18"/>
            </w:pPr>
            <w:r>
              <w:t>50%</w:t>
            </w:r>
          </w:p>
        </w:tc>
        <w:tc>
          <w:tcPr>
            <w:tcW w:w="1304" w:type="dxa"/>
            <w:vAlign w:val="center"/>
          </w:tcPr>
          <w:p w14:paraId="490918E2">
            <w:pPr>
              <w:pStyle w:val="18"/>
            </w:pPr>
            <w:r>
              <w:t>75%</w:t>
            </w:r>
          </w:p>
        </w:tc>
        <w:tc>
          <w:tcPr>
            <w:tcW w:w="3118" w:type="dxa"/>
            <w:gridSpan w:val="2"/>
            <w:vAlign w:val="center"/>
          </w:tcPr>
          <w:p w14:paraId="70658E3F">
            <w:pPr>
              <w:pStyle w:val="18"/>
            </w:pPr>
            <w:r>
              <w:t>100%</w:t>
            </w:r>
          </w:p>
        </w:tc>
      </w:tr>
      <w:tr w14:paraId="25B1E2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96949E">
            <w:pPr>
              <w:pStyle w:val="15"/>
            </w:pPr>
            <w:r>
              <w:t>绩效目标</w:t>
            </w:r>
          </w:p>
        </w:tc>
        <w:tc>
          <w:tcPr>
            <w:tcW w:w="8617" w:type="dxa"/>
            <w:gridSpan w:val="6"/>
            <w:vAlign w:val="center"/>
          </w:tcPr>
          <w:p w14:paraId="5F46D0C2">
            <w:pPr>
              <w:pStyle w:val="17"/>
            </w:pPr>
            <w:r>
              <w:t>1.综合整治拒马河，提升百里峡民居质量</w:t>
            </w:r>
          </w:p>
        </w:tc>
      </w:tr>
    </w:tbl>
    <w:p w14:paraId="25E9D2F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665D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B08035">
            <w:pPr>
              <w:pStyle w:val="15"/>
            </w:pPr>
            <w:r>
              <w:t>一级指标</w:t>
            </w:r>
          </w:p>
        </w:tc>
        <w:tc>
          <w:tcPr>
            <w:tcW w:w="1276" w:type="dxa"/>
            <w:vAlign w:val="center"/>
          </w:tcPr>
          <w:p w14:paraId="75CA4C6C">
            <w:pPr>
              <w:pStyle w:val="15"/>
            </w:pPr>
            <w:r>
              <w:t>二级指标</w:t>
            </w:r>
          </w:p>
        </w:tc>
        <w:tc>
          <w:tcPr>
            <w:tcW w:w="1332" w:type="dxa"/>
            <w:vAlign w:val="center"/>
          </w:tcPr>
          <w:p w14:paraId="52279BA6">
            <w:pPr>
              <w:pStyle w:val="15"/>
            </w:pPr>
            <w:r>
              <w:t>三级指标</w:t>
            </w:r>
          </w:p>
        </w:tc>
        <w:tc>
          <w:tcPr>
            <w:tcW w:w="2891" w:type="dxa"/>
            <w:vAlign w:val="center"/>
          </w:tcPr>
          <w:p w14:paraId="51A3E1F4">
            <w:pPr>
              <w:pStyle w:val="15"/>
            </w:pPr>
            <w:r>
              <w:t>绩效指标描述</w:t>
            </w:r>
          </w:p>
        </w:tc>
        <w:tc>
          <w:tcPr>
            <w:tcW w:w="1276" w:type="dxa"/>
            <w:vAlign w:val="center"/>
          </w:tcPr>
          <w:p w14:paraId="6B87A9C7">
            <w:pPr>
              <w:pStyle w:val="15"/>
            </w:pPr>
            <w:r>
              <w:t>指标值</w:t>
            </w:r>
          </w:p>
        </w:tc>
        <w:tc>
          <w:tcPr>
            <w:tcW w:w="1843" w:type="dxa"/>
            <w:vAlign w:val="center"/>
          </w:tcPr>
          <w:p w14:paraId="08C6A7F5">
            <w:pPr>
              <w:pStyle w:val="15"/>
            </w:pPr>
            <w:r>
              <w:t>指标值确定依据</w:t>
            </w:r>
          </w:p>
        </w:tc>
      </w:tr>
      <w:tr w14:paraId="3216C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9ACD41">
            <w:pPr>
              <w:pStyle w:val="18"/>
            </w:pPr>
            <w:r>
              <w:t>产出指标</w:t>
            </w:r>
          </w:p>
        </w:tc>
        <w:tc>
          <w:tcPr>
            <w:tcW w:w="1276" w:type="dxa"/>
            <w:vAlign w:val="center"/>
          </w:tcPr>
          <w:p w14:paraId="48E9AD64">
            <w:pPr>
              <w:pStyle w:val="17"/>
            </w:pPr>
            <w:r>
              <w:t>数量指标</w:t>
            </w:r>
          </w:p>
        </w:tc>
        <w:tc>
          <w:tcPr>
            <w:tcW w:w="1332" w:type="dxa"/>
            <w:vAlign w:val="center"/>
          </w:tcPr>
          <w:p w14:paraId="39FE1A5D">
            <w:pPr>
              <w:pStyle w:val="17"/>
            </w:pPr>
            <w:r>
              <w:t>巡查河道长度</w:t>
            </w:r>
          </w:p>
        </w:tc>
        <w:tc>
          <w:tcPr>
            <w:tcW w:w="2891" w:type="dxa"/>
            <w:vAlign w:val="center"/>
          </w:tcPr>
          <w:p w14:paraId="7E144847">
            <w:pPr>
              <w:pStyle w:val="17"/>
            </w:pPr>
            <w:r>
              <w:t>巡查河道长度</w:t>
            </w:r>
          </w:p>
        </w:tc>
        <w:tc>
          <w:tcPr>
            <w:tcW w:w="1276" w:type="dxa"/>
            <w:vAlign w:val="center"/>
          </w:tcPr>
          <w:p w14:paraId="06BB032E">
            <w:pPr>
              <w:pStyle w:val="17"/>
            </w:pPr>
            <w:r>
              <w:t>≥30公里</w:t>
            </w:r>
          </w:p>
        </w:tc>
        <w:tc>
          <w:tcPr>
            <w:tcW w:w="1843" w:type="dxa"/>
            <w:vAlign w:val="center"/>
          </w:tcPr>
          <w:p w14:paraId="5AFEBCD9">
            <w:pPr>
              <w:pStyle w:val="17"/>
            </w:pPr>
            <w:r>
              <w:t>依据工作方案</w:t>
            </w:r>
          </w:p>
        </w:tc>
      </w:tr>
      <w:tr w14:paraId="720CA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3B3A2E"/>
        </w:tc>
        <w:tc>
          <w:tcPr>
            <w:tcW w:w="1276" w:type="dxa"/>
            <w:vAlign w:val="center"/>
          </w:tcPr>
          <w:p w14:paraId="413EE5D9">
            <w:pPr>
              <w:pStyle w:val="17"/>
            </w:pPr>
            <w:r>
              <w:t>质量指标</w:t>
            </w:r>
          </w:p>
        </w:tc>
        <w:tc>
          <w:tcPr>
            <w:tcW w:w="1332" w:type="dxa"/>
            <w:vAlign w:val="center"/>
          </w:tcPr>
          <w:p w14:paraId="47B93343">
            <w:pPr>
              <w:pStyle w:val="17"/>
            </w:pPr>
            <w:r>
              <w:t>项目完成质量</w:t>
            </w:r>
          </w:p>
        </w:tc>
        <w:tc>
          <w:tcPr>
            <w:tcW w:w="2891" w:type="dxa"/>
            <w:vAlign w:val="center"/>
          </w:tcPr>
          <w:p w14:paraId="56BBD205">
            <w:pPr>
              <w:pStyle w:val="17"/>
            </w:pPr>
            <w:r>
              <w:t>项目完成质量</w:t>
            </w:r>
          </w:p>
        </w:tc>
        <w:tc>
          <w:tcPr>
            <w:tcW w:w="1276" w:type="dxa"/>
            <w:vAlign w:val="center"/>
          </w:tcPr>
          <w:p w14:paraId="6F616C5E">
            <w:pPr>
              <w:pStyle w:val="17"/>
            </w:pPr>
            <w:r>
              <w:t>是否高质量完成</w:t>
            </w:r>
          </w:p>
        </w:tc>
        <w:tc>
          <w:tcPr>
            <w:tcW w:w="1843" w:type="dxa"/>
            <w:vAlign w:val="center"/>
          </w:tcPr>
          <w:p w14:paraId="3BCBC190">
            <w:pPr>
              <w:pStyle w:val="17"/>
            </w:pPr>
            <w:r>
              <w:t>依据工作方案</w:t>
            </w:r>
          </w:p>
        </w:tc>
      </w:tr>
      <w:tr w14:paraId="2A3D0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A9E897"/>
        </w:tc>
        <w:tc>
          <w:tcPr>
            <w:tcW w:w="1276" w:type="dxa"/>
            <w:vAlign w:val="center"/>
          </w:tcPr>
          <w:p w14:paraId="3A5E7C88">
            <w:pPr>
              <w:pStyle w:val="17"/>
            </w:pPr>
            <w:r>
              <w:t>时效指标</w:t>
            </w:r>
          </w:p>
        </w:tc>
        <w:tc>
          <w:tcPr>
            <w:tcW w:w="1332" w:type="dxa"/>
            <w:vAlign w:val="center"/>
          </w:tcPr>
          <w:p w14:paraId="6F4B19FA">
            <w:pPr>
              <w:pStyle w:val="17"/>
            </w:pPr>
            <w:r>
              <w:t>工程竣工及时率（%）</w:t>
            </w:r>
          </w:p>
        </w:tc>
        <w:tc>
          <w:tcPr>
            <w:tcW w:w="2891" w:type="dxa"/>
            <w:vAlign w:val="center"/>
          </w:tcPr>
          <w:p w14:paraId="5696FF1C">
            <w:pPr>
              <w:pStyle w:val="17"/>
            </w:pPr>
            <w:r>
              <w:t>工程竣工及时率（%）</w:t>
            </w:r>
          </w:p>
        </w:tc>
        <w:tc>
          <w:tcPr>
            <w:tcW w:w="1276" w:type="dxa"/>
            <w:vAlign w:val="center"/>
          </w:tcPr>
          <w:p w14:paraId="725B2A54">
            <w:pPr>
              <w:pStyle w:val="17"/>
            </w:pPr>
            <w:r>
              <w:t>≤100%</w:t>
            </w:r>
          </w:p>
        </w:tc>
        <w:tc>
          <w:tcPr>
            <w:tcW w:w="1843" w:type="dxa"/>
            <w:vAlign w:val="center"/>
          </w:tcPr>
          <w:p w14:paraId="62B64CCB">
            <w:pPr>
              <w:pStyle w:val="17"/>
            </w:pPr>
            <w:r>
              <w:t>依据工作方案</w:t>
            </w:r>
          </w:p>
        </w:tc>
      </w:tr>
      <w:tr w14:paraId="7E3CD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4D1990"/>
        </w:tc>
        <w:tc>
          <w:tcPr>
            <w:tcW w:w="1276" w:type="dxa"/>
            <w:vAlign w:val="center"/>
          </w:tcPr>
          <w:p w14:paraId="78647BD4">
            <w:pPr>
              <w:pStyle w:val="17"/>
            </w:pPr>
            <w:r>
              <w:t>成本指标</w:t>
            </w:r>
          </w:p>
        </w:tc>
        <w:tc>
          <w:tcPr>
            <w:tcW w:w="1332" w:type="dxa"/>
            <w:vAlign w:val="center"/>
          </w:tcPr>
          <w:p w14:paraId="330DE346">
            <w:pPr>
              <w:pStyle w:val="17"/>
            </w:pPr>
            <w:r>
              <w:t>资金成本</w:t>
            </w:r>
          </w:p>
        </w:tc>
        <w:tc>
          <w:tcPr>
            <w:tcW w:w="2891" w:type="dxa"/>
            <w:vAlign w:val="center"/>
          </w:tcPr>
          <w:p w14:paraId="6961DE7E">
            <w:pPr>
              <w:pStyle w:val="17"/>
            </w:pPr>
            <w:r>
              <w:t>资金成本</w:t>
            </w:r>
          </w:p>
        </w:tc>
        <w:tc>
          <w:tcPr>
            <w:tcW w:w="1276" w:type="dxa"/>
            <w:vAlign w:val="center"/>
          </w:tcPr>
          <w:p w14:paraId="241CF2C1">
            <w:pPr>
              <w:pStyle w:val="17"/>
            </w:pPr>
            <w:r>
              <w:t>≤6000万元</w:t>
            </w:r>
          </w:p>
        </w:tc>
        <w:tc>
          <w:tcPr>
            <w:tcW w:w="1843" w:type="dxa"/>
            <w:vAlign w:val="center"/>
          </w:tcPr>
          <w:p w14:paraId="1D119C51">
            <w:pPr>
              <w:pStyle w:val="17"/>
            </w:pPr>
            <w:r>
              <w:t>依据工作方案</w:t>
            </w:r>
          </w:p>
        </w:tc>
      </w:tr>
      <w:tr w14:paraId="5D476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DC6511">
            <w:pPr>
              <w:pStyle w:val="18"/>
            </w:pPr>
            <w:r>
              <w:t>效益指标</w:t>
            </w:r>
          </w:p>
        </w:tc>
        <w:tc>
          <w:tcPr>
            <w:tcW w:w="1276" w:type="dxa"/>
            <w:vAlign w:val="center"/>
          </w:tcPr>
          <w:p w14:paraId="619D4B6D">
            <w:pPr>
              <w:pStyle w:val="17"/>
            </w:pPr>
            <w:r>
              <w:t>生态效益指标</w:t>
            </w:r>
          </w:p>
        </w:tc>
        <w:tc>
          <w:tcPr>
            <w:tcW w:w="1332" w:type="dxa"/>
            <w:vAlign w:val="center"/>
          </w:tcPr>
          <w:p w14:paraId="0590B1DE">
            <w:pPr>
              <w:pStyle w:val="17"/>
            </w:pPr>
            <w:r>
              <w:t>改善生态环境质量</w:t>
            </w:r>
          </w:p>
        </w:tc>
        <w:tc>
          <w:tcPr>
            <w:tcW w:w="2891" w:type="dxa"/>
            <w:vAlign w:val="center"/>
          </w:tcPr>
          <w:p w14:paraId="389993A8">
            <w:pPr>
              <w:pStyle w:val="17"/>
            </w:pPr>
            <w:r>
              <w:t>改善生态环境质量</w:t>
            </w:r>
          </w:p>
        </w:tc>
        <w:tc>
          <w:tcPr>
            <w:tcW w:w="1276" w:type="dxa"/>
            <w:vAlign w:val="center"/>
          </w:tcPr>
          <w:p w14:paraId="13B005E3">
            <w:pPr>
              <w:pStyle w:val="17"/>
            </w:pPr>
            <w:r>
              <w:t>是否得到改善</w:t>
            </w:r>
          </w:p>
        </w:tc>
        <w:tc>
          <w:tcPr>
            <w:tcW w:w="1843" w:type="dxa"/>
            <w:vAlign w:val="center"/>
          </w:tcPr>
          <w:p w14:paraId="534DE442">
            <w:pPr>
              <w:pStyle w:val="17"/>
            </w:pPr>
            <w:r>
              <w:t>依据工作方案</w:t>
            </w:r>
          </w:p>
        </w:tc>
      </w:tr>
      <w:tr w14:paraId="53C07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0A92F6">
            <w:pPr>
              <w:pStyle w:val="18"/>
            </w:pPr>
            <w:r>
              <w:t>满意度指标</w:t>
            </w:r>
          </w:p>
        </w:tc>
        <w:tc>
          <w:tcPr>
            <w:tcW w:w="1276" w:type="dxa"/>
            <w:vAlign w:val="center"/>
          </w:tcPr>
          <w:p w14:paraId="0AACE6DC">
            <w:pPr>
              <w:pStyle w:val="17"/>
            </w:pPr>
            <w:r>
              <w:t>服务对象满意度指标</w:t>
            </w:r>
          </w:p>
        </w:tc>
        <w:tc>
          <w:tcPr>
            <w:tcW w:w="1332" w:type="dxa"/>
            <w:vAlign w:val="center"/>
          </w:tcPr>
          <w:p w14:paraId="4A4B6229">
            <w:pPr>
              <w:pStyle w:val="17"/>
            </w:pPr>
            <w:r>
              <w:t>服务对象满意度</w:t>
            </w:r>
          </w:p>
        </w:tc>
        <w:tc>
          <w:tcPr>
            <w:tcW w:w="2891" w:type="dxa"/>
            <w:vAlign w:val="center"/>
          </w:tcPr>
          <w:p w14:paraId="0C30719A">
            <w:pPr>
              <w:pStyle w:val="17"/>
            </w:pPr>
            <w:r>
              <w:t>服务对象满意度</w:t>
            </w:r>
          </w:p>
        </w:tc>
        <w:tc>
          <w:tcPr>
            <w:tcW w:w="1276" w:type="dxa"/>
            <w:vAlign w:val="center"/>
          </w:tcPr>
          <w:p w14:paraId="644A8C9F">
            <w:pPr>
              <w:pStyle w:val="17"/>
            </w:pPr>
            <w:r>
              <w:t>≥95%</w:t>
            </w:r>
          </w:p>
        </w:tc>
        <w:tc>
          <w:tcPr>
            <w:tcW w:w="1843" w:type="dxa"/>
            <w:vAlign w:val="center"/>
          </w:tcPr>
          <w:p w14:paraId="38DE47D2">
            <w:pPr>
              <w:pStyle w:val="17"/>
            </w:pPr>
            <w:r>
              <w:t>依据工作方案</w:t>
            </w:r>
          </w:p>
        </w:tc>
      </w:tr>
    </w:tbl>
    <w:p w14:paraId="75AFD960">
      <w:pPr>
        <w:sectPr>
          <w:pgSz w:w="16840" w:h="11900" w:orient="landscape"/>
          <w:pgMar w:top="1304" w:right="1984" w:bottom="1304" w:left="1134" w:header="720" w:footer="720" w:gutter="0"/>
          <w:cols w:space="720" w:num="1"/>
        </w:sectPr>
      </w:pPr>
    </w:p>
    <w:p w14:paraId="773C1DB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4AC101">
      <w:pPr>
        <w:spacing w:before="0" w:after="0"/>
        <w:ind w:firstLine="560"/>
        <w:jc w:val="left"/>
        <w:outlineLvl w:val="3"/>
      </w:pPr>
      <w:bookmarkStart w:id="147" w:name="_Toc_4_4_0000000137"/>
      <w:r>
        <w:rPr>
          <w:rFonts w:ascii="方正仿宋_GBK" w:hAnsi="方正仿宋_GBK" w:eastAsia="方正仿宋_GBK" w:cs="方正仿宋_GBK"/>
          <w:color w:val="000000"/>
          <w:sz w:val="28"/>
        </w:rPr>
        <w:t>134.开发区南区110KV、10KV电力线路迁移服务费用绩效目标表</w:t>
      </w:r>
      <w:bookmarkEnd w:id="14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6D9EA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7C8AFC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88A00D2">
            <w:pPr>
              <w:pStyle w:val="16"/>
            </w:pPr>
            <w:r>
              <w:t>单位：万元</w:t>
            </w:r>
          </w:p>
        </w:tc>
      </w:tr>
      <w:tr w14:paraId="660074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01EEEB">
            <w:pPr>
              <w:pStyle w:val="15"/>
            </w:pPr>
            <w:r>
              <w:t>项目编码</w:t>
            </w:r>
          </w:p>
        </w:tc>
        <w:tc>
          <w:tcPr>
            <w:tcW w:w="2608" w:type="dxa"/>
            <w:gridSpan w:val="2"/>
            <w:vAlign w:val="center"/>
          </w:tcPr>
          <w:p w14:paraId="484EA4D9">
            <w:pPr>
              <w:pStyle w:val="17"/>
            </w:pPr>
            <w:r>
              <w:t>13062322P00875310001B</w:t>
            </w:r>
          </w:p>
        </w:tc>
        <w:tc>
          <w:tcPr>
            <w:tcW w:w="1587" w:type="dxa"/>
            <w:vAlign w:val="center"/>
          </w:tcPr>
          <w:p w14:paraId="1048FE3C">
            <w:pPr>
              <w:pStyle w:val="15"/>
            </w:pPr>
            <w:r>
              <w:t>项目名称</w:t>
            </w:r>
          </w:p>
        </w:tc>
        <w:tc>
          <w:tcPr>
            <w:tcW w:w="4422" w:type="dxa"/>
            <w:gridSpan w:val="3"/>
            <w:vAlign w:val="center"/>
          </w:tcPr>
          <w:p w14:paraId="69301586">
            <w:pPr>
              <w:pStyle w:val="17"/>
            </w:pPr>
            <w:r>
              <w:t>开发区南区110KV、10KV电力线路迁移服务费用</w:t>
            </w:r>
          </w:p>
        </w:tc>
      </w:tr>
      <w:tr w14:paraId="40BFF1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26FBAA">
            <w:pPr>
              <w:pStyle w:val="15"/>
            </w:pPr>
            <w:r>
              <w:t>预算规模及资金用途</w:t>
            </w:r>
          </w:p>
        </w:tc>
        <w:tc>
          <w:tcPr>
            <w:tcW w:w="1276" w:type="dxa"/>
            <w:vAlign w:val="center"/>
          </w:tcPr>
          <w:p w14:paraId="3D265A8C">
            <w:pPr>
              <w:pStyle w:val="15"/>
            </w:pPr>
            <w:r>
              <w:t>预算数</w:t>
            </w:r>
          </w:p>
        </w:tc>
        <w:tc>
          <w:tcPr>
            <w:tcW w:w="1332" w:type="dxa"/>
            <w:vAlign w:val="center"/>
          </w:tcPr>
          <w:p w14:paraId="2661FB67">
            <w:pPr>
              <w:pStyle w:val="17"/>
            </w:pPr>
            <w:r>
              <w:t>722.68</w:t>
            </w:r>
          </w:p>
        </w:tc>
        <w:tc>
          <w:tcPr>
            <w:tcW w:w="1587" w:type="dxa"/>
            <w:vAlign w:val="center"/>
          </w:tcPr>
          <w:p w14:paraId="1313917E">
            <w:pPr>
              <w:pStyle w:val="15"/>
            </w:pPr>
            <w:r>
              <w:t>其中：财政    资金</w:t>
            </w:r>
          </w:p>
        </w:tc>
        <w:tc>
          <w:tcPr>
            <w:tcW w:w="1304" w:type="dxa"/>
            <w:vAlign w:val="center"/>
          </w:tcPr>
          <w:p w14:paraId="09ED3F25">
            <w:pPr>
              <w:pStyle w:val="17"/>
            </w:pPr>
            <w:r>
              <w:t>722.68</w:t>
            </w:r>
          </w:p>
        </w:tc>
        <w:tc>
          <w:tcPr>
            <w:tcW w:w="1276" w:type="dxa"/>
            <w:vAlign w:val="center"/>
          </w:tcPr>
          <w:p w14:paraId="4E7613DD">
            <w:pPr>
              <w:pStyle w:val="15"/>
            </w:pPr>
            <w:r>
              <w:t>其他资金</w:t>
            </w:r>
          </w:p>
        </w:tc>
        <w:tc>
          <w:tcPr>
            <w:tcW w:w="1843" w:type="dxa"/>
            <w:vAlign w:val="center"/>
          </w:tcPr>
          <w:p w14:paraId="55817C94">
            <w:pPr>
              <w:pStyle w:val="17"/>
            </w:pPr>
            <w:r>
              <w:t xml:space="preserve"> </w:t>
            </w:r>
          </w:p>
        </w:tc>
      </w:tr>
      <w:tr w14:paraId="73959C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518D45"/>
        </w:tc>
        <w:tc>
          <w:tcPr>
            <w:tcW w:w="8617" w:type="dxa"/>
            <w:gridSpan w:val="6"/>
            <w:vAlign w:val="center"/>
          </w:tcPr>
          <w:p w14:paraId="773C8D2F">
            <w:pPr>
              <w:pStyle w:val="17"/>
            </w:pPr>
            <w:r>
              <w:t>开发区南区电力迁改及评审费</w:t>
            </w:r>
          </w:p>
        </w:tc>
      </w:tr>
      <w:tr w14:paraId="0AAD9A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EC1382">
            <w:pPr>
              <w:pStyle w:val="15"/>
            </w:pPr>
            <w:r>
              <w:t>资金支出计划（%）</w:t>
            </w:r>
          </w:p>
        </w:tc>
        <w:tc>
          <w:tcPr>
            <w:tcW w:w="2608" w:type="dxa"/>
            <w:gridSpan w:val="2"/>
            <w:vAlign w:val="center"/>
          </w:tcPr>
          <w:p w14:paraId="6230A6DB">
            <w:pPr>
              <w:pStyle w:val="15"/>
            </w:pPr>
            <w:r>
              <w:t>3月底</w:t>
            </w:r>
          </w:p>
        </w:tc>
        <w:tc>
          <w:tcPr>
            <w:tcW w:w="1587" w:type="dxa"/>
            <w:vAlign w:val="center"/>
          </w:tcPr>
          <w:p w14:paraId="597E966A">
            <w:pPr>
              <w:pStyle w:val="15"/>
            </w:pPr>
            <w:r>
              <w:t>6月底</w:t>
            </w:r>
          </w:p>
        </w:tc>
        <w:tc>
          <w:tcPr>
            <w:tcW w:w="1304" w:type="dxa"/>
            <w:vAlign w:val="center"/>
          </w:tcPr>
          <w:p w14:paraId="3561BC62">
            <w:pPr>
              <w:pStyle w:val="15"/>
            </w:pPr>
            <w:r>
              <w:t>10月底</w:t>
            </w:r>
          </w:p>
        </w:tc>
        <w:tc>
          <w:tcPr>
            <w:tcW w:w="3118" w:type="dxa"/>
            <w:gridSpan w:val="2"/>
            <w:vAlign w:val="center"/>
          </w:tcPr>
          <w:p w14:paraId="53C01D0B">
            <w:pPr>
              <w:pStyle w:val="15"/>
            </w:pPr>
            <w:r>
              <w:t>12月底</w:t>
            </w:r>
          </w:p>
        </w:tc>
      </w:tr>
      <w:tr w14:paraId="31F0A1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D211AA"/>
        </w:tc>
        <w:tc>
          <w:tcPr>
            <w:tcW w:w="2608" w:type="dxa"/>
            <w:gridSpan w:val="2"/>
            <w:vAlign w:val="center"/>
          </w:tcPr>
          <w:p w14:paraId="39AC82EE">
            <w:pPr>
              <w:pStyle w:val="18"/>
            </w:pPr>
            <w:r>
              <w:t>25%</w:t>
            </w:r>
          </w:p>
        </w:tc>
        <w:tc>
          <w:tcPr>
            <w:tcW w:w="1587" w:type="dxa"/>
            <w:vAlign w:val="center"/>
          </w:tcPr>
          <w:p w14:paraId="4E0AFCCC">
            <w:pPr>
              <w:pStyle w:val="18"/>
            </w:pPr>
            <w:r>
              <w:t>50%</w:t>
            </w:r>
          </w:p>
        </w:tc>
        <w:tc>
          <w:tcPr>
            <w:tcW w:w="1304" w:type="dxa"/>
            <w:vAlign w:val="center"/>
          </w:tcPr>
          <w:p w14:paraId="78D4CC33">
            <w:pPr>
              <w:pStyle w:val="18"/>
            </w:pPr>
            <w:r>
              <w:t>75%</w:t>
            </w:r>
          </w:p>
        </w:tc>
        <w:tc>
          <w:tcPr>
            <w:tcW w:w="3118" w:type="dxa"/>
            <w:gridSpan w:val="2"/>
            <w:vAlign w:val="center"/>
          </w:tcPr>
          <w:p w14:paraId="47C73B79">
            <w:pPr>
              <w:pStyle w:val="18"/>
            </w:pPr>
            <w:r>
              <w:t>100%</w:t>
            </w:r>
          </w:p>
        </w:tc>
      </w:tr>
      <w:tr w14:paraId="646F35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98D602">
            <w:pPr>
              <w:pStyle w:val="15"/>
            </w:pPr>
            <w:r>
              <w:t>绩效目标</w:t>
            </w:r>
          </w:p>
        </w:tc>
        <w:tc>
          <w:tcPr>
            <w:tcW w:w="8617" w:type="dxa"/>
            <w:gridSpan w:val="6"/>
            <w:vAlign w:val="center"/>
          </w:tcPr>
          <w:p w14:paraId="58BC0EB2">
            <w:pPr>
              <w:pStyle w:val="17"/>
            </w:pPr>
            <w:r>
              <w:t>1. 加快推进项目落地，服务涞水经济。</w:t>
            </w:r>
          </w:p>
        </w:tc>
      </w:tr>
    </w:tbl>
    <w:p w14:paraId="56DA677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271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FEF199">
            <w:pPr>
              <w:pStyle w:val="15"/>
            </w:pPr>
            <w:r>
              <w:t>一级指标</w:t>
            </w:r>
          </w:p>
        </w:tc>
        <w:tc>
          <w:tcPr>
            <w:tcW w:w="1276" w:type="dxa"/>
            <w:vAlign w:val="center"/>
          </w:tcPr>
          <w:p w14:paraId="14014D5E">
            <w:pPr>
              <w:pStyle w:val="15"/>
            </w:pPr>
            <w:r>
              <w:t>二级指标</w:t>
            </w:r>
          </w:p>
        </w:tc>
        <w:tc>
          <w:tcPr>
            <w:tcW w:w="1332" w:type="dxa"/>
            <w:vAlign w:val="center"/>
          </w:tcPr>
          <w:p w14:paraId="0EBA1E21">
            <w:pPr>
              <w:pStyle w:val="15"/>
            </w:pPr>
            <w:r>
              <w:t>三级指标</w:t>
            </w:r>
          </w:p>
        </w:tc>
        <w:tc>
          <w:tcPr>
            <w:tcW w:w="2891" w:type="dxa"/>
            <w:vAlign w:val="center"/>
          </w:tcPr>
          <w:p w14:paraId="472CA3A3">
            <w:pPr>
              <w:pStyle w:val="15"/>
            </w:pPr>
            <w:r>
              <w:t>绩效指标描述</w:t>
            </w:r>
          </w:p>
        </w:tc>
        <w:tc>
          <w:tcPr>
            <w:tcW w:w="1276" w:type="dxa"/>
            <w:vAlign w:val="center"/>
          </w:tcPr>
          <w:p w14:paraId="7D3BB31C">
            <w:pPr>
              <w:pStyle w:val="15"/>
            </w:pPr>
            <w:r>
              <w:t>指标值</w:t>
            </w:r>
          </w:p>
        </w:tc>
        <w:tc>
          <w:tcPr>
            <w:tcW w:w="1843" w:type="dxa"/>
            <w:vAlign w:val="center"/>
          </w:tcPr>
          <w:p w14:paraId="7C74A3BC">
            <w:pPr>
              <w:pStyle w:val="15"/>
            </w:pPr>
            <w:r>
              <w:t>指标值确定依据</w:t>
            </w:r>
          </w:p>
        </w:tc>
      </w:tr>
      <w:tr w14:paraId="4A756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3CAF05">
            <w:pPr>
              <w:pStyle w:val="18"/>
            </w:pPr>
            <w:r>
              <w:t>产出指标</w:t>
            </w:r>
          </w:p>
        </w:tc>
        <w:tc>
          <w:tcPr>
            <w:tcW w:w="1276" w:type="dxa"/>
            <w:vAlign w:val="center"/>
          </w:tcPr>
          <w:p w14:paraId="77951021">
            <w:pPr>
              <w:pStyle w:val="17"/>
            </w:pPr>
            <w:r>
              <w:t>数量指标</w:t>
            </w:r>
          </w:p>
        </w:tc>
        <w:tc>
          <w:tcPr>
            <w:tcW w:w="1332" w:type="dxa"/>
            <w:vAlign w:val="center"/>
          </w:tcPr>
          <w:p w14:paraId="3D604867">
            <w:pPr>
              <w:pStyle w:val="17"/>
            </w:pPr>
            <w:r>
              <w:t>电力迁改工程</w:t>
            </w:r>
          </w:p>
        </w:tc>
        <w:tc>
          <w:tcPr>
            <w:tcW w:w="2891" w:type="dxa"/>
            <w:vAlign w:val="center"/>
          </w:tcPr>
          <w:p w14:paraId="6BE9E10D">
            <w:pPr>
              <w:pStyle w:val="17"/>
            </w:pPr>
            <w:r>
              <w:t>电力迁改工程量</w:t>
            </w:r>
          </w:p>
        </w:tc>
        <w:tc>
          <w:tcPr>
            <w:tcW w:w="1276" w:type="dxa"/>
            <w:vAlign w:val="center"/>
          </w:tcPr>
          <w:p w14:paraId="4002CA3E">
            <w:pPr>
              <w:pStyle w:val="17"/>
            </w:pPr>
            <w:r>
              <w:t>≥95%</w:t>
            </w:r>
          </w:p>
        </w:tc>
        <w:tc>
          <w:tcPr>
            <w:tcW w:w="1843" w:type="dxa"/>
            <w:vAlign w:val="center"/>
          </w:tcPr>
          <w:p w14:paraId="6E543F4C">
            <w:pPr>
              <w:pStyle w:val="17"/>
            </w:pPr>
            <w:r>
              <w:t>依据文件</w:t>
            </w:r>
          </w:p>
        </w:tc>
      </w:tr>
      <w:tr w14:paraId="4EFAB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FF38B8"/>
        </w:tc>
        <w:tc>
          <w:tcPr>
            <w:tcW w:w="1276" w:type="dxa"/>
            <w:vAlign w:val="center"/>
          </w:tcPr>
          <w:p w14:paraId="7AEE3265">
            <w:pPr>
              <w:pStyle w:val="17"/>
            </w:pPr>
            <w:r>
              <w:t>质量指标</w:t>
            </w:r>
          </w:p>
        </w:tc>
        <w:tc>
          <w:tcPr>
            <w:tcW w:w="1332" w:type="dxa"/>
            <w:vAlign w:val="center"/>
          </w:tcPr>
          <w:p w14:paraId="5BA52E0F">
            <w:pPr>
              <w:pStyle w:val="17"/>
            </w:pPr>
            <w:r>
              <w:t>工程质量</w:t>
            </w:r>
          </w:p>
        </w:tc>
        <w:tc>
          <w:tcPr>
            <w:tcW w:w="2891" w:type="dxa"/>
            <w:vAlign w:val="center"/>
          </w:tcPr>
          <w:p w14:paraId="79AD0C58">
            <w:pPr>
              <w:pStyle w:val="17"/>
            </w:pPr>
            <w:r>
              <w:t>工程质量</w:t>
            </w:r>
          </w:p>
        </w:tc>
        <w:tc>
          <w:tcPr>
            <w:tcW w:w="1276" w:type="dxa"/>
            <w:vAlign w:val="center"/>
          </w:tcPr>
          <w:p w14:paraId="2E886789">
            <w:pPr>
              <w:pStyle w:val="17"/>
            </w:pPr>
            <w:r>
              <w:t>≥95%</w:t>
            </w:r>
          </w:p>
        </w:tc>
        <w:tc>
          <w:tcPr>
            <w:tcW w:w="1843" w:type="dxa"/>
            <w:vAlign w:val="center"/>
          </w:tcPr>
          <w:p w14:paraId="1467E50F">
            <w:pPr>
              <w:pStyle w:val="17"/>
            </w:pPr>
            <w:r>
              <w:t>依据文件</w:t>
            </w:r>
          </w:p>
        </w:tc>
      </w:tr>
      <w:tr w14:paraId="51647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22820E"/>
        </w:tc>
        <w:tc>
          <w:tcPr>
            <w:tcW w:w="1276" w:type="dxa"/>
            <w:vAlign w:val="center"/>
          </w:tcPr>
          <w:p w14:paraId="741D8A2F">
            <w:pPr>
              <w:pStyle w:val="17"/>
            </w:pPr>
            <w:r>
              <w:t>时效指标</w:t>
            </w:r>
          </w:p>
        </w:tc>
        <w:tc>
          <w:tcPr>
            <w:tcW w:w="1332" w:type="dxa"/>
            <w:vAlign w:val="center"/>
          </w:tcPr>
          <w:p w14:paraId="11DB5339">
            <w:pPr>
              <w:pStyle w:val="17"/>
            </w:pPr>
            <w:r>
              <w:t>工程进度</w:t>
            </w:r>
          </w:p>
        </w:tc>
        <w:tc>
          <w:tcPr>
            <w:tcW w:w="2891" w:type="dxa"/>
            <w:vAlign w:val="center"/>
          </w:tcPr>
          <w:p w14:paraId="32786ECD">
            <w:pPr>
              <w:pStyle w:val="17"/>
            </w:pPr>
            <w:r>
              <w:t>工程进度</w:t>
            </w:r>
          </w:p>
        </w:tc>
        <w:tc>
          <w:tcPr>
            <w:tcW w:w="1276" w:type="dxa"/>
            <w:vAlign w:val="center"/>
          </w:tcPr>
          <w:p w14:paraId="2E6D92C2">
            <w:pPr>
              <w:pStyle w:val="17"/>
            </w:pPr>
            <w:r>
              <w:t>≥95%</w:t>
            </w:r>
          </w:p>
        </w:tc>
        <w:tc>
          <w:tcPr>
            <w:tcW w:w="1843" w:type="dxa"/>
            <w:vAlign w:val="center"/>
          </w:tcPr>
          <w:p w14:paraId="5F05D047">
            <w:pPr>
              <w:pStyle w:val="17"/>
            </w:pPr>
            <w:r>
              <w:t>依据文件</w:t>
            </w:r>
          </w:p>
        </w:tc>
      </w:tr>
      <w:tr w14:paraId="4706E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1D8F92"/>
        </w:tc>
        <w:tc>
          <w:tcPr>
            <w:tcW w:w="1276" w:type="dxa"/>
            <w:vAlign w:val="center"/>
          </w:tcPr>
          <w:p w14:paraId="2A303C1C">
            <w:pPr>
              <w:pStyle w:val="17"/>
            </w:pPr>
            <w:r>
              <w:t>成本指标</w:t>
            </w:r>
          </w:p>
        </w:tc>
        <w:tc>
          <w:tcPr>
            <w:tcW w:w="1332" w:type="dxa"/>
            <w:vAlign w:val="center"/>
          </w:tcPr>
          <w:p w14:paraId="28F7DDB1">
            <w:pPr>
              <w:pStyle w:val="17"/>
            </w:pPr>
            <w:r>
              <w:t>成本控制率</w:t>
            </w:r>
          </w:p>
        </w:tc>
        <w:tc>
          <w:tcPr>
            <w:tcW w:w="2891" w:type="dxa"/>
            <w:vAlign w:val="center"/>
          </w:tcPr>
          <w:p w14:paraId="3631FCD7">
            <w:pPr>
              <w:pStyle w:val="17"/>
            </w:pPr>
            <w:r>
              <w:t>成本控制率</w:t>
            </w:r>
          </w:p>
        </w:tc>
        <w:tc>
          <w:tcPr>
            <w:tcW w:w="1276" w:type="dxa"/>
            <w:vAlign w:val="center"/>
          </w:tcPr>
          <w:p w14:paraId="54B68210">
            <w:pPr>
              <w:pStyle w:val="17"/>
            </w:pPr>
            <w:r>
              <w:t>≥95%</w:t>
            </w:r>
          </w:p>
        </w:tc>
        <w:tc>
          <w:tcPr>
            <w:tcW w:w="1843" w:type="dxa"/>
            <w:vAlign w:val="center"/>
          </w:tcPr>
          <w:p w14:paraId="4CD9A718">
            <w:pPr>
              <w:pStyle w:val="17"/>
            </w:pPr>
            <w:r>
              <w:t>依据文件</w:t>
            </w:r>
          </w:p>
        </w:tc>
      </w:tr>
      <w:tr w14:paraId="498B2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2A850B">
            <w:pPr>
              <w:pStyle w:val="18"/>
            </w:pPr>
            <w:r>
              <w:t>效益指标</w:t>
            </w:r>
          </w:p>
        </w:tc>
        <w:tc>
          <w:tcPr>
            <w:tcW w:w="1276" w:type="dxa"/>
            <w:vAlign w:val="center"/>
          </w:tcPr>
          <w:p w14:paraId="1C9D349E">
            <w:pPr>
              <w:pStyle w:val="17"/>
            </w:pPr>
            <w:r>
              <w:t>经济效益指标</w:t>
            </w:r>
          </w:p>
        </w:tc>
        <w:tc>
          <w:tcPr>
            <w:tcW w:w="1332" w:type="dxa"/>
            <w:vAlign w:val="center"/>
          </w:tcPr>
          <w:p w14:paraId="743F5F28">
            <w:pPr>
              <w:pStyle w:val="17"/>
            </w:pPr>
            <w:r>
              <w:t>经济效益提升</w:t>
            </w:r>
          </w:p>
        </w:tc>
        <w:tc>
          <w:tcPr>
            <w:tcW w:w="2891" w:type="dxa"/>
            <w:vAlign w:val="center"/>
          </w:tcPr>
          <w:p w14:paraId="41826EE6">
            <w:pPr>
              <w:pStyle w:val="17"/>
            </w:pPr>
            <w:r>
              <w:t>经济效益提升</w:t>
            </w:r>
          </w:p>
        </w:tc>
        <w:tc>
          <w:tcPr>
            <w:tcW w:w="1276" w:type="dxa"/>
            <w:vAlign w:val="center"/>
          </w:tcPr>
          <w:p w14:paraId="42874A70">
            <w:pPr>
              <w:pStyle w:val="17"/>
            </w:pPr>
            <w:r>
              <w:t>≥95%</w:t>
            </w:r>
          </w:p>
        </w:tc>
        <w:tc>
          <w:tcPr>
            <w:tcW w:w="1843" w:type="dxa"/>
            <w:vAlign w:val="center"/>
          </w:tcPr>
          <w:p w14:paraId="5119F8CB">
            <w:pPr>
              <w:pStyle w:val="17"/>
            </w:pPr>
            <w:r>
              <w:t>依据文件</w:t>
            </w:r>
          </w:p>
        </w:tc>
      </w:tr>
      <w:tr w14:paraId="6FA53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159D42">
            <w:pPr>
              <w:pStyle w:val="18"/>
            </w:pPr>
            <w:r>
              <w:t>满意度指标</w:t>
            </w:r>
          </w:p>
        </w:tc>
        <w:tc>
          <w:tcPr>
            <w:tcW w:w="1276" w:type="dxa"/>
            <w:vAlign w:val="center"/>
          </w:tcPr>
          <w:p w14:paraId="1F3D7804">
            <w:pPr>
              <w:pStyle w:val="17"/>
            </w:pPr>
            <w:r>
              <w:t>服务对象满意度指标</w:t>
            </w:r>
          </w:p>
        </w:tc>
        <w:tc>
          <w:tcPr>
            <w:tcW w:w="1332" w:type="dxa"/>
            <w:vAlign w:val="center"/>
          </w:tcPr>
          <w:p w14:paraId="2F1669B3">
            <w:pPr>
              <w:pStyle w:val="17"/>
            </w:pPr>
            <w:r>
              <w:t>满意度</w:t>
            </w:r>
          </w:p>
        </w:tc>
        <w:tc>
          <w:tcPr>
            <w:tcW w:w="2891" w:type="dxa"/>
            <w:vAlign w:val="center"/>
          </w:tcPr>
          <w:p w14:paraId="1B94BC99">
            <w:pPr>
              <w:pStyle w:val="17"/>
            </w:pPr>
            <w:r>
              <w:t>满意度</w:t>
            </w:r>
          </w:p>
        </w:tc>
        <w:tc>
          <w:tcPr>
            <w:tcW w:w="1276" w:type="dxa"/>
            <w:vAlign w:val="center"/>
          </w:tcPr>
          <w:p w14:paraId="0244F200">
            <w:pPr>
              <w:pStyle w:val="17"/>
            </w:pPr>
            <w:r>
              <w:t>≥95%</w:t>
            </w:r>
          </w:p>
        </w:tc>
        <w:tc>
          <w:tcPr>
            <w:tcW w:w="1843" w:type="dxa"/>
            <w:vAlign w:val="center"/>
          </w:tcPr>
          <w:p w14:paraId="4CCD6A42">
            <w:pPr>
              <w:pStyle w:val="17"/>
            </w:pPr>
            <w:r>
              <w:t>依据文件</w:t>
            </w:r>
          </w:p>
        </w:tc>
      </w:tr>
    </w:tbl>
    <w:p w14:paraId="130B9704">
      <w:pPr>
        <w:sectPr>
          <w:pgSz w:w="16840" w:h="11900" w:orient="landscape"/>
          <w:pgMar w:top="1304" w:right="1984" w:bottom="1304" w:left="1134" w:header="720" w:footer="720" w:gutter="0"/>
          <w:cols w:space="720" w:num="1"/>
        </w:sectPr>
      </w:pPr>
    </w:p>
    <w:p w14:paraId="662F37E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9921D0">
      <w:pPr>
        <w:spacing w:before="0" w:after="0"/>
        <w:ind w:firstLine="560"/>
        <w:jc w:val="left"/>
        <w:outlineLvl w:val="3"/>
      </w:pPr>
      <w:bookmarkStart w:id="148" w:name="_Toc_4_4_0000000138"/>
      <w:r>
        <w:rPr>
          <w:rFonts w:ascii="方正仿宋_GBK" w:hAnsi="方正仿宋_GBK" w:eastAsia="方正仿宋_GBK" w:cs="方正仿宋_GBK"/>
          <w:color w:val="000000"/>
          <w:sz w:val="28"/>
        </w:rPr>
        <w:t>135.开发区区域评估费绩效目标表</w:t>
      </w:r>
      <w:bookmarkEnd w:id="14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7B7D3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776A6BA">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E1FE61A">
            <w:pPr>
              <w:pStyle w:val="16"/>
            </w:pPr>
            <w:r>
              <w:t>单位：万元</w:t>
            </w:r>
          </w:p>
        </w:tc>
      </w:tr>
      <w:tr w14:paraId="2CF892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4E2CAC">
            <w:pPr>
              <w:pStyle w:val="15"/>
            </w:pPr>
            <w:r>
              <w:t>项目编码</w:t>
            </w:r>
          </w:p>
        </w:tc>
        <w:tc>
          <w:tcPr>
            <w:tcW w:w="2608" w:type="dxa"/>
            <w:gridSpan w:val="2"/>
            <w:vAlign w:val="center"/>
          </w:tcPr>
          <w:p w14:paraId="4C1F94B0">
            <w:pPr>
              <w:pStyle w:val="17"/>
            </w:pPr>
            <w:r>
              <w:t>13062322P00875510001N</w:t>
            </w:r>
          </w:p>
        </w:tc>
        <w:tc>
          <w:tcPr>
            <w:tcW w:w="1587" w:type="dxa"/>
            <w:vAlign w:val="center"/>
          </w:tcPr>
          <w:p w14:paraId="1E3EFA9E">
            <w:pPr>
              <w:pStyle w:val="15"/>
            </w:pPr>
            <w:r>
              <w:t>项目名称</w:t>
            </w:r>
          </w:p>
        </w:tc>
        <w:tc>
          <w:tcPr>
            <w:tcW w:w="4422" w:type="dxa"/>
            <w:gridSpan w:val="3"/>
            <w:vAlign w:val="center"/>
          </w:tcPr>
          <w:p w14:paraId="32AF15DA">
            <w:pPr>
              <w:pStyle w:val="17"/>
            </w:pPr>
            <w:r>
              <w:t>开发区区域评估费</w:t>
            </w:r>
          </w:p>
        </w:tc>
      </w:tr>
      <w:tr w14:paraId="4E118C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2CE014">
            <w:pPr>
              <w:pStyle w:val="15"/>
            </w:pPr>
            <w:r>
              <w:t>预算规模及资金用途</w:t>
            </w:r>
          </w:p>
        </w:tc>
        <w:tc>
          <w:tcPr>
            <w:tcW w:w="1276" w:type="dxa"/>
            <w:vAlign w:val="center"/>
          </w:tcPr>
          <w:p w14:paraId="5FDB0792">
            <w:pPr>
              <w:pStyle w:val="15"/>
            </w:pPr>
            <w:r>
              <w:t>预算数</w:t>
            </w:r>
          </w:p>
        </w:tc>
        <w:tc>
          <w:tcPr>
            <w:tcW w:w="1332" w:type="dxa"/>
            <w:vAlign w:val="center"/>
          </w:tcPr>
          <w:p w14:paraId="72E846CD">
            <w:pPr>
              <w:pStyle w:val="17"/>
            </w:pPr>
            <w:r>
              <w:t>200.00</w:t>
            </w:r>
          </w:p>
        </w:tc>
        <w:tc>
          <w:tcPr>
            <w:tcW w:w="1587" w:type="dxa"/>
            <w:vAlign w:val="center"/>
          </w:tcPr>
          <w:p w14:paraId="7A60C1DA">
            <w:pPr>
              <w:pStyle w:val="15"/>
            </w:pPr>
            <w:r>
              <w:t>其中：财政    资金</w:t>
            </w:r>
          </w:p>
        </w:tc>
        <w:tc>
          <w:tcPr>
            <w:tcW w:w="1304" w:type="dxa"/>
            <w:vAlign w:val="center"/>
          </w:tcPr>
          <w:p w14:paraId="137F9234">
            <w:pPr>
              <w:pStyle w:val="17"/>
            </w:pPr>
            <w:r>
              <w:t>200.00</w:t>
            </w:r>
          </w:p>
        </w:tc>
        <w:tc>
          <w:tcPr>
            <w:tcW w:w="1276" w:type="dxa"/>
            <w:vAlign w:val="center"/>
          </w:tcPr>
          <w:p w14:paraId="332143FF">
            <w:pPr>
              <w:pStyle w:val="15"/>
            </w:pPr>
            <w:r>
              <w:t>其他资金</w:t>
            </w:r>
          </w:p>
        </w:tc>
        <w:tc>
          <w:tcPr>
            <w:tcW w:w="1843" w:type="dxa"/>
            <w:vAlign w:val="center"/>
          </w:tcPr>
          <w:p w14:paraId="15C9DCD7">
            <w:pPr>
              <w:pStyle w:val="17"/>
            </w:pPr>
            <w:r>
              <w:t xml:space="preserve"> </w:t>
            </w:r>
          </w:p>
        </w:tc>
      </w:tr>
      <w:tr w14:paraId="56636B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FD02C5"/>
        </w:tc>
        <w:tc>
          <w:tcPr>
            <w:tcW w:w="8617" w:type="dxa"/>
            <w:gridSpan w:val="6"/>
            <w:vAlign w:val="center"/>
          </w:tcPr>
          <w:p w14:paraId="58FD2EB9">
            <w:pPr>
              <w:pStyle w:val="17"/>
            </w:pPr>
            <w:r>
              <w:t>开发区能评、地灾等评估</w:t>
            </w:r>
          </w:p>
        </w:tc>
      </w:tr>
      <w:tr w14:paraId="6E364C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B795A2">
            <w:pPr>
              <w:pStyle w:val="15"/>
            </w:pPr>
            <w:r>
              <w:t>资金支出计划（%）</w:t>
            </w:r>
          </w:p>
        </w:tc>
        <w:tc>
          <w:tcPr>
            <w:tcW w:w="2608" w:type="dxa"/>
            <w:gridSpan w:val="2"/>
            <w:vAlign w:val="center"/>
          </w:tcPr>
          <w:p w14:paraId="1AFD0AA6">
            <w:pPr>
              <w:pStyle w:val="15"/>
            </w:pPr>
            <w:r>
              <w:t>3月底</w:t>
            </w:r>
          </w:p>
        </w:tc>
        <w:tc>
          <w:tcPr>
            <w:tcW w:w="1587" w:type="dxa"/>
            <w:vAlign w:val="center"/>
          </w:tcPr>
          <w:p w14:paraId="18F82EFB">
            <w:pPr>
              <w:pStyle w:val="15"/>
            </w:pPr>
            <w:r>
              <w:t>6月底</w:t>
            </w:r>
          </w:p>
        </w:tc>
        <w:tc>
          <w:tcPr>
            <w:tcW w:w="1304" w:type="dxa"/>
            <w:vAlign w:val="center"/>
          </w:tcPr>
          <w:p w14:paraId="6AF3C312">
            <w:pPr>
              <w:pStyle w:val="15"/>
            </w:pPr>
            <w:r>
              <w:t>10月底</w:t>
            </w:r>
          </w:p>
        </w:tc>
        <w:tc>
          <w:tcPr>
            <w:tcW w:w="3118" w:type="dxa"/>
            <w:gridSpan w:val="2"/>
            <w:vAlign w:val="center"/>
          </w:tcPr>
          <w:p w14:paraId="296E59E8">
            <w:pPr>
              <w:pStyle w:val="15"/>
            </w:pPr>
            <w:r>
              <w:t>12月底</w:t>
            </w:r>
          </w:p>
        </w:tc>
      </w:tr>
      <w:tr w14:paraId="2016B6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3413F3"/>
        </w:tc>
        <w:tc>
          <w:tcPr>
            <w:tcW w:w="2608" w:type="dxa"/>
            <w:gridSpan w:val="2"/>
            <w:vAlign w:val="center"/>
          </w:tcPr>
          <w:p w14:paraId="7573AB1F">
            <w:pPr>
              <w:pStyle w:val="18"/>
            </w:pPr>
            <w:r>
              <w:t>25%</w:t>
            </w:r>
          </w:p>
        </w:tc>
        <w:tc>
          <w:tcPr>
            <w:tcW w:w="1587" w:type="dxa"/>
            <w:vAlign w:val="center"/>
          </w:tcPr>
          <w:p w14:paraId="56DFB2A6">
            <w:pPr>
              <w:pStyle w:val="18"/>
            </w:pPr>
            <w:r>
              <w:t>50%</w:t>
            </w:r>
          </w:p>
        </w:tc>
        <w:tc>
          <w:tcPr>
            <w:tcW w:w="1304" w:type="dxa"/>
            <w:vAlign w:val="center"/>
          </w:tcPr>
          <w:p w14:paraId="6CF4B158">
            <w:pPr>
              <w:pStyle w:val="18"/>
            </w:pPr>
            <w:r>
              <w:t>75%</w:t>
            </w:r>
          </w:p>
        </w:tc>
        <w:tc>
          <w:tcPr>
            <w:tcW w:w="3118" w:type="dxa"/>
            <w:gridSpan w:val="2"/>
            <w:vAlign w:val="center"/>
          </w:tcPr>
          <w:p w14:paraId="2C598C83">
            <w:pPr>
              <w:pStyle w:val="18"/>
            </w:pPr>
            <w:r>
              <w:t>100%</w:t>
            </w:r>
          </w:p>
        </w:tc>
      </w:tr>
      <w:tr w14:paraId="7F1357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F03A65">
            <w:pPr>
              <w:pStyle w:val="15"/>
            </w:pPr>
            <w:r>
              <w:t>绩效目标</w:t>
            </w:r>
          </w:p>
        </w:tc>
        <w:tc>
          <w:tcPr>
            <w:tcW w:w="8617" w:type="dxa"/>
            <w:gridSpan w:val="6"/>
            <w:vAlign w:val="center"/>
          </w:tcPr>
          <w:p w14:paraId="3B346B45">
            <w:pPr>
              <w:pStyle w:val="17"/>
            </w:pPr>
            <w:r>
              <w:t>1.完成区域评估，提升开发区月点评排名。</w:t>
            </w:r>
          </w:p>
        </w:tc>
      </w:tr>
    </w:tbl>
    <w:p w14:paraId="65D816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31AF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BA02B6">
            <w:pPr>
              <w:pStyle w:val="15"/>
            </w:pPr>
            <w:r>
              <w:t>一级指标</w:t>
            </w:r>
          </w:p>
        </w:tc>
        <w:tc>
          <w:tcPr>
            <w:tcW w:w="1276" w:type="dxa"/>
            <w:vAlign w:val="center"/>
          </w:tcPr>
          <w:p w14:paraId="695623FD">
            <w:pPr>
              <w:pStyle w:val="15"/>
            </w:pPr>
            <w:r>
              <w:t>二级指标</w:t>
            </w:r>
          </w:p>
        </w:tc>
        <w:tc>
          <w:tcPr>
            <w:tcW w:w="1332" w:type="dxa"/>
            <w:vAlign w:val="center"/>
          </w:tcPr>
          <w:p w14:paraId="08EBA001">
            <w:pPr>
              <w:pStyle w:val="15"/>
            </w:pPr>
            <w:r>
              <w:t>三级指标</w:t>
            </w:r>
          </w:p>
        </w:tc>
        <w:tc>
          <w:tcPr>
            <w:tcW w:w="2891" w:type="dxa"/>
            <w:vAlign w:val="center"/>
          </w:tcPr>
          <w:p w14:paraId="787A29CF">
            <w:pPr>
              <w:pStyle w:val="15"/>
            </w:pPr>
            <w:r>
              <w:t>绩效指标描述</w:t>
            </w:r>
          </w:p>
        </w:tc>
        <w:tc>
          <w:tcPr>
            <w:tcW w:w="1276" w:type="dxa"/>
            <w:vAlign w:val="center"/>
          </w:tcPr>
          <w:p w14:paraId="15049497">
            <w:pPr>
              <w:pStyle w:val="15"/>
            </w:pPr>
            <w:r>
              <w:t>指标值</w:t>
            </w:r>
          </w:p>
        </w:tc>
        <w:tc>
          <w:tcPr>
            <w:tcW w:w="1843" w:type="dxa"/>
            <w:vAlign w:val="center"/>
          </w:tcPr>
          <w:p w14:paraId="5D3C0A9F">
            <w:pPr>
              <w:pStyle w:val="15"/>
            </w:pPr>
            <w:r>
              <w:t>指标值确定依据</w:t>
            </w:r>
          </w:p>
        </w:tc>
      </w:tr>
      <w:tr w14:paraId="08627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AA0697">
            <w:pPr>
              <w:pStyle w:val="18"/>
            </w:pPr>
            <w:r>
              <w:t>产出指标</w:t>
            </w:r>
          </w:p>
        </w:tc>
        <w:tc>
          <w:tcPr>
            <w:tcW w:w="1276" w:type="dxa"/>
            <w:vAlign w:val="center"/>
          </w:tcPr>
          <w:p w14:paraId="397EF29F">
            <w:pPr>
              <w:pStyle w:val="17"/>
            </w:pPr>
            <w:r>
              <w:t>数量指标</w:t>
            </w:r>
          </w:p>
        </w:tc>
        <w:tc>
          <w:tcPr>
            <w:tcW w:w="1332" w:type="dxa"/>
            <w:vAlign w:val="center"/>
          </w:tcPr>
          <w:p w14:paraId="78CA9ADB">
            <w:pPr>
              <w:pStyle w:val="17"/>
            </w:pPr>
            <w:r>
              <w:t>评估报告</w:t>
            </w:r>
          </w:p>
        </w:tc>
        <w:tc>
          <w:tcPr>
            <w:tcW w:w="2891" w:type="dxa"/>
            <w:vAlign w:val="center"/>
          </w:tcPr>
          <w:p w14:paraId="36B9B0F5">
            <w:pPr>
              <w:pStyle w:val="17"/>
            </w:pPr>
            <w:r>
              <w:t>评估报告</w:t>
            </w:r>
          </w:p>
        </w:tc>
        <w:tc>
          <w:tcPr>
            <w:tcW w:w="1276" w:type="dxa"/>
            <w:vAlign w:val="center"/>
          </w:tcPr>
          <w:p w14:paraId="4A88EC31">
            <w:pPr>
              <w:pStyle w:val="17"/>
            </w:pPr>
            <w:r>
              <w:t>1份</w:t>
            </w:r>
          </w:p>
        </w:tc>
        <w:tc>
          <w:tcPr>
            <w:tcW w:w="1843" w:type="dxa"/>
            <w:vAlign w:val="center"/>
          </w:tcPr>
          <w:p w14:paraId="2432CCDA">
            <w:pPr>
              <w:pStyle w:val="17"/>
            </w:pPr>
            <w:r>
              <w:t>依据文件</w:t>
            </w:r>
          </w:p>
        </w:tc>
      </w:tr>
      <w:tr w14:paraId="74379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38601A"/>
        </w:tc>
        <w:tc>
          <w:tcPr>
            <w:tcW w:w="1276" w:type="dxa"/>
            <w:vAlign w:val="center"/>
          </w:tcPr>
          <w:p w14:paraId="58C7F05E">
            <w:pPr>
              <w:pStyle w:val="17"/>
            </w:pPr>
            <w:r>
              <w:t>质量指标</w:t>
            </w:r>
          </w:p>
        </w:tc>
        <w:tc>
          <w:tcPr>
            <w:tcW w:w="1332" w:type="dxa"/>
            <w:vAlign w:val="center"/>
          </w:tcPr>
          <w:p w14:paraId="1E521C38">
            <w:pPr>
              <w:pStyle w:val="17"/>
            </w:pPr>
            <w:r>
              <w:t>评估质量</w:t>
            </w:r>
          </w:p>
        </w:tc>
        <w:tc>
          <w:tcPr>
            <w:tcW w:w="2891" w:type="dxa"/>
            <w:vAlign w:val="center"/>
          </w:tcPr>
          <w:p w14:paraId="4D80B71B">
            <w:pPr>
              <w:pStyle w:val="17"/>
            </w:pPr>
            <w:r>
              <w:t>评估质量</w:t>
            </w:r>
          </w:p>
        </w:tc>
        <w:tc>
          <w:tcPr>
            <w:tcW w:w="1276" w:type="dxa"/>
            <w:vAlign w:val="center"/>
          </w:tcPr>
          <w:p w14:paraId="0B65AD7E">
            <w:pPr>
              <w:pStyle w:val="17"/>
            </w:pPr>
            <w:r>
              <w:t>≥95%</w:t>
            </w:r>
          </w:p>
        </w:tc>
        <w:tc>
          <w:tcPr>
            <w:tcW w:w="1843" w:type="dxa"/>
            <w:vAlign w:val="center"/>
          </w:tcPr>
          <w:p w14:paraId="05A29976">
            <w:pPr>
              <w:pStyle w:val="17"/>
            </w:pPr>
            <w:r>
              <w:t>依据文件</w:t>
            </w:r>
          </w:p>
        </w:tc>
      </w:tr>
      <w:tr w14:paraId="02DDD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5D2F35"/>
        </w:tc>
        <w:tc>
          <w:tcPr>
            <w:tcW w:w="1276" w:type="dxa"/>
            <w:vAlign w:val="center"/>
          </w:tcPr>
          <w:p w14:paraId="7C7A122E">
            <w:pPr>
              <w:pStyle w:val="17"/>
            </w:pPr>
            <w:r>
              <w:t>时效指标</w:t>
            </w:r>
          </w:p>
        </w:tc>
        <w:tc>
          <w:tcPr>
            <w:tcW w:w="1332" w:type="dxa"/>
            <w:vAlign w:val="center"/>
          </w:tcPr>
          <w:p w14:paraId="5764C327">
            <w:pPr>
              <w:pStyle w:val="17"/>
            </w:pPr>
            <w:r>
              <w:t>工程进度</w:t>
            </w:r>
          </w:p>
        </w:tc>
        <w:tc>
          <w:tcPr>
            <w:tcW w:w="2891" w:type="dxa"/>
            <w:vAlign w:val="center"/>
          </w:tcPr>
          <w:p w14:paraId="65AE46F0">
            <w:pPr>
              <w:pStyle w:val="17"/>
            </w:pPr>
            <w:r>
              <w:t>工程进度</w:t>
            </w:r>
          </w:p>
        </w:tc>
        <w:tc>
          <w:tcPr>
            <w:tcW w:w="1276" w:type="dxa"/>
            <w:vAlign w:val="center"/>
          </w:tcPr>
          <w:p w14:paraId="648BB118">
            <w:pPr>
              <w:pStyle w:val="17"/>
            </w:pPr>
            <w:r>
              <w:t>≥95%</w:t>
            </w:r>
          </w:p>
        </w:tc>
        <w:tc>
          <w:tcPr>
            <w:tcW w:w="1843" w:type="dxa"/>
            <w:vAlign w:val="center"/>
          </w:tcPr>
          <w:p w14:paraId="5BEB3AFB">
            <w:pPr>
              <w:pStyle w:val="17"/>
            </w:pPr>
            <w:r>
              <w:t>依据文件</w:t>
            </w:r>
          </w:p>
        </w:tc>
      </w:tr>
      <w:tr w14:paraId="02E4B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103CC6"/>
        </w:tc>
        <w:tc>
          <w:tcPr>
            <w:tcW w:w="1276" w:type="dxa"/>
            <w:vAlign w:val="center"/>
          </w:tcPr>
          <w:p w14:paraId="5DB8CAFA">
            <w:pPr>
              <w:pStyle w:val="17"/>
            </w:pPr>
            <w:r>
              <w:t>成本指标</w:t>
            </w:r>
          </w:p>
        </w:tc>
        <w:tc>
          <w:tcPr>
            <w:tcW w:w="1332" w:type="dxa"/>
            <w:vAlign w:val="center"/>
          </w:tcPr>
          <w:p w14:paraId="72B0B917">
            <w:pPr>
              <w:pStyle w:val="17"/>
            </w:pPr>
            <w:r>
              <w:t>成本控制率</w:t>
            </w:r>
          </w:p>
        </w:tc>
        <w:tc>
          <w:tcPr>
            <w:tcW w:w="2891" w:type="dxa"/>
            <w:vAlign w:val="center"/>
          </w:tcPr>
          <w:p w14:paraId="586A7139">
            <w:pPr>
              <w:pStyle w:val="17"/>
            </w:pPr>
            <w:r>
              <w:t>成本控制率</w:t>
            </w:r>
          </w:p>
        </w:tc>
        <w:tc>
          <w:tcPr>
            <w:tcW w:w="1276" w:type="dxa"/>
            <w:vAlign w:val="center"/>
          </w:tcPr>
          <w:p w14:paraId="0987874D">
            <w:pPr>
              <w:pStyle w:val="17"/>
            </w:pPr>
            <w:r>
              <w:t>≥95%</w:t>
            </w:r>
          </w:p>
        </w:tc>
        <w:tc>
          <w:tcPr>
            <w:tcW w:w="1843" w:type="dxa"/>
            <w:vAlign w:val="center"/>
          </w:tcPr>
          <w:p w14:paraId="6C46D314">
            <w:pPr>
              <w:pStyle w:val="17"/>
            </w:pPr>
            <w:r>
              <w:t>依据文件</w:t>
            </w:r>
          </w:p>
        </w:tc>
      </w:tr>
      <w:tr w14:paraId="4E611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2FF627">
            <w:pPr>
              <w:pStyle w:val="18"/>
            </w:pPr>
            <w:r>
              <w:t>效益指标</w:t>
            </w:r>
          </w:p>
        </w:tc>
        <w:tc>
          <w:tcPr>
            <w:tcW w:w="1276" w:type="dxa"/>
            <w:vAlign w:val="center"/>
          </w:tcPr>
          <w:p w14:paraId="50DBC04E">
            <w:pPr>
              <w:pStyle w:val="17"/>
            </w:pPr>
            <w:r>
              <w:t>生态效益指标</w:t>
            </w:r>
          </w:p>
        </w:tc>
        <w:tc>
          <w:tcPr>
            <w:tcW w:w="1332" w:type="dxa"/>
            <w:vAlign w:val="center"/>
          </w:tcPr>
          <w:p w14:paraId="2CD2AFA5">
            <w:pPr>
              <w:pStyle w:val="17"/>
            </w:pPr>
            <w:r>
              <w:t>满足生态环保要求</w:t>
            </w:r>
          </w:p>
        </w:tc>
        <w:tc>
          <w:tcPr>
            <w:tcW w:w="2891" w:type="dxa"/>
            <w:vAlign w:val="center"/>
          </w:tcPr>
          <w:p w14:paraId="4943EA7D">
            <w:pPr>
              <w:pStyle w:val="17"/>
            </w:pPr>
            <w:r>
              <w:t>满足生态环保要求</w:t>
            </w:r>
          </w:p>
        </w:tc>
        <w:tc>
          <w:tcPr>
            <w:tcW w:w="1276" w:type="dxa"/>
            <w:vAlign w:val="center"/>
          </w:tcPr>
          <w:p w14:paraId="3A7E39B5">
            <w:pPr>
              <w:pStyle w:val="17"/>
            </w:pPr>
            <w:r>
              <w:t>满足生态环保要求</w:t>
            </w:r>
          </w:p>
        </w:tc>
        <w:tc>
          <w:tcPr>
            <w:tcW w:w="1843" w:type="dxa"/>
            <w:vAlign w:val="center"/>
          </w:tcPr>
          <w:p w14:paraId="2D0ECDD8">
            <w:pPr>
              <w:pStyle w:val="17"/>
            </w:pPr>
            <w:r>
              <w:t>依据文件</w:t>
            </w:r>
          </w:p>
        </w:tc>
      </w:tr>
      <w:tr w14:paraId="316E8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D97A0E">
            <w:pPr>
              <w:pStyle w:val="18"/>
            </w:pPr>
            <w:r>
              <w:t>满意度指标</w:t>
            </w:r>
          </w:p>
        </w:tc>
        <w:tc>
          <w:tcPr>
            <w:tcW w:w="1276" w:type="dxa"/>
            <w:vAlign w:val="center"/>
          </w:tcPr>
          <w:p w14:paraId="6A467F20">
            <w:pPr>
              <w:pStyle w:val="17"/>
            </w:pPr>
            <w:r>
              <w:t>服务对象满意度指标</w:t>
            </w:r>
          </w:p>
        </w:tc>
        <w:tc>
          <w:tcPr>
            <w:tcW w:w="1332" w:type="dxa"/>
            <w:vAlign w:val="center"/>
          </w:tcPr>
          <w:p w14:paraId="70C52274">
            <w:pPr>
              <w:pStyle w:val="17"/>
            </w:pPr>
            <w:r>
              <w:t>满意度</w:t>
            </w:r>
          </w:p>
        </w:tc>
        <w:tc>
          <w:tcPr>
            <w:tcW w:w="2891" w:type="dxa"/>
            <w:vAlign w:val="center"/>
          </w:tcPr>
          <w:p w14:paraId="7C80FA2E">
            <w:pPr>
              <w:pStyle w:val="17"/>
            </w:pPr>
            <w:r>
              <w:t>满意度</w:t>
            </w:r>
          </w:p>
        </w:tc>
        <w:tc>
          <w:tcPr>
            <w:tcW w:w="1276" w:type="dxa"/>
            <w:vAlign w:val="center"/>
          </w:tcPr>
          <w:p w14:paraId="30B466D5">
            <w:pPr>
              <w:pStyle w:val="17"/>
            </w:pPr>
            <w:r>
              <w:t>≥95%</w:t>
            </w:r>
          </w:p>
        </w:tc>
        <w:tc>
          <w:tcPr>
            <w:tcW w:w="1843" w:type="dxa"/>
            <w:vAlign w:val="center"/>
          </w:tcPr>
          <w:p w14:paraId="183903D2">
            <w:pPr>
              <w:pStyle w:val="17"/>
            </w:pPr>
            <w:r>
              <w:t>依据文件</w:t>
            </w:r>
          </w:p>
        </w:tc>
      </w:tr>
    </w:tbl>
    <w:p w14:paraId="2A3A9815">
      <w:pPr>
        <w:sectPr>
          <w:pgSz w:w="16840" w:h="11900" w:orient="landscape"/>
          <w:pgMar w:top="1304" w:right="1984" w:bottom="1304" w:left="1134" w:header="720" w:footer="720" w:gutter="0"/>
          <w:cols w:space="720" w:num="1"/>
        </w:sectPr>
      </w:pPr>
    </w:p>
    <w:p w14:paraId="700F518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1404B9">
      <w:pPr>
        <w:spacing w:before="0" w:after="0"/>
        <w:ind w:firstLine="560"/>
        <w:jc w:val="left"/>
        <w:outlineLvl w:val="3"/>
      </w:pPr>
      <w:bookmarkStart w:id="149" w:name="_Toc_4_4_0000000139"/>
      <w:r>
        <w:rPr>
          <w:rFonts w:ascii="方正仿宋_GBK" w:hAnsi="方正仿宋_GBK" w:eastAsia="方正仿宋_GBK" w:cs="方正仿宋_GBK"/>
          <w:color w:val="000000"/>
          <w:sz w:val="28"/>
        </w:rPr>
        <w:t>136.律师聘用费绩效目标表</w:t>
      </w:r>
      <w:bookmarkEnd w:id="14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855E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7F3ED1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4C6C956">
            <w:pPr>
              <w:pStyle w:val="16"/>
            </w:pPr>
            <w:r>
              <w:t>单位：万元</w:t>
            </w:r>
          </w:p>
        </w:tc>
      </w:tr>
      <w:tr w14:paraId="2C4918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709E39">
            <w:pPr>
              <w:pStyle w:val="15"/>
            </w:pPr>
            <w:r>
              <w:t>项目编码</w:t>
            </w:r>
          </w:p>
        </w:tc>
        <w:tc>
          <w:tcPr>
            <w:tcW w:w="2608" w:type="dxa"/>
            <w:gridSpan w:val="2"/>
            <w:vAlign w:val="center"/>
          </w:tcPr>
          <w:p w14:paraId="08093A2E">
            <w:pPr>
              <w:pStyle w:val="17"/>
            </w:pPr>
            <w:r>
              <w:t>13062322P008332100018</w:t>
            </w:r>
          </w:p>
        </w:tc>
        <w:tc>
          <w:tcPr>
            <w:tcW w:w="1587" w:type="dxa"/>
            <w:vAlign w:val="center"/>
          </w:tcPr>
          <w:p w14:paraId="040AF3DB">
            <w:pPr>
              <w:pStyle w:val="15"/>
            </w:pPr>
            <w:r>
              <w:t>项目名称</w:t>
            </w:r>
          </w:p>
        </w:tc>
        <w:tc>
          <w:tcPr>
            <w:tcW w:w="4422" w:type="dxa"/>
            <w:gridSpan w:val="3"/>
            <w:vAlign w:val="center"/>
          </w:tcPr>
          <w:p w14:paraId="4533029C">
            <w:pPr>
              <w:pStyle w:val="17"/>
            </w:pPr>
            <w:r>
              <w:t>律师聘用费</w:t>
            </w:r>
          </w:p>
        </w:tc>
      </w:tr>
      <w:tr w14:paraId="612F25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257A8D">
            <w:pPr>
              <w:pStyle w:val="15"/>
            </w:pPr>
            <w:r>
              <w:t>预算规模及资金用途</w:t>
            </w:r>
          </w:p>
        </w:tc>
        <w:tc>
          <w:tcPr>
            <w:tcW w:w="1276" w:type="dxa"/>
            <w:vAlign w:val="center"/>
          </w:tcPr>
          <w:p w14:paraId="6EAF2269">
            <w:pPr>
              <w:pStyle w:val="15"/>
            </w:pPr>
            <w:r>
              <w:t>预算数</w:t>
            </w:r>
          </w:p>
        </w:tc>
        <w:tc>
          <w:tcPr>
            <w:tcW w:w="1332" w:type="dxa"/>
            <w:vAlign w:val="center"/>
          </w:tcPr>
          <w:p w14:paraId="3E951E42">
            <w:pPr>
              <w:pStyle w:val="17"/>
            </w:pPr>
            <w:r>
              <w:t>2.00</w:t>
            </w:r>
          </w:p>
        </w:tc>
        <w:tc>
          <w:tcPr>
            <w:tcW w:w="1587" w:type="dxa"/>
            <w:vAlign w:val="center"/>
          </w:tcPr>
          <w:p w14:paraId="42182EB4">
            <w:pPr>
              <w:pStyle w:val="15"/>
            </w:pPr>
            <w:r>
              <w:t>其中：财政    资金</w:t>
            </w:r>
          </w:p>
        </w:tc>
        <w:tc>
          <w:tcPr>
            <w:tcW w:w="1304" w:type="dxa"/>
            <w:vAlign w:val="center"/>
          </w:tcPr>
          <w:p w14:paraId="067A6449">
            <w:pPr>
              <w:pStyle w:val="17"/>
            </w:pPr>
            <w:r>
              <w:t>2.00</w:t>
            </w:r>
          </w:p>
        </w:tc>
        <w:tc>
          <w:tcPr>
            <w:tcW w:w="1276" w:type="dxa"/>
            <w:vAlign w:val="center"/>
          </w:tcPr>
          <w:p w14:paraId="2BDE5B29">
            <w:pPr>
              <w:pStyle w:val="15"/>
            </w:pPr>
            <w:r>
              <w:t>其他资金</w:t>
            </w:r>
          </w:p>
        </w:tc>
        <w:tc>
          <w:tcPr>
            <w:tcW w:w="1843" w:type="dxa"/>
            <w:vAlign w:val="center"/>
          </w:tcPr>
          <w:p w14:paraId="3289E717">
            <w:pPr>
              <w:pStyle w:val="17"/>
            </w:pPr>
            <w:r>
              <w:t xml:space="preserve"> </w:t>
            </w:r>
          </w:p>
        </w:tc>
      </w:tr>
      <w:tr w14:paraId="397C61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0985FF"/>
        </w:tc>
        <w:tc>
          <w:tcPr>
            <w:tcW w:w="8617" w:type="dxa"/>
            <w:gridSpan w:val="6"/>
            <w:vAlign w:val="center"/>
          </w:tcPr>
          <w:p w14:paraId="765EEFFF">
            <w:pPr>
              <w:pStyle w:val="17"/>
            </w:pPr>
            <w:r>
              <w:t>律师聘用费</w:t>
            </w:r>
            <w:r>
              <w:tab/>
            </w:r>
            <w:r>
              <w:tab/>
            </w:r>
          </w:p>
          <w:p w14:paraId="669465F1">
            <w:pPr>
              <w:pStyle w:val="17"/>
            </w:pPr>
          </w:p>
        </w:tc>
      </w:tr>
      <w:tr w14:paraId="733D2F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44E2CA">
            <w:pPr>
              <w:pStyle w:val="15"/>
            </w:pPr>
            <w:r>
              <w:t>资金支出计划（%）</w:t>
            </w:r>
          </w:p>
        </w:tc>
        <w:tc>
          <w:tcPr>
            <w:tcW w:w="2608" w:type="dxa"/>
            <w:gridSpan w:val="2"/>
            <w:vAlign w:val="center"/>
          </w:tcPr>
          <w:p w14:paraId="7084DDA0">
            <w:pPr>
              <w:pStyle w:val="15"/>
            </w:pPr>
            <w:r>
              <w:t>3月底</w:t>
            </w:r>
          </w:p>
        </w:tc>
        <w:tc>
          <w:tcPr>
            <w:tcW w:w="1587" w:type="dxa"/>
            <w:vAlign w:val="center"/>
          </w:tcPr>
          <w:p w14:paraId="304CD1B0">
            <w:pPr>
              <w:pStyle w:val="15"/>
            </w:pPr>
            <w:r>
              <w:t>6月底</w:t>
            </w:r>
          </w:p>
        </w:tc>
        <w:tc>
          <w:tcPr>
            <w:tcW w:w="1304" w:type="dxa"/>
            <w:vAlign w:val="center"/>
          </w:tcPr>
          <w:p w14:paraId="4C67CDE9">
            <w:pPr>
              <w:pStyle w:val="15"/>
            </w:pPr>
            <w:r>
              <w:t>10月底</w:t>
            </w:r>
          </w:p>
        </w:tc>
        <w:tc>
          <w:tcPr>
            <w:tcW w:w="3118" w:type="dxa"/>
            <w:gridSpan w:val="2"/>
            <w:vAlign w:val="center"/>
          </w:tcPr>
          <w:p w14:paraId="406A052E">
            <w:pPr>
              <w:pStyle w:val="15"/>
            </w:pPr>
            <w:r>
              <w:t>12月底</w:t>
            </w:r>
          </w:p>
        </w:tc>
      </w:tr>
      <w:tr w14:paraId="51EFB8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33AF76"/>
        </w:tc>
        <w:tc>
          <w:tcPr>
            <w:tcW w:w="2608" w:type="dxa"/>
            <w:gridSpan w:val="2"/>
            <w:vAlign w:val="center"/>
          </w:tcPr>
          <w:p w14:paraId="1C8F9293">
            <w:pPr>
              <w:pStyle w:val="18"/>
            </w:pPr>
            <w:r>
              <w:t>25%</w:t>
            </w:r>
          </w:p>
        </w:tc>
        <w:tc>
          <w:tcPr>
            <w:tcW w:w="1587" w:type="dxa"/>
            <w:vAlign w:val="center"/>
          </w:tcPr>
          <w:p w14:paraId="1222E5F6">
            <w:pPr>
              <w:pStyle w:val="18"/>
            </w:pPr>
            <w:r>
              <w:t>50%</w:t>
            </w:r>
          </w:p>
        </w:tc>
        <w:tc>
          <w:tcPr>
            <w:tcW w:w="1304" w:type="dxa"/>
            <w:vAlign w:val="center"/>
          </w:tcPr>
          <w:p w14:paraId="10C0FD07">
            <w:pPr>
              <w:pStyle w:val="18"/>
            </w:pPr>
            <w:r>
              <w:t>75%</w:t>
            </w:r>
          </w:p>
        </w:tc>
        <w:tc>
          <w:tcPr>
            <w:tcW w:w="3118" w:type="dxa"/>
            <w:gridSpan w:val="2"/>
            <w:vAlign w:val="center"/>
          </w:tcPr>
          <w:p w14:paraId="48FBB198">
            <w:pPr>
              <w:pStyle w:val="18"/>
            </w:pPr>
            <w:r>
              <w:t>100%</w:t>
            </w:r>
          </w:p>
        </w:tc>
      </w:tr>
      <w:tr w14:paraId="2B16A0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F930FF">
            <w:pPr>
              <w:pStyle w:val="15"/>
            </w:pPr>
            <w:r>
              <w:t>绩效目标</w:t>
            </w:r>
          </w:p>
        </w:tc>
        <w:tc>
          <w:tcPr>
            <w:tcW w:w="8617" w:type="dxa"/>
            <w:gridSpan w:val="6"/>
            <w:vAlign w:val="center"/>
          </w:tcPr>
          <w:p w14:paraId="3934FDAE">
            <w:pPr>
              <w:pStyle w:val="17"/>
            </w:pPr>
            <w:r>
              <w:t>1.目标内容1：律师聘用费、保安、保洁聘用费。</w:t>
            </w:r>
          </w:p>
        </w:tc>
      </w:tr>
    </w:tbl>
    <w:p w14:paraId="0A5DA79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21A6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C1DD72">
            <w:pPr>
              <w:pStyle w:val="15"/>
            </w:pPr>
            <w:r>
              <w:t>一级指标</w:t>
            </w:r>
          </w:p>
        </w:tc>
        <w:tc>
          <w:tcPr>
            <w:tcW w:w="1276" w:type="dxa"/>
            <w:vAlign w:val="center"/>
          </w:tcPr>
          <w:p w14:paraId="23FA1198">
            <w:pPr>
              <w:pStyle w:val="15"/>
            </w:pPr>
            <w:r>
              <w:t>二级指标</w:t>
            </w:r>
          </w:p>
        </w:tc>
        <w:tc>
          <w:tcPr>
            <w:tcW w:w="1332" w:type="dxa"/>
            <w:vAlign w:val="center"/>
          </w:tcPr>
          <w:p w14:paraId="4B5AC76B">
            <w:pPr>
              <w:pStyle w:val="15"/>
            </w:pPr>
            <w:r>
              <w:t>三级指标</w:t>
            </w:r>
          </w:p>
        </w:tc>
        <w:tc>
          <w:tcPr>
            <w:tcW w:w="2891" w:type="dxa"/>
            <w:vAlign w:val="center"/>
          </w:tcPr>
          <w:p w14:paraId="3E4D905E">
            <w:pPr>
              <w:pStyle w:val="15"/>
            </w:pPr>
            <w:r>
              <w:t>绩效指标描述</w:t>
            </w:r>
          </w:p>
        </w:tc>
        <w:tc>
          <w:tcPr>
            <w:tcW w:w="1276" w:type="dxa"/>
            <w:vAlign w:val="center"/>
          </w:tcPr>
          <w:p w14:paraId="7D996019">
            <w:pPr>
              <w:pStyle w:val="15"/>
            </w:pPr>
            <w:r>
              <w:t>指标值</w:t>
            </w:r>
          </w:p>
        </w:tc>
        <w:tc>
          <w:tcPr>
            <w:tcW w:w="1843" w:type="dxa"/>
            <w:vAlign w:val="center"/>
          </w:tcPr>
          <w:p w14:paraId="267730AD">
            <w:pPr>
              <w:pStyle w:val="15"/>
            </w:pPr>
            <w:r>
              <w:t>指标值确定依据</w:t>
            </w:r>
          </w:p>
        </w:tc>
      </w:tr>
      <w:tr w14:paraId="4206C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60D67A">
            <w:pPr>
              <w:pStyle w:val="18"/>
            </w:pPr>
            <w:r>
              <w:t>产出指标</w:t>
            </w:r>
          </w:p>
        </w:tc>
        <w:tc>
          <w:tcPr>
            <w:tcW w:w="1276" w:type="dxa"/>
            <w:vAlign w:val="center"/>
          </w:tcPr>
          <w:p w14:paraId="71D59B07">
            <w:pPr>
              <w:pStyle w:val="17"/>
            </w:pPr>
            <w:r>
              <w:t>数量指标</w:t>
            </w:r>
          </w:p>
        </w:tc>
        <w:tc>
          <w:tcPr>
            <w:tcW w:w="1332" w:type="dxa"/>
            <w:vAlign w:val="center"/>
          </w:tcPr>
          <w:p w14:paraId="52C585A3">
            <w:pPr>
              <w:pStyle w:val="17"/>
            </w:pPr>
            <w:r>
              <w:t>案件结案率(%)</w:t>
            </w:r>
          </w:p>
        </w:tc>
        <w:tc>
          <w:tcPr>
            <w:tcW w:w="2891" w:type="dxa"/>
            <w:vAlign w:val="center"/>
          </w:tcPr>
          <w:p w14:paraId="074070DB">
            <w:pPr>
              <w:pStyle w:val="17"/>
            </w:pPr>
            <w:r>
              <w:t>案件结案率(%)</w:t>
            </w:r>
          </w:p>
        </w:tc>
        <w:tc>
          <w:tcPr>
            <w:tcW w:w="1276" w:type="dxa"/>
            <w:vAlign w:val="center"/>
          </w:tcPr>
          <w:p w14:paraId="45AA9CA1">
            <w:pPr>
              <w:pStyle w:val="17"/>
            </w:pPr>
            <w:r>
              <w:t>≥80百分比</w:t>
            </w:r>
          </w:p>
        </w:tc>
        <w:tc>
          <w:tcPr>
            <w:tcW w:w="1843" w:type="dxa"/>
            <w:vAlign w:val="center"/>
          </w:tcPr>
          <w:p w14:paraId="06BFEA26">
            <w:pPr>
              <w:pStyle w:val="17"/>
            </w:pPr>
            <w:r>
              <w:t>依据工作方案</w:t>
            </w:r>
          </w:p>
        </w:tc>
      </w:tr>
      <w:tr w14:paraId="462AD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167272"/>
        </w:tc>
        <w:tc>
          <w:tcPr>
            <w:tcW w:w="1276" w:type="dxa"/>
            <w:vAlign w:val="center"/>
          </w:tcPr>
          <w:p w14:paraId="463CD3E9">
            <w:pPr>
              <w:pStyle w:val="17"/>
            </w:pPr>
            <w:r>
              <w:t>质量指标</w:t>
            </w:r>
          </w:p>
        </w:tc>
        <w:tc>
          <w:tcPr>
            <w:tcW w:w="1332" w:type="dxa"/>
            <w:vAlign w:val="center"/>
          </w:tcPr>
          <w:p w14:paraId="34A4A905">
            <w:pPr>
              <w:pStyle w:val="17"/>
            </w:pPr>
            <w:r>
              <w:t>完成率</w:t>
            </w:r>
          </w:p>
        </w:tc>
        <w:tc>
          <w:tcPr>
            <w:tcW w:w="2891" w:type="dxa"/>
            <w:vAlign w:val="center"/>
          </w:tcPr>
          <w:p w14:paraId="71A6FC0B">
            <w:pPr>
              <w:pStyle w:val="17"/>
            </w:pPr>
            <w:r>
              <w:t>完成率</w:t>
            </w:r>
          </w:p>
        </w:tc>
        <w:tc>
          <w:tcPr>
            <w:tcW w:w="1276" w:type="dxa"/>
            <w:vAlign w:val="center"/>
          </w:tcPr>
          <w:p w14:paraId="0DAADCB3">
            <w:pPr>
              <w:pStyle w:val="17"/>
            </w:pPr>
            <w:r>
              <w:t>≥80百分比</w:t>
            </w:r>
          </w:p>
        </w:tc>
        <w:tc>
          <w:tcPr>
            <w:tcW w:w="1843" w:type="dxa"/>
            <w:vAlign w:val="center"/>
          </w:tcPr>
          <w:p w14:paraId="3134A2DF">
            <w:pPr>
              <w:pStyle w:val="17"/>
            </w:pPr>
            <w:r>
              <w:t>依据工作方案</w:t>
            </w:r>
          </w:p>
        </w:tc>
      </w:tr>
      <w:tr w14:paraId="7F1D7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F86DB0"/>
        </w:tc>
        <w:tc>
          <w:tcPr>
            <w:tcW w:w="1276" w:type="dxa"/>
            <w:vAlign w:val="center"/>
          </w:tcPr>
          <w:p w14:paraId="3487EF22">
            <w:pPr>
              <w:pStyle w:val="17"/>
            </w:pPr>
            <w:r>
              <w:t>时效指标</w:t>
            </w:r>
          </w:p>
        </w:tc>
        <w:tc>
          <w:tcPr>
            <w:tcW w:w="1332" w:type="dxa"/>
            <w:vAlign w:val="center"/>
          </w:tcPr>
          <w:p w14:paraId="15E41029">
            <w:pPr>
              <w:pStyle w:val="17"/>
            </w:pPr>
            <w:r>
              <w:t>案件、资料上报及时率</w:t>
            </w:r>
          </w:p>
        </w:tc>
        <w:tc>
          <w:tcPr>
            <w:tcW w:w="2891" w:type="dxa"/>
            <w:vAlign w:val="center"/>
          </w:tcPr>
          <w:p w14:paraId="341D825E">
            <w:pPr>
              <w:pStyle w:val="17"/>
            </w:pPr>
            <w:r>
              <w:t>案件、资料上报及时率</w:t>
            </w:r>
          </w:p>
        </w:tc>
        <w:tc>
          <w:tcPr>
            <w:tcW w:w="1276" w:type="dxa"/>
            <w:vAlign w:val="center"/>
          </w:tcPr>
          <w:p w14:paraId="21FCC22A">
            <w:pPr>
              <w:pStyle w:val="17"/>
            </w:pPr>
            <w:r>
              <w:t>≥80百分比</w:t>
            </w:r>
          </w:p>
        </w:tc>
        <w:tc>
          <w:tcPr>
            <w:tcW w:w="1843" w:type="dxa"/>
            <w:vAlign w:val="center"/>
          </w:tcPr>
          <w:p w14:paraId="5BF0A16F">
            <w:pPr>
              <w:pStyle w:val="17"/>
            </w:pPr>
            <w:r>
              <w:t>依据工作方案</w:t>
            </w:r>
          </w:p>
        </w:tc>
      </w:tr>
      <w:tr w14:paraId="6FEC5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5DE86A"/>
        </w:tc>
        <w:tc>
          <w:tcPr>
            <w:tcW w:w="1276" w:type="dxa"/>
            <w:vAlign w:val="center"/>
          </w:tcPr>
          <w:p w14:paraId="3684102E">
            <w:pPr>
              <w:pStyle w:val="17"/>
            </w:pPr>
            <w:r>
              <w:t>成本指标</w:t>
            </w:r>
          </w:p>
        </w:tc>
        <w:tc>
          <w:tcPr>
            <w:tcW w:w="1332" w:type="dxa"/>
            <w:vAlign w:val="center"/>
          </w:tcPr>
          <w:p w14:paraId="4E04AC34">
            <w:pPr>
              <w:pStyle w:val="17"/>
            </w:pPr>
            <w:r>
              <w:t>预算控制数</w:t>
            </w:r>
          </w:p>
        </w:tc>
        <w:tc>
          <w:tcPr>
            <w:tcW w:w="2891" w:type="dxa"/>
            <w:vAlign w:val="center"/>
          </w:tcPr>
          <w:p w14:paraId="4B98F078">
            <w:pPr>
              <w:pStyle w:val="17"/>
            </w:pPr>
            <w:r>
              <w:t>预算控制数</w:t>
            </w:r>
          </w:p>
        </w:tc>
        <w:tc>
          <w:tcPr>
            <w:tcW w:w="1276" w:type="dxa"/>
            <w:vAlign w:val="center"/>
          </w:tcPr>
          <w:p w14:paraId="4C3FD30A">
            <w:pPr>
              <w:pStyle w:val="17"/>
            </w:pPr>
            <w:r>
              <w:t>&gt;2万元</w:t>
            </w:r>
          </w:p>
        </w:tc>
        <w:tc>
          <w:tcPr>
            <w:tcW w:w="1843" w:type="dxa"/>
            <w:vAlign w:val="center"/>
          </w:tcPr>
          <w:p w14:paraId="5AFBD41A">
            <w:pPr>
              <w:pStyle w:val="17"/>
            </w:pPr>
            <w:r>
              <w:t>依据工作方案</w:t>
            </w:r>
          </w:p>
        </w:tc>
      </w:tr>
      <w:tr w14:paraId="7976F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A6491F">
            <w:pPr>
              <w:pStyle w:val="18"/>
            </w:pPr>
            <w:r>
              <w:t>效益指标</w:t>
            </w:r>
          </w:p>
        </w:tc>
        <w:tc>
          <w:tcPr>
            <w:tcW w:w="1276" w:type="dxa"/>
            <w:vAlign w:val="center"/>
          </w:tcPr>
          <w:p w14:paraId="3219DE76">
            <w:pPr>
              <w:pStyle w:val="17"/>
            </w:pPr>
            <w:r>
              <w:t>社会效益指标</w:t>
            </w:r>
          </w:p>
        </w:tc>
        <w:tc>
          <w:tcPr>
            <w:tcW w:w="1332" w:type="dxa"/>
            <w:vAlign w:val="center"/>
          </w:tcPr>
          <w:p w14:paraId="667B4FCB">
            <w:pPr>
              <w:pStyle w:val="17"/>
            </w:pPr>
            <w:r>
              <w:t>化解矛盾率(%)</w:t>
            </w:r>
          </w:p>
        </w:tc>
        <w:tc>
          <w:tcPr>
            <w:tcW w:w="2891" w:type="dxa"/>
            <w:vAlign w:val="center"/>
          </w:tcPr>
          <w:p w14:paraId="517232E1">
            <w:pPr>
              <w:pStyle w:val="17"/>
            </w:pPr>
            <w:r>
              <w:t>化解矛盾率(%)</w:t>
            </w:r>
          </w:p>
        </w:tc>
        <w:tc>
          <w:tcPr>
            <w:tcW w:w="1276" w:type="dxa"/>
            <w:vAlign w:val="center"/>
          </w:tcPr>
          <w:p w14:paraId="29EDF191">
            <w:pPr>
              <w:pStyle w:val="17"/>
            </w:pPr>
            <w:r>
              <w:t>≥80百分比</w:t>
            </w:r>
          </w:p>
        </w:tc>
        <w:tc>
          <w:tcPr>
            <w:tcW w:w="1843" w:type="dxa"/>
            <w:vAlign w:val="center"/>
          </w:tcPr>
          <w:p w14:paraId="4DABFA82">
            <w:pPr>
              <w:pStyle w:val="17"/>
            </w:pPr>
            <w:r>
              <w:t>依据工作方案</w:t>
            </w:r>
          </w:p>
        </w:tc>
      </w:tr>
      <w:tr w14:paraId="73953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330FCE">
            <w:pPr>
              <w:pStyle w:val="18"/>
            </w:pPr>
            <w:r>
              <w:t>满意度指标</w:t>
            </w:r>
          </w:p>
        </w:tc>
        <w:tc>
          <w:tcPr>
            <w:tcW w:w="1276" w:type="dxa"/>
            <w:vAlign w:val="center"/>
          </w:tcPr>
          <w:p w14:paraId="7C2F5E05">
            <w:pPr>
              <w:pStyle w:val="17"/>
            </w:pPr>
            <w:r>
              <w:t>服务对象满意度指标</w:t>
            </w:r>
          </w:p>
        </w:tc>
        <w:tc>
          <w:tcPr>
            <w:tcW w:w="1332" w:type="dxa"/>
            <w:vAlign w:val="center"/>
          </w:tcPr>
          <w:p w14:paraId="2E4EEDC9">
            <w:pPr>
              <w:pStyle w:val="17"/>
            </w:pPr>
            <w:r>
              <w:t>监督行为及效果满意度</w:t>
            </w:r>
          </w:p>
        </w:tc>
        <w:tc>
          <w:tcPr>
            <w:tcW w:w="2891" w:type="dxa"/>
            <w:vAlign w:val="center"/>
          </w:tcPr>
          <w:p w14:paraId="38658CBA">
            <w:pPr>
              <w:pStyle w:val="17"/>
            </w:pPr>
            <w:r>
              <w:t>监督行为及效果满意度</w:t>
            </w:r>
          </w:p>
        </w:tc>
        <w:tc>
          <w:tcPr>
            <w:tcW w:w="1276" w:type="dxa"/>
            <w:vAlign w:val="center"/>
          </w:tcPr>
          <w:p w14:paraId="21FF0921">
            <w:pPr>
              <w:pStyle w:val="17"/>
            </w:pPr>
            <w:r>
              <w:t>≥80百分比</w:t>
            </w:r>
          </w:p>
        </w:tc>
        <w:tc>
          <w:tcPr>
            <w:tcW w:w="1843" w:type="dxa"/>
            <w:vAlign w:val="center"/>
          </w:tcPr>
          <w:p w14:paraId="1714FD7B">
            <w:pPr>
              <w:pStyle w:val="17"/>
            </w:pPr>
            <w:r>
              <w:t>依据工作方案</w:t>
            </w:r>
          </w:p>
        </w:tc>
      </w:tr>
    </w:tbl>
    <w:p w14:paraId="544009EC">
      <w:pPr>
        <w:sectPr>
          <w:pgSz w:w="16840" w:h="11900" w:orient="landscape"/>
          <w:pgMar w:top="1304" w:right="1984" w:bottom="1304" w:left="1134" w:header="720" w:footer="720" w:gutter="0"/>
          <w:cols w:space="720" w:num="1"/>
        </w:sectPr>
      </w:pPr>
    </w:p>
    <w:p w14:paraId="08416E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9326CB">
      <w:pPr>
        <w:spacing w:before="0" w:after="0"/>
        <w:ind w:firstLine="560"/>
        <w:jc w:val="left"/>
        <w:outlineLvl w:val="3"/>
      </w:pPr>
      <w:bookmarkStart w:id="150" w:name="_Toc_4_4_0000000140"/>
      <w:r>
        <w:rPr>
          <w:rFonts w:ascii="方正仿宋_GBK" w:hAnsi="方正仿宋_GBK" w:eastAsia="方正仿宋_GBK" w:cs="方正仿宋_GBK"/>
          <w:color w:val="000000"/>
          <w:sz w:val="28"/>
        </w:rPr>
        <w:t>137.南拒马河生态补水项目可研编制费绩效目标表</w:t>
      </w:r>
      <w:bookmarkEnd w:id="15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EF1BC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E8A23C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FA07D11">
            <w:pPr>
              <w:pStyle w:val="16"/>
            </w:pPr>
            <w:r>
              <w:t>单位：万元</w:t>
            </w:r>
          </w:p>
        </w:tc>
      </w:tr>
      <w:tr w14:paraId="00FBB9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5B34C8">
            <w:pPr>
              <w:pStyle w:val="15"/>
            </w:pPr>
            <w:r>
              <w:t>项目编码</w:t>
            </w:r>
          </w:p>
        </w:tc>
        <w:tc>
          <w:tcPr>
            <w:tcW w:w="2608" w:type="dxa"/>
            <w:gridSpan w:val="2"/>
            <w:vAlign w:val="center"/>
          </w:tcPr>
          <w:p w14:paraId="5D7D716F">
            <w:pPr>
              <w:pStyle w:val="17"/>
            </w:pPr>
            <w:r>
              <w:t>13062322P00889510001B</w:t>
            </w:r>
          </w:p>
        </w:tc>
        <w:tc>
          <w:tcPr>
            <w:tcW w:w="1587" w:type="dxa"/>
            <w:vAlign w:val="center"/>
          </w:tcPr>
          <w:p w14:paraId="32D1D848">
            <w:pPr>
              <w:pStyle w:val="15"/>
            </w:pPr>
            <w:r>
              <w:t>项目名称</w:t>
            </w:r>
          </w:p>
        </w:tc>
        <w:tc>
          <w:tcPr>
            <w:tcW w:w="4422" w:type="dxa"/>
            <w:gridSpan w:val="3"/>
            <w:vAlign w:val="center"/>
          </w:tcPr>
          <w:p w14:paraId="383E7E88">
            <w:pPr>
              <w:pStyle w:val="17"/>
            </w:pPr>
            <w:r>
              <w:t>南拒马河生态补水项目可研编制费</w:t>
            </w:r>
          </w:p>
        </w:tc>
      </w:tr>
      <w:tr w14:paraId="1FE1D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ABFA63">
            <w:pPr>
              <w:pStyle w:val="15"/>
            </w:pPr>
            <w:r>
              <w:t>预算规模及资金用途</w:t>
            </w:r>
          </w:p>
        </w:tc>
        <w:tc>
          <w:tcPr>
            <w:tcW w:w="1276" w:type="dxa"/>
            <w:vAlign w:val="center"/>
          </w:tcPr>
          <w:p w14:paraId="226F1497">
            <w:pPr>
              <w:pStyle w:val="15"/>
            </w:pPr>
            <w:r>
              <w:t>预算数</w:t>
            </w:r>
          </w:p>
        </w:tc>
        <w:tc>
          <w:tcPr>
            <w:tcW w:w="1332" w:type="dxa"/>
            <w:vAlign w:val="center"/>
          </w:tcPr>
          <w:p w14:paraId="3F3D1101">
            <w:pPr>
              <w:pStyle w:val="17"/>
            </w:pPr>
            <w:r>
              <w:t>30.00</w:t>
            </w:r>
          </w:p>
        </w:tc>
        <w:tc>
          <w:tcPr>
            <w:tcW w:w="1587" w:type="dxa"/>
            <w:vAlign w:val="center"/>
          </w:tcPr>
          <w:p w14:paraId="232B4D95">
            <w:pPr>
              <w:pStyle w:val="15"/>
            </w:pPr>
            <w:r>
              <w:t>其中：财政    资金</w:t>
            </w:r>
          </w:p>
        </w:tc>
        <w:tc>
          <w:tcPr>
            <w:tcW w:w="1304" w:type="dxa"/>
            <w:vAlign w:val="center"/>
          </w:tcPr>
          <w:p w14:paraId="26758F95">
            <w:pPr>
              <w:pStyle w:val="17"/>
            </w:pPr>
            <w:r>
              <w:t>30.00</w:t>
            </w:r>
          </w:p>
        </w:tc>
        <w:tc>
          <w:tcPr>
            <w:tcW w:w="1276" w:type="dxa"/>
            <w:vAlign w:val="center"/>
          </w:tcPr>
          <w:p w14:paraId="6BEBCB20">
            <w:pPr>
              <w:pStyle w:val="15"/>
            </w:pPr>
            <w:r>
              <w:t>其他资金</w:t>
            </w:r>
          </w:p>
        </w:tc>
        <w:tc>
          <w:tcPr>
            <w:tcW w:w="1843" w:type="dxa"/>
            <w:vAlign w:val="center"/>
          </w:tcPr>
          <w:p w14:paraId="6394BA86">
            <w:pPr>
              <w:pStyle w:val="17"/>
            </w:pPr>
            <w:r>
              <w:t xml:space="preserve"> </w:t>
            </w:r>
          </w:p>
        </w:tc>
      </w:tr>
      <w:tr w14:paraId="22E4C4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4D20A8"/>
        </w:tc>
        <w:tc>
          <w:tcPr>
            <w:tcW w:w="8617" w:type="dxa"/>
            <w:gridSpan w:val="6"/>
            <w:vAlign w:val="center"/>
          </w:tcPr>
          <w:p w14:paraId="7EBF2484">
            <w:pPr>
              <w:pStyle w:val="17"/>
            </w:pPr>
            <w:r>
              <w:t>支付南拒马河生态补水项目可研编制费。</w:t>
            </w:r>
          </w:p>
        </w:tc>
      </w:tr>
      <w:tr w14:paraId="6617DF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1DD012">
            <w:pPr>
              <w:pStyle w:val="15"/>
            </w:pPr>
            <w:r>
              <w:t>资金支出计划（%）</w:t>
            </w:r>
          </w:p>
        </w:tc>
        <w:tc>
          <w:tcPr>
            <w:tcW w:w="2608" w:type="dxa"/>
            <w:gridSpan w:val="2"/>
            <w:vAlign w:val="center"/>
          </w:tcPr>
          <w:p w14:paraId="6C6BF5CE">
            <w:pPr>
              <w:pStyle w:val="15"/>
            </w:pPr>
            <w:r>
              <w:t>3月底</w:t>
            </w:r>
          </w:p>
        </w:tc>
        <w:tc>
          <w:tcPr>
            <w:tcW w:w="1587" w:type="dxa"/>
            <w:vAlign w:val="center"/>
          </w:tcPr>
          <w:p w14:paraId="0899C551">
            <w:pPr>
              <w:pStyle w:val="15"/>
            </w:pPr>
            <w:r>
              <w:t>6月底</w:t>
            </w:r>
          </w:p>
        </w:tc>
        <w:tc>
          <w:tcPr>
            <w:tcW w:w="1304" w:type="dxa"/>
            <w:vAlign w:val="center"/>
          </w:tcPr>
          <w:p w14:paraId="2C2EC7B7">
            <w:pPr>
              <w:pStyle w:val="15"/>
            </w:pPr>
            <w:r>
              <w:t>10月底</w:t>
            </w:r>
          </w:p>
        </w:tc>
        <w:tc>
          <w:tcPr>
            <w:tcW w:w="3118" w:type="dxa"/>
            <w:gridSpan w:val="2"/>
            <w:vAlign w:val="center"/>
          </w:tcPr>
          <w:p w14:paraId="2C14A7DF">
            <w:pPr>
              <w:pStyle w:val="15"/>
            </w:pPr>
            <w:r>
              <w:t>12月底</w:t>
            </w:r>
          </w:p>
        </w:tc>
      </w:tr>
      <w:tr w14:paraId="448091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62AF15"/>
        </w:tc>
        <w:tc>
          <w:tcPr>
            <w:tcW w:w="2608" w:type="dxa"/>
            <w:gridSpan w:val="2"/>
            <w:vAlign w:val="center"/>
          </w:tcPr>
          <w:p w14:paraId="0D511040">
            <w:pPr>
              <w:pStyle w:val="18"/>
            </w:pPr>
            <w:r>
              <w:t xml:space="preserve"> </w:t>
            </w:r>
          </w:p>
        </w:tc>
        <w:tc>
          <w:tcPr>
            <w:tcW w:w="1587" w:type="dxa"/>
            <w:vAlign w:val="center"/>
          </w:tcPr>
          <w:p w14:paraId="70983E20">
            <w:pPr>
              <w:pStyle w:val="18"/>
            </w:pPr>
            <w:r>
              <w:t>100%</w:t>
            </w:r>
          </w:p>
        </w:tc>
        <w:tc>
          <w:tcPr>
            <w:tcW w:w="1304" w:type="dxa"/>
            <w:vAlign w:val="center"/>
          </w:tcPr>
          <w:p w14:paraId="7DAA9A69">
            <w:pPr>
              <w:pStyle w:val="18"/>
            </w:pPr>
            <w:r>
              <w:t>100%</w:t>
            </w:r>
          </w:p>
        </w:tc>
        <w:tc>
          <w:tcPr>
            <w:tcW w:w="3118" w:type="dxa"/>
            <w:gridSpan w:val="2"/>
            <w:vAlign w:val="center"/>
          </w:tcPr>
          <w:p w14:paraId="2B4612DA">
            <w:pPr>
              <w:pStyle w:val="18"/>
            </w:pPr>
            <w:r>
              <w:t>100%</w:t>
            </w:r>
          </w:p>
        </w:tc>
      </w:tr>
      <w:tr w14:paraId="53B1C8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0312B4">
            <w:pPr>
              <w:pStyle w:val="15"/>
            </w:pPr>
            <w:r>
              <w:t>绩效目标</w:t>
            </w:r>
          </w:p>
        </w:tc>
        <w:tc>
          <w:tcPr>
            <w:tcW w:w="8617" w:type="dxa"/>
            <w:gridSpan w:val="6"/>
            <w:vAlign w:val="center"/>
          </w:tcPr>
          <w:p w14:paraId="4597BD8A">
            <w:pPr>
              <w:pStyle w:val="17"/>
            </w:pPr>
            <w:r>
              <w:t>1.根据我县规划，计划对涞水县南拒马河进行生态补水，需编制该项目可研报告。</w:t>
            </w:r>
          </w:p>
        </w:tc>
      </w:tr>
    </w:tbl>
    <w:p w14:paraId="2117F48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AD2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557C58">
            <w:pPr>
              <w:pStyle w:val="15"/>
            </w:pPr>
            <w:r>
              <w:t>一级指标</w:t>
            </w:r>
          </w:p>
        </w:tc>
        <w:tc>
          <w:tcPr>
            <w:tcW w:w="1276" w:type="dxa"/>
            <w:vAlign w:val="center"/>
          </w:tcPr>
          <w:p w14:paraId="35161613">
            <w:pPr>
              <w:pStyle w:val="15"/>
            </w:pPr>
            <w:r>
              <w:t>二级指标</w:t>
            </w:r>
          </w:p>
        </w:tc>
        <w:tc>
          <w:tcPr>
            <w:tcW w:w="1332" w:type="dxa"/>
            <w:vAlign w:val="center"/>
          </w:tcPr>
          <w:p w14:paraId="09718425">
            <w:pPr>
              <w:pStyle w:val="15"/>
            </w:pPr>
            <w:r>
              <w:t>三级指标</w:t>
            </w:r>
          </w:p>
        </w:tc>
        <w:tc>
          <w:tcPr>
            <w:tcW w:w="2891" w:type="dxa"/>
            <w:vAlign w:val="center"/>
          </w:tcPr>
          <w:p w14:paraId="6A9CA814">
            <w:pPr>
              <w:pStyle w:val="15"/>
            </w:pPr>
            <w:r>
              <w:t>绩效指标描述</w:t>
            </w:r>
          </w:p>
        </w:tc>
        <w:tc>
          <w:tcPr>
            <w:tcW w:w="1276" w:type="dxa"/>
            <w:vAlign w:val="center"/>
          </w:tcPr>
          <w:p w14:paraId="49D21B39">
            <w:pPr>
              <w:pStyle w:val="15"/>
            </w:pPr>
            <w:r>
              <w:t>指标值</w:t>
            </w:r>
          </w:p>
        </w:tc>
        <w:tc>
          <w:tcPr>
            <w:tcW w:w="1843" w:type="dxa"/>
            <w:vAlign w:val="center"/>
          </w:tcPr>
          <w:p w14:paraId="11FBF7F9">
            <w:pPr>
              <w:pStyle w:val="15"/>
            </w:pPr>
            <w:r>
              <w:t>指标值确定依据</w:t>
            </w:r>
          </w:p>
        </w:tc>
      </w:tr>
      <w:tr w14:paraId="01BC8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C9707F">
            <w:pPr>
              <w:pStyle w:val="18"/>
            </w:pPr>
            <w:r>
              <w:t>产出指标</w:t>
            </w:r>
          </w:p>
        </w:tc>
        <w:tc>
          <w:tcPr>
            <w:tcW w:w="1276" w:type="dxa"/>
            <w:vAlign w:val="center"/>
          </w:tcPr>
          <w:p w14:paraId="331B3638">
            <w:pPr>
              <w:pStyle w:val="17"/>
            </w:pPr>
            <w:r>
              <w:t>数量指标</w:t>
            </w:r>
          </w:p>
        </w:tc>
        <w:tc>
          <w:tcPr>
            <w:tcW w:w="1332" w:type="dxa"/>
            <w:vAlign w:val="center"/>
          </w:tcPr>
          <w:p w14:paraId="7B8AA0E5">
            <w:pPr>
              <w:pStyle w:val="17"/>
            </w:pPr>
            <w:r>
              <w:t>报告编制数量</w:t>
            </w:r>
          </w:p>
        </w:tc>
        <w:tc>
          <w:tcPr>
            <w:tcW w:w="2891" w:type="dxa"/>
            <w:vAlign w:val="center"/>
          </w:tcPr>
          <w:p w14:paraId="71C74214">
            <w:pPr>
              <w:pStyle w:val="17"/>
            </w:pPr>
            <w:r>
              <w:t>报告编制数量</w:t>
            </w:r>
          </w:p>
        </w:tc>
        <w:tc>
          <w:tcPr>
            <w:tcW w:w="1276" w:type="dxa"/>
            <w:vAlign w:val="center"/>
          </w:tcPr>
          <w:p w14:paraId="19EAB50E">
            <w:pPr>
              <w:pStyle w:val="17"/>
            </w:pPr>
            <w:r>
              <w:t>≥2册</w:t>
            </w:r>
          </w:p>
        </w:tc>
        <w:tc>
          <w:tcPr>
            <w:tcW w:w="1843" w:type="dxa"/>
            <w:vAlign w:val="center"/>
          </w:tcPr>
          <w:p w14:paraId="51E2CCD1">
            <w:pPr>
              <w:pStyle w:val="17"/>
            </w:pPr>
            <w:r>
              <w:t>实施方案</w:t>
            </w:r>
          </w:p>
        </w:tc>
      </w:tr>
      <w:tr w14:paraId="6DA15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8523E3"/>
        </w:tc>
        <w:tc>
          <w:tcPr>
            <w:tcW w:w="1276" w:type="dxa"/>
            <w:vAlign w:val="center"/>
          </w:tcPr>
          <w:p w14:paraId="2716E767">
            <w:pPr>
              <w:pStyle w:val="17"/>
            </w:pPr>
            <w:r>
              <w:t>质量指标</w:t>
            </w:r>
          </w:p>
        </w:tc>
        <w:tc>
          <w:tcPr>
            <w:tcW w:w="1332" w:type="dxa"/>
            <w:vAlign w:val="center"/>
          </w:tcPr>
          <w:p w14:paraId="755F498F">
            <w:pPr>
              <w:pStyle w:val="17"/>
            </w:pPr>
            <w:r>
              <w:t>编制工作完成率</w:t>
            </w:r>
          </w:p>
        </w:tc>
        <w:tc>
          <w:tcPr>
            <w:tcW w:w="2891" w:type="dxa"/>
            <w:vAlign w:val="center"/>
          </w:tcPr>
          <w:p w14:paraId="026E86F4">
            <w:pPr>
              <w:pStyle w:val="17"/>
            </w:pPr>
            <w:r>
              <w:t>编制工作完成率</w:t>
            </w:r>
          </w:p>
        </w:tc>
        <w:tc>
          <w:tcPr>
            <w:tcW w:w="1276" w:type="dxa"/>
            <w:vAlign w:val="center"/>
          </w:tcPr>
          <w:p w14:paraId="7180D65C">
            <w:pPr>
              <w:pStyle w:val="17"/>
            </w:pPr>
            <w:r>
              <w:t>≥90%</w:t>
            </w:r>
          </w:p>
        </w:tc>
        <w:tc>
          <w:tcPr>
            <w:tcW w:w="1843" w:type="dxa"/>
            <w:vAlign w:val="center"/>
          </w:tcPr>
          <w:p w14:paraId="6B18DF8D">
            <w:pPr>
              <w:pStyle w:val="17"/>
            </w:pPr>
            <w:r>
              <w:t>实施方案</w:t>
            </w:r>
          </w:p>
        </w:tc>
      </w:tr>
      <w:tr w14:paraId="7B380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6FA38B"/>
        </w:tc>
        <w:tc>
          <w:tcPr>
            <w:tcW w:w="1276" w:type="dxa"/>
            <w:vAlign w:val="center"/>
          </w:tcPr>
          <w:p w14:paraId="19B19602">
            <w:pPr>
              <w:pStyle w:val="17"/>
            </w:pPr>
            <w:r>
              <w:t>时效指标</w:t>
            </w:r>
          </w:p>
        </w:tc>
        <w:tc>
          <w:tcPr>
            <w:tcW w:w="1332" w:type="dxa"/>
            <w:vAlign w:val="center"/>
          </w:tcPr>
          <w:p w14:paraId="517AF5E7">
            <w:pPr>
              <w:pStyle w:val="17"/>
            </w:pPr>
            <w:r>
              <w:t>报告编制及时率</w:t>
            </w:r>
          </w:p>
        </w:tc>
        <w:tc>
          <w:tcPr>
            <w:tcW w:w="2891" w:type="dxa"/>
            <w:vAlign w:val="center"/>
          </w:tcPr>
          <w:p w14:paraId="1CA1DDCC">
            <w:pPr>
              <w:pStyle w:val="17"/>
            </w:pPr>
            <w:r>
              <w:t>报告编制及时率</w:t>
            </w:r>
          </w:p>
        </w:tc>
        <w:tc>
          <w:tcPr>
            <w:tcW w:w="1276" w:type="dxa"/>
            <w:vAlign w:val="center"/>
          </w:tcPr>
          <w:p w14:paraId="1C700E6E">
            <w:pPr>
              <w:pStyle w:val="17"/>
            </w:pPr>
            <w:r>
              <w:t>≥90%</w:t>
            </w:r>
          </w:p>
        </w:tc>
        <w:tc>
          <w:tcPr>
            <w:tcW w:w="1843" w:type="dxa"/>
            <w:vAlign w:val="center"/>
          </w:tcPr>
          <w:p w14:paraId="5BD219AC">
            <w:pPr>
              <w:pStyle w:val="17"/>
            </w:pPr>
            <w:r>
              <w:t>实施方案</w:t>
            </w:r>
          </w:p>
        </w:tc>
      </w:tr>
      <w:tr w14:paraId="07041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A3F3A9"/>
        </w:tc>
        <w:tc>
          <w:tcPr>
            <w:tcW w:w="1276" w:type="dxa"/>
            <w:vAlign w:val="center"/>
          </w:tcPr>
          <w:p w14:paraId="5CB13F0F">
            <w:pPr>
              <w:pStyle w:val="17"/>
            </w:pPr>
            <w:r>
              <w:t>成本指标</w:t>
            </w:r>
          </w:p>
        </w:tc>
        <w:tc>
          <w:tcPr>
            <w:tcW w:w="1332" w:type="dxa"/>
            <w:vAlign w:val="center"/>
          </w:tcPr>
          <w:p w14:paraId="40384E4C">
            <w:pPr>
              <w:pStyle w:val="17"/>
            </w:pPr>
            <w:r>
              <w:t>资金成本</w:t>
            </w:r>
          </w:p>
        </w:tc>
        <w:tc>
          <w:tcPr>
            <w:tcW w:w="2891" w:type="dxa"/>
            <w:vAlign w:val="center"/>
          </w:tcPr>
          <w:p w14:paraId="42DE4ADF">
            <w:pPr>
              <w:pStyle w:val="17"/>
            </w:pPr>
            <w:r>
              <w:t>资金成本</w:t>
            </w:r>
          </w:p>
        </w:tc>
        <w:tc>
          <w:tcPr>
            <w:tcW w:w="1276" w:type="dxa"/>
            <w:vAlign w:val="center"/>
          </w:tcPr>
          <w:p w14:paraId="7D9A6859">
            <w:pPr>
              <w:pStyle w:val="17"/>
            </w:pPr>
            <w:r>
              <w:t>≤30万元</w:t>
            </w:r>
          </w:p>
        </w:tc>
        <w:tc>
          <w:tcPr>
            <w:tcW w:w="1843" w:type="dxa"/>
            <w:vAlign w:val="center"/>
          </w:tcPr>
          <w:p w14:paraId="27AC1A05">
            <w:pPr>
              <w:pStyle w:val="17"/>
            </w:pPr>
            <w:r>
              <w:t>实施方案</w:t>
            </w:r>
          </w:p>
        </w:tc>
      </w:tr>
      <w:tr w14:paraId="6115B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DE0729">
            <w:pPr>
              <w:pStyle w:val="18"/>
            </w:pPr>
            <w:r>
              <w:t>效益指标</w:t>
            </w:r>
          </w:p>
        </w:tc>
        <w:tc>
          <w:tcPr>
            <w:tcW w:w="1276" w:type="dxa"/>
            <w:vAlign w:val="center"/>
          </w:tcPr>
          <w:p w14:paraId="20812F51">
            <w:pPr>
              <w:pStyle w:val="17"/>
            </w:pPr>
            <w:r>
              <w:t>生态效益指标</w:t>
            </w:r>
          </w:p>
        </w:tc>
        <w:tc>
          <w:tcPr>
            <w:tcW w:w="1332" w:type="dxa"/>
            <w:vAlign w:val="center"/>
          </w:tcPr>
          <w:p w14:paraId="2084598F">
            <w:pPr>
              <w:pStyle w:val="17"/>
            </w:pPr>
            <w:r>
              <w:t>改善生态环境质量</w:t>
            </w:r>
          </w:p>
        </w:tc>
        <w:tc>
          <w:tcPr>
            <w:tcW w:w="2891" w:type="dxa"/>
            <w:vAlign w:val="center"/>
          </w:tcPr>
          <w:p w14:paraId="6C895BF2">
            <w:pPr>
              <w:pStyle w:val="17"/>
            </w:pPr>
            <w:r>
              <w:t>改善生态环境质量</w:t>
            </w:r>
          </w:p>
        </w:tc>
        <w:tc>
          <w:tcPr>
            <w:tcW w:w="1276" w:type="dxa"/>
            <w:vAlign w:val="center"/>
          </w:tcPr>
          <w:p w14:paraId="2EF8018A">
            <w:pPr>
              <w:pStyle w:val="17"/>
            </w:pPr>
            <w:r>
              <w:t>改善生态环境质量</w:t>
            </w:r>
          </w:p>
        </w:tc>
        <w:tc>
          <w:tcPr>
            <w:tcW w:w="1843" w:type="dxa"/>
            <w:vAlign w:val="center"/>
          </w:tcPr>
          <w:p w14:paraId="3C7C82CC">
            <w:pPr>
              <w:pStyle w:val="17"/>
            </w:pPr>
            <w:r>
              <w:t>实施方案</w:t>
            </w:r>
          </w:p>
        </w:tc>
      </w:tr>
      <w:tr w14:paraId="4E741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6654AD">
            <w:pPr>
              <w:pStyle w:val="18"/>
            </w:pPr>
            <w:r>
              <w:t>满意度指标</w:t>
            </w:r>
          </w:p>
        </w:tc>
        <w:tc>
          <w:tcPr>
            <w:tcW w:w="1276" w:type="dxa"/>
            <w:vAlign w:val="center"/>
          </w:tcPr>
          <w:p w14:paraId="116B48FA">
            <w:pPr>
              <w:pStyle w:val="17"/>
            </w:pPr>
            <w:r>
              <w:t>服务对象满意度指标</w:t>
            </w:r>
          </w:p>
        </w:tc>
        <w:tc>
          <w:tcPr>
            <w:tcW w:w="1332" w:type="dxa"/>
            <w:vAlign w:val="center"/>
          </w:tcPr>
          <w:p w14:paraId="30FF9420">
            <w:pPr>
              <w:pStyle w:val="17"/>
            </w:pPr>
            <w:r>
              <w:t>满意率</w:t>
            </w:r>
          </w:p>
        </w:tc>
        <w:tc>
          <w:tcPr>
            <w:tcW w:w="2891" w:type="dxa"/>
            <w:vAlign w:val="center"/>
          </w:tcPr>
          <w:p w14:paraId="7A5972A3">
            <w:pPr>
              <w:pStyle w:val="17"/>
            </w:pPr>
            <w:r>
              <w:t>满意率</w:t>
            </w:r>
          </w:p>
        </w:tc>
        <w:tc>
          <w:tcPr>
            <w:tcW w:w="1276" w:type="dxa"/>
            <w:vAlign w:val="center"/>
          </w:tcPr>
          <w:p w14:paraId="7F1150C2">
            <w:pPr>
              <w:pStyle w:val="17"/>
            </w:pPr>
            <w:r>
              <w:t>≥90%</w:t>
            </w:r>
          </w:p>
        </w:tc>
        <w:tc>
          <w:tcPr>
            <w:tcW w:w="1843" w:type="dxa"/>
            <w:vAlign w:val="center"/>
          </w:tcPr>
          <w:p w14:paraId="6BC107BD">
            <w:pPr>
              <w:pStyle w:val="17"/>
            </w:pPr>
            <w:r>
              <w:t>实施方案</w:t>
            </w:r>
          </w:p>
        </w:tc>
      </w:tr>
    </w:tbl>
    <w:p w14:paraId="5D2FD78B">
      <w:pPr>
        <w:sectPr>
          <w:pgSz w:w="16840" w:h="11900" w:orient="landscape"/>
          <w:pgMar w:top="1304" w:right="1984" w:bottom="1304" w:left="1134" w:header="720" w:footer="720" w:gutter="0"/>
          <w:cols w:space="720" w:num="1"/>
        </w:sectPr>
      </w:pPr>
    </w:p>
    <w:p w14:paraId="03C48FB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3D1A91">
      <w:pPr>
        <w:spacing w:before="0" w:after="0"/>
        <w:ind w:firstLine="560"/>
        <w:jc w:val="left"/>
        <w:outlineLvl w:val="3"/>
      </w:pPr>
      <w:bookmarkStart w:id="151" w:name="_Toc_4_4_0000000141"/>
      <w:r>
        <w:rPr>
          <w:rFonts w:ascii="方正仿宋_GBK" w:hAnsi="方正仿宋_GBK" w:eastAsia="方正仿宋_GBK" w:cs="方正仿宋_GBK"/>
          <w:color w:val="000000"/>
          <w:sz w:val="28"/>
        </w:rPr>
        <w:t>138.南拒马河生态调蓄补水工程可研编制费绩效目标表</w:t>
      </w:r>
      <w:bookmarkEnd w:id="15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D0E5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44CDB5A">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5391674">
            <w:pPr>
              <w:pStyle w:val="16"/>
            </w:pPr>
            <w:r>
              <w:t>单位：万元</w:t>
            </w:r>
          </w:p>
        </w:tc>
      </w:tr>
      <w:tr w14:paraId="6C3862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EC29B1">
            <w:pPr>
              <w:pStyle w:val="15"/>
            </w:pPr>
            <w:r>
              <w:t>项目编码</w:t>
            </w:r>
          </w:p>
        </w:tc>
        <w:tc>
          <w:tcPr>
            <w:tcW w:w="2608" w:type="dxa"/>
            <w:gridSpan w:val="2"/>
            <w:vAlign w:val="center"/>
          </w:tcPr>
          <w:p w14:paraId="3B45BCBB">
            <w:pPr>
              <w:pStyle w:val="17"/>
            </w:pPr>
            <w:r>
              <w:t>13062322P00889410001M</w:t>
            </w:r>
          </w:p>
        </w:tc>
        <w:tc>
          <w:tcPr>
            <w:tcW w:w="1587" w:type="dxa"/>
            <w:vAlign w:val="center"/>
          </w:tcPr>
          <w:p w14:paraId="4C38EB96">
            <w:pPr>
              <w:pStyle w:val="15"/>
            </w:pPr>
            <w:r>
              <w:t>项目名称</w:t>
            </w:r>
          </w:p>
        </w:tc>
        <w:tc>
          <w:tcPr>
            <w:tcW w:w="4422" w:type="dxa"/>
            <w:gridSpan w:val="3"/>
            <w:vAlign w:val="center"/>
          </w:tcPr>
          <w:p w14:paraId="35B9DD4B">
            <w:pPr>
              <w:pStyle w:val="17"/>
            </w:pPr>
            <w:r>
              <w:t>南拒马河生态调蓄补水工程可研编制费</w:t>
            </w:r>
          </w:p>
        </w:tc>
      </w:tr>
      <w:tr w14:paraId="01D961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800B69">
            <w:pPr>
              <w:pStyle w:val="15"/>
            </w:pPr>
            <w:r>
              <w:t>预算规模及资金用途</w:t>
            </w:r>
          </w:p>
        </w:tc>
        <w:tc>
          <w:tcPr>
            <w:tcW w:w="1276" w:type="dxa"/>
            <w:vAlign w:val="center"/>
          </w:tcPr>
          <w:p w14:paraId="00897739">
            <w:pPr>
              <w:pStyle w:val="15"/>
            </w:pPr>
            <w:r>
              <w:t>预算数</w:t>
            </w:r>
          </w:p>
        </w:tc>
        <w:tc>
          <w:tcPr>
            <w:tcW w:w="1332" w:type="dxa"/>
            <w:vAlign w:val="center"/>
          </w:tcPr>
          <w:p w14:paraId="464E9812">
            <w:pPr>
              <w:pStyle w:val="17"/>
            </w:pPr>
            <w:r>
              <w:t>14.50</w:t>
            </w:r>
          </w:p>
        </w:tc>
        <w:tc>
          <w:tcPr>
            <w:tcW w:w="1587" w:type="dxa"/>
            <w:vAlign w:val="center"/>
          </w:tcPr>
          <w:p w14:paraId="2F0EABC7">
            <w:pPr>
              <w:pStyle w:val="15"/>
            </w:pPr>
            <w:r>
              <w:t>其中：财政    资金</w:t>
            </w:r>
          </w:p>
        </w:tc>
        <w:tc>
          <w:tcPr>
            <w:tcW w:w="1304" w:type="dxa"/>
            <w:vAlign w:val="center"/>
          </w:tcPr>
          <w:p w14:paraId="179D17DB">
            <w:pPr>
              <w:pStyle w:val="17"/>
            </w:pPr>
            <w:r>
              <w:t>14.50</w:t>
            </w:r>
          </w:p>
        </w:tc>
        <w:tc>
          <w:tcPr>
            <w:tcW w:w="1276" w:type="dxa"/>
            <w:vAlign w:val="center"/>
          </w:tcPr>
          <w:p w14:paraId="0D99AA3A">
            <w:pPr>
              <w:pStyle w:val="15"/>
            </w:pPr>
            <w:r>
              <w:t>其他资金</w:t>
            </w:r>
          </w:p>
        </w:tc>
        <w:tc>
          <w:tcPr>
            <w:tcW w:w="1843" w:type="dxa"/>
            <w:vAlign w:val="center"/>
          </w:tcPr>
          <w:p w14:paraId="2866B58E">
            <w:pPr>
              <w:pStyle w:val="17"/>
            </w:pPr>
            <w:r>
              <w:t xml:space="preserve"> </w:t>
            </w:r>
          </w:p>
        </w:tc>
      </w:tr>
      <w:tr w14:paraId="3C39C5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ECDA94"/>
        </w:tc>
        <w:tc>
          <w:tcPr>
            <w:tcW w:w="8617" w:type="dxa"/>
            <w:gridSpan w:val="6"/>
            <w:vAlign w:val="center"/>
          </w:tcPr>
          <w:p w14:paraId="292E535B">
            <w:pPr>
              <w:pStyle w:val="17"/>
            </w:pPr>
            <w:r>
              <w:t>支付南拒马河生态调蓄补水工程可研编制费。</w:t>
            </w:r>
          </w:p>
        </w:tc>
      </w:tr>
      <w:tr w14:paraId="41CA3D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6661D6">
            <w:pPr>
              <w:pStyle w:val="15"/>
            </w:pPr>
            <w:r>
              <w:t>资金支出计划（%）</w:t>
            </w:r>
          </w:p>
        </w:tc>
        <w:tc>
          <w:tcPr>
            <w:tcW w:w="2608" w:type="dxa"/>
            <w:gridSpan w:val="2"/>
            <w:vAlign w:val="center"/>
          </w:tcPr>
          <w:p w14:paraId="5D8560BC">
            <w:pPr>
              <w:pStyle w:val="15"/>
            </w:pPr>
            <w:r>
              <w:t>3月底</w:t>
            </w:r>
          </w:p>
        </w:tc>
        <w:tc>
          <w:tcPr>
            <w:tcW w:w="1587" w:type="dxa"/>
            <w:vAlign w:val="center"/>
          </w:tcPr>
          <w:p w14:paraId="10E7845F">
            <w:pPr>
              <w:pStyle w:val="15"/>
            </w:pPr>
            <w:r>
              <w:t>6月底</w:t>
            </w:r>
          </w:p>
        </w:tc>
        <w:tc>
          <w:tcPr>
            <w:tcW w:w="1304" w:type="dxa"/>
            <w:vAlign w:val="center"/>
          </w:tcPr>
          <w:p w14:paraId="6A63E796">
            <w:pPr>
              <w:pStyle w:val="15"/>
            </w:pPr>
            <w:r>
              <w:t>10月底</w:t>
            </w:r>
          </w:p>
        </w:tc>
        <w:tc>
          <w:tcPr>
            <w:tcW w:w="3118" w:type="dxa"/>
            <w:gridSpan w:val="2"/>
            <w:vAlign w:val="center"/>
          </w:tcPr>
          <w:p w14:paraId="58E50017">
            <w:pPr>
              <w:pStyle w:val="15"/>
            </w:pPr>
            <w:r>
              <w:t>12月底</w:t>
            </w:r>
          </w:p>
        </w:tc>
      </w:tr>
      <w:tr w14:paraId="540048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C5BAF7"/>
        </w:tc>
        <w:tc>
          <w:tcPr>
            <w:tcW w:w="2608" w:type="dxa"/>
            <w:gridSpan w:val="2"/>
            <w:vAlign w:val="center"/>
          </w:tcPr>
          <w:p w14:paraId="72228F2F">
            <w:pPr>
              <w:pStyle w:val="18"/>
            </w:pPr>
            <w:r>
              <w:t xml:space="preserve"> </w:t>
            </w:r>
          </w:p>
        </w:tc>
        <w:tc>
          <w:tcPr>
            <w:tcW w:w="1587" w:type="dxa"/>
            <w:vAlign w:val="center"/>
          </w:tcPr>
          <w:p w14:paraId="3179BC76">
            <w:pPr>
              <w:pStyle w:val="18"/>
            </w:pPr>
            <w:r>
              <w:t>100%</w:t>
            </w:r>
          </w:p>
        </w:tc>
        <w:tc>
          <w:tcPr>
            <w:tcW w:w="1304" w:type="dxa"/>
            <w:vAlign w:val="center"/>
          </w:tcPr>
          <w:p w14:paraId="6BDE2F4A">
            <w:pPr>
              <w:pStyle w:val="18"/>
            </w:pPr>
            <w:r>
              <w:t>100%</w:t>
            </w:r>
          </w:p>
        </w:tc>
        <w:tc>
          <w:tcPr>
            <w:tcW w:w="3118" w:type="dxa"/>
            <w:gridSpan w:val="2"/>
            <w:vAlign w:val="center"/>
          </w:tcPr>
          <w:p w14:paraId="27F94626">
            <w:pPr>
              <w:pStyle w:val="18"/>
            </w:pPr>
            <w:r>
              <w:t>100%</w:t>
            </w:r>
          </w:p>
        </w:tc>
      </w:tr>
      <w:tr w14:paraId="14FD37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80421A">
            <w:pPr>
              <w:pStyle w:val="15"/>
            </w:pPr>
            <w:r>
              <w:t>绩效目标</w:t>
            </w:r>
          </w:p>
        </w:tc>
        <w:tc>
          <w:tcPr>
            <w:tcW w:w="8617" w:type="dxa"/>
            <w:gridSpan w:val="6"/>
            <w:vAlign w:val="center"/>
          </w:tcPr>
          <w:p w14:paraId="6DF2EB8F">
            <w:pPr>
              <w:pStyle w:val="17"/>
            </w:pPr>
            <w:r>
              <w:t>1.2021年10月经发改委批准立项，南拒马河生态调蓄补水项目，为推进该项目建设，需编制可行性研究等前期工作。</w:t>
            </w:r>
          </w:p>
        </w:tc>
      </w:tr>
    </w:tbl>
    <w:p w14:paraId="16178F6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BFB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5E2399">
            <w:pPr>
              <w:pStyle w:val="15"/>
            </w:pPr>
            <w:r>
              <w:t>一级指标</w:t>
            </w:r>
          </w:p>
        </w:tc>
        <w:tc>
          <w:tcPr>
            <w:tcW w:w="1276" w:type="dxa"/>
            <w:vAlign w:val="center"/>
          </w:tcPr>
          <w:p w14:paraId="665E2D3F">
            <w:pPr>
              <w:pStyle w:val="15"/>
            </w:pPr>
            <w:r>
              <w:t>二级指标</w:t>
            </w:r>
          </w:p>
        </w:tc>
        <w:tc>
          <w:tcPr>
            <w:tcW w:w="1332" w:type="dxa"/>
            <w:vAlign w:val="center"/>
          </w:tcPr>
          <w:p w14:paraId="3ABCD93A">
            <w:pPr>
              <w:pStyle w:val="15"/>
            </w:pPr>
            <w:r>
              <w:t>三级指标</w:t>
            </w:r>
          </w:p>
        </w:tc>
        <w:tc>
          <w:tcPr>
            <w:tcW w:w="2891" w:type="dxa"/>
            <w:vAlign w:val="center"/>
          </w:tcPr>
          <w:p w14:paraId="25F5B071">
            <w:pPr>
              <w:pStyle w:val="15"/>
            </w:pPr>
            <w:r>
              <w:t>绩效指标描述</w:t>
            </w:r>
          </w:p>
        </w:tc>
        <w:tc>
          <w:tcPr>
            <w:tcW w:w="1276" w:type="dxa"/>
            <w:vAlign w:val="center"/>
          </w:tcPr>
          <w:p w14:paraId="10C54DC3">
            <w:pPr>
              <w:pStyle w:val="15"/>
            </w:pPr>
            <w:r>
              <w:t>指标值</w:t>
            </w:r>
          </w:p>
        </w:tc>
        <w:tc>
          <w:tcPr>
            <w:tcW w:w="1843" w:type="dxa"/>
            <w:vAlign w:val="center"/>
          </w:tcPr>
          <w:p w14:paraId="46F6C732">
            <w:pPr>
              <w:pStyle w:val="15"/>
            </w:pPr>
            <w:r>
              <w:t>指标值确定依据</w:t>
            </w:r>
          </w:p>
        </w:tc>
      </w:tr>
      <w:tr w14:paraId="5DDC3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F02392">
            <w:pPr>
              <w:pStyle w:val="18"/>
            </w:pPr>
            <w:r>
              <w:t>产出指标</w:t>
            </w:r>
          </w:p>
        </w:tc>
        <w:tc>
          <w:tcPr>
            <w:tcW w:w="1276" w:type="dxa"/>
            <w:vAlign w:val="center"/>
          </w:tcPr>
          <w:p w14:paraId="246866DC">
            <w:pPr>
              <w:pStyle w:val="17"/>
            </w:pPr>
            <w:r>
              <w:t>数量指标</w:t>
            </w:r>
          </w:p>
        </w:tc>
        <w:tc>
          <w:tcPr>
            <w:tcW w:w="1332" w:type="dxa"/>
            <w:vAlign w:val="center"/>
          </w:tcPr>
          <w:p w14:paraId="49855251">
            <w:pPr>
              <w:pStyle w:val="17"/>
            </w:pPr>
            <w:r>
              <w:t>编制报告数量</w:t>
            </w:r>
          </w:p>
        </w:tc>
        <w:tc>
          <w:tcPr>
            <w:tcW w:w="2891" w:type="dxa"/>
            <w:vAlign w:val="center"/>
          </w:tcPr>
          <w:p w14:paraId="39073572">
            <w:pPr>
              <w:pStyle w:val="17"/>
            </w:pPr>
            <w:r>
              <w:t>编制报告数量</w:t>
            </w:r>
          </w:p>
        </w:tc>
        <w:tc>
          <w:tcPr>
            <w:tcW w:w="1276" w:type="dxa"/>
            <w:vAlign w:val="center"/>
          </w:tcPr>
          <w:p w14:paraId="04B6EC32">
            <w:pPr>
              <w:pStyle w:val="17"/>
            </w:pPr>
            <w:r>
              <w:t>≥2册</w:t>
            </w:r>
          </w:p>
        </w:tc>
        <w:tc>
          <w:tcPr>
            <w:tcW w:w="1843" w:type="dxa"/>
            <w:vAlign w:val="center"/>
          </w:tcPr>
          <w:p w14:paraId="7DB3DEB7">
            <w:pPr>
              <w:pStyle w:val="17"/>
            </w:pPr>
            <w:r>
              <w:t>实施方案</w:t>
            </w:r>
          </w:p>
        </w:tc>
      </w:tr>
      <w:tr w14:paraId="7CF02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68ED6F"/>
        </w:tc>
        <w:tc>
          <w:tcPr>
            <w:tcW w:w="1276" w:type="dxa"/>
            <w:vAlign w:val="center"/>
          </w:tcPr>
          <w:p w14:paraId="6B0142B1">
            <w:pPr>
              <w:pStyle w:val="17"/>
            </w:pPr>
            <w:r>
              <w:t>质量指标</w:t>
            </w:r>
          </w:p>
        </w:tc>
        <w:tc>
          <w:tcPr>
            <w:tcW w:w="1332" w:type="dxa"/>
            <w:vAlign w:val="center"/>
          </w:tcPr>
          <w:p w14:paraId="42CA34C7">
            <w:pPr>
              <w:pStyle w:val="17"/>
            </w:pPr>
            <w:r>
              <w:t>报告合格率</w:t>
            </w:r>
          </w:p>
        </w:tc>
        <w:tc>
          <w:tcPr>
            <w:tcW w:w="2891" w:type="dxa"/>
            <w:vAlign w:val="center"/>
          </w:tcPr>
          <w:p w14:paraId="46DFF756">
            <w:pPr>
              <w:pStyle w:val="17"/>
            </w:pPr>
            <w:r>
              <w:t>报告合格率</w:t>
            </w:r>
          </w:p>
        </w:tc>
        <w:tc>
          <w:tcPr>
            <w:tcW w:w="1276" w:type="dxa"/>
            <w:vAlign w:val="center"/>
          </w:tcPr>
          <w:p w14:paraId="6E520B3C">
            <w:pPr>
              <w:pStyle w:val="17"/>
            </w:pPr>
            <w:r>
              <w:t>≥90%</w:t>
            </w:r>
          </w:p>
        </w:tc>
        <w:tc>
          <w:tcPr>
            <w:tcW w:w="1843" w:type="dxa"/>
            <w:vAlign w:val="center"/>
          </w:tcPr>
          <w:p w14:paraId="67BACA35">
            <w:pPr>
              <w:pStyle w:val="17"/>
            </w:pPr>
            <w:r>
              <w:t>实施方案</w:t>
            </w:r>
          </w:p>
        </w:tc>
      </w:tr>
      <w:tr w14:paraId="0D2CC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3D40EC"/>
        </w:tc>
        <w:tc>
          <w:tcPr>
            <w:tcW w:w="1276" w:type="dxa"/>
            <w:vAlign w:val="center"/>
          </w:tcPr>
          <w:p w14:paraId="08041520">
            <w:pPr>
              <w:pStyle w:val="17"/>
            </w:pPr>
            <w:r>
              <w:t>时效指标</w:t>
            </w:r>
          </w:p>
        </w:tc>
        <w:tc>
          <w:tcPr>
            <w:tcW w:w="1332" w:type="dxa"/>
            <w:vAlign w:val="center"/>
          </w:tcPr>
          <w:p w14:paraId="1D1B7A98">
            <w:pPr>
              <w:pStyle w:val="17"/>
            </w:pPr>
            <w:r>
              <w:t>编制报告及时率</w:t>
            </w:r>
          </w:p>
        </w:tc>
        <w:tc>
          <w:tcPr>
            <w:tcW w:w="2891" w:type="dxa"/>
            <w:vAlign w:val="center"/>
          </w:tcPr>
          <w:p w14:paraId="4629DF20">
            <w:pPr>
              <w:pStyle w:val="17"/>
            </w:pPr>
            <w:r>
              <w:t>编制报告及时率</w:t>
            </w:r>
          </w:p>
        </w:tc>
        <w:tc>
          <w:tcPr>
            <w:tcW w:w="1276" w:type="dxa"/>
            <w:vAlign w:val="center"/>
          </w:tcPr>
          <w:p w14:paraId="1BDEB966">
            <w:pPr>
              <w:pStyle w:val="17"/>
            </w:pPr>
            <w:r>
              <w:t>≥90%</w:t>
            </w:r>
          </w:p>
        </w:tc>
        <w:tc>
          <w:tcPr>
            <w:tcW w:w="1843" w:type="dxa"/>
            <w:vAlign w:val="center"/>
          </w:tcPr>
          <w:p w14:paraId="5F1CF737">
            <w:pPr>
              <w:pStyle w:val="17"/>
            </w:pPr>
            <w:r>
              <w:t>实施方案</w:t>
            </w:r>
          </w:p>
        </w:tc>
      </w:tr>
      <w:tr w14:paraId="058F7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EF0CE2"/>
        </w:tc>
        <w:tc>
          <w:tcPr>
            <w:tcW w:w="1276" w:type="dxa"/>
            <w:vAlign w:val="center"/>
          </w:tcPr>
          <w:p w14:paraId="30464CFF">
            <w:pPr>
              <w:pStyle w:val="17"/>
            </w:pPr>
            <w:r>
              <w:t>成本指标</w:t>
            </w:r>
          </w:p>
        </w:tc>
        <w:tc>
          <w:tcPr>
            <w:tcW w:w="1332" w:type="dxa"/>
            <w:vAlign w:val="center"/>
          </w:tcPr>
          <w:p w14:paraId="1321DC92">
            <w:pPr>
              <w:pStyle w:val="17"/>
            </w:pPr>
            <w:r>
              <w:t>资金成本</w:t>
            </w:r>
          </w:p>
        </w:tc>
        <w:tc>
          <w:tcPr>
            <w:tcW w:w="2891" w:type="dxa"/>
            <w:vAlign w:val="center"/>
          </w:tcPr>
          <w:p w14:paraId="569DF29A">
            <w:pPr>
              <w:pStyle w:val="17"/>
            </w:pPr>
            <w:r>
              <w:t>资金成本</w:t>
            </w:r>
          </w:p>
        </w:tc>
        <w:tc>
          <w:tcPr>
            <w:tcW w:w="1276" w:type="dxa"/>
            <w:vAlign w:val="center"/>
          </w:tcPr>
          <w:p w14:paraId="4EBC9B47">
            <w:pPr>
              <w:pStyle w:val="17"/>
            </w:pPr>
            <w:r>
              <w:t>≤14.5万元</w:t>
            </w:r>
          </w:p>
        </w:tc>
        <w:tc>
          <w:tcPr>
            <w:tcW w:w="1843" w:type="dxa"/>
            <w:vAlign w:val="center"/>
          </w:tcPr>
          <w:p w14:paraId="2BDBB432">
            <w:pPr>
              <w:pStyle w:val="17"/>
            </w:pPr>
            <w:r>
              <w:t>实施方案</w:t>
            </w:r>
          </w:p>
        </w:tc>
      </w:tr>
      <w:tr w14:paraId="14468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E2B785">
            <w:pPr>
              <w:pStyle w:val="18"/>
            </w:pPr>
            <w:r>
              <w:t>效益指标</w:t>
            </w:r>
          </w:p>
        </w:tc>
        <w:tc>
          <w:tcPr>
            <w:tcW w:w="1276" w:type="dxa"/>
            <w:vAlign w:val="center"/>
          </w:tcPr>
          <w:p w14:paraId="7D563031">
            <w:pPr>
              <w:pStyle w:val="17"/>
            </w:pPr>
            <w:r>
              <w:t>生态效益指标</w:t>
            </w:r>
          </w:p>
        </w:tc>
        <w:tc>
          <w:tcPr>
            <w:tcW w:w="1332" w:type="dxa"/>
            <w:vAlign w:val="center"/>
          </w:tcPr>
          <w:p w14:paraId="68AF4B4F">
            <w:pPr>
              <w:pStyle w:val="17"/>
            </w:pPr>
            <w:r>
              <w:t>改善生态环境质量</w:t>
            </w:r>
          </w:p>
        </w:tc>
        <w:tc>
          <w:tcPr>
            <w:tcW w:w="2891" w:type="dxa"/>
            <w:vAlign w:val="center"/>
          </w:tcPr>
          <w:p w14:paraId="1806F87B">
            <w:pPr>
              <w:pStyle w:val="17"/>
            </w:pPr>
            <w:r>
              <w:t>改善生态环境质量</w:t>
            </w:r>
          </w:p>
        </w:tc>
        <w:tc>
          <w:tcPr>
            <w:tcW w:w="1276" w:type="dxa"/>
            <w:vAlign w:val="center"/>
          </w:tcPr>
          <w:p w14:paraId="2A1378F1">
            <w:pPr>
              <w:pStyle w:val="17"/>
            </w:pPr>
            <w:r>
              <w:t>改善生态环境质量</w:t>
            </w:r>
          </w:p>
        </w:tc>
        <w:tc>
          <w:tcPr>
            <w:tcW w:w="1843" w:type="dxa"/>
            <w:vAlign w:val="center"/>
          </w:tcPr>
          <w:p w14:paraId="6CD52E59">
            <w:pPr>
              <w:pStyle w:val="17"/>
            </w:pPr>
            <w:r>
              <w:t>实施方案</w:t>
            </w:r>
          </w:p>
        </w:tc>
      </w:tr>
      <w:tr w14:paraId="617B5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6DB4CB">
            <w:pPr>
              <w:pStyle w:val="18"/>
            </w:pPr>
            <w:r>
              <w:t>满意度指标</w:t>
            </w:r>
          </w:p>
        </w:tc>
        <w:tc>
          <w:tcPr>
            <w:tcW w:w="1276" w:type="dxa"/>
            <w:vAlign w:val="center"/>
          </w:tcPr>
          <w:p w14:paraId="408FC9BC">
            <w:pPr>
              <w:pStyle w:val="17"/>
            </w:pPr>
            <w:r>
              <w:t>服务对象满意度指标</w:t>
            </w:r>
          </w:p>
        </w:tc>
        <w:tc>
          <w:tcPr>
            <w:tcW w:w="1332" w:type="dxa"/>
            <w:vAlign w:val="center"/>
          </w:tcPr>
          <w:p w14:paraId="0DFE9722">
            <w:pPr>
              <w:pStyle w:val="17"/>
            </w:pPr>
            <w:r>
              <w:t>满意率</w:t>
            </w:r>
          </w:p>
        </w:tc>
        <w:tc>
          <w:tcPr>
            <w:tcW w:w="2891" w:type="dxa"/>
            <w:vAlign w:val="center"/>
          </w:tcPr>
          <w:p w14:paraId="21394384">
            <w:pPr>
              <w:pStyle w:val="17"/>
            </w:pPr>
            <w:r>
              <w:t>满意率</w:t>
            </w:r>
          </w:p>
        </w:tc>
        <w:tc>
          <w:tcPr>
            <w:tcW w:w="1276" w:type="dxa"/>
            <w:vAlign w:val="center"/>
          </w:tcPr>
          <w:p w14:paraId="318D2735">
            <w:pPr>
              <w:pStyle w:val="17"/>
            </w:pPr>
            <w:r>
              <w:t>≥90%</w:t>
            </w:r>
          </w:p>
        </w:tc>
        <w:tc>
          <w:tcPr>
            <w:tcW w:w="1843" w:type="dxa"/>
            <w:vAlign w:val="center"/>
          </w:tcPr>
          <w:p w14:paraId="11F48FA9">
            <w:pPr>
              <w:pStyle w:val="17"/>
            </w:pPr>
            <w:r>
              <w:t>实施方案</w:t>
            </w:r>
          </w:p>
        </w:tc>
      </w:tr>
    </w:tbl>
    <w:p w14:paraId="20F332ED">
      <w:pPr>
        <w:sectPr>
          <w:pgSz w:w="16840" w:h="11900" w:orient="landscape"/>
          <w:pgMar w:top="1304" w:right="1984" w:bottom="1304" w:left="1134" w:header="720" w:footer="720" w:gutter="0"/>
          <w:cols w:space="720" w:num="1"/>
        </w:sectPr>
      </w:pPr>
    </w:p>
    <w:p w14:paraId="5E480EE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08D9EC">
      <w:pPr>
        <w:spacing w:before="0" w:after="0"/>
        <w:ind w:firstLine="560"/>
        <w:jc w:val="left"/>
        <w:outlineLvl w:val="3"/>
      </w:pPr>
      <w:bookmarkStart w:id="152" w:name="_Toc_4_4_0000000142"/>
      <w:r>
        <w:rPr>
          <w:rFonts w:ascii="方正仿宋_GBK" w:hAnsi="方正仿宋_GBK" w:eastAsia="方正仿宋_GBK" w:cs="方正仿宋_GBK"/>
          <w:color w:val="000000"/>
          <w:sz w:val="28"/>
        </w:rPr>
        <w:t>139.年度组卷报批社会稳定风险评估费绩效目标表</w:t>
      </w:r>
      <w:bookmarkEnd w:id="15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8437A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71CA9F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9E4B425">
            <w:pPr>
              <w:pStyle w:val="16"/>
            </w:pPr>
            <w:r>
              <w:t>单位：万元</w:t>
            </w:r>
          </w:p>
        </w:tc>
      </w:tr>
      <w:tr w14:paraId="3E07A6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1014C3">
            <w:pPr>
              <w:pStyle w:val="15"/>
            </w:pPr>
            <w:r>
              <w:t>项目编码</w:t>
            </w:r>
          </w:p>
        </w:tc>
        <w:tc>
          <w:tcPr>
            <w:tcW w:w="2608" w:type="dxa"/>
            <w:gridSpan w:val="2"/>
            <w:vAlign w:val="center"/>
          </w:tcPr>
          <w:p w14:paraId="6133CF8D">
            <w:pPr>
              <w:pStyle w:val="17"/>
            </w:pPr>
            <w:r>
              <w:t>13062322P008270100012</w:t>
            </w:r>
          </w:p>
        </w:tc>
        <w:tc>
          <w:tcPr>
            <w:tcW w:w="1587" w:type="dxa"/>
            <w:vAlign w:val="center"/>
          </w:tcPr>
          <w:p w14:paraId="7B2C500F">
            <w:pPr>
              <w:pStyle w:val="15"/>
            </w:pPr>
            <w:r>
              <w:t>项目名称</w:t>
            </w:r>
          </w:p>
        </w:tc>
        <w:tc>
          <w:tcPr>
            <w:tcW w:w="4422" w:type="dxa"/>
            <w:gridSpan w:val="3"/>
            <w:vAlign w:val="center"/>
          </w:tcPr>
          <w:p w14:paraId="3211D278">
            <w:pPr>
              <w:pStyle w:val="17"/>
            </w:pPr>
            <w:r>
              <w:t>年度组卷报批社会稳定风险评估费</w:t>
            </w:r>
          </w:p>
        </w:tc>
      </w:tr>
      <w:tr w14:paraId="2854C9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8CB7D6">
            <w:pPr>
              <w:pStyle w:val="15"/>
            </w:pPr>
            <w:r>
              <w:t>预算规模及资金用途</w:t>
            </w:r>
          </w:p>
        </w:tc>
        <w:tc>
          <w:tcPr>
            <w:tcW w:w="1276" w:type="dxa"/>
            <w:vAlign w:val="center"/>
          </w:tcPr>
          <w:p w14:paraId="6CBE52F1">
            <w:pPr>
              <w:pStyle w:val="15"/>
            </w:pPr>
            <w:r>
              <w:t>预算数</w:t>
            </w:r>
          </w:p>
        </w:tc>
        <w:tc>
          <w:tcPr>
            <w:tcW w:w="1332" w:type="dxa"/>
            <w:vAlign w:val="center"/>
          </w:tcPr>
          <w:p w14:paraId="08D00B70">
            <w:pPr>
              <w:pStyle w:val="17"/>
            </w:pPr>
            <w:r>
              <w:t>29.80</w:t>
            </w:r>
          </w:p>
        </w:tc>
        <w:tc>
          <w:tcPr>
            <w:tcW w:w="1587" w:type="dxa"/>
            <w:vAlign w:val="center"/>
          </w:tcPr>
          <w:p w14:paraId="464F7247">
            <w:pPr>
              <w:pStyle w:val="15"/>
            </w:pPr>
            <w:r>
              <w:t>其中：财政    资金</w:t>
            </w:r>
          </w:p>
        </w:tc>
        <w:tc>
          <w:tcPr>
            <w:tcW w:w="1304" w:type="dxa"/>
            <w:vAlign w:val="center"/>
          </w:tcPr>
          <w:p w14:paraId="772DC77A">
            <w:pPr>
              <w:pStyle w:val="17"/>
            </w:pPr>
            <w:r>
              <w:t>29.80</w:t>
            </w:r>
          </w:p>
        </w:tc>
        <w:tc>
          <w:tcPr>
            <w:tcW w:w="1276" w:type="dxa"/>
            <w:vAlign w:val="center"/>
          </w:tcPr>
          <w:p w14:paraId="245930E8">
            <w:pPr>
              <w:pStyle w:val="15"/>
            </w:pPr>
            <w:r>
              <w:t>其他资金</w:t>
            </w:r>
          </w:p>
        </w:tc>
        <w:tc>
          <w:tcPr>
            <w:tcW w:w="1843" w:type="dxa"/>
            <w:vAlign w:val="center"/>
          </w:tcPr>
          <w:p w14:paraId="29BB0BF1">
            <w:pPr>
              <w:pStyle w:val="17"/>
            </w:pPr>
            <w:r>
              <w:t xml:space="preserve"> </w:t>
            </w:r>
          </w:p>
        </w:tc>
      </w:tr>
      <w:tr w14:paraId="188D6B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CE0476"/>
        </w:tc>
        <w:tc>
          <w:tcPr>
            <w:tcW w:w="8617" w:type="dxa"/>
            <w:gridSpan w:val="6"/>
            <w:vAlign w:val="center"/>
          </w:tcPr>
          <w:p w14:paraId="6C824401">
            <w:pPr>
              <w:pStyle w:val="17"/>
            </w:pPr>
            <w:r>
              <w:t>年度组卷报批社会稳定风险评估费</w:t>
            </w:r>
            <w:r>
              <w:tab/>
            </w:r>
            <w:r>
              <w:tab/>
            </w:r>
          </w:p>
          <w:p w14:paraId="5ACE7578">
            <w:pPr>
              <w:pStyle w:val="17"/>
            </w:pPr>
          </w:p>
        </w:tc>
      </w:tr>
      <w:tr w14:paraId="7104B5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ED806E">
            <w:pPr>
              <w:pStyle w:val="15"/>
            </w:pPr>
            <w:r>
              <w:t>资金支出计划（%）</w:t>
            </w:r>
          </w:p>
        </w:tc>
        <w:tc>
          <w:tcPr>
            <w:tcW w:w="2608" w:type="dxa"/>
            <w:gridSpan w:val="2"/>
            <w:vAlign w:val="center"/>
          </w:tcPr>
          <w:p w14:paraId="0F85D344">
            <w:pPr>
              <w:pStyle w:val="15"/>
            </w:pPr>
            <w:r>
              <w:t>3月底</w:t>
            </w:r>
          </w:p>
        </w:tc>
        <w:tc>
          <w:tcPr>
            <w:tcW w:w="1587" w:type="dxa"/>
            <w:vAlign w:val="center"/>
          </w:tcPr>
          <w:p w14:paraId="631CE20B">
            <w:pPr>
              <w:pStyle w:val="15"/>
            </w:pPr>
            <w:r>
              <w:t>6月底</w:t>
            </w:r>
          </w:p>
        </w:tc>
        <w:tc>
          <w:tcPr>
            <w:tcW w:w="1304" w:type="dxa"/>
            <w:vAlign w:val="center"/>
          </w:tcPr>
          <w:p w14:paraId="7ACB8AC0">
            <w:pPr>
              <w:pStyle w:val="15"/>
            </w:pPr>
            <w:r>
              <w:t>10月底</w:t>
            </w:r>
          </w:p>
        </w:tc>
        <w:tc>
          <w:tcPr>
            <w:tcW w:w="3118" w:type="dxa"/>
            <w:gridSpan w:val="2"/>
            <w:vAlign w:val="center"/>
          </w:tcPr>
          <w:p w14:paraId="43D5D7E3">
            <w:pPr>
              <w:pStyle w:val="15"/>
            </w:pPr>
            <w:r>
              <w:t>12月底</w:t>
            </w:r>
          </w:p>
        </w:tc>
      </w:tr>
      <w:tr w14:paraId="337AE5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886F14"/>
        </w:tc>
        <w:tc>
          <w:tcPr>
            <w:tcW w:w="2608" w:type="dxa"/>
            <w:gridSpan w:val="2"/>
            <w:vAlign w:val="center"/>
          </w:tcPr>
          <w:p w14:paraId="101C54F9">
            <w:pPr>
              <w:pStyle w:val="18"/>
            </w:pPr>
            <w:r>
              <w:t>25%</w:t>
            </w:r>
          </w:p>
        </w:tc>
        <w:tc>
          <w:tcPr>
            <w:tcW w:w="1587" w:type="dxa"/>
            <w:vAlign w:val="center"/>
          </w:tcPr>
          <w:p w14:paraId="07A1C8DA">
            <w:pPr>
              <w:pStyle w:val="18"/>
            </w:pPr>
            <w:r>
              <w:t>50%</w:t>
            </w:r>
          </w:p>
        </w:tc>
        <w:tc>
          <w:tcPr>
            <w:tcW w:w="1304" w:type="dxa"/>
            <w:vAlign w:val="center"/>
          </w:tcPr>
          <w:p w14:paraId="69736CB8">
            <w:pPr>
              <w:pStyle w:val="18"/>
            </w:pPr>
            <w:r>
              <w:t>75%</w:t>
            </w:r>
          </w:p>
        </w:tc>
        <w:tc>
          <w:tcPr>
            <w:tcW w:w="3118" w:type="dxa"/>
            <w:gridSpan w:val="2"/>
            <w:vAlign w:val="center"/>
          </w:tcPr>
          <w:p w14:paraId="4500D93C">
            <w:pPr>
              <w:pStyle w:val="18"/>
            </w:pPr>
            <w:r>
              <w:t>100%</w:t>
            </w:r>
          </w:p>
        </w:tc>
      </w:tr>
      <w:tr w14:paraId="717912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8F71AB">
            <w:pPr>
              <w:pStyle w:val="15"/>
            </w:pPr>
            <w:r>
              <w:t>绩效目标</w:t>
            </w:r>
          </w:p>
        </w:tc>
        <w:tc>
          <w:tcPr>
            <w:tcW w:w="8617" w:type="dxa"/>
            <w:gridSpan w:val="6"/>
            <w:vAlign w:val="center"/>
          </w:tcPr>
          <w:p w14:paraId="284BD0B5">
            <w:pPr>
              <w:pStyle w:val="17"/>
            </w:pPr>
            <w:r>
              <w:t>1.目标内容1：对拟征收土地的社会风险状况进行综合研判，并形成社会稳定风险评估报告</w:t>
            </w:r>
          </w:p>
        </w:tc>
      </w:tr>
    </w:tbl>
    <w:p w14:paraId="39646B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9708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C9A63B">
            <w:pPr>
              <w:pStyle w:val="15"/>
            </w:pPr>
            <w:r>
              <w:t>一级指标</w:t>
            </w:r>
          </w:p>
        </w:tc>
        <w:tc>
          <w:tcPr>
            <w:tcW w:w="1276" w:type="dxa"/>
            <w:vAlign w:val="center"/>
          </w:tcPr>
          <w:p w14:paraId="30A5BAC1">
            <w:pPr>
              <w:pStyle w:val="15"/>
            </w:pPr>
            <w:r>
              <w:t>二级指标</w:t>
            </w:r>
          </w:p>
        </w:tc>
        <w:tc>
          <w:tcPr>
            <w:tcW w:w="1332" w:type="dxa"/>
            <w:vAlign w:val="center"/>
          </w:tcPr>
          <w:p w14:paraId="5C97AFB1">
            <w:pPr>
              <w:pStyle w:val="15"/>
            </w:pPr>
            <w:r>
              <w:t>三级指标</w:t>
            </w:r>
          </w:p>
        </w:tc>
        <w:tc>
          <w:tcPr>
            <w:tcW w:w="2891" w:type="dxa"/>
            <w:vAlign w:val="center"/>
          </w:tcPr>
          <w:p w14:paraId="16446B3B">
            <w:pPr>
              <w:pStyle w:val="15"/>
            </w:pPr>
            <w:r>
              <w:t>绩效指标描述</w:t>
            </w:r>
          </w:p>
        </w:tc>
        <w:tc>
          <w:tcPr>
            <w:tcW w:w="1276" w:type="dxa"/>
            <w:vAlign w:val="center"/>
          </w:tcPr>
          <w:p w14:paraId="30C677AF">
            <w:pPr>
              <w:pStyle w:val="15"/>
            </w:pPr>
            <w:r>
              <w:t>指标值</w:t>
            </w:r>
          </w:p>
        </w:tc>
        <w:tc>
          <w:tcPr>
            <w:tcW w:w="1843" w:type="dxa"/>
            <w:vAlign w:val="center"/>
          </w:tcPr>
          <w:p w14:paraId="7F6A7381">
            <w:pPr>
              <w:pStyle w:val="15"/>
            </w:pPr>
            <w:r>
              <w:t>指标值确定依据</w:t>
            </w:r>
          </w:p>
        </w:tc>
      </w:tr>
      <w:tr w14:paraId="2DAC7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A037FD">
            <w:pPr>
              <w:pStyle w:val="18"/>
            </w:pPr>
            <w:r>
              <w:t>产出指标</w:t>
            </w:r>
          </w:p>
        </w:tc>
        <w:tc>
          <w:tcPr>
            <w:tcW w:w="1276" w:type="dxa"/>
            <w:vAlign w:val="center"/>
          </w:tcPr>
          <w:p w14:paraId="55E06143">
            <w:pPr>
              <w:pStyle w:val="17"/>
            </w:pPr>
            <w:r>
              <w:t>数量指标</w:t>
            </w:r>
          </w:p>
        </w:tc>
        <w:tc>
          <w:tcPr>
            <w:tcW w:w="1332" w:type="dxa"/>
            <w:vAlign w:val="center"/>
          </w:tcPr>
          <w:p w14:paraId="26EF8782">
            <w:pPr>
              <w:pStyle w:val="17"/>
            </w:pPr>
            <w:r>
              <w:t>实际缴纳金额占年初预估数的比例</w:t>
            </w:r>
          </w:p>
        </w:tc>
        <w:tc>
          <w:tcPr>
            <w:tcW w:w="2891" w:type="dxa"/>
            <w:vAlign w:val="center"/>
          </w:tcPr>
          <w:p w14:paraId="4B34A332">
            <w:pPr>
              <w:pStyle w:val="17"/>
            </w:pPr>
            <w:r>
              <w:t>实际缴纳金额占年初预估数的比例</w:t>
            </w:r>
          </w:p>
        </w:tc>
        <w:tc>
          <w:tcPr>
            <w:tcW w:w="1276" w:type="dxa"/>
            <w:vAlign w:val="center"/>
          </w:tcPr>
          <w:p w14:paraId="31DEEE01">
            <w:pPr>
              <w:pStyle w:val="17"/>
            </w:pPr>
            <w:r>
              <w:t>≥80百分比</w:t>
            </w:r>
          </w:p>
        </w:tc>
        <w:tc>
          <w:tcPr>
            <w:tcW w:w="1843" w:type="dxa"/>
            <w:vAlign w:val="center"/>
          </w:tcPr>
          <w:p w14:paraId="5787CA05">
            <w:pPr>
              <w:pStyle w:val="17"/>
            </w:pPr>
            <w:r>
              <w:t>依据实施方案</w:t>
            </w:r>
          </w:p>
        </w:tc>
      </w:tr>
      <w:tr w14:paraId="137C1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18CCE1"/>
        </w:tc>
        <w:tc>
          <w:tcPr>
            <w:tcW w:w="1276" w:type="dxa"/>
            <w:vAlign w:val="center"/>
          </w:tcPr>
          <w:p w14:paraId="3806D4FA">
            <w:pPr>
              <w:pStyle w:val="17"/>
            </w:pPr>
            <w:r>
              <w:t>质量指标</w:t>
            </w:r>
          </w:p>
        </w:tc>
        <w:tc>
          <w:tcPr>
            <w:tcW w:w="1332" w:type="dxa"/>
            <w:vAlign w:val="center"/>
          </w:tcPr>
          <w:p w14:paraId="725A82FB">
            <w:pPr>
              <w:pStyle w:val="17"/>
            </w:pPr>
            <w:r>
              <w:t>资金有效使用率</w:t>
            </w:r>
          </w:p>
        </w:tc>
        <w:tc>
          <w:tcPr>
            <w:tcW w:w="2891" w:type="dxa"/>
            <w:vAlign w:val="center"/>
          </w:tcPr>
          <w:p w14:paraId="4E76EF14">
            <w:pPr>
              <w:pStyle w:val="17"/>
            </w:pPr>
            <w:r>
              <w:t>资金有效使用率</w:t>
            </w:r>
          </w:p>
        </w:tc>
        <w:tc>
          <w:tcPr>
            <w:tcW w:w="1276" w:type="dxa"/>
            <w:vAlign w:val="center"/>
          </w:tcPr>
          <w:p w14:paraId="6BF0A5DB">
            <w:pPr>
              <w:pStyle w:val="17"/>
            </w:pPr>
            <w:r>
              <w:t>≥80百分比</w:t>
            </w:r>
          </w:p>
        </w:tc>
        <w:tc>
          <w:tcPr>
            <w:tcW w:w="1843" w:type="dxa"/>
            <w:vAlign w:val="center"/>
          </w:tcPr>
          <w:p w14:paraId="3F853BCE">
            <w:pPr>
              <w:pStyle w:val="17"/>
            </w:pPr>
            <w:r>
              <w:t>依据实施方案</w:t>
            </w:r>
          </w:p>
        </w:tc>
      </w:tr>
      <w:tr w14:paraId="0931D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32C9FF"/>
        </w:tc>
        <w:tc>
          <w:tcPr>
            <w:tcW w:w="1276" w:type="dxa"/>
            <w:vAlign w:val="center"/>
          </w:tcPr>
          <w:p w14:paraId="77E8C60E">
            <w:pPr>
              <w:pStyle w:val="17"/>
            </w:pPr>
            <w:r>
              <w:t>时效指标</w:t>
            </w:r>
          </w:p>
        </w:tc>
        <w:tc>
          <w:tcPr>
            <w:tcW w:w="1332" w:type="dxa"/>
            <w:vAlign w:val="center"/>
          </w:tcPr>
          <w:p w14:paraId="7C16A522">
            <w:pPr>
              <w:pStyle w:val="17"/>
            </w:pPr>
            <w:r>
              <w:t>各项任务完成及时率（%）</w:t>
            </w:r>
          </w:p>
        </w:tc>
        <w:tc>
          <w:tcPr>
            <w:tcW w:w="2891" w:type="dxa"/>
            <w:vAlign w:val="center"/>
          </w:tcPr>
          <w:p w14:paraId="76FF3007">
            <w:pPr>
              <w:pStyle w:val="17"/>
            </w:pPr>
            <w:r>
              <w:t>各项任务完成及时率（%）</w:t>
            </w:r>
          </w:p>
        </w:tc>
        <w:tc>
          <w:tcPr>
            <w:tcW w:w="1276" w:type="dxa"/>
            <w:vAlign w:val="center"/>
          </w:tcPr>
          <w:p w14:paraId="4638E4F0">
            <w:pPr>
              <w:pStyle w:val="17"/>
            </w:pPr>
            <w:r>
              <w:t>≥80百分比</w:t>
            </w:r>
          </w:p>
        </w:tc>
        <w:tc>
          <w:tcPr>
            <w:tcW w:w="1843" w:type="dxa"/>
            <w:vAlign w:val="center"/>
          </w:tcPr>
          <w:p w14:paraId="65D6A38D">
            <w:pPr>
              <w:pStyle w:val="17"/>
            </w:pPr>
            <w:r>
              <w:t>依据实施方案</w:t>
            </w:r>
          </w:p>
        </w:tc>
      </w:tr>
      <w:tr w14:paraId="08115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E337F0"/>
        </w:tc>
        <w:tc>
          <w:tcPr>
            <w:tcW w:w="1276" w:type="dxa"/>
            <w:vAlign w:val="center"/>
          </w:tcPr>
          <w:p w14:paraId="57071FA7">
            <w:pPr>
              <w:pStyle w:val="17"/>
            </w:pPr>
            <w:r>
              <w:t>成本指标</w:t>
            </w:r>
          </w:p>
        </w:tc>
        <w:tc>
          <w:tcPr>
            <w:tcW w:w="1332" w:type="dxa"/>
            <w:vAlign w:val="center"/>
          </w:tcPr>
          <w:p w14:paraId="380BCC29">
            <w:pPr>
              <w:pStyle w:val="17"/>
            </w:pPr>
            <w:r>
              <w:t>项目预算控制数</w:t>
            </w:r>
          </w:p>
        </w:tc>
        <w:tc>
          <w:tcPr>
            <w:tcW w:w="2891" w:type="dxa"/>
            <w:vAlign w:val="center"/>
          </w:tcPr>
          <w:p w14:paraId="50887400">
            <w:pPr>
              <w:pStyle w:val="17"/>
            </w:pPr>
            <w:r>
              <w:t>项目预算控制数</w:t>
            </w:r>
          </w:p>
        </w:tc>
        <w:tc>
          <w:tcPr>
            <w:tcW w:w="1276" w:type="dxa"/>
            <w:vAlign w:val="center"/>
          </w:tcPr>
          <w:p w14:paraId="2E0D961C">
            <w:pPr>
              <w:pStyle w:val="17"/>
            </w:pPr>
            <w:r>
              <w:t>≥80百分比</w:t>
            </w:r>
          </w:p>
        </w:tc>
        <w:tc>
          <w:tcPr>
            <w:tcW w:w="1843" w:type="dxa"/>
            <w:vAlign w:val="center"/>
          </w:tcPr>
          <w:p w14:paraId="58C176A5">
            <w:pPr>
              <w:pStyle w:val="17"/>
            </w:pPr>
            <w:r>
              <w:t>依据实施方案</w:t>
            </w:r>
          </w:p>
        </w:tc>
      </w:tr>
      <w:tr w14:paraId="27595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D60995">
            <w:pPr>
              <w:pStyle w:val="18"/>
            </w:pPr>
            <w:r>
              <w:t>效益指标</w:t>
            </w:r>
          </w:p>
        </w:tc>
        <w:tc>
          <w:tcPr>
            <w:tcW w:w="1276" w:type="dxa"/>
            <w:vAlign w:val="center"/>
          </w:tcPr>
          <w:p w14:paraId="42B07D04">
            <w:pPr>
              <w:pStyle w:val="17"/>
            </w:pPr>
            <w:r>
              <w:t>经济效益指标</w:t>
            </w:r>
          </w:p>
        </w:tc>
        <w:tc>
          <w:tcPr>
            <w:tcW w:w="1332" w:type="dxa"/>
            <w:vAlign w:val="center"/>
          </w:tcPr>
          <w:p w14:paraId="3FD0F29C">
            <w:pPr>
              <w:pStyle w:val="17"/>
            </w:pPr>
            <w:r>
              <w:t>供地计划成果供地数与符合条件供地数的比例</w:t>
            </w:r>
          </w:p>
        </w:tc>
        <w:tc>
          <w:tcPr>
            <w:tcW w:w="2891" w:type="dxa"/>
            <w:vAlign w:val="center"/>
          </w:tcPr>
          <w:p w14:paraId="760CF5EE">
            <w:pPr>
              <w:pStyle w:val="17"/>
            </w:pPr>
            <w:r>
              <w:t>供地计划成果供地数与符合条件供地数的比例</w:t>
            </w:r>
          </w:p>
        </w:tc>
        <w:tc>
          <w:tcPr>
            <w:tcW w:w="1276" w:type="dxa"/>
            <w:vAlign w:val="center"/>
          </w:tcPr>
          <w:p w14:paraId="40C3ACBE">
            <w:pPr>
              <w:pStyle w:val="17"/>
            </w:pPr>
            <w:r>
              <w:t>≥80百分比</w:t>
            </w:r>
          </w:p>
        </w:tc>
        <w:tc>
          <w:tcPr>
            <w:tcW w:w="1843" w:type="dxa"/>
            <w:vAlign w:val="center"/>
          </w:tcPr>
          <w:p w14:paraId="4D7C78AC">
            <w:pPr>
              <w:pStyle w:val="17"/>
            </w:pPr>
            <w:r>
              <w:t>依据实施方案</w:t>
            </w:r>
          </w:p>
        </w:tc>
      </w:tr>
      <w:tr w14:paraId="532AA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465B09">
            <w:pPr>
              <w:pStyle w:val="18"/>
            </w:pPr>
            <w:r>
              <w:t>满意度指标</w:t>
            </w:r>
          </w:p>
        </w:tc>
        <w:tc>
          <w:tcPr>
            <w:tcW w:w="1276" w:type="dxa"/>
            <w:vAlign w:val="center"/>
          </w:tcPr>
          <w:p w14:paraId="16E107BA">
            <w:pPr>
              <w:pStyle w:val="17"/>
            </w:pPr>
            <w:r>
              <w:t>服务对象满意度指标</w:t>
            </w:r>
          </w:p>
        </w:tc>
        <w:tc>
          <w:tcPr>
            <w:tcW w:w="1332" w:type="dxa"/>
            <w:vAlign w:val="center"/>
          </w:tcPr>
          <w:p w14:paraId="0AEB3524">
            <w:pPr>
              <w:pStyle w:val="17"/>
            </w:pPr>
            <w:r>
              <w:t>服务对象满意度</w:t>
            </w:r>
          </w:p>
        </w:tc>
        <w:tc>
          <w:tcPr>
            <w:tcW w:w="2891" w:type="dxa"/>
            <w:vAlign w:val="center"/>
          </w:tcPr>
          <w:p w14:paraId="1FDA8A67">
            <w:pPr>
              <w:pStyle w:val="17"/>
            </w:pPr>
            <w:r>
              <w:t>服务对象满意度</w:t>
            </w:r>
          </w:p>
        </w:tc>
        <w:tc>
          <w:tcPr>
            <w:tcW w:w="1276" w:type="dxa"/>
            <w:vAlign w:val="center"/>
          </w:tcPr>
          <w:p w14:paraId="20E255F4">
            <w:pPr>
              <w:pStyle w:val="17"/>
            </w:pPr>
            <w:r>
              <w:t>≥80百分比</w:t>
            </w:r>
          </w:p>
        </w:tc>
        <w:tc>
          <w:tcPr>
            <w:tcW w:w="1843" w:type="dxa"/>
            <w:vAlign w:val="center"/>
          </w:tcPr>
          <w:p w14:paraId="6E1CFD2C">
            <w:pPr>
              <w:pStyle w:val="17"/>
            </w:pPr>
            <w:r>
              <w:t>依据实施方案</w:t>
            </w:r>
          </w:p>
        </w:tc>
      </w:tr>
    </w:tbl>
    <w:p w14:paraId="74C30A40">
      <w:pPr>
        <w:sectPr>
          <w:pgSz w:w="16840" w:h="11900" w:orient="landscape"/>
          <w:pgMar w:top="1304" w:right="1984" w:bottom="1304" w:left="1134" w:header="720" w:footer="720" w:gutter="0"/>
          <w:cols w:space="720" w:num="1"/>
        </w:sectPr>
      </w:pPr>
    </w:p>
    <w:p w14:paraId="3395215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AE0BF7">
      <w:pPr>
        <w:spacing w:before="0" w:after="0"/>
        <w:ind w:firstLine="560"/>
        <w:jc w:val="left"/>
        <w:outlineLvl w:val="3"/>
      </w:pPr>
      <w:bookmarkStart w:id="153" w:name="_Toc_4_4_0000000143"/>
      <w:r>
        <w:rPr>
          <w:rFonts w:ascii="方正仿宋_GBK" w:hAnsi="方正仿宋_GBK" w:eastAsia="方正仿宋_GBK" w:cs="方正仿宋_GBK"/>
          <w:color w:val="000000"/>
          <w:sz w:val="28"/>
        </w:rPr>
        <w:t>140.年度组卷报批使用林地可行性报告编制费绩效目标表</w:t>
      </w:r>
      <w:bookmarkEnd w:id="15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D4A3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A613C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7B6FECF">
            <w:pPr>
              <w:pStyle w:val="16"/>
            </w:pPr>
            <w:r>
              <w:t>单位：万元</w:t>
            </w:r>
          </w:p>
        </w:tc>
      </w:tr>
      <w:tr w14:paraId="668315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168E39">
            <w:pPr>
              <w:pStyle w:val="15"/>
            </w:pPr>
            <w:r>
              <w:t>项目编码</w:t>
            </w:r>
          </w:p>
        </w:tc>
        <w:tc>
          <w:tcPr>
            <w:tcW w:w="2608" w:type="dxa"/>
            <w:gridSpan w:val="2"/>
            <w:vAlign w:val="center"/>
          </w:tcPr>
          <w:p w14:paraId="598EA88F">
            <w:pPr>
              <w:pStyle w:val="17"/>
            </w:pPr>
            <w:r>
              <w:t>13062322P00827110001P</w:t>
            </w:r>
          </w:p>
        </w:tc>
        <w:tc>
          <w:tcPr>
            <w:tcW w:w="1587" w:type="dxa"/>
            <w:vAlign w:val="center"/>
          </w:tcPr>
          <w:p w14:paraId="5477C1CC">
            <w:pPr>
              <w:pStyle w:val="15"/>
            </w:pPr>
            <w:r>
              <w:t>项目名称</w:t>
            </w:r>
          </w:p>
        </w:tc>
        <w:tc>
          <w:tcPr>
            <w:tcW w:w="4422" w:type="dxa"/>
            <w:gridSpan w:val="3"/>
            <w:vAlign w:val="center"/>
          </w:tcPr>
          <w:p w14:paraId="34831789">
            <w:pPr>
              <w:pStyle w:val="17"/>
            </w:pPr>
            <w:r>
              <w:t>年度组卷报批使用林地可行性报告编制费</w:t>
            </w:r>
          </w:p>
        </w:tc>
      </w:tr>
      <w:tr w14:paraId="41FA0B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144A7F">
            <w:pPr>
              <w:pStyle w:val="15"/>
            </w:pPr>
            <w:r>
              <w:t>预算规模及资金用途</w:t>
            </w:r>
          </w:p>
        </w:tc>
        <w:tc>
          <w:tcPr>
            <w:tcW w:w="1276" w:type="dxa"/>
            <w:vAlign w:val="center"/>
          </w:tcPr>
          <w:p w14:paraId="056D77F9">
            <w:pPr>
              <w:pStyle w:val="15"/>
            </w:pPr>
            <w:r>
              <w:t>预算数</w:t>
            </w:r>
          </w:p>
        </w:tc>
        <w:tc>
          <w:tcPr>
            <w:tcW w:w="1332" w:type="dxa"/>
            <w:vAlign w:val="center"/>
          </w:tcPr>
          <w:p w14:paraId="265F2228">
            <w:pPr>
              <w:pStyle w:val="17"/>
            </w:pPr>
            <w:r>
              <w:t>50.00</w:t>
            </w:r>
          </w:p>
        </w:tc>
        <w:tc>
          <w:tcPr>
            <w:tcW w:w="1587" w:type="dxa"/>
            <w:vAlign w:val="center"/>
          </w:tcPr>
          <w:p w14:paraId="27CAEBAB">
            <w:pPr>
              <w:pStyle w:val="15"/>
            </w:pPr>
            <w:r>
              <w:t>其中：财政    资金</w:t>
            </w:r>
          </w:p>
        </w:tc>
        <w:tc>
          <w:tcPr>
            <w:tcW w:w="1304" w:type="dxa"/>
            <w:vAlign w:val="center"/>
          </w:tcPr>
          <w:p w14:paraId="2E501959">
            <w:pPr>
              <w:pStyle w:val="17"/>
            </w:pPr>
            <w:r>
              <w:t>50.00</w:t>
            </w:r>
          </w:p>
        </w:tc>
        <w:tc>
          <w:tcPr>
            <w:tcW w:w="1276" w:type="dxa"/>
            <w:vAlign w:val="center"/>
          </w:tcPr>
          <w:p w14:paraId="35F649E1">
            <w:pPr>
              <w:pStyle w:val="15"/>
            </w:pPr>
            <w:r>
              <w:t>其他资金</w:t>
            </w:r>
          </w:p>
        </w:tc>
        <w:tc>
          <w:tcPr>
            <w:tcW w:w="1843" w:type="dxa"/>
            <w:vAlign w:val="center"/>
          </w:tcPr>
          <w:p w14:paraId="07242630">
            <w:pPr>
              <w:pStyle w:val="17"/>
            </w:pPr>
            <w:r>
              <w:t xml:space="preserve"> </w:t>
            </w:r>
          </w:p>
        </w:tc>
      </w:tr>
      <w:tr w14:paraId="686A07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67CD57"/>
        </w:tc>
        <w:tc>
          <w:tcPr>
            <w:tcW w:w="8617" w:type="dxa"/>
            <w:gridSpan w:val="6"/>
            <w:vAlign w:val="center"/>
          </w:tcPr>
          <w:p w14:paraId="147ECDB7">
            <w:pPr>
              <w:pStyle w:val="17"/>
            </w:pPr>
            <w:r>
              <w:t>年度组卷报批使用林地可行性报告编制费</w:t>
            </w:r>
          </w:p>
        </w:tc>
      </w:tr>
      <w:tr w14:paraId="571BFC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6900DA">
            <w:pPr>
              <w:pStyle w:val="15"/>
            </w:pPr>
            <w:r>
              <w:t>资金支出计划（%）</w:t>
            </w:r>
          </w:p>
        </w:tc>
        <w:tc>
          <w:tcPr>
            <w:tcW w:w="2608" w:type="dxa"/>
            <w:gridSpan w:val="2"/>
            <w:vAlign w:val="center"/>
          </w:tcPr>
          <w:p w14:paraId="7DCC6A8C">
            <w:pPr>
              <w:pStyle w:val="15"/>
            </w:pPr>
            <w:r>
              <w:t>3月底</w:t>
            </w:r>
          </w:p>
        </w:tc>
        <w:tc>
          <w:tcPr>
            <w:tcW w:w="1587" w:type="dxa"/>
            <w:vAlign w:val="center"/>
          </w:tcPr>
          <w:p w14:paraId="07CF6B24">
            <w:pPr>
              <w:pStyle w:val="15"/>
            </w:pPr>
            <w:r>
              <w:t>6月底</w:t>
            </w:r>
          </w:p>
        </w:tc>
        <w:tc>
          <w:tcPr>
            <w:tcW w:w="1304" w:type="dxa"/>
            <w:vAlign w:val="center"/>
          </w:tcPr>
          <w:p w14:paraId="138DC890">
            <w:pPr>
              <w:pStyle w:val="15"/>
            </w:pPr>
            <w:r>
              <w:t>10月底</w:t>
            </w:r>
          </w:p>
        </w:tc>
        <w:tc>
          <w:tcPr>
            <w:tcW w:w="3118" w:type="dxa"/>
            <w:gridSpan w:val="2"/>
            <w:vAlign w:val="center"/>
          </w:tcPr>
          <w:p w14:paraId="343C8771">
            <w:pPr>
              <w:pStyle w:val="15"/>
            </w:pPr>
            <w:r>
              <w:t>12月底</w:t>
            </w:r>
          </w:p>
        </w:tc>
      </w:tr>
      <w:tr w14:paraId="4170D8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C6FC5F"/>
        </w:tc>
        <w:tc>
          <w:tcPr>
            <w:tcW w:w="2608" w:type="dxa"/>
            <w:gridSpan w:val="2"/>
            <w:vAlign w:val="center"/>
          </w:tcPr>
          <w:p w14:paraId="6B6D493D">
            <w:pPr>
              <w:pStyle w:val="18"/>
            </w:pPr>
            <w:r>
              <w:t>25%</w:t>
            </w:r>
          </w:p>
        </w:tc>
        <w:tc>
          <w:tcPr>
            <w:tcW w:w="1587" w:type="dxa"/>
            <w:vAlign w:val="center"/>
          </w:tcPr>
          <w:p w14:paraId="3D6F14C9">
            <w:pPr>
              <w:pStyle w:val="18"/>
            </w:pPr>
            <w:r>
              <w:t>50%</w:t>
            </w:r>
          </w:p>
        </w:tc>
        <w:tc>
          <w:tcPr>
            <w:tcW w:w="1304" w:type="dxa"/>
            <w:vAlign w:val="center"/>
          </w:tcPr>
          <w:p w14:paraId="0BB1F454">
            <w:pPr>
              <w:pStyle w:val="18"/>
            </w:pPr>
            <w:r>
              <w:t>75%</w:t>
            </w:r>
          </w:p>
        </w:tc>
        <w:tc>
          <w:tcPr>
            <w:tcW w:w="3118" w:type="dxa"/>
            <w:gridSpan w:val="2"/>
            <w:vAlign w:val="center"/>
          </w:tcPr>
          <w:p w14:paraId="3B410886">
            <w:pPr>
              <w:pStyle w:val="18"/>
            </w:pPr>
            <w:r>
              <w:t>100%</w:t>
            </w:r>
          </w:p>
        </w:tc>
      </w:tr>
      <w:tr w14:paraId="185FCA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D10D69">
            <w:pPr>
              <w:pStyle w:val="15"/>
            </w:pPr>
            <w:r>
              <w:t>绩效目标</w:t>
            </w:r>
          </w:p>
        </w:tc>
        <w:tc>
          <w:tcPr>
            <w:tcW w:w="8617" w:type="dxa"/>
            <w:gridSpan w:val="6"/>
            <w:vAlign w:val="center"/>
          </w:tcPr>
          <w:p w14:paraId="7DA1AADE">
            <w:pPr>
              <w:pStyle w:val="17"/>
            </w:pPr>
            <w:r>
              <w:t>1.目标内容1：年度组卷报批使用林地可行性报告编制费</w:t>
            </w:r>
          </w:p>
        </w:tc>
      </w:tr>
    </w:tbl>
    <w:p w14:paraId="3892BB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7B61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38303F">
            <w:pPr>
              <w:pStyle w:val="15"/>
            </w:pPr>
            <w:r>
              <w:t>一级指标</w:t>
            </w:r>
          </w:p>
        </w:tc>
        <w:tc>
          <w:tcPr>
            <w:tcW w:w="1276" w:type="dxa"/>
            <w:vAlign w:val="center"/>
          </w:tcPr>
          <w:p w14:paraId="566F7CC6">
            <w:pPr>
              <w:pStyle w:val="15"/>
            </w:pPr>
            <w:r>
              <w:t>二级指标</w:t>
            </w:r>
          </w:p>
        </w:tc>
        <w:tc>
          <w:tcPr>
            <w:tcW w:w="1332" w:type="dxa"/>
            <w:vAlign w:val="center"/>
          </w:tcPr>
          <w:p w14:paraId="210BEE18">
            <w:pPr>
              <w:pStyle w:val="15"/>
            </w:pPr>
            <w:r>
              <w:t>三级指标</w:t>
            </w:r>
          </w:p>
        </w:tc>
        <w:tc>
          <w:tcPr>
            <w:tcW w:w="2891" w:type="dxa"/>
            <w:vAlign w:val="center"/>
          </w:tcPr>
          <w:p w14:paraId="68CDB419">
            <w:pPr>
              <w:pStyle w:val="15"/>
            </w:pPr>
            <w:r>
              <w:t>绩效指标描述</w:t>
            </w:r>
          </w:p>
        </w:tc>
        <w:tc>
          <w:tcPr>
            <w:tcW w:w="1276" w:type="dxa"/>
            <w:vAlign w:val="center"/>
          </w:tcPr>
          <w:p w14:paraId="3518C17C">
            <w:pPr>
              <w:pStyle w:val="15"/>
            </w:pPr>
            <w:r>
              <w:t>指标值</w:t>
            </w:r>
          </w:p>
        </w:tc>
        <w:tc>
          <w:tcPr>
            <w:tcW w:w="1843" w:type="dxa"/>
            <w:vAlign w:val="center"/>
          </w:tcPr>
          <w:p w14:paraId="015F5BA8">
            <w:pPr>
              <w:pStyle w:val="15"/>
            </w:pPr>
            <w:r>
              <w:t>指标值确定依据</w:t>
            </w:r>
          </w:p>
        </w:tc>
      </w:tr>
      <w:tr w14:paraId="58C88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9E8254">
            <w:pPr>
              <w:pStyle w:val="18"/>
            </w:pPr>
            <w:r>
              <w:t>产出指标</w:t>
            </w:r>
          </w:p>
        </w:tc>
        <w:tc>
          <w:tcPr>
            <w:tcW w:w="1276" w:type="dxa"/>
            <w:vAlign w:val="center"/>
          </w:tcPr>
          <w:p w14:paraId="33B60E9E">
            <w:pPr>
              <w:pStyle w:val="17"/>
            </w:pPr>
            <w:r>
              <w:t>质量指标</w:t>
            </w:r>
          </w:p>
        </w:tc>
        <w:tc>
          <w:tcPr>
            <w:tcW w:w="1332" w:type="dxa"/>
            <w:vAlign w:val="center"/>
          </w:tcPr>
          <w:p w14:paraId="7BF0AD12">
            <w:pPr>
              <w:pStyle w:val="17"/>
            </w:pPr>
            <w:r>
              <w:t>项目验收通过率（%）</w:t>
            </w:r>
          </w:p>
        </w:tc>
        <w:tc>
          <w:tcPr>
            <w:tcW w:w="2891" w:type="dxa"/>
            <w:vAlign w:val="center"/>
          </w:tcPr>
          <w:p w14:paraId="02BA5A90">
            <w:pPr>
              <w:pStyle w:val="17"/>
            </w:pPr>
            <w:r>
              <w:t>项目验收通过率（%）</w:t>
            </w:r>
          </w:p>
        </w:tc>
        <w:tc>
          <w:tcPr>
            <w:tcW w:w="1276" w:type="dxa"/>
            <w:vAlign w:val="center"/>
          </w:tcPr>
          <w:p w14:paraId="6C29C986">
            <w:pPr>
              <w:pStyle w:val="17"/>
            </w:pPr>
            <w:r>
              <w:t>≥80百分比</w:t>
            </w:r>
          </w:p>
        </w:tc>
        <w:tc>
          <w:tcPr>
            <w:tcW w:w="1843" w:type="dxa"/>
            <w:vAlign w:val="center"/>
          </w:tcPr>
          <w:p w14:paraId="00F64D87">
            <w:pPr>
              <w:pStyle w:val="17"/>
            </w:pPr>
            <w:r>
              <w:t>依据实施方案</w:t>
            </w:r>
          </w:p>
        </w:tc>
      </w:tr>
      <w:tr w14:paraId="11BDB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EBEAB1"/>
        </w:tc>
        <w:tc>
          <w:tcPr>
            <w:tcW w:w="1276" w:type="dxa"/>
            <w:vAlign w:val="center"/>
          </w:tcPr>
          <w:p w14:paraId="1005339F">
            <w:pPr>
              <w:pStyle w:val="17"/>
            </w:pPr>
            <w:r>
              <w:t>时效指标</w:t>
            </w:r>
          </w:p>
        </w:tc>
        <w:tc>
          <w:tcPr>
            <w:tcW w:w="1332" w:type="dxa"/>
            <w:vAlign w:val="center"/>
          </w:tcPr>
          <w:p w14:paraId="2D3F6A02">
            <w:pPr>
              <w:pStyle w:val="17"/>
            </w:pPr>
            <w:r>
              <w:t>各项目按时完成情况</w:t>
            </w:r>
          </w:p>
        </w:tc>
        <w:tc>
          <w:tcPr>
            <w:tcW w:w="2891" w:type="dxa"/>
            <w:vAlign w:val="center"/>
          </w:tcPr>
          <w:p w14:paraId="4AFDE764">
            <w:pPr>
              <w:pStyle w:val="17"/>
            </w:pPr>
            <w:r>
              <w:t>各项目按时完成情况</w:t>
            </w:r>
          </w:p>
        </w:tc>
        <w:tc>
          <w:tcPr>
            <w:tcW w:w="1276" w:type="dxa"/>
            <w:vAlign w:val="center"/>
          </w:tcPr>
          <w:p w14:paraId="5D9B3BFF">
            <w:pPr>
              <w:pStyle w:val="17"/>
            </w:pPr>
            <w:r>
              <w:t>≥80百分比</w:t>
            </w:r>
          </w:p>
        </w:tc>
        <w:tc>
          <w:tcPr>
            <w:tcW w:w="1843" w:type="dxa"/>
            <w:vAlign w:val="center"/>
          </w:tcPr>
          <w:p w14:paraId="4D8365C1">
            <w:pPr>
              <w:pStyle w:val="17"/>
            </w:pPr>
            <w:r>
              <w:t>依据实施方案</w:t>
            </w:r>
          </w:p>
        </w:tc>
      </w:tr>
      <w:tr w14:paraId="253F3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A9ACD8"/>
        </w:tc>
        <w:tc>
          <w:tcPr>
            <w:tcW w:w="1276" w:type="dxa"/>
            <w:vAlign w:val="center"/>
          </w:tcPr>
          <w:p w14:paraId="7720B0EA">
            <w:pPr>
              <w:pStyle w:val="17"/>
            </w:pPr>
            <w:r>
              <w:t>成本指标</w:t>
            </w:r>
          </w:p>
        </w:tc>
        <w:tc>
          <w:tcPr>
            <w:tcW w:w="1332" w:type="dxa"/>
            <w:vAlign w:val="center"/>
          </w:tcPr>
          <w:p w14:paraId="399833BD">
            <w:pPr>
              <w:pStyle w:val="17"/>
            </w:pPr>
            <w:r>
              <w:t>资金成本</w:t>
            </w:r>
          </w:p>
        </w:tc>
        <w:tc>
          <w:tcPr>
            <w:tcW w:w="2891" w:type="dxa"/>
            <w:vAlign w:val="center"/>
          </w:tcPr>
          <w:p w14:paraId="3B2862DE">
            <w:pPr>
              <w:pStyle w:val="17"/>
            </w:pPr>
            <w:r>
              <w:t>资金成本</w:t>
            </w:r>
          </w:p>
        </w:tc>
        <w:tc>
          <w:tcPr>
            <w:tcW w:w="1276" w:type="dxa"/>
            <w:vAlign w:val="center"/>
          </w:tcPr>
          <w:p w14:paraId="7B3F024C">
            <w:pPr>
              <w:pStyle w:val="17"/>
            </w:pPr>
            <w:r>
              <w:t>≥80百分比</w:t>
            </w:r>
          </w:p>
        </w:tc>
        <w:tc>
          <w:tcPr>
            <w:tcW w:w="1843" w:type="dxa"/>
            <w:vAlign w:val="center"/>
          </w:tcPr>
          <w:p w14:paraId="0A9596A4">
            <w:pPr>
              <w:pStyle w:val="17"/>
            </w:pPr>
            <w:r>
              <w:t>依据实施方案</w:t>
            </w:r>
          </w:p>
        </w:tc>
      </w:tr>
      <w:tr w14:paraId="2CCEE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FC7911"/>
        </w:tc>
        <w:tc>
          <w:tcPr>
            <w:tcW w:w="1276" w:type="dxa"/>
            <w:vAlign w:val="center"/>
          </w:tcPr>
          <w:p w14:paraId="1F1B59B8">
            <w:pPr>
              <w:pStyle w:val="17"/>
            </w:pPr>
            <w:r>
              <w:t>数量指标</w:t>
            </w:r>
          </w:p>
        </w:tc>
        <w:tc>
          <w:tcPr>
            <w:tcW w:w="1332" w:type="dxa"/>
            <w:vAlign w:val="center"/>
          </w:tcPr>
          <w:p w14:paraId="3F2147BE">
            <w:pPr>
              <w:pStyle w:val="17"/>
            </w:pPr>
            <w:r>
              <w:t>实际缴纳金额占年初预估数的比例</w:t>
            </w:r>
          </w:p>
        </w:tc>
        <w:tc>
          <w:tcPr>
            <w:tcW w:w="2891" w:type="dxa"/>
            <w:vAlign w:val="center"/>
          </w:tcPr>
          <w:p w14:paraId="7183D36B">
            <w:pPr>
              <w:pStyle w:val="17"/>
            </w:pPr>
            <w:r>
              <w:t>实际缴纳金额占年初预估数的比例</w:t>
            </w:r>
          </w:p>
        </w:tc>
        <w:tc>
          <w:tcPr>
            <w:tcW w:w="1276" w:type="dxa"/>
            <w:vAlign w:val="center"/>
          </w:tcPr>
          <w:p w14:paraId="1E699003">
            <w:pPr>
              <w:pStyle w:val="17"/>
            </w:pPr>
            <w:r>
              <w:t>≥80百分比</w:t>
            </w:r>
          </w:p>
        </w:tc>
        <w:tc>
          <w:tcPr>
            <w:tcW w:w="1843" w:type="dxa"/>
            <w:vAlign w:val="center"/>
          </w:tcPr>
          <w:p w14:paraId="7EA39928">
            <w:pPr>
              <w:pStyle w:val="17"/>
            </w:pPr>
            <w:r>
              <w:t>依据实施方案</w:t>
            </w:r>
          </w:p>
        </w:tc>
      </w:tr>
      <w:tr w14:paraId="2A9D0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7AEC33">
            <w:pPr>
              <w:pStyle w:val="18"/>
            </w:pPr>
            <w:r>
              <w:t>效益指标</w:t>
            </w:r>
          </w:p>
        </w:tc>
        <w:tc>
          <w:tcPr>
            <w:tcW w:w="1276" w:type="dxa"/>
            <w:vAlign w:val="center"/>
          </w:tcPr>
          <w:p w14:paraId="72819101">
            <w:pPr>
              <w:pStyle w:val="17"/>
            </w:pPr>
            <w:r>
              <w:t>经济效益指标</w:t>
            </w:r>
          </w:p>
        </w:tc>
        <w:tc>
          <w:tcPr>
            <w:tcW w:w="1332" w:type="dxa"/>
            <w:vAlign w:val="center"/>
          </w:tcPr>
          <w:p w14:paraId="34DE3A2A">
            <w:pPr>
              <w:pStyle w:val="17"/>
            </w:pPr>
            <w:r>
              <w:t>供地计划成果供地数与符合条件供地数的比例</w:t>
            </w:r>
          </w:p>
        </w:tc>
        <w:tc>
          <w:tcPr>
            <w:tcW w:w="2891" w:type="dxa"/>
            <w:vAlign w:val="center"/>
          </w:tcPr>
          <w:p w14:paraId="2030B80A">
            <w:pPr>
              <w:pStyle w:val="17"/>
            </w:pPr>
            <w:r>
              <w:t>供地计划成果供地数与符合条件供地数的比例</w:t>
            </w:r>
          </w:p>
        </w:tc>
        <w:tc>
          <w:tcPr>
            <w:tcW w:w="1276" w:type="dxa"/>
            <w:vAlign w:val="center"/>
          </w:tcPr>
          <w:p w14:paraId="5FB33B8B">
            <w:pPr>
              <w:pStyle w:val="17"/>
            </w:pPr>
            <w:r>
              <w:t>≥80百分比</w:t>
            </w:r>
          </w:p>
        </w:tc>
        <w:tc>
          <w:tcPr>
            <w:tcW w:w="1843" w:type="dxa"/>
            <w:vAlign w:val="center"/>
          </w:tcPr>
          <w:p w14:paraId="414CF58F">
            <w:pPr>
              <w:pStyle w:val="17"/>
            </w:pPr>
            <w:r>
              <w:t>依据实施方案</w:t>
            </w:r>
          </w:p>
        </w:tc>
      </w:tr>
      <w:tr w14:paraId="3F010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5588D7">
            <w:pPr>
              <w:pStyle w:val="18"/>
            </w:pPr>
            <w:r>
              <w:t>满意度指标</w:t>
            </w:r>
          </w:p>
        </w:tc>
        <w:tc>
          <w:tcPr>
            <w:tcW w:w="1276" w:type="dxa"/>
            <w:vAlign w:val="center"/>
          </w:tcPr>
          <w:p w14:paraId="160384D6">
            <w:pPr>
              <w:pStyle w:val="17"/>
            </w:pPr>
            <w:r>
              <w:t>服务对象满意度指标</w:t>
            </w:r>
          </w:p>
        </w:tc>
        <w:tc>
          <w:tcPr>
            <w:tcW w:w="1332" w:type="dxa"/>
            <w:vAlign w:val="center"/>
          </w:tcPr>
          <w:p w14:paraId="51F6D316">
            <w:pPr>
              <w:pStyle w:val="17"/>
            </w:pPr>
            <w:r>
              <w:t>服务对象满意度</w:t>
            </w:r>
          </w:p>
        </w:tc>
        <w:tc>
          <w:tcPr>
            <w:tcW w:w="2891" w:type="dxa"/>
            <w:vAlign w:val="center"/>
          </w:tcPr>
          <w:p w14:paraId="55D30E87">
            <w:pPr>
              <w:pStyle w:val="17"/>
            </w:pPr>
            <w:r>
              <w:t>服务对象满意度</w:t>
            </w:r>
          </w:p>
        </w:tc>
        <w:tc>
          <w:tcPr>
            <w:tcW w:w="1276" w:type="dxa"/>
            <w:vAlign w:val="center"/>
          </w:tcPr>
          <w:p w14:paraId="7D3547FB">
            <w:pPr>
              <w:pStyle w:val="17"/>
            </w:pPr>
            <w:r>
              <w:t>≥80百分比</w:t>
            </w:r>
          </w:p>
        </w:tc>
        <w:tc>
          <w:tcPr>
            <w:tcW w:w="1843" w:type="dxa"/>
            <w:vAlign w:val="center"/>
          </w:tcPr>
          <w:p w14:paraId="02BF8426">
            <w:pPr>
              <w:pStyle w:val="17"/>
            </w:pPr>
            <w:r>
              <w:t>依据实施方案</w:t>
            </w:r>
          </w:p>
        </w:tc>
      </w:tr>
    </w:tbl>
    <w:p w14:paraId="2389D5FD">
      <w:pPr>
        <w:sectPr>
          <w:pgSz w:w="16840" w:h="11900" w:orient="landscape"/>
          <w:pgMar w:top="1304" w:right="1984" w:bottom="1304" w:left="1134" w:header="720" w:footer="720" w:gutter="0"/>
          <w:cols w:space="720" w:num="1"/>
        </w:sectPr>
      </w:pPr>
    </w:p>
    <w:p w14:paraId="3954B3E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45C95A">
      <w:pPr>
        <w:spacing w:before="0" w:after="0"/>
        <w:ind w:firstLine="560"/>
        <w:jc w:val="left"/>
        <w:outlineLvl w:val="3"/>
      </w:pPr>
      <w:bookmarkStart w:id="154" w:name="_Toc_4_4_0000000144"/>
      <w:r>
        <w:rPr>
          <w:rFonts w:ascii="方正仿宋_GBK" w:hAnsi="方正仿宋_GBK" w:eastAsia="方正仿宋_GBK" w:cs="方正仿宋_GBK"/>
          <w:color w:val="000000"/>
          <w:sz w:val="28"/>
        </w:rPr>
        <w:t>141.年度组卷报批土地勘测定界费绩效目标表</w:t>
      </w:r>
      <w:bookmarkEnd w:id="15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3E65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48A08A">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7A6A4D3">
            <w:pPr>
              <w:pStyle w:val="16"/>
            </w:pPr>
            <w:r>
              <w:t>单位：万元</w:t>
            </w:r>
          </w:p>
        </w:tc>
      </w:tr>
      <w:tr w14:paraId="78F47C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360476">
            <w:pPr>
              <w:pStyle w:val="15"/>
            </w:pPr>
            <w:r>
              <w:t>项目编码</w:t>
            </w:r>
          </w:p>
        </w:tc>
        <w:tc>
          <w:tcPr>
            <w:tcW w:w="2608" w:type="dxa"/>
            <w:gridSpan w:val="2"/>
            <w:vAlign w:val="center"/>
          </w:tcPr>
          <w:p w14:paraId="6A1E77EC">
            <w:pPr>
              <w:pStyle w:val="17"/>
            </w:pPr>
            <w:r>
              <w:t>13062322P00826910001X</w:t>
            </w:r>
          </w:p>
        </w:tc>
        <w:tc>
          <w:tcPr>
            <w:tcW w:w="1587" w:type="dxa"/>
            <w:vAlign w:val="center"/>
          </w:tcPr>
          <w:p w14:paraId="4CBCE312">
            <w:pPr>
              <w:pStyle w:val="15"/>
            </w:pPr>
            <w:r>
              <w:t>项目名称</w:t>
            </w:r>
          </w:p>
        </w:tc>
        <w:tc>
          <w:tcPr>
            <w:tcW w:w="4422" w:type="dxa"/>
            <w:gridSpan w:val="3"/>
            <w:vAlign w:val="center"/>
          </w:tcPr>
          <w:p w14:paraId="1C9DBD2A">
            <w:pPr>
              <w:pStyle w:val="17"/>
            </w:pPr>
            <w:r>
              <w:t>年度组卷报批土地勘测定界费</w:t>
            </w:r>
          </w:p>
        </w:tc>
      </w:tr>
      <w:tr w14:paraId="1A4D47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EE5803">
            <w:pPr>
              <w:pStyle w:val="15"/>
            </w:pPr>
            <w:r>
              <w:t>预算规模及资金用途</w:t>
            </w:r>
          </w:p>
        </w:tc>
        <w:tc>
          <w:tcPr>
            <w:tcW w:w="1276" w:type="dxa"/>
            <w:vAlign w:val="center"/>
          </w:tcPr>
          <w:p w14:paraId="3F9288D8">
            <w:pPr>
              <w:pStyle w:val="15"/>
            </w:pPr>
            <w:r>
              <w:t>预算数</w:t>
            </w:r>
          </w:p>
        </w:tc>
        <w:tc>
          <w:tcPr>
            <w:tcW w:w="1332" w:type="dxa"/>
            <w:vAlign w:val="center"/>
          </w:tcPr>
          <w:p w14:paraId="7BC1C0B1">
            <w:pPr>
              <w:pStyle w:val="17"/>
            </w:pPr>
            <w:r>
              <w:t>26.50</w:t>
            </w:r>
          </w:p>
        </w:tc>
        <w:tc>
          <w:tcPr>
            <w:tcW w:w="1587" w:type="dxa"/>
            <w:vAlign w:val="center"/>
          </w:tcPr>
          <w:p w14:paraId="26DA6C09">
            <w:pPr>
              <w:pStyle w:val="15"/>
            </w:pPr>
            <w:r>
              <w:t>其中：财政    资金</w:t>
            </w:r>
          </w:p>
        </w:tc>
        <w:tc>
          <w:tcPr>
            <w:tcW w:w="1304" w:type="dxa"/>
            <w:vAlign w:val="center"/>
          </w:tcPr>
          <w:p w14:paraId="38E58921">
            <w:pPr>
              <w:pStyle w:val="17"/>
            </w:pPr>
            <w:r>
              <w:t>26.50</w:t>
            </w:r>
          </w:p>
        </w:tc>
        <w:tc>
          <w:tcPr>
            <w:tcW w:w="1276" w:type="dxa"/>
            <w:vAlign w:val="center"/>
          </w:tcPr>
          <w:p w14:paraId="5CB94384">
            <w:pPr>
              <w:pStyle w:val="15"/>
            </w:pPr>
            <w:r>
              <w:t>其他资金</w:t>
            </w:r>
          </w:p>
        </w:tc>
        <w:tc>
          <w:tcPr>
            <w:tcW w:w="1843" w:type="dxa"/>
            <w:vAlign w:val="center"/>
          </w:tcPr>
          <w:p w14:paraId="784995D0">
            <w:pPr>
              <w:pStyle w:val="17"/>
            </w:pPr>
            <w:r>
              <w:t xml:space="preserve"> </w:t>
            </w:r>
          </w:p>
        </w:tc>
      </w:tr>
      <w:tr w14:paraId="1F247C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359586"/>
        </w:tc>
        <w:tc>
          <w:tcPr>
            <w:tcW w:w="8617" w:type="dxa"/>
            <w:gridSpan w:val="6"/>
            <w:vAlign w:val="center"/>
          </w:tcPr>
          <w:p w14:paraId="467148AA">
            <w:pPr>
              <w:pStyle w:val="17"/>
            </w:pPr>
            <w:r>
              <w:t>年度组卷报批土地勘测定界费</w:t>
            </w:r>
            <w:r>
              <w:tab/>
            </w:r>
            <w:r>
              <w:tab/>
            </w:r>
          </w:p>
          <w:p w14:paraId="35D174AB">
            <w:pPr>
              <w:pStyle w:val="17"/>
            </w:pPr>
          </w:p>
        </w:tc>
      </w:tr>
      <w:tr w14:paraId="7C8265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5FD2C1">
            <w:pPr>
              <w:pStyle w:val="15"/>
            </w:pPr>
            <w:r>
              <w:t>资金支出计划（%）</w:t>
            </w:r>
          </w:p>
        </w:tc>
        <w:tc>
          <w:tcPr>
            <w:tcW w:w="2608" w:type="dxa"/>
            <w:gridSpan w:val="2"/>
            <w:vAlign w:val="center"/>
          </w:tcPr>
          <w:p w14:paraId="0CE72E90">
            <w:pPr>
              <w:pStyle w:val="15"/>
            </w:pPr>
            <w:r>
              <w:t>3月底</w:t>
            </w:r>
          </w:p>
        </w:tc>
        <w:tc>
          <w:tcPr>
            <w:tcW w:w="1587" w:type="dxa"/>
            <w:vAlign w:val="center"/>
          </w:tcPr>
          <w:p w14:paraId="72B8E1C0">
            <w:pPr>
              <w:pStyle w:val="15"/>
            </w:pPr>
            <w:r>
              <w:t>6月底</w:t>
            </w:r>
          </w:p>
        </w:tc>
        <w:tc>
          <w:tcPr>
            <w:tcW w:w="1304" w:type="dxa"/>
            <w:vAlign w:val="center"/>
          </w:tcPr>
          <w:p w14:paraId="5423D436">
            <w:pPr>
              <w:pStyle w:val="15"/>
            </w:pPr>
            <w:r>
              <w:t>10月底</w:t>
            </w:r>
          </w:p>
        </w:tc>
        <w:tc>
          <w:tcPr>
            <w:tcW w:w="3118" w:type="dxa"/>
            <w:gridSpan w:val="2"/>
            <w:vAlign w:val="center"/>
          </w:tcPr>
          <w:p w14:paraId="1A66FA4C">
            <w:pPr>
              <w:pStyle w:val="15"/>
            </w:pPr>
            <w:r>
              <w:t>12月底</w:t>
            </w:r>
          </w:p>
        </w:tc>
      </w:tr>
      <w:tr w14:paraId="624C0E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C934B1"/>
        </w:tc>
        <w:tc>
          <w:tcPr>
            <w:tcW w:w="2608" w:type="dxa"/>
            <w:gridSpan w:val="2"/>
            <w:vAlign w:val="center"/>
          </w:tcPr>
          <w:p w14:paraId="1AFD4BF1">
            <w:pPr>
              <w:pStyle w:val="18"/>
            </w:pPr>
            <w:r>
              <w:t>25%</w:t>
            </w:r>
          </w:p>
        </w:tc>
        <w:tc>
          <w:tcPr>
            <w:tcW w:w="1587" w:type="dxa"/>
            <w:vAlign w:val="center"/>
          </w:tcPr>
          <w:p w14:paraId="1DBADA82">
            <w:pPr>
              <w:pStyle w:val="18"/>
            </w:pPr>
            <w:r>
              <w:t>50%</w:t>
            </w:r>
          </w:p>
        </w:tc>
        <w:tc>
          <w:tcPr>
            <w:tcW w:w="1304" w:type="dxa"/>
            <w:vAlign w:val="center"/>
          </w:tcPr>
          <w:p w14:paraId="27070630">
            <w:pPr>
              <w:pStyle w:val="18"/>
            </w:pPr>
            <w:r>
              <w:t>75%</w:t>
            </w:r>
          </w:p>
        </w:tc>
        <w:tc>
          <w:tcPr>
            <w:tcW w:w="3118" w:type="dxa"/>
            <w:gridSpan w:val="2"/>
            <w:vAlign w:val="center"/>
          </w:tcPr>
          <w:p w14:paraId="1DC63DAA">
            <w:pPr>
              <w:pStyle w:val="18"/>
            </w:pPr>
            <w:r>
              <w:t>100%</w:t>
            </w:r>
          </w:p>
        </w:tc>
      </w:tr>
      <w:tr w14:paraId="1B00CB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E3CB1D">
            <w:pPr>
              <w:pStyle w:val="15"/>
            </w:pPr>
            <w:r>
              <w:t>绩效目标</w:t>
            </w:r>
          </w:p>
        </w:tc>
        <w:tc>
          <w:tcPr>
            <w:tcW w:w="8617" w:type="dxa"/>
            <w:gridSpan w:val="6"/>
            <w:vAlign w:val="center"/>
          </w:tcPr>
          <w:p w14:paraId="2DE27051">
            <w:pPr>
              <w:pStyle w:val="17"/>
            </w:pPr>
            <w:r>
              <w:t>1.目标内容1：年度组卷报批土地勘测定界费</w:t>
            </w:r>
          </w:p>
        </w:tc>
      </w:tr>
    </w:tbl>
    <w:p w14:paraId="0E0474E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06CF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5C7E6B">
            <w:pPr>
              <w:pStyle w:val="15"/>
            </w:pPr>
            <w:r>
              <w:t>一级指标</w:t>
            </w:r>
          </w:p>
        </w:tc>
        <w:tc>
          <w:tcPr>
            <w:tcW w:w="1276" w:type="dxa"/>
            <w:vAlign w:val="center"/>
          </w:tcPr>
          <w:p w14:paraId="197C20BE">
            <w:pPr>
              <w:pStyle w:val="15"/>
            </w:pPr>
            <w:r>
              <w:t>二级指标</w:t>
            </w:r>
          </w:p>
        </w:tc>
        <w:tc>
          <w:tcPr>
            <w:tcW w:w="1332" w:type="dxa"/>
            <w:vAlign w:val="center"/>
          </w:tcPr>
          <w:p w14:paraId="00EA3A0F">
            <w:pPr>
              <w:pStyle w:val="15"/>
            </w:pPr>
            <w:r>
              <w:t>三级指标</w:t>
            </w:r>
          </w:p>
        </w:tc>
        <w:tc>
          <w:tcPr>
            <w:tcW w:w="2891" w:type="dxa"/>
            <w:vAlign w:val="center"/>
          </w:tcPr>
          <w:p w14:paraId="3820AD3D">
            <w:pPr>
              <w:pStyle w:val="15"/>
            </w:pPr>
            <w:r>
              <w:t>绩效指标描述</w:t>
            </w:r>
          </w:p>
        </w:tc>
        <w:tc>
          <w:tcPr>
            <w:tcW w:w="1276" w:type="dxa"/>
            <w:vAlign w:val="center"/>
          </w:tcPr>
          <w:p w14:paraId="1F32DA93">
            <w:pPr>
              <w:pStyle w:val="15"/>
            </w:pPr>
            <w:r>
              <w:t>指标值</w:t>
            </w:r>
          </w:p>
        </w:tc>
        <w:tc>
          <w:tcPr>
            <w:tcW w:w="1843" w:type="dxa"/>
            <w:vAlign w:val="center"/>
          </w:tcPr>
          <w:p w14:paraId="17C9006D">
            <w:pPr>
              <w:pStyle w:val="15"/>
            </w:pPr>
            <w:r>
              <w:t>指标值确定依据</w:t>
            </w:r>
          </w:p>
        </w:tc>
      </w:tr>
      <w:tr w14:paraId="76276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C961AE">
            <w:pPr>
              <w:pStyle w:val="18"/>
            </w:pPr>
            <w:r>
              <w:t>产出指标</w:t>
            </w:r>
          </w:p>
        </w:tc>
        <w:tc>
          <w:tcPr>
            <w:tcW w:w="1276" w:type="dxa"/>
            <w:vAlign w:val="center"/>
          </w:tcPr>
          <w:p w14:paraId="428E13B3">
            <w:pPr>
              <w:pStyle w:val="17"/>
            </w:pPr>
            <w:r>
              <w:t>成本指标</w:t>
            </w:r>
          </w:p>
        </w:tc>
        <w:tc>
          <w:tcPr>
            <w:tcW w:w="1332" w:type="dxa"/>
            <w:vAlign w:val="center"/>
          </w:tcPr>
          <w:p w14:paraId="4368FA97">
            <w:pPr>
              <w:pStyle w:val="17"/>
            </w:pPr>
            <w:r>
              <w:t>资金成本</w:t>
            </w:r>
          </w:p>
        </w:tc>
        <w:tc>
          <w:tcPr>
            <w:tcW w:w="2891" w:type="dxa"/>
            <w:vAlign w:val="center"/>
          </w:tcPr>
          <w:p w14:paraId="31DF3BF8">
            <w:pPr>
              <w:pStyle w:val="17"/>
            </w:pPr>
            <w:r>
              <w:t>资金成本</w:t>
            </w:r>
          </w:p>
        </w:tc>
        <w:tc>
          <w:tcPr>
            <w:tcW w:w="1276" w:type="dxa"/>
            <w:vAlign w:val="center"/>
          </w:tcPr>
          <w:p w14:paraId="725DD279">
            <w:pPr>
              <w:pStyle w:val="17"/>
            </w:pPr>
            <w:r>
              <w:t>≥90百分比</w:t>
            </w:r>
          </w:p>
        </w:tc>
        <w:tc>
          <w:tcPr>
            <w:tcW w:w="1843" w:type="dxa"/>
            <w:vAlign w:val="center"/>
          </w:tcPr>
          <w:p w14:paraId="4E3AC9AF">
            <w:pPr>
              <w:pStyle w:val="17"/>
            </w:pPr>
            <w:r>
              <w:t>依据实施方案</w:t>
            </w:r>
          </w:p>
        </w:tc>
      </w:tr>
      <w:tr w14:paraId="3687A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EF9C18"/>
        </w:tc>
        <w:tc>
          <w:tcPr>
            <w:tcW w:w="1276" w:type="dxa"/>
            <w:vAlign w:val="center"/>
          </w:tcPr>
          <w:p w14:paraId="00F944EA">
            <w:pPr>
              <w:pStyle w:val="17"/>
            </w:pPr>
            <w:r>
              <w:t>数量指标</w:t>
            </w:r>
          </w:p>
        </w:tc>
        <w:tc>
          <w:tcPr>
            <w:tcW w:w="1332" w:type="dxa"/>
            <w:vAlign w:val="center"/>
          </w:tcPr>
          <w:p w14:paraId="5C1E1EA6">
            <w:pPr>
              <w:pStyle w:val="17"/>
            </w:pPr>
            <w:r>
              <w:t>实际缴纳金额占年初预估数的比例</w:t>
            </w:r>
          </w:p>
        </w:tc>
        <w:tc>
          <w:tcPr>
            <w:tcW w:w="2891" w:type="dxa"/>
            <w:vAlign w:val="center"/>
          </w:tcPr>
          <w:p w14:paraId="00032A15">
            <w:pPr>
              <w:pStyle w:val="17"/>
            </w:pPr>
            <w:r>
              <w:t>实际缴纳金额占年初预估数的比例</w:t>
            </w:r>
          </w:p>
        </w:tc>
        <w:tc>
          <w:tcPr>
            <w:tcW w:w="1276" w:type="dxa"/>
            <w:vAlign w:val="center"/>
          </w:tcPr>
          <w:p w14:paraId="354F0D46">
            <w:pPr>
              <w:pStyle w:val="17"/>
            </w:pPr>
            <w:r>
              <w:t>≥60百分比</w:t>
            </w:r>
          </w:p>
        </w:tc>
        <w:tc>
          <w:tcPr>
            <w:tcW w:w="1843" w:type="dxa"/>
            <w:vAlign w:val="center"/>
          </w:tcPr>
          <w:p w14:paraId="35D6EEB6">
            <w:pPr>
              <w:pStyle w:val="17"/>
            </w:pPr>
            <w:r>
              <w:t>依据实施方案</w:t>
            </w:r>
          </w:p>
        </w:tc>
      </w:tr>
      <w:tr w14:paraId="7E8A1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8948B4"/>
        </w:tc>
        <w:tc>
          <w:tcPr>
            <w:tcW w:w="1276" w:type="dxa"/>
            <w:vAlign w:val="center"/>
          </w:tcPr>
          <w:p w14:paraId="06AE1BC9">
            <w:pPr>
              <w:pStyle w:val="17"/>
            </w:pPr>
            <w:r>
              <w:t>质量指标</w:t>
            </w:r>
          </w:p>
        </w:tc>
        <w:tc>
          <w:tcPr>
            <w:tcW w:w="1332" w:type="dxa"/>
            <w:vAlign w:val="center"/>
          </w:tcPr>
          <w:p w14:paraId="4F717EBA">
            <w:pPr>
              <w:pStyle w:val="17"/>
            </w:pPr>
            <w:r>
              <w:t>项目验收通过率（%）</w:t>
            </w:r>
          </w:p>
        </w:tc>
        <w:tc>
          <w:tcPr>
            <w:tcW w:w="2891" w:type="dxa"/>
            <w:vAlign w:val="center"/>
          </w:tcPr>
          <w:p w14:paraId="2F0976DA">
            <w:pPr>
              <w:pStyle w:val="17"/>
            </w:pPr>
            <w:r>
              <w:t>项目验收通过率（%）</w:t>
            </w:r>
          </w:p>
        </w:tc>
        <w:tc>
          <w:tcPr>
            <w:tcW w:w="1276" w:type="dxa"/>
            <w:vAlign w:val="center"/>
          </w:tcPr>
          <w:p w14:paraId="5D49FF1E">
            <w:pPr>
              <w:pStyle w:val="17"/>
            </w:pPr>
            <w:r>
              <w:t>≥80百分比</w:t>
            </w:r>
          </w:p>
        </w:tc>
        <w:tc>
          <w:tcPr>
            <w:tcW w:w="1843" w:type="dxa"/>
            <w:vAlign w:val="center"/>
          </w:tcPr>
          <w:p w14:paraId="60CC1567">
            <w:pPr>
              <w:pStyle w:val="17"/>
            </w:pPr>
            <w:r>
              <w:t>依据实施方案</w:t>
            </w:r>
          </w:p>
        </w:tc>
      </w:tr>
      <w:tr w14:paraId="7D7DC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C0C1D4"/>
        </w:tc>
        <w:tc>
          <w:tcPr>
            <w:tcW w:w="1276" w:type="dxa"/>
            <w:vAlign w:val="center"/>
          </w:tcPr>
          <w:p w14:paraId="7936C042">
            <w:pPr>
              <w:pStyle w:val="17"/>
            </w:pPr>
            <w:r>
              <w:t>时效指标</w:t>
            </w:r>
          </w:p>
        </w:tc>
        <w:tc>
          <w:tcPr>
            <w:tcW w:w="1332" w:type="dxa"/>
            <w:vAlign w:val="center"/>
          </w:tcPr>
          <w:p w14:paraId="312E3E90">
            <w:pPr>
              <w:pStyle w:val="17"/>
            </w:pPr>
            <w:r>
              <w:t>各项目按时完成情况</w:t>
            </w:r>
          </w:p>
        </w:tc>
        <w:tc>
          <w:tcPr>
            <w:tcW w:w="2891" w:type="dxa"/>
            <w:vAlign w:val="center"/>
          </w:tcPr>
          <w:p w14:paraId="0D3A353A">
            <w:pPr>
              <w:pStyle w:val="17"/>
            </w:pPr>
            <w:r>
              <w:t>各项目按时完成情况</w:t>
            </w:r>
          </w:p>
        </w:tc>
        <w:tc>
          <w:tcPr>
            <w:tcW w:w="1276" w:type="dxa"/>
            <w:vAlign w:val="center"/>
          </w:tcPr>
          <w:p w14:paraId="730273AE">
            <w:pPr>
              <w:pStyle w:val="17"/>
            </w:pPr>
            <w:r>
              <w:t>≥80百分比</w:t>
            </w:r>
          </w:p>
        </w:tc>
        <w:tc>
          <w:tcPr>
            <w:tcW w:w="1843" w:type="dxa"/>
            <w:vAlign w:val="center"/>
          </w:tcPr>
          <w:p w14:paraId="06E681BB">
            <w:pPr>
              <w:pStyle w:val="17"/>
            </w:pPr>
            <w:r>
              <w:t>依据实施方案</w:t>
            </w:r>
          </w:p>
        </w:tc>
      </w:tr>
      <w:tr w14:paraId="12D92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592B60">
            <w:pPr>
              <w:pStyle w:val="18"/>
            </w:pPr>
            <w:r>
              <w:t>效益指标</w:t>
            </w:r>
          </w:p>
        </w:tc>
        <w:tc>
          <w:tcPr>
            <w:tcW w:w="1276" w:type="dxa"/>
            <w:vAlign w:val="center"/>
          </w:tcPr>
          <w:p w14:paraId="1429035D">
            <w:pPr>
              <w:pStyle w:val="17"/>
            </w:pPr>
            <w:r>
              <w:t>经济效益指标</w:t>
            </w:r>
          </w:p>
        </w:tc>
        <w:tc>
          <w:tcPr>
            <w:tcW w:w="1332" w:type="dxa"/>
            <w:vAlign w:val="center"/>
          </w:tcPr>
          <w:p w14:paraId="1F0A8B60">
            <w:pPr>
              <w:pStyle w:val="17"/>
            </w:pPr>
            <w:r>
              <w:t>供地计划成果供地数与符合条件供地数的比例</w:t>
            </w:r>
          </w:p>
        </w:tc>
        <w:tc>
          <w:tcPr>
            <w:tcW w:w="2891" w:type="dxa"/>
            <w:vAlign w:val="center"/>
          </w:tcPr>
          <w:p w14:paraId="0F6B664C">
            <w:pPr>
              <w:pStyle w:val="17"/>
            </w:pPr>
            <w:r>
              <w:t>供地计划成果供地数与符合条件供地数的比例</w:t>
            </w:r>
          </w:p>
        </w:tc>
        <w:tc>
          <w:tcPr>
            <w:tcW w:w="1276" w:type="dxa"/>
            <w:vAlign w:val="center"/>
          </w:tcPr>
          <w:p w14:paraId="04FAF933">
            <w:pPr>
              <w:pStyle w:val="17"/>
            </w:pPr>
            <w:r>
              <w:t>≥80百分比</w:t>
            </w:r>
          </w:p>
        </w:tc>
        <w:tc>
          <w:tcPr>
            <w:tcW w:w="1843" w:type="dxa"/>
            <w:vAlign w:val="center"/>
          </w:tcPr>
          <w:p w14:paraId="6AA67BBE">
            <w:pPr>
              <w:pStyle w:val="17"/>
            </w:pPr>
            <w:r>
              <w:t>依据实施方案</w:t>
            </w:r>
          </w:p>
        </w:tc>
      </w:tr>
    </w:tbl>
    <w:p w14:paraId="235185C3">
      <w:pPr>
        <w:sectPr>
          <w:pgSz w:w="16840" w:h="11900" w:orient="landscape"/>
          <w:pgMar w:top="1304" w:right="1984" w:bottom="1304" w:left="1134" w:header="720" w:footer="720" w:gutter="0"/>
          <w:cols w:space="720" w:num="1"/>
        </w:sectPr>
      </w:pPr>
    </w:p>
    <w:p w14:paraId="165E739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252FBE">
      <w:pPr>
        <w:spacing w:before="0" w:after="0"/>
        <w:ind w:firstLine="560"/>
        <w:jc w:val="left"/>
        <w:outlineLvl w:val="3"/>
      </w:pPr>
      <w:bookmarkStart w:id="155" w:name="_Toc_4_4_0000000145"/>
      <w:r>
        <w:rPr>
          <w:rFonts w:ascii="方正仿宋_GBK" w:hAnsi="方正仿宋_GBK" w:eastAsia="方正仿宋_GBK" w:cs="方正仿宋_GBK"/>
          <w:color w:val="000000"/>
          <w:sz w:val="28"/>
        </w:rPr>
        <w:t>142.贫困地区产业发展基金有限公司2022年撤资退股款绩效目标表</w:t>
      </w:r>
      <w:bookmarkEnd w:id="15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3D4D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775FE6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6992730">
            <w:pPr>
              <w:pStyle w:val="16"/>
            </w:pPr>
            <w:r>
              <w:t>单位：万元</w:t>
            </w:r>
          </w:p>
        </w:tc>
      </w:tr>
      <w:tr w14:paraId="4129B1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9D70FF">
            <w:pPr>
              <w:pStyle w:val="15"/>
            </w:pPr>
            <w:r>
              <w:t>项目编码</w:t>
            </w:r>
          </w:p>
        </w:tc>
        <w:tc>
          <w:tcPr>
            <w:tcW w:w="2608" w:type="dxa"/>
            <w:gridSpan w:val="2"/>
            <w:vAlign w:val="center"/>
          </w:tcPr>
          <w:p w14:paraId="33CE23E5">
            <w:pPr>
              <w:pStyle w:val="17"/>
            </w:pPr>
            <w:r>
              <w:t>13062322P00857910001C</w:t>
            </w:r>
          </w:p>
        </w:tc>
        <w:tc>
          <w:tcPr>
            <w:tcW w:w="1587" w:type="dxa"/>
            <w:vAlign w:val="center"/>
          </w:tcPr>
          <w:p w14:paraId="1FA9923B">
            <w:pPr>
              <w:pStyle w:val="15"/>
            </w:pPr>
            <w:r>
              <w:t>项目名称</w:t>
            </w:r>
          </w:p>
        </w:tc>
        <w:tc>
          <w:tcPr>
            <w:tcW w:w="4422" w:type="dxa"/>
            <w:gridSpan w:val="3"/>
            <w:vAlign w:val="center"/>
          </w:tcPr>
          <w:p w14:paraId="1AB37B4D">
            <w:pPr>
              <w:pStyle w:val="17"/>
            </w:pPr>
            <w:r>
              <w:t>贫困地区产业发展基金有限公司2022年撤资退股款</w:t>
            </w:r>
          </w:p>
        </w:tc>
      </w:tr>
      <w:tr w14:paraId="6064B6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2BA907">
            <w:pPr>
              <w:pStyle w:val="15"/>
            </w:pPr>
            <w:r>
              <w:t>预算规模及资金用途</w:t>
            </w:r>
          </w:p>
        </w:tc>
        <w:tc>
          <w:tcPr>
            <w:tcW w:w="1276" w:type="dxa"/>
            <w:vAlign w:val="center"/>
          </w:tcPr>
          <w:p w14:paraId="420971B6">
            <w:pPr>
              <w:pStyle w:val="15"/>
            </w:pPr>
            <w:r>
              <w:t>预算数</w:t>
            </w:r>
          </w:p>
        </w:tc>
        <w:tc>
          <w:tcPr>
            <w:tcW w:w="1332" w:type="dxa"/>
            <w:vAlign w:val="center"/>
          </w:tcPr>
          <w:p w14:paraId="6903BE8F">
            <w:pPr>
              <w:pStyle w:val="17"/>
            </w:pPr>
            <w:r>
              <w:t>1343.70</w:t>
            </w:r>
          </w:p>
        </w:tc>
        <w:tc>
          <w:tcPr>
            <w:tcW w:w="1587" w:type="dxa"/>
            <w:vAlign w:val="center"/>
          </w:tcPr>
          <w:p w14:paraId="779D8E3F">
            <w:pPr>
              <w:pStyle w:val="15"/>
            </w:pPr>
            <w:r>
              <w:t>其中：财政    资金</w:t>
            </w:r>
          </w:p>
        </w:tc>
        <w:tc>
          <w:tcPr>
            <w:tcW w:w="1304" w:type="dxa"/>
            <w:vAlign w:val="center"/>
          </w:tcPr>
          <w:p w14:paraId="3A6A4B18">
            <w:pPr>
              <w:pStyle w:val="17"/>
            </w:pPr>
            <w:r>
              <w:t>1343.70</w:t>
            </w:r>
          </w:p>
        </w:tc>
        <w:tc>
          <w:tcPr>
            <w:tcW w:w="1276" w:type="dxa"/>
            <w:vAlign w:val="center"/>
          </w:tcPr>
          <w:p w14:paraId="50364C13">
            <w:pPr>
              <w:pStyle w:val="15"/>
            </w:pPr>
            <w:r>
              <w:t>其他资金</w:t>
            </w:r>
          </w:p>
        </w:tc>
        <w:tc>
          <w:tcPr>
            <w:tcW w:w="1843" w:type="dxa"/>
            <w:vAlign w:val="center"/>
          </w:tcPr>
          <w:p w14:paraId="1A8053A9">
            <w:pPr>
              <w:pStyle w:val="17"/>
            </w:pPr>
            <w:r>
              <w:t xml:space="preserve"> </w:t>
            </w:r>
          </w:p>
        </w:tc>
      </w:tr>
      <w:tr w14:paraId="6F8E25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924708"/>
        </w:tc>
        <w:tc>
          <w:tcPr>
            <w:tcW w:w="8617" w:type="dxa"/>
            <w:gridSpan w:val="6"/>
            <w:vAlign w:val="center"/>
          </w:tcPr>
          <w:p w14:paraId="473764A2">
            <w:pPr>
              <w:pStyle w:val="17"/>
            </w:pPr>
            <w:r>
              <w:t>贫困地区产业发展基金有限公司退股款</w:t>
            </w:r>
          </w:p>
        </w:tc>
      </w:tr>
      <w:tr w14:paraId="73DB67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66CF73">
            <w:pPr>
              <w:pStyle w:val="15"/>
            </w:pPr>
            <w:r>
              <w:t>资金支出计划（%）</w:t>
            </w:r>
          </w:p>
        </w:tc>
        <w:tc>
          <w:tcPr>
            <w:tcW w:w="2608" w:type="dxa"/>
            <w:gridSpan w:val="2"/>
            <w:vAlign w:val="center"/>
          </w:tcPr>
          <w:p w14:paraId="2319318A">
            <w:pPr>
              <w:pStyle w:val="15"/>
            </w:pPr>
            <w:r>
              <w:t>3月底</w:t>
            </w:r>
          </w:p>
        </w:tc>
        <w:tc>
          <w:tcPr>
            <w:tcW w:w="1587" w:type="dxa"/>
            <w:vAlign w:val="center"/>
          </w:tcPr>
          <w:p w14:paraId="43CC0F63">
            <w:pPr>
              <w:pStyle w:val="15"/>
            </w:pPr>
            <w:r>
              <w:t>6月底</w:t>
            </w:r>
          </w:p>
        </w:tc>
        <w:tc>
          <w:tcPr>
            <w:tcW w:w="1304" w:type="dxa"/>
            <w:vAlign w:val="center"/>
          </w:tcPr>
          <w:p w14:paraId="6C3162B6">
            <w:pPr>
              <w:pStyle w:val="15"/>
            </w:pPr>
            <w:r>
              <w:t>10月底</w:t>
            </w:r>
          </w:p>
        </w:tc>
        <w:tc>
          <w:tcPr>
            <w:tcW w:w="3118" w:type="dxa"/>
            <w:gridSpan w:val="2"/>
            <w:vAlign w:val="center"/>
          </w:tcPr>
          <w:p w14:paraId="3F07BD78">
            <w:pPr>
              <w:pStyle w:val="15"/>
            </w:pPr>
            <w:r>
              <w:t>12月底</w:t>
            </w:r>
          </w:p>
        </w:tc>
      </w:tr>
      <w:tr w14:paraId="71185F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C988D1"/>
        </w:tc>
        <w:tc>
          <w:tcPr>
            <w:tcW w:w="2608" w:type="dxa"/>
            <w:gridSpan w:val="2"/>
            <w:vAlign w:val="center"/>
          </w:tcPr>
          <w:p w14:paraId="403EB33C">
            <w:pPr>
              <w:pStyle w:val="18"/>
            </w:pPr>
            <w:r>
              <w:t>25%</w:t>
            </w:r>
          </w:p>
        </w:tc>
        <w:tc>
          <w:tcPr>
            <w:tcW w:w="1587" w:type="dxa"/>
            <w:vAlign w:val="center"/>
          </w:tcPr>
          <w:p w14:paraId="22EB1644">
            <w:pPr>
              <w:pStyle w:val="18"/>
            </w:pPr>
            <w:r>
              <w:t>50%</w:t>
            </w:r>
          </w:p>
        </w:tc>
        <w:tc>
          <w:tcPr>
            <w:tcW w:w="1304" w:type="dxa"/>
            <w:vAlign w:val="center"/>
          </w:tcPr>
          <w:p w14:paraId="1568F68F">
            <w:pPr>
              <w:pStyle w:val="18"/>
            </w:pPr>
            <w:r>
              <w:t>75%</w:t>
            </w:r>
          </w:p>
        </w:tc>
        <w:tc>
          <w:tcPr>
            <w:tcW w:w="3118" w:type="dxa"/>
            <w:gridSpan w:val="2"/>
            <w:vAlign w:val="center"/>
          </w:tcPr>
          <w:p w14:paraId="2019B102">
            <w:pPr>
              <w:pStyle w:val="18"/>
            </w:pPr>
            <w:r>
              <w:t>100%</w:t>
            </w:r>
          </w:p>
        </w:tc>
      </w:tr>
      <w:tr w14:paraId="417238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87C474">
            <w:pPr>
              <w:pStyle w:val="15"/>
            </w:pPr>
            <w:r>
              <w:t>绩效目标</w:t>
            </w:r>
          </w:p>
        </w:tc>
        <w:tc>
          <w:tcPr>
            <w:tcW w:w="8617" w:type="dxa"/>
            <w:gridSpan w:val="6"/>
            <w:vAlign w:val="center"/>
          </w:tcPr>
          <w:p w14:paraId="09BC46FB">
            <w:pPr>
              <w:pStyle w:val="17"/>
            </w:pPr>
            <w:r>
              <w:t>1.完成2022年撤资退股计划</w:t>
            </w:r>
          </w:p>
        </w:tc>
      </w:tr>
    </w:tbl>
    <w:p w14:paraId="5C452D5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53D7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31DE39">
            <w:pPr>
              <w:pStyle w:val="15"/>
            </w:pPr>
            <w:r>
              <w:t>一级指标</w:t>
            </w:r>
          </w:p>
        </w:tc>
        <w:tc>
          <w:tcPr>
            <w:tcW w:w="1276" w:type="dxa"/>
            <w:vAlign w:val="center"/>
          </w:tcPr>
          <w:p w14:paraId="6D5E1E94">
            <w:pPr>
              <w:pStyle w:val="15"/>
            </w:pPr>
            <w:r>
              <w:t>二级指标</w:t>
            </w:r>
          </w:p>
        </w:tc>
        <w:tc>
          <w:tcPr>
            <w:tcW w:w="1332" w:type="dxa"/>
            <w:vAlign w:val="center"/>
          </w:tcPr>
          <w:p w14:paraId="2AF1B17B">
            <w:pPr>
              <w:pStyle w:val="15"/>
            </w:pPr>
            <w:r>
              <w:t>三级指标</w:t>
            </w:r>
          </w:p>
        </w:tc>
        <w:tc>
          <w:tcPr>
            <w:tcW w:w="2891" w:type="dxa"/>
            <w:vAlign w:val="center"/>
          </w:tcPr>
          <w:p w14:paraId="7CF80267">
            <w:pPr>
              <w:pStyle w:val="15"/>
            </w:pPr>
            <w:r>
              <w:t>绩效指标描述</w:t>
            </w:r>
          </w:p>
        </w:tc>
        <w:tc>
          <w:tcPr>
            <w:tcW w:w="1276" w:type="dxa"/>
            <w:vAlign w:val="center"/>
          </w:tcPr>
          <w:p w14:paraId="4A0EEE9C">
            <w:pPr>
              <w:pStyle w:val="15"/>
            </w:pPr>
            <w:r>
              <w:t>指标值</w:t>
            </w:r>
          </w:p>
        </w:tc>
        <w:tc>
          <w:tcPr>
            <w:tcW w:w="1843" w:type="dxa"/>
            <w:vAlign w:val="center"/>
          </w:tcPr>
          <w:p w14:paraId="096A1800">
            <w:pPr>
              <w:pStyle w:val="15"/>
            </w:pPr>
            <w:r>
              <w:t>指标值确定依据</w:t>
            </w:r>
          </w:p>
        </w:tc>
      </w:tr>
      <w:tr w14:paraId="7E910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2F8E76">
            <w:pPr>
              <w:pStyle w:val="18"/>
            </w:pPr>
            <w:r>
              <w:t>产出指标</w:t>
            </w:r>
          </w:p>
        </w:tc>
        <w:tc>
          <w:tcPr>
            <w:tcW w:w="1276" w:type="dxa"/>
            <w:vAlign w:val="center"/>
          </w:tcPr>
          <w:p w14:paraId="1843F1C5">
            <w:pPr>
              <w:pStyle w:val="17"/>
            </w:pPr>
            <w:r>
              <w:t>数量指标</w:t>
            </w:r>
          </w:p>
        </w:tc>
        <w:tc>
          <w:tcPr>
            <w:tcW w:w="1332" w:type="dxa"/>
            <w:vAlign w:val="center"/>
          </w:tcPr>
          <w:p w14:paraId="5E53F0DE">
            <w:pPr>
              <w:pStyle w:val="17"/>
            </w:pPr>
            <w:r>
              <w:t>完成还款计划数</w:t>
            </w:r>
          </w:p>
        </w:tc>
        <w:tc>
          <w:tcPr>
            <w:tcW w:w="2891" w:type="dxa"/>
            <w:vAlign w:val="center"/>
          </w:tcPr>
          <w:p w14:paraId="1C4DF79D">
            <w:pPr>
              <w:pStyle w:val="17"/>
            </w:pPr>
            <w:r>
              <w:t>完成还款计划数</w:t>
            </w:r>
          </w:p>
        </w:tc>
        <w:tc>
          <w:tcPr>
            <w:tcW w:w="1276" w:type="dxa"/>
            <w:vAlign w:val="center"/>
          </w:tcPr>
          <w:p w14:paraId="7B370055">
            <w:pPr>
              <w:pStyle w:val="17"/>
            </w:pPr>
            <w:r>
              <w:t>≥1个</w:t>
            </w:r>
          </w:p>
        </w:tc>
        <w:tc>
          <w:tcPr>
            <w:tcW w:w="1843" w:type="dxa"/>
            <w:vAlign w:val="center"/>
          </w:tcPr>
          <w:p w14:paraId="73D561CE">
            <w:pPr>
              <w:pStyle w:val="17"/>
            </w:pPr>
            <w:r>
              <w:t>依据工作方案</w:t>
            </w:r>
          </w:p>
        </w:tc>
      </w:tr>
      <w:tr w14:paraId="1B7C7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286969"/>
        </w:tc>
        <w:tc>
          <w:tcPr>
            <w:tcW w:w="1276" w:type="dxa"/>
            <w:vAlign w:val="center"/>
          </w:tcPr>
          <w:p w14:paraId="20B8E991">
            <w:pPr>
              <w:pStyle w:val="17"/>
            </w:pPr>
            <w:r>
              <w:t>质量指标</w:t>
            </w:r>
          </w:p>
        </w:tc>
        <w:tc>
          <w:tcPr>
            <w:tcW w:w="1332" w:type="dxa"/>
            <w:vAlign w:val="center"/>
          </w:tcPr>
          <w:p w14:paraId="6E82826C">
            <w:pPr>
              <w:pStyle w:val="17"/>
            </w:pPr>
            <w:r>
              <w:t>完成协议内容</w:t>
            </w:r>
          </w:p>
        </w:tc>
        <w:tc>
          <w:tcPr>
            <w:tcW w:w="2891" w:type="dxa"/>
            <w:vAlign w:val="center"/>
          </w:tcPr>
          <w:p w14:paraId="7DDD83B8">
            <w:pPr>
              <w:pStyle w:val="17"/>
            </w:pPr>
            <w:r>
              <w:t>完成协议内容</w:t>
            </w:r>
          </w:p>
        </w:tc>
        <w:tc>
          <w:tcPr>
            <w:tcW w:w="1276" w:type="dxa"/>
            <w:vAlign w:val="center"/>
          </w:tcPr>
          <w:p w14:paraId="50ADDCE5">
            <w:pPr>
              <w:pStyle w:val="17"/>
            </w:pPr>
            <w:r>
              <w:t>是否完成协议内容</w:t>
            </w:r>
          </w:p>
        </w:tc>
        <w:tc>
          <w:tcPr>
            <w:tcW w:w="1843" w:type="dxa"/>
            <w:vAlign w:val="center"/>
          </w:tcPr>
          <w:p w14:paraId="4669AF56">
            <w:pPr>
              <w:pStyle w:val="17"/>
            </w:pPr>
            <w:r>
              <w:t>依据工作方案</w:t>
            </w:r>
          </w:p>
        </w:tc>
      </w:tr>
      <w:tr w14:paraId="3911E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E7A820"/>
        </w:tc>
        <w:tc>
          <w:tcPr>
            <w:tcW w:w="1276" w:type="dxa"/>
            <w:vAlign w:val="center"/>
          </w:tcPr>
          <w:p w14:paraId="5925F4D6">
            <w:pPr>
              <w:pStyle w:val="17"/>
            </w:pPr>
            <w:r>
              <w:t>时效指标</w:t>
            </w:r>
          </w:p>
        </w:tc>
        <w:tc>
          <w:tcPr>
            <w:tcW w:w="1332" w:type="dxa"/>
            <w:vAlign w:val="center"/>
          </w:tcPr>
          <w:p w14:paraId="2214FC91">
            <w:pPr>
              <w:pStyle w:val="17"/>
            </w:pPr>
            <w:r>
              <w:t>是否及时还款</w:t>
            </w:r>
          </w:p>
        </w:tc>
        <w:tc>
          <w:tcPr>
            <w:tcW w:w="2891" w:type="dxa"/>
            <w:vAlign w:val="center"/>
          </w:tcPr>
          <w:p w14:paraId="25F5E33F">
            <w:pPr>
              <w:pStyle w:val="17"/>
            </w:pPr>
            <w:r>
              <w:t>是否及时还款</w:t>
            </w:r>
          </w:p>
        </w:tc>
        <w:tc>
          <w:tcPr>
            <w:tcW w:w="1276" w:type="dxa"/>
            <w:vAlign w:val="center"/>
          </w:tcPr>
          <w:p w14:paraId="42F1DDEA">
            <w:pPr>
              <w:pStyle w:val="17"/>
            </w:pPr>
            <w:r>
              <w:t>是否及时还款</w:t>
            </w:r>
          </w:p>
        </w:tc>
        <w:tc>
          <w:tcPr>
            <w:tcW w:w="1843" w:type="dxa"/>
            <w:vAlign w:val="center"/>
          </w:tcPr>
          <w:p w14:paraId="2B40B9DC">
            <w:pPr>
              <w:pStyle w:val="17"/>
            </w:pPr>
            <w:r>
              <w:t>依据工作方案</w:t>
            </w:r>
          </w:p>
        </w:tc>
      </w:tr>
      <w:tr w14:paraId="6185B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8104A4"/>
        </w:tc>
        <w:tc>
          <w:tcPr>
            <w:tcW w:w="1276" w:type="dxa"/>
            <w:vAlign w:val="center"/>
          </w:tcPr>
          <w:p w14:paraId="5BE8D2A4">
            <w:pPr>
              <w:pStyle w:val="17"/>
            </w:pPr>
            <w:r>
              <w:t>成本指标</w:t>
            </w:r>
          </w:p>
        </w:tc>
        <w:tc>
          <w:tcPr>
            <w:tcW w:w="1332" w:type="dxa"/>
            <w:vAlign w:val="center"/>
          </w:tcPr>
          <w:p w14:paraId="6869BD2C">
            <w:pPr>
              <w:pStyle w:val="17"/>
            </w:pPr>
            <w:r>
              <w:t>资金成本</w:t>
            </w:r>
          </w:p>
        </w:tc>
        <w:tc>
          <w:tcPr>
            <w:tcW w:w="2891" w:type="dxa"/>
            <w:vAlign w:val="center"/>
          </w:tcPr>
          <w:p w14:paraId="0D394060">
            <w:pPr>
              <w:pStyle w:val="17"/>
            </w:pPr>
            <w:r>
              <w:t>资金成本</w:t>
            </w:r>
          </w:p>
        </w:tc>
        <w:tc>
          <w:tcPr>
            <w:tcW w:w="1276" w:type="dxa"/>
            <w:vAlign w:val="center"/>
          </w:tcPr>
          <w:p w14:paraId="067270FA">
            <w:pPr>
              <w:pStyle w:val="17"/>
            </w:pPr>
            <w:r>
              <w:t>≤1343.7万元</w:t>
            </w:r>
          </w:p>
        </w:tc>
        <w:tc>
          <w:tcPr>
            <w:tcW w:w="1843" w:type="dxa"/>
            <w:vAlign w:val="center"/>
          </w:tcPr>
          <w:p w14:paraId="230E1933">
            <w:pPr>
              <w:pStyle w:val="17"/>
            </w:pPr>
            <w:r>
              <w:t>依据工作方案</w:t>
            </w:r>
          </w:p>
        </w:tc>
      </w:tr>
      <w:tr w14:paraId="0F541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242DFE">
            <w:pPr>
              <w:pStyle w:val="18"/>
            </w:pPr>
            <w:r>
              <w:t>效益指标</w:t>
            </w:r>
          </w:p>
        </w:tc>
        <w:tc>
          <w:tcPr>
            <w:tcW w:w="1276" w:type="dxa"/>
            <w:vAlign w:val="center"/>
          </w:tcPr>
          <w:p w14:paraId="00CD91FF">
            <w:pPr>
              <w:pStyle w:val="17"/>
            </w:pPr>
            <w:r>
              <w:t>经济效益指标</w:t>
            </w:r>
          </w:p>
        </w:tc>
        <w:tc>
          <w:tcPr>
            <w:tcW w:w="1332" w:type="dxa"/>
            <w:vAlign w:val="center"/>
          </w:tcPr>
          <w:p w14:paraId="0CC5B2E5">
            <w:pPr>
              <w:pStyle w:val="17"/>
            </w:pPr>
            <w:r>
              <w:t>带动地区发展</w:t>
            </w:r>
          </w:p>
        </w:tc>
        <w:tc>
          <w:tcPr>
            <w:tcW w:w="2891" w:type="dxa"/>
            <w:vAlign w:val="center"/>
          </w:tcPr>
          <w:p w14:paraId="5D8312FF">
            <w:pPr>
              <w:pStyle w:val="17"/>
            </w:pPr>
            <w:r>
              <w:t>带动地区发展</w:t>
            </w:r>
          </w:p>
        </w:tc>
        <w:tc>
          <w:tcPr>
            <w:tcW w:w="1276" w:type="dxa"/>
            <w:vAlign w:val="center"/>
          </w:tcPr>
          <w:p w14:paraId="7C2A4FBA">
            <w:pPr>
              <w:pStyle w:val="17"/>
            </w:pPr>
            <w:r>
              <w:t>是否实现带动地区发展</w:t>
            </w:r>
          </w:p>
        </w:tc>
        <w:tc>
          <w:tcPr>
            <w:tcW w:w="1843" w:type="dxa"/>
            <w:vAlign w:val="center"/>
          </w:tcPr>
          <w:p w14:paraId="37E3C9A1">
            <w:pPr>
              <w:pStyle w:val="17"/>
            </w:pPr>
            <w:r>
              <w:t>依据工作方案</w:t>
            </w:r>
          </w:p>
        </w:tc>
      </w:tr>
      <w:tr w14:paraId="39D03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7FC5DB">
            <w:pPr>
              <w:pStyle w:val="18"/>
            </w:pPr>
            <w:r>
              <w:t>满意度指标</w:t>
            </w:r>
          </w:p>
        </w:tc>
        <w:tc>
          <w:tcPr>
            <w:tcW w:w="1276" w:type="dxa"/>
            <w:vAlign w:val="center"/>
          </w:tcPr>
          <w:p w14:paraId="2F8DB34B">
            <w:pPr>
              <w:pStyle w:val="17"/>
            </w:pPr>
            <w:r>
              <w:t>服务对象满意度指标</w:t>
            </w:r>
          </w:p>
        </w:tc>
        <w:tc>
          <w:tcPr>
            <w:tcW w:w="1332" w:type="dxa"/>
            <w:vAlign w:val="center"/>
          </w:tcPr>
          <w:p w14:paraId="274F12F3">
            <w:pPr>
              <w:pStyle w:val="17"/>
            </w:pPr>
            <w:r>
              <w:t>服务对象满意度</w:t>
            </w:r>
          </w:p>
        </w:tc>
        <w:tc>
          <w:tcPr>
            <w:tcW w:w="2891" w:type="dxa"/>
            <w:vAlign w:val="center"/>
          </w:tcPr>
          <w:p w14:paraId="1FA86341">
            <w:pPr>
              <w:pStyle w:val="17"/>
            </w:pPr>
            <w:r>
              <w:t>服务对象满意度</w:t>
            </w:r>
          </w:p>
        </w:tc>
        <w:tc>
          <w:tcPr>
            <w:tcW w:w="1276" w:type="dxa"/>
            <w:vAlign w:val="center"/>
          </w:tcPr>
          <w:p w14:paraId="03422503">
            <w:pPr>
              <w:pStyle w:val="17"/>
            </w:pPr>
            <w:r>
              <w:t>≥95%</w:t>
            </w:r>
          </w:p>
        </w:tc>
        <w:tc>
          <w:tcPr>
            <w:tcW w:w="1843" w:type="dxa"/>
            <w:vAlign w:val="center"/>
          </w:tcPr>
          <w:p w14:paraId="6F134DC5">
            <w:pPr>
              <w:pStyle w:val="17"/>
            </w:pPr>
            <w:r>
              <w:t>依据工作方案</w:t>
            </w:r>
          </w:p>
        </w:tc>
      </w:tr>
    </w:tbl>
    <w:p w14:paraId="3D726A89">
      <w:pPr>
        <w:sectPr>
          <w:pgSz w:w="16840" w:h="11900" w:orient="landscape"/>
          <w:pgMar w:top="1304" w:right="1984" w:bottom="1304" w:left="1134" w:header="720" w:footer="720" w:gutter="0"/>
          <w:cols w:space="720" w:num="1"/>
        </w:sectPr>
      </w:pPr>
    </w:p>
    <w:p w14:paraId="03E0A94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F857C7">
      <w:pPr>
        <w:spacing w:before="0" w:after="0"/>
        <w:ind w:firstLine="560"/>
        <w:jc w:val="left"/>
        <w:outlineLvl w:val="3"/>
      </w:pPr>
      <w:bookmarkStart w:id="156" w:name="_Toc_4_4_0000000146"/>
      <w:r>
        <w:rPr>
          <w:rFonts w:ascii="方正仿宋_GBK" w:hAnsi="方正仿宋_GBK" w:eastAsia="方正仿宋_GBK" w:cs="方正仿宋_GBK"/>
          <w:color w:val="000000"/>
          <w:sz w:val="28"/>
        </w:rPr>
        <w:t>143.燃气安全宣传培训经费及燃气检测设备及应急预案编制费绩效目标表</w:t>
      </w:r>
      <w:bookmarkEnd w:id="15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5E21D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FB69C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42EDA06">
            <w:pPr>
              <w:pStyle w:val="16"/>
            </w:pPr>
            <w:r>
              <w:t>单位：万元</w:t>
            </w:r>
          </w:p>
        </w:tc>
      </w:tr>
      <w:tr w14:paraId="1D3222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1FD701">
            <w:pPr>
              <w:pStyle w:val="15"/>
            </w:pPr>
            <w:r>
              <w:t>项目编码</w:t>
            </w:r>
          </w:p>
        </w:tc>
        <w:tc>
          <w:tcPr>
            <w:tcW w:w="2608" w:type="dxa"/>
            <w:gridSpan w:val="2"/>
            <w:vAlign w:val="center"/>
          </w:tcPr>
          <w:p w14:paraId="07D2D116">
            <w:pPr>
              <w:pStyle w:val="17"/>
            </w:pPr>
            <w:r>
              <w:t>13062322P00879810001L</w:t>
            </w:r>
          </w:p>
        </w:tc>
        <w:tc>
          <w:tcPr>
            <w:tcW w:w="1587" w:type="dxa"/>
            <w:vAlign w:val="center"/>
          </w:tcPr>
          <w:p w14:paraId="500A15F4">
            <w:pPr>
              <w:pStyle w:val="15"/>
            </w:pPr>
            <w:r>
              <w:t>项目名称</w:t>
            </w:r>
          </w:p>
        </w:tc>
        <w:tc>
          <w:tcPr>
            <w:tcW w:w="4422" w:type="dxa"/>
            <w:gridSpan w:val="3"/>
            <w:vAlign w:val="center"/>
          </w:tcPr>
          <w:p w14:paraId="4BDC34D2">
            <w:pPr>
              <w:pStyle w:val="17"/>
            </w:pPr>
            <w:r>
              <w:t>燃气安全宣传培训经费及燃气检测设备及应急预案编制费</w:t>
            </w:r>
          </w:p>
        </w:tc>
      </w:tr>
      <w:tr w14:paraId="3604D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CD8C98">
            <w:pPr>
              <w:pStyle w:val="15"/>
            </w:pPr>
            <w:r>
              <w:t>预算规模及资金用途</w:t>
            </w:r>
          </w:p>
        </w:tc>
        <w:tc>
          <w:tcPr>
            <w:tcW w:w="1276" w:type="dxa"/>
            <w:vAlign w:val="center"/>
          </w:tcPr>
          <w:p w14:paraId="526FBF7B">
            <w:pPr>
              <w:pStyle w:val="15"/>
            </w:pPr>
            <w:r>
              <w:t>预算数</w:t>
            </w:r>
          </w:p>
        </w:tc>
        <w:tc>
          <w:tcPr>
            <w:tcW w:w="1332" w:type="dxa"/>
            <w:vAlign w:val="center"/>
          </w:tcPr>
          <w:p w14:paraId="2F37D167">
            <w:pPr>
              <w:pStyle w:val="17"/>
            </w:pPr>
            <w:r>
              <w:t>10.00</w:t>
            </w:r>
          </w:p>
        </w:tc>
        <w:tc>
          <w:tcPr>
            <w:tcW w:w="1587" w:type="dxa"/>
            <w:vAlign w:val="center"/>
          </w:tcPr>
          <w:p w14:paraId="75BE766B">
            <w:pPr>
              <w:pStyle w:val="15"/>
            </w:pPr>
            <w:r>
              <w:t>其中：财政    资金</w:t>
            </w:r>
          </w:p>
        </w:tc>
        <w:tc>
          <w:tcPr>
            <w:tcW w:w="1304" w:type="dxa"/>
            <w:vAlign w:val="center"/>
          </w:tcPr>
          <w:p w14:paraId="65DDC217">
            <w:pPr>
              <w:pStyle w:val="17"/>
            </w:pPr>
            <w:r>
              <w:t>10.00</w:t>
            </w:r>
          </w:p>
        </w:tc>
        <w:tc>
          <w:tcPr>
            <w:tcW w:w="1276" w:type="dxa"/>
            <w:vAlign w:val="center"/>
          </w:tcPr>
          <w:p w14:paraId="5B1F1DCA">
            <w:pPr>
              <w:pStyle w:val="15"/>
            </w:pPr>
            <w:r>
              <w:t>其他资金</w:t>
            </w:r>
          </w:p>
        </w:tc>
        <w:tc>
          <w:tcPr>
            <w:tcW w:w="1843" w:type="dxa"/>
            <w:vAlign w:val="center"/>
          </w:tcPr>
          <w:p w14:paraId="63B42661">
            <w:pPr>
              <w:pStyle w:val="17"/>
            </w:pPr>
            <w:r>
              <w:t xml:space="preserve"> </w:t>
            </w:r>
          </w:p>
        </w:tc>
      </w:tr>
      <w:tr w14:paraId="74B353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C820A6"/>
        </w:tc>
        <w:tc>
          <w:tcPr>
            <w:tcW w:w="8617" w:type="dxa"/>
            <w:gridSpan w:val="6"/>
            <w:vAlign w:val="center"/>
          </w:tcPr>
          <w:p w14:paraId="27402586">
            <w:pPr>
              <w:pStyle w:val="17"/>
            </w:pPr>
            <w:r>
              <w:t>全国各地燃气事故频发，为推进燃气安全管理工作，对燃气安全员宣传培训及购买燃气检测设备，减少燃气事故发生。</w:t>
            </w:r>
          </w:p>
        </w:tc>
      </w:tr>
      <w:tr w14:paraId="68ADA7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6CD48D">
            <w:pPr>
              <w:pStyle w:val="15"/>
            </w:pPr>
            <w:r>
              <w:t>资金支出计划（%）</w:t>
            </w:r>
          </w:p>
        </w:tc>
        <w:tc>
          <w:tcPr>
            <w:tcW w:w="2608" w:type="dxa"/>
            <w:gridSpan w:val="2"/>
            <w:vAlign w:val="center"/>
          </w:tcPr>
          <w:p w14:paraId="311D6A9A">
            <w:pPr>
              <w:pStyle w:val="15"/>
            </w:pPr>
            <w:r>
              <w:t>3月底</w:t>
            </w:r>
          </w:p>
        </w:tc>
        <w:tc>
          <w:tcPr>
            <w:tcW w:w="1587" w:type="dxa"/>
            <w:vAlign w:val="center"/>
          </w:tcPr>
          <w:p w14:paraId="4C538DCA">
            <w:pPr>
              <w:pStyle w:val="15"/>
            </w:pPr>
            <w:r>
              <w:t>6月底</w:t>
            </w:r>
          </w:p>
        </w:tc>
        <w:tc>
          <w:tcPr>
            <w:tcW w:w="1304" w:type="dxa"/>
            <w:vAlign w:val="center"/>
          </w:tcPr>
          <w:p w14:paraId="120B9B14">
            <w:pPr>
              <w:pStyle w:val="15"/>
            </w:pPr>
            <w:r>
              <w:t>10月底</w:t>
            </w:r>
          </w:p>
        </w:tc>
        <w:tc>
          <w:tcPr>
            <w:tcW w:w="3118" w:type="dxa"/>
            <w:gridSpan w:val="2"/>
            <w:vAlign w:val="center"/>
          </w:tcPr>
          <w:p w14:paraId="0530D158">
            <w:pPr>
              <w:pStyle w:val="15"/>
            </w:pPr>
            <w:r>
              <w:t>12月底</w:t>
            </w:r>
          </w:p>
        </w:tc>
      </w:tr>
      <w:tr w14:paraId="60A5FF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3A4FEC"/>
        </w:tc>
        <w:tc>
          <w:tcPr>
            <w:tcW w:w="2608" w:type="dxa"/>
            <w:gridSpan w:val="2"/>
            <w:vAlign w:val="center"/>
          </w:tcPr>
          <w:p w14:paraId="1EF27097">
            <w:pPr>
              <w:pStyle w:val="18"/>
            </w:pPr>
            <w:r>
              <w:t>25%</w:t>
            </w:r>
          </w:p>
        </w:tc>
        <w:tc>
          <w:tcPr>
            <w:tcW w:w="1587" w:type="dxa"/>
            <w:vAlign w:val="center"/>
          </w:tcPr>
          <w:p w14:paraId="144EE70E">
            <w:pPr>
              <w:pStyle w:val="18"/>
            </w:pPr>
            <w:r>
              <w:t>50%</w:t>
            </w:r>
          </w:p>
        </w:tc>
        <w:tc>
          <w:tcPr>
            <w:tcW w:w="1304" w:type="dxa"/>
            <w:vAlign w:val="center"/>
          </w:tcPr>
          <w:p w14:paraId="6BB752A5">
            <w:pPr>
              <w:pStyle w:val="18"/>
            </w:pPr>
            <w:r>
              <w:t>75%</w:t>
            </w:r>
          </w:p>
        </w:tc>
        <w:tc>
          <w:tcPr>
            <w:tcW w:w="3118" w:type="dxa"/>
            <w:gridSpan w:val="2"/>
            <w:vAlign w:val="center"/>
          </w:tcPr>
          <w:p w14:paraId="1B6C92B5">
            <w:pPr>
              <w:pStyle w:val="18"/>
            </w:pPr>
            <w:r>
              <w:t>100%</w:t>
            </w:r>
          </w:p>
        </w:tc>
      </w:tr>
      <w:tr w14:paraId="0AF52F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FA0F7C">
            <w:pPr>
              <w:pStyle w:val="15"/>
            </w:pPr>
            <w:r>
              <w:t>绩效目标</w:t>
            </w:r>
          </w:p>
        </w:tc>
        <w:tc>
          <w:tcPr>
            <w:tcW w:w="8617" w:type="dxa"/>
            <w:gridSpan w:val="6"/>
            <w:vAlign w:val="center"/>
          </w:tcPr>
          <w:p w14:paraId="3CDD8610">
            <w:pPr>
              <w:pStyle w:val="17"/>
            </w:pPr>
            <w:r>
              <w:t>1.目标内容1全国各地燃气事故频发，为推进燃气安全管理工作，对燃气安全员宣传培训及购买燃气检测设备，减少燃气事故发生。</w:t>
            </w:r>
          </w:p>
        </w:tc>
      </w:tr>
    </w:tbl>
    <w:p w14:paraId="1FB4610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10EA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EFBE24">
            <w:pPr>
              <w:pStyle w:val="15"/>
            </w:pPr>
            <w:r>
              <w:t>一级指标</w:t>
            </w:r>
          </w:p>
        </w:tc>
        <w:tc>
          <w:tcPr>
            <w:tcW w:w="1276" w:type="dxa"/>
            <w:vAlign w:val="center"/>
          </w:tcPr>
          <w:p w14:paraId="2239DDC5">
            <w:pPr>
              <w:pStyle w:val="15"/>
            </w:pPr>
            <w:r>
              <w:t>二级指标</w:t>
            </w:r>
          </w:p>
        </w:tc>
        <w:tc>
          <w:tcPr>
            <w:tcW w:w="1332" w:type="dxa"/>
            <w:vAlign w:val="center"/>
          </w:tcPr>
          <w:p w14:paraId="5D2518C1">
            <w:pPr>
              <w:pStyle w:val="15"/>
            </w:pPr>
            <w:r>
              <w:t>三级指标</w:t>
            </w:r>
          </w:p>
        </w:tc>
        <w:tc>
          <w:tcPr>
            <w:tcW w:w="2891" w:type="dxa"/>
            <w:vAlign w:val="center"/>
          </w:tcPr>
          <w:p w14:paraId="2EBD9CD4">
            <w:pPr>
              <w:pStyle w:val="15"/>
            </w:pPr>
            <w:r>
              <w:t>绩效指标描述</w:t>
            </w:r>
          </w:p>
        </w:tc>
        <w:tc>
          <w:tcPr>
            <w:tcW w:w="1276" w:type="dxa"/>
            <w:vAlign w:val="center"/>
          </w:tcPr>
          <w:p w14:paraId="42506AD2">
            <w:pPr>
              <w:pStyle w:val="15"/>
            </w:pPr>
            <w:r>
              <w:t>指标值</w:t>
            </w:r>
          </w:p>
        </w:tc>
        <w:tc>
          <w:tcPr>
            <w:tcW w:w="1843" w:type="dxa"/>
            <w:vAlign w:val="center"/>
          </w:tcPr>
          <w:p w14:paraId="13C5DC25">
            <w:pPr>
              <w:pStyle w:val="15"/>
            </w:pPr>
            <w:r>
              <w:t>指标值确定依据</w:t>
            </w:r>
          </w:p>
        </w:tc>
      </w:tr>
      <w:tr w14:paraId="37103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250FA8">
            <w:pPr>
              <w:pStyle w:val="18"/>
            </w:pPr>
            <w:r>
              <w:t>产出指标</w:t>
            </w:r>
          </w:p>
        </w:tc>
        <w:tc>
          <w:tcPr>
            <w:tcW w:w="1276" w:type="dxa"/>
            <w:vAlign w:val="center"/>
          </w:tcPr>
          <w:p w14:paraId="5B1BFBFD">
            <w:pPr>
              <w:pStyle w:val="17"/>
            </w:pPr>
            <w:r>
              <w:t>数量指标</w:t>
            </w:r>
          </w:p>
        </w:tc>
        <w:tc>
          <w:tcPr>
            <w:tcW w:w="1332" w:type="dxa"/>
            <w:vAlign w:val="center"/>
          </w:tcPr>
          <w:p w14:paraId="5C33B53E">
            <w:pPr>
              <w:pStyle w:val="17"/>
            </w:pPr>
            <w:r>
              <w:t>工程量完成率</w:t>
            </w:r>
          </w:p>
        </w:tc>
        <w:tc>
          <w:tcPr>
            <w:tcW w:w="2891" w:type="dxa"/>
            <w:vAlign w:val="center"/>
          </w:tcPr>
          <w:p w14:paraId="0E7BA3AB">
            <w:pPr>
              <w:pStyle w:val="17"/>
            </w:pPr>
            <w:r>
              <w:t>工程量完成率</w:t>
            </w:r>
          </w:p>
        </w:tc>
        <w:tc>
          <w:tcPr>
            <w:tcW w:w="1276" w:type="dxa"/>
            <w:vAlign w:val="center"/>
          </w:tcPr>
          <w:p w14:paraId="34E1A502">
            <w:pPr>
              <w:pStyle w:val="17"/>
            </w:pPr>
            <w:r>
              <w:t>≥88百分比</w:t>
            </w:r>
          </w:p>
        </w:tc>
        <w:tc>
          <w:tcPr>
            <w:tcW w:w="1843" w:type="dxa"/>
            <w:vAlign w:val="center"/>
          </w:tcPr>
          <w:p w14:paraId="5E5838E9">
            <w:pPr>
              <w:pStyle w:val="17"/>
            </w:pPr>
            <w:r>
              <w:t>政府批示</w:t>
            </w:r>
          </w:p>
        </w:tc>
      </w:tr>
      <w:tr w14:paraId="5EF03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1E1163"/>
        </w:tc>
        <w:tc>
          <w:tcPr>
            <w:tcW w:w="1276" w:type="dxa"/>
            <w:vAlign w:val="center"/>
          </w:tcPr>
          <w:p w14:paraId="29CCEB64">
            <w:pPr>
              <w:pStyle w:val="17"/>
            </w:pPr>
            <w:r>
              <w:t>质量指标</w:t>
            </w:r>
          </w:p>
        </w:tc>
        <w:tc>
          <w:tcPr>
            <w:tcW w:w="1332" w:type="dxa"/>
            <w:vAlign w:val="center"/>
          </w:tcPr>
          <w:p w14:paraId="69A78101">
            <w:pPr>
              <w:pStyle w:val="17"/>
            </w:pPr>
            <w:r>
              <w:t>工程质量合格率</w:t>
            </w:r>
          </w:p>
        </w:tc>
        <w:tc>
          <w:tcPr>
            <w:tcW w:w="2891" w:type="dxa"/>
            <w:vAlign w:val="center"/>
          </w:tcPr>
          <w:p w14:paraId="08FA3DA6">
            <w:pPr>
              <w:pStyle w:val="17"/>
            </w:pPr>
            <w:r>
              <w:t>工程质量合格率</w:t>
            </w:r>
          </w:p>
        </w:tc>
        <w:tc>
          <w:tcPr>
            <w:tcW w:w="1276" w:type="dxa"/>
            <w:vAlign w:val="center"/>
          </w:tcPr>
          <w:p w14:paraId="2C53A75F">
            <w:pPr>
              <w:pStyle w:val="17"/>
            </w:pPr>
            <w:r>
              <w:t>≥90百分比</w:t>
            </w:r>
          </w:p>
        </w:tc>
        <w:tc>
          <w:tcPr>
            <w:tcW w:w="1843" w:type="dxa"/>
            <w:vAlign w:val="center"/>
          </w:tcPr>
          <w:p w14:paraId="4C132919">
            <w:pPr>
              <w:pStyle w:val="17"/>
            </w:pPr>
            <w:r>
              <w:t>政府批示</w:t>
            </w:r>
          </w:p>
        </w:tc>
      </w:tr>
      <w:tr w14:paraId="63D9E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3B35D6"/>
        </w:tc>
        <w:tc>
          <w:tcPr>
            <w:tcW w:w="1276" w:type="dxa"/>
            <w:vAlign w:val="center"/>
          </w:tcPr>
          <w:p w14:paraId="4B667416">
            <w:pPr>
              <w:pStyle w:val="17"/>
            </w:pPr>
            <w:r>
              <w:t>时效指标</w:t>
            </w:r>
          </w:p>
        </w:tc>
        <w:tc>
          <w:tcPr>
            <w:tcW w:w="1332" w:type="dxa"/>
            <w:vAlign w:val="center"/>
          </w:tcPr>
          <w:p w14:paraId="01D2EB7C">
            <w:pPr>
              <w:pStyle w:val="17"/>
            </w:pPr>
            <w:r>
              <w:t>工程完成及时率</w:t>
            </w:r>
          </w:p>
        </w:tc>
        <w:tc>
          <w:tcPr>
            <w:tcW w:w="2891" w:type="dxa"/>
            <w:vAlign w:val="center"/>
          </w:tcPr>
          <w:p w14:paraId="37F48105">
            <w:pPr>
              <w:pStyle w:val="17"/>
            </w:pPr>
            <w:r>
              <w:t>工程完成及时率</w:t>
            </w:r>
          </w:p>
        </w:tc>
        <w:tc>
          <w:tcPr>
            <w:tcW w:w="1276" w:type="dxa"/>
            <w:vAlign w:val="center"/>
          </w:tcPr>
          <w:p w14:paraId="6E6ADDCB">
            <w:pPr>
              <w:pStyle w:val="17"/>
            </w:pPr>
            <w:r>
              <w:t>≥76百分比</w:t>
            </w:r>
          </w:p>
        </w:tc>
        <w:tc>
          <w:tcPr>
            <w:tcW w:w="1843" w:type="dxa"/>
            <w:vAlign w:val="center"/>
          </w:tcPr>
          <w:p w14:paraId="0709B4B1">
            <w:pPr>
              <w:pStyle w:val="17"/>
            </w:pPr>
            <w:r>
              <w:t>政府批示</w:t>
            </w:r>
          </w:p>
        </w:tc>
      </w:tr>
      <w:tr w14:paraId="5EBF6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6DFAC8"/>
        </w:tc>
        <w:tc>
          <w:tcPr>
            <w:tcW w:w="1276" w:type="dxa"/>
            <w:vAlign w:val="center"/>
          </w:tcPr>
          <w:p w14:paraId="5581C3E0">
            <w:pPr>
              <w:pStyle w:val="17"/>
            </w:pPr>
            <w:r>
              <w:t>成本指标</w:t>
            </w:r>
          </w:p>
        </w:tc>
        <w:tc>
          <w:tcPr>
            <w:tcW w:w="1332" w:type="dxa"/>
            <w:vAlign w:val="center"/>
          </w:tcPr>
          <w:p w14:paraId="53637556">
            <w:pPr>
              <w:pStyle w:val="17"/>
            </w:pPr>
            <w:r>
              <w:t>年度预算</w:t>
            </w:r>
          </w:p>
        </w:tc>
        <w:tc>
          <w:tcPr>
            <w:tcW w:w="2891" w:type="dxa"/>
            <w:vAlign w:val="center"/>
          </w:tcPr>
          <w:p w14:paraId="124FFA0E">
            <w:pPr>
              <w:pStyle w:val="17"/>
            </w:pPr>
            <w:r>
              <w:t>年度预算</w:t>
            </w:r>
          </w:p>
        </w:tc>
        <w:tc>
          <w:tcPr>
            <w:tcW w:w="1276" w:type="dxa"/>
            <w:vAlign w:val="center"/>
          </w:tcPr>
          <w:p w14:paraId="2E4BA2F3">
            <w:pPr>
              <w:pStyle w:val="17"/>
            </w:pPr>
            <w:r>
              <w:t>10万元</w:t>
            </w:r>
          </w:p>
        </w:tc>
        <w:tc>
          <w:tcPr>
            <w:tcW w:w="1843" w:type="dxa"/>
            <w:vAlign w:val="center"/>
          </w:tcPr>
          <w:p w14:paraId="36604CA0">
            <w:pPr>
              <w:pStyle w:val="17"/>
            </w:pPr>
            <w:r>
              <w:t>政府批示</w:t>
            </w:r>
          </w:p>
        </w:tc>
      </w:tr>
      <w:tr w14:paraId="68D29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857DFA">
            <w:pPr>
              <w:pStyle w:val="18"/>
            </w:pPr>
            <w:r>
              <w:t>效益指标</w:t>
            </w:r>
          </w:p>
        </w:tc>
        <w:tc>
          <w:tcPr>
            <w:tcW w:w="1276" w:type="dxa"/>
            <w:vAlign w:val="center"/>
          </w:tcPr>
          <w:p w14:paraId="39700180">
            <w:pPr>
              <w:pStyle w:val="17"/>
            </w:pPr>
            <w:r>
              <w:t>社会效益指标</w:t>
            </w:r>
          </w:p>
        </w:tc>
        <w:tc>
          <w:tcPr>
            <w:tcW w:w="1332" w:type="dxa"/>
            <w:vAlign w:val="center"/>
          </w:tcPr>
          <w:p w14:paraId="288F2671">
            <w:pPr>
              <w:pStyle w:val="17"/>
            </w:pPr>
            <w:r>
              <w:t>项目对社会效益提升比</w:t>
            </w:r>
          </w:p>
        </w:tc>
        <w:tc>
          <w:tcPr>
            <w:tcW w:w="2891" w:type="dxa"/>
            <w:vAlign w:val="center"/>
          </w:tcPr>
          <w:p w14:paraId="072992A1">
            <w:pPr>
              <w:pStyle w:val="17"/>
            </w:pPr>
            <w:r>
              <w:t>项目对社会效益提升比值</w:t>
            </w:r>
          </w:p>
        </w:tc>
        <w:tc>
          <w:tcPr>
            <w:tcW w:w="1276" w:type="dxa"/>
            <w:vAlign w:val="center"/>
          </w:tcPr>
          <w:p w14:paraId="543CD9D4">
            <w:pPr>
              <w:pStyle w:val="17"/>
            </w:pPr>
            <w:r>
              <w:t>≥78百分比</w:t>
            </w:r>
          </w:p>
        </w:tc>
        <w:tc>
          <w:tcPr>
            <w:tcW w:w="1843" w:type="dxa"/>
            <w:vAlign w:val="center"/>
          </w:tcPr>
          <w:p w14:paraId="288C205C">
            <w:pPr>
              <w:pStyle w:val="17"/>
            </w:pPr>
            <w:r>
              <w:t>政府批示</w:t>
            </w:r>
          </w:p>
        </w:tc>
      </w:tr>
      <w:tr w14:paraId="4C451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D1552B">
            <w:pPr>
              <w:pStyle w:val="18"/>
            </w:pPr>
            <w:r>
              <w:t>满意度指标</w:t>
            </w:r>
          </w:p>
        </w:tc>
        <w:tc>
          <w:tcPr>
            <w:tcW w:w="1276" w:type="dxa"/>
            <w:vAlign w:val="center"/>
          </w:tcPr>
          <w:p w14:paraId="5E2B44FD">
            <w:pPr>
              <w:pStyle w:val="17"/>
            </w:pPr>
            <w:r>
              <w:t>服务对象满意度指标</w:t>
            </w:r>
          </w:p>
        </w:tc>
        <w:tc>
          <w:tcPr>
            <w:tcW w:w="1332" w:type="dxa"/>
            <w:vAlign w:val="center"/>
          </w:tcPr>
          <w:p w14:paraId="5ED1320C">
            <w:pPr>
              <w:pStyle w:val="17"/>
            </w:pPr>
            <w:r>
              <w:t>满意率</w:t>
            </w:r>
          </w:p>
        </w:tc>
        <w:tc>
          <w:tcPr>
            <w:tcW w:w="2891" w:type="dxa"/>
            <w:vAlign w:val="center"/>
          </w:tcPr>
          <w:p w14:paraId="7AF1E95D">
            <w:pPr>
              <w:pStyle w:val="17"/>
            </w:pPr>
            <w:r>
              <w:t>满意率</w:t>
            </w:r>
          </w:p>
        </w:tc>
        <w:tc>
          <w:tcPr>
            <w:tcW w:w="1276" w:type="dxa"/>
            <w:vAlign w:val="center"/>
          </w:tcPr>
          <w:p w14:paraId="000E263C">
            <w:pPr>
              <w:pStyle w:val="17"/>
            </w:pPr>
            <w:r>
              <w:t>≥95百分比</w:t>
            </w:r>
          </w:p>
        </w:tc>
        <w:tc>
          <w:tcPr>
            <w:tcW w:w="1843" w:type="dxa"/>
            <w:vAlign w:val="center"/>
          </w:tcPr>
          <w:p w14:paraId="0C77D5E1">
            <w:pPr>
              <w:pStyle w:val="17"/>
            </w:pPr>
            <w:r>
              <w:t>政府批示</w:t>
            </w:r>
          </w:p>
        </w:tc>
      </w:tr>
    </w:tbl>
    <w:p w14:paraId="28C15A3F">
      <w:pPr>
        <w:sectPr>
          <w:pgSz w:w="16840" w:h="11900" w:orient="landscape"/>
          <w:pgMar w:top="1304" w:right="1984" w:bottom="1304" w:left="1134" w:header="720" w:footer="720" w:gutter="0"/>
          <w:cols w:space="720" w:num="1"/>
        </w:sectPr>
      </w:pPr>
    </w:p>
    <w:p w14:paraId="3A256A8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626C6E">
      <w:pPr>
        <w:spacing w:before="0" w:after="0"/>
        <w:ind w:firstLine="560"/>
        <w:jc w:val="left"/>
        <w:outlineLvl w:val="3"/>
      </w:pPr>
      <w:bookmarkStart w:id="157" w:name="_Toc_4_4_0000000147"/>
      <w:r>
        <w:rPr>
          <w:rFonts w:ascii="方正仿宋_GBK" w:hAnsi="方正仿宋_GBK" w:eastAsia="方正仿宋_GBK" w:cs="方正仿宋_GBK"/>
          <w:color w:val="000000"/>
          <w:sz w:val="28"/>
        </w:rPr>
        <w:t>144.人工影响天气火箭弹采购及护栏、设备等维修费绩效目标表</w:t>
      </w:r>
      <w:bookmarkEnd w:id="15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8EAD1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3AE07A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9953DA3">
            <w:pPr>
              <w:pStyle w:val="16"/>
            </w:pPr>
            <w:r>
              <w:t>单位：万元</w:t>
            </w:r>
          </w:p>
        </w:tc>
      </w:tr>
      <w:tr w14:paraId="30A942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EE2352">
            <w:pPr>
              <w:pStyle w:val="15"/>
            </w:pPr>
            <w:r>
              <w:t>项目编码</w:t>
            </w:r>
          </w:p>
        </w:tc>
        <w:tc>
          <w:tcPr>
            <w:tcW w:w="2608" w:type="dxa"/>
            <w:gridSpan w:val="2"/>
            <w:vAlign w:val="center"/>
          </w:tcPr>
          <w:p w14:paraId="42BF661B">
            <w:pPr>
              <w:pStyle w:val="17"/>
            </w:pPr>
            <w:r>
              <w:t>13062322P00832410001C</w:t>
            </w:r>
          </w:p>
        </w:tc>
        <w:tc>
          <w:tcPr>
            <w:tcW w:w="1587" w:type="dxa"/>
            <w:vAlign w:val="center"/>
          </w:tcPr>
          <w:p w14:paraId="4627BE27">
            <w:pPr>
              <w:pStyle w:val="15"/>
            </w:pPr>
            <w:r>
              <w:t>项目名称</w:t>
            </w:r>
          </w:p>
        </w:tc>
        <w:tc>
          <w:tcPr>
            <w:tcW w:w="4422" w:type="dxa"/>
            <w:gridSpan w:val="3"/>
            <w:vAlign w:val="center"/>
          </w:tcPr>
          <w:p w14:paraId="1B7E8C2E">
            <w:pPr>
              <w:pStyle w:val="17"/>
            </w:pPr>
            <w:r>
              <w:t>人工影响天气火箭弹采购及护栏、设备等维修费</w:t>
            </w:r>
          </w:p>
        </w:tc>
      </w:tr>
      <w:tr w14:paraId="152FD2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8E802F">
            <w:pPr>
              <w:pStyle w:val="15"/>
            </w:pPr>
            <w:r>
              <w:t>预算规模及资金用途</w:t>
            </w:r>
          </w:p>
        </w:tc>
        <w:tc>
          <w:tcPr>
            <w:tcW w:w="1276" w:type="dxa"/>
            <w:vAlign w:val="center"/>
          </w:tcPr>
          <w:p w14:paraId="7F06B771">
            <w:pPr>
              <w:pStyle w:val="15"/>
            </w:pPr>
            <w:r>
              <w:t>预算数</w:t>
            </w:r>
          </w:p>
        </w:tc>
        <w:tc>
          <w:tcPr>
            <w:tcW w:w="1332" w:type="dxa"/>
            <w:vAlign w:val="center"/>
          </w:tcPr>
          <w:p w14:paraId="11C676F0">
            <w:pPr>
              <w:pStyle w:val="17"/>
            </w:pPr>
            <w:r>
              <w:t>5.00</w:t>
            </w:r>
          </w:p>
        </w:tc>
        <w:tc>
          <w:tcPr>
            <w:tcW w:w="1587" w:type="dxa"/>
            <w:vAlign w:val="center"/>
          </w:tcPr>
          <w:p w14:paraId="78A9A192">
            <w:pPr>
              <w:pStyle w:val="15"/>
            </w:pPr>
            <w:r>
              <w:t>其中：财政    资金</w:t>
            </w:r>
          </w:p>
        </w:tc>
        <w:tc>
          <w:tcPr>
            <w:tcW w:w="1304" w:type="dxa"/>
            <w:vAlign w:val="center"/>
          </w:tcPr>
          <w:p w14:paraId="3C7F784D">
            <w:pPr>
              <w:pStyle w:val="17"/>
            </w:pPr>
            <w:r>
              <w:t>5.00</w:t>
            </w:r>
          </w:p>
        </w:tc>
        <w:tc>
          <w:tcPr>
            <w:tcW w:w="1276" w:type="dxa"/>
            <w:vAlign w:val="center"/>
          </w:tcPr>
          <w:p w14:paraId="02D31F3F">
            <w:pPr>
              <w:pStyle w:val="15"/>
            </w:pPr>
            <w:r>
              <w:t>其他资金</w:t>
            </w:r>
          </w:p>
        </w:tc>
        <w:tc>
          <w:tcPr>
            <w:tcW w:w="1843" w:type="dxa"/>
            <w:vAlign w:val="center"/>
          </w:tcPr>
          <w:p w14:paraId="743D9DAE">
            <w:pPr>
              <w:pStyle w:val="17"/>
            </w:pPr>
            <w:r>
              <w:t xml:space="preserve"> </w:t>
            </w:r>
          </w:p>
        </w:tc>
      </w:tr>
      <w:tr w14:paraId="6C25BB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DB4F68"/>
        </w:tc>
        <w:tc>
          <w:tcPr>
            <w:tcW w:w="8617" w:type="dxa"/>
            <w:gridSpan w:val="6"/>
            <w:vAlign w:val="center"/>
          </w:tcPr>
          <w:p w14:paraId="0457CD27">
            <w:pPr>
              <w:pStyle w:val="17"/>
            </w:pPr>
            <w:r>
              <w:t>人工影响天气火箭弹采购及护栏、设备等维修费</w:t>
            </w:r>
            <w:r>
              <w:tab/>
            </w:r>
            <w:r>
              <w:tab/>
            </w:r>
          </w:p>
          <w:p w14:paraId="589C804D">
            <w:pPr>
              <w:pStyle w:val="17"/>
            </w:pPr>
          </w:p>
        </w:tc>
      </w:tr>
      <w:tr w14:paraId="34AE4F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5A3D29">
            <w:pPr>
              <w:pStyle w:val="15"/>
            </w:pPr>
            <w:r>
              <w:t>资金支出计划（%）</w:t>
            </w:r>
          </w:p>
        </w:tc>
        <w:tc>
          <w:tcPr>
            <w:tcW w:w="2608" w:type="dxa"/>
            <w:gridSpan w:val="2"/>
            <w:vAlign w:val="center"/>
          </w:tcPr>
          <w:p w14:paraId="23BE49F7">
            <w:pPr>
              <w:pStyle w:val="15"/>
            </w:pPr>
            <w:r>
              <w:t>3月底</w:t>
            </w:r>
          </w:p>
        </w:tc>
        <w:tc>
          <w:tcPr>
            <w:tcW w:w="1587" w:type="dxa"/>
            <w:vAlign w:val="center"/>
          </w:tcPr>
          <w:p w14:paraId="3436504B">
            <w:pPr>
              <w:pStyle w:val="15"/>
            </w:pPr>
            <w:r>
              <w:t>6月底</w:t>
            </w:r>
          </w:p>
        </w:tc>
        <w:tc>
          <w:tcPr>
            <w:tcW w:w="1304" w:type="dxa"/>
            <w:vAlign w:val="center"/>
          </w:tcPr>
          <w:p w14:paraId="66C1FD8B">
            <w:pPr>
              <w:pStyle w:val="15"/>
            </w:pPr>
            <w:r>
              <w:t>10月底</w:t>
            </w:r>
          </w:p>
        </w:tc>
        <w:tc>
          <w:tcPr>
            <w:tcW w:w="3118" w:type="dxa"/>
            <w:gridSpan w:val="2"/>
            <w:vAlign w:val="center"/>
          </w:tcPr>
          <w:p w14:paraId="13B11278">
            <w:pPr>
              <w:pStyle w:val="15"/>
            </w:pPr>
            <w:r>
              <w:t>12月底</w:t>
            </w:r>
          </w:p>
        </w:tc>
      </w:tr>
      <w:tr w14:paraId="01F32C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E4ABC9"/>
        </w:tc>
        <w:tc>
          <w:tcPr>
            <w:tcW w:w="2608" w:type="dxa"/>
            <w:gridSpan w:val="2"/>
            <w:vAlign w:val="center"/>
          </w:tcPr>
          <w:p w14:paraId="6FC9C3C2">
            <w:pPr>
              <w:pStyle w:val="18"/>
            </w:pPr>
            <w:r>
              <w:t>25%</w:t>
            </w:r>
          </w:p>
        </w:tc>
        <w:tc>
          <w:tcPr>
            <w:tcW w:w="1587" w:type="dxa"/>
            <w:vAlign w:val="center"/>
          </w:tcPr>
          <w:p w14:paraId="6909A441">
            <w:pPr>
              <w:pStyle w:val="18"/>
            </w:pPr>
            <w:r>
              <w:t>50%</w:t>
            </w:r>
          </w:p>
        </w:tc>
        <w:tc>
          <w:tcPr>
            <w:tcW w:w="1304" w:type="dxa"/>
            <w:vAlign w:val="center"/>
          </w:tcPr>
          <w:p w14:paraId="78303938">
            <w:pPr>
              <w:pStyle w:val="18"/>
            </w:pPr>
            <w:r>
              <w:t>75%</w:t>
            </w:r>
          </w:p>
        </w:tc>
        <w:tc>
          <w:tcPr>
            <w:tcW w:w="3118" w:type="dxa"/>
            <w:gridSpan w:val="2"/>
            <w:vAlign w:val="center"/>
          </w:tcPr>
          <w:p w14:paraId="627D6F1F">
            <w:pPr>
              <w:pStyle w:val="18"/>
            </w:pPr>
            <w:r>
              <w:t>100%</w:t>
            </w:r>
          </w:p>
        </w:tc>
      </w:tr>
      <w:tr w14:paraId="1A4A47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828E9B">
            <w:pPr>
              <w:pStyle w:val="15"/>
            </w:pPr>
            <w:r>
              <w:t>绩效目标</w:t>
            </w:r>
          </w:p>
        </w:tc>
        <w:tc>
          <w:tcPr>
            <w:tcW w:w="8617" w:type="dxa"/>
            <w:gridSpan w:val="6"/>
            <w:vAlign w:val="center"/>
          </w:tcPr>
          <w:p w14:paraId="597DFE04">
            <w:pPr>
              <w:pStyle w:val="17"/>
            </w:pPr>
            <w:r>
              <w:t>1.目标内容1：采购火箭弹及护栏、设备等维修费</w:t>
            </w:r>
          </w:p>
        </w:tc>
      </w:tr>
    </w:tbl>
    <w:p w14:paraId="5A4B04C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042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4B2BF6">
            <w:pPr>
              <w:pStyle w:val="15"/>
            </w:pPr>
            <w:r>
              <w:t>一级指标</w:t>
            </w:r>
          </w:p>
        </w:tc>
        <w:tc>
          <w:tcPr>
            <w:tcW w:w="1276" w:type="dxa"/>
            <w:vAlign w:val="center"/>
          </w:tcPr>
          <w:p w14:paraId="795FE65A">
            <w:pPr>
              <w:pStyle w:val="15"/>
            </w:pPr>
            <w:r>
              <w:t>二级指标</w:t>
            </w:r>
          </w:p>
        </w:tc>
        <w:tc>
          <w:tcPr>
            <w:tcW w:w="1332" w:type="dxa"/>
            <w:vAlign w:val="center"/>
          </w:tcPr>
          <w:p w14:paraId="0298A7E3">
            <w:pPr>
              <w:pStyle w:val="15"/>
            </w:pPr>
            <w:r>
              <w:t>三级指标</w:t>
            </w:r>
          </w:p>
        </w:tc>
        <w:tc>
          <w:tcPr>
            <w:tcW w:w="2891" w:type="dxa"/>
            <w:vAlign w:val="center"/>
          </w:tcPr>
          <w:p w14:paraId="343918B1">
            <w:pPr>
              <w:pStyle w:val="15"/>
            </w:pPr>
            <w:r>
              <w:t>绩效指标描述</w:t>
            </w:r>
          </w:p>
        </w:tc>
        <w:tc>
          <w:tcPr>
            <w:tcW w:w="1276" w:type="dxa"/>
            <w:vAlign w:val="center"/>
          </w:tcPr>
          <w:p w14:paraId="3540C772">
            <w:pPr>
              <w:pStyle w:val="15"/>
            </w:pPr>
            <w:r>
              <w:t>指标值</w:t>
            </w:r>
          </w:p>
        </w:tc>
        <w:tc>
          <w:tcPr>
            <w:tcW w:w="1843" w:type="dxa"/>
            <w:vAlign w:val="center"/>
          </w:tcPr>
          <w:p w14:paraId="5D295789">
            <w:pPr>
              <w:pStyle w:val="15"/>
            </w:pPr>
            <w:r>
              <w:t>指标值确定依据</w:t>
            </w:r>
          </w:p>
        </w:tc>
      </w:tr>
      <w:tr w14:paraId="0DEAC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B0A807">
            <w:pPr>
              <w:pStyle w:val="18"/>
            </w:pPr>
            <w:r>
              <w:t>产出指标</w:t>
            </w:r>
          </w:p>
        </w:tc>
        <w:tc>
          <w:tcPr>
            <w:tcW w:w="1276" w:type="dxa"/>
            <w:vAlign w:val="center"/>
          </w:tcPr>
          <w:p w14:paraId="0E204E8F">
            <w:pPr>
              <w:pStyle w:val="17"/>
            </w:pPr>
            <w:r>
              <w:t>数量指标</w:t>
            </w:r>
          </w:p>
        </w:tc>
        <w:tc>
          <w:tcPr>
            <w:tcW w:w="1332" w:type="dxa"/>
            <w:vAlign w:val="center"/>
          </w:tcPr>
          <w:p w14:paraId="5C6412EC">
            <w:pPr>
              <w:pStyle w:val="17"/>
            </w:pPr>
            <w:r>
              <w:t>购买设备完成率</w:t>
            </w:r>
          </w:p>
        </w:tc>
        <w:tc>
          <w:tcPr>
            <w:tcW w:w="2891" w:type="dxa"/>
            <w:vAlign w:val="center"/>
          </w:tcPr>
          <w:p w14:paraId="60816F06">
            <w:pPr>
              <w:pStyle w:val="17"/>
            </w:pPr>
            <w:r>
              <w:t>购买设备完成率（%）</w:t>
            </w:r>
          </w:p>
        </w:tc>
        <w:tc>
          <w:tcPr>
            <w:tcW w:w="1276" w:type="dxa"/>
            <w:vAlign w:val="center"/>
          </w:tcPr>
          <w:p w14:paraId="428D6C24">
            <w:pPr>
              <w:pStyle w:val="17"/>
            </w:pPr>
            <w:r>
              <w:t>≥100百分比</w:t>
            </w:r>
          </w:p>
        </w:tc>
        <w:tc>
          <w:tcPr>
            <w:tcW w:w="1843" w:type="dxa"/>
            <w:vAlign w:val="center"/>
          </w:tcPr>
          <w:p w14:paraId="0D89DE90">
            <w:pPr>
              <w:pStyle w:val="17"/>
            </w:pPr>
            <w:r>
              <w:t>依据实施方案</w:t>
            </w:r>
          </w:p>
        </w:tc>
      </w:tr>
      <w:tr w14:paraId="36266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870758"/>
        </w:tc>
        <w:tc>
          <w:tcPr>
            <w:tcW w:w="1276" w:type="dxa"/>
            <w:vAlign w:val="center"/>
          </w:tcPr>
          <w:p w14:paraId="1C91DF5C">
            <w:pPr>
              <w:pStyle w:val="17"/>
            </w:pPr>
            <w:r>
              <w:t>质量指标</w:t>
            </w:r>
          </w:p>
        </w:tc>
        <w:tc>
          <w:tcPr>
            <w:tcW w:w="1332" w:type="dxa"/>
            <w:vAlign w:val="center"/>
          </w:tcPr>
          <w:p w14:paraId="4D0C7709">
            <w:pPr>
              <w:pStyle w:val="17"/>
            </w:pPr>
            <w:r>
              <w:t>采购物品合格率</w:t>
            </w:r>
          </w:p>
        </w:tc>
        <w:tc>
          <w:tcPr>
            <w:tcW w:w="2891" w:type="dxa"/>
            <w:vAlign w:val="center"/>
          </w:tcPr>
          <w:p w14:paraId="62840A5B">
            <w:pPr>
              <w:pStyle w:val="17"/>
            </w:pPr>
            <w:r>
              <w:t>购置质量合格的数量</w:t>
            </w:r>
          </w:p>
        </w:tc>
        <w:tc>
          <w:tcPr>
            <w:tcW w:w="1276" w:type="dxa"/>
            <w:vAlign w:val="center"/>
          </w:tcPr>
          <w:p w14:paraId="11E629A5">
            <w:pPr>
              <w:pStyle w:val="17"/>
            </w:pPr>
            <w:r>
              <w:t>≥100百分比</w:t>
            </w:r>
          </w:p>
        </w:tc>
        <w:tc>
          <w:tcPr>
            <w:tcW w:w="1843" w:type="dxa"/>
            <w:vAlign w:val="center"/>
          </w:tcPr>
          <w:p w14:paraId="1647757B">
            <w:pPr>
              <w:pStyle w:val="17"/>
            </w:pPr>
            <w:r>
              <w:t>依据实施方案</w:t>
            </w:r>
          </w:p>
        </w:tc>
      </w:tr>
      <w:tr w14:paraId="6FD18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23CA54"/>
        </w:tc>
        <w:tc>
          <w:tcPr>
            <w:tcW w:w="1276" w:type="dxa"/>
            <w:vAlign w:val="center"/>
          </w:tcPr>
          <w:p w14:paraId="7AD1E46B">
            <w:pPr>
              <w:pStyle w:val="17"/>
            </w:pPr>
            <w:r>
              <w:t>时效指标</w:t>
            </w:r>
          </w:p>
        </w:tc>
        <w:tc>
          <w:tcPr>
            <w:tcW w:w="1332" w:type="dxa"/>
            <w:vAlign w:val="center"/>
          </w:tcPr>
          <w:p w14:paraId="6A861022">
            <w:pPr>
              <w:pStyle w:val="17"/>
            </w:pPr>
            <w:r>
              <w:t>年度项目完成情况</w:t>
            </w:r>
          </w:p>
        </w:tc>
        <w:tc>
          <w:tcPr>
            <w:tcW w:w="2891" w:type="dxa"/>
            <w:vAlign w:val="center"/>
          </w:tcPr>
          <w:p w14:paraId="13FCD034">
            <w:pPr>
              <w:pStyle w:val="17"/>
            </w:pPr>
            <w:r>
              <w:t>按工作计划完成</w:t>
            </w:r>
          </w:p>
        </w:tc>
        <w:tc>
          <w:tcPr>
            <w:tcW w:w="1276" w:type="dxa"/>
            <w:vAlign w:val="center"/>
          </w:tcPr>
          <w:p w14:paraId="464DBB30">
            <w:pPr>
              <w:pStyle w:val="17"/>
            </w:pPr>
            <w:r>
              <w:t>≥95百分比</w:t>
            </w:r>
          </w:p>
        </w:tc>
        <w:tc>
          <w:tcPr>
            <w:tcW w:w="1843" w:type="dxa"/>
            <w:vAlign w:val="center"/>
          </w:tcPr>
          <w:p w14:paraId="15D1911A">
            <w:pPr>
              <w:pStyle w:val="17"/>
            </w:pPr>
            <w:r>
              <w:t>依据实施方案</w:t>
            </w:r>
          </w:p>
        </w:tc>
      </w:tr>
      <w:tr w14:paraId="31550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44CB32"/>
        </w:tc>
        <w:tc>
          <w:tcPr>
            <w:tcW w:w="1276" w:type="dxa"/>
            <w:vAlign w:val="center"/>
          </w:tcPr>
          <w:p w14:paraId="06B583BA">
            <w:pPr>
              <w:pStyle w:val="17"/>
            </w:pPr>
            <w:r>
              <w:t>成本指标</w:t>
            </w:r>
          </w:p>
        </w:tc>
        <w:tc>
          <w:tcPr>
            <w:tcW w:w="1332" w:type="dxa"/>
            <w:vAlign w:val="center"/>
          </w:tcPr>
          <w:p w14:paraId="64B446CD">
            <w:pPr>
              <w:pStyle w:val="17"/>
            </w:pPr>
            <w:r>
              <w:t>预算控制数</w:t>
            </w:r>
          </w:p>
        </w:tc>
        <w:tc>
          <w:tcPr>
            <w:tcW w:w="2891" w:type="dxa"/>
            <w:vAlign w:val="center"/>
          </w:tcPr>
          <w:p w14:paraId="2DD9797F">
            <w:pPr>
              <w:pStyle w:val="17"/>
            </w:pPr>
            <w:r>
              <w:t>经费控制数</w:t>
            </w:r>
          </w:p>
        </w:tc>
        <w:tc>
          <w:tcPr>
            <w:tcW w:w="1276" w:type="dxa"/>
            <w:vAlign w:val="center"/>
          </w:tcPr>
          <w:p w14:paraId="3B84CA9C">
            <w:pPr>
              <w:pStyle w:val="17"/>
            </w:pPr>
            <w:r>
              <w:t>≤5.08万元</w:t>
            </w:r>
          </w:p>
        </w:tc>
        <w:tc>
          <w:tcPr>
            <w:tcW w:w="1843" w:type="dxa"/>
            <w:vAlign w:val="center"/>
          </w:tcPr>
          <w:p w14:paraId="5C7592C8">
            <w:pPr>
              <w:pStyle w:val="17"/>
            </w:pPr>
            <w:r>
              <w:t>依据实施方案</w:t>
            </w:r>
          </w:p>
        </w:tc>
      </w:tr>
      <w:tr w14:paraId="790E0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CE7FC7">
            <w:pPr>
              <w:pStyle w:val="18"/>
            </w:pPr>
            <w:r>
              <w:t>效益指标</w:t>
            </w:r>
          </w:p>
        </w:tc>
        <w:tc>
          <w:tcPr>
            <w:tcW w:w="1276" w:type="dxa"/>
            <w:vAlign w:val="center"/>
          </w:tcPr>
          <w:p w14:paraId="172E5E00">
            <w:pPr>
              <w:pStyle w:val="17"/>
            </w:pPr>
            <w:r>
              <w:t>社会效益指标</w:t>
            </w:r>
          </w:p>
        </w:tc>
        <w:tc>
          <w:tcPr>
            <w:tcW w:w="1332" w:type="dxa"/>
            <w:vAlign w:val="center"/>
          </w:tcPr>
          <w:p w14:paraId="6799C886">
            <w:pPr>
              <w:pStyle w:val="17"/>
            </w:pPr>
            <w:r>
              <w:t>保障工作开展</w:t>
            </w:r>
          </w:p>
        </w:tc>
        <w:tc>
          <w:tcPr>
            <w:tcW w:w="2891" w:type="dxa"/>
            <w:vAlign w:val="center"/>
          </w:tcPr>
          <w:p w14:paraId="7F6B5278">
            <w:pPr>
              <w:pStyle w:val="17"/>
            </w:pPr>
            <w:r>
              <w:t>保障工作顺利进行</w:t>
            </w:r>
          </w:p>
        </w:tc>
        <w:tc>
          <w:tcPr>
            <w:tcW w:w="1276" w:type="dxa"/>
            <w:vAlign w:val="center"/>
          </w:tcPr>
          <w:p w14:paraId="247834A6">
            <w:pPr>
              <w:pStyle w:val="17"/>
            </w:pPr>
            <w:r>
              <w:t>≥95百分比</w:t>
            </w:r>
          </w:p>
        </w:tc>
        <w:tc>
          <w:tcPr>
            <w:tcW w:w="1843" w:type="dxa"/>
            <w:vAlign w:val="center"/>
          </w:tcPr>
          <w:p w14:paraId="78CD3018">
            <w:pPr>
              <w:pStyle w:val="17"/>
            </w:pPr>
            <w:r>
              <w:t>依据实施方案</w:t>
            </w:r>
          </w:p>
        </w:tc>
      </w:tr>
      <w:tr w14:paraId="70117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E09EC8">
            <w:pPr>
              <w:pStyle w:val="18"/>
            </w:pPr>
            <w:r>
              <w:t>满意度指标</w:t>
            </w:r>
          </w:p>
        </w:tc>
        <w:tc>
          <w:tcPr>
            <w:tcW w:w="1276" w:type="dxa"/>
            <w:vAlign w:val="center"/>
          </w:tcPr>
          <w:p w14:paraId="24964831">
            <w:pPr>
              <w:pStyle w:val="17"/>
            </w:pPr>
            <w:r>
              <w:t>服务对象满意度指标</w:t>
            </w:r>
          </w:p>
        </w:tc>
        <w:tc>
          <w:tcPr>
            <w:tcW w:w="1332" w:type="dxa"/>
            <w:vAlign w:val="center"/>
          </w:tcPr>
          <w:p w14:paraId="262C693E">
            <w:pPr>
              <w:pStyle w:val="17"/>
            </w:pPr>
            <w:r>
              <w:t>服务对象满意度</w:t>
            </w:r>
          </w:p>
        </w:tc>
        <w:tc>
          <w:tcPr>
            <w:tcW w:w="2891" w:type="dxa"/>
            <w:vAlign w:val="center"/>
          </w:tcPr>
          <w:p w14:paraId="62921A4F">
            <w:pPr>
              <w:pStyle w:val="17"/>
            </w:pPr>
            <w:r>
              <w:t>服务对象满意度</w:t>
            </w:r>
          </w:p>
        </w:tc>
        <w:tc>
          <w:tcPr>
            <w:tcW w:w="1276" w:type="dxa"/>
            <w:vAlign w:val="center"/>
          </w:tcPr>
          <w:p w14:paraId="02709574">
            <w:pPr>
              <w:pStyle w:val="17"/>
            </w:pPr>
            <w:r>
              <w:t>≥95百分比</w:t>
            </w:r>
          </w:p>
        </w:tc>
        <w:tc>
          <w:tcPr>
            <w:tcW w:w="1843" w:type="dxa"/>
            <w:vAlign w:val="center"/>
          </w:tcPr>
          <w:p w14:paraId="49B35D03">
            <w:pPr>
              <w:pStyle w:val="17"/>
            </w:pPr>
            <w:r>
              <w:t>依据实施方案</w:t>
            </w:r>
          </w:p>
        </w:tc>
      </w:tr>
    </w:tbl>
    <w:p w14:paraId="383B753B">
      <w:pPr>
        <w:sectPr>
          <w:pgSz w:w="16840" w:h="11900" w:orient="landscape"/>
          <w:pgMar w:top="1304" w:right="1984" w:bottom="1304" w:left="1134" w:header="720" w:footer="720" w:gutter="0"/>
          <w:cols w:space="720" w:num="1"/>
        </w:sectPr>
      </w:pPr>
    </w:p>
    <w:p w14:paraId="6FF568E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5CE705">
      <w:pPr>
        <w:spacing w:before="0" w:after="0"/>
        <w:ind w:firstLine="560"/>
        <w:jc w:val="left"/>
        <w:outlineLvl w:val="3"/>
      </w:pPr>
      <w:bookmarkStart w:id="158" w:name="_Toc_4_4_0000000148"/>
      <w:r>
        <w:rPr>
          <w:rFonts w:ascii="方正仿宋_GBK" w:hAnsi="方正仿宋_GBK" w:eastAsia="方正仿宋_GBK" w:cs="方正仿宋_GBK"/>
          <w:color w:val="000000"/>
          <w:sz w:val="28"/>
        </w:rPr>
        <w:t>145.三坡所</w:t>
      </w:r>
      <w:r>
        <w:rPr>
          <w:rFonts w:hint="eastAsia" w:ascii="方正仿宋_GBK" w:hAnsi="方正仿宋_GBK" w:eastAsia="方正仿宋_GBK" w:cs="方正仿宋_GBK"/>
          <w:color w:val="000000"/>
          <w:sz w:val="28"/>
          <w:lang w:eastAsia="zh-CN"/>
        </w:rPr>
        <w:t>煤炭</w:t>
      </w:r>
      <w:r>
        <w:rPr>
          <w:rFonts w:ascii="方正仿宋_GBK" w:hAnsi="方正仿宋_GBK" w:eastAsia="方正仿宋_GBK" w:cs="方正仿宋_GBK"/>
          <w:color w:val="000000"/>
          <w:sz w:val="28"/>
        </w:rPr>
        <w:t>检验站建设经费绩效目标表</w:t>
      </w:r>
      <w:bookmarkEnd w:id="15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106B3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1FAEDC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07A3344">
            <w:pPr>
              <w:pStyle w:val="16"/>
            </w:pPr>
            <w:r>
              <w:t>单位：万元</w:t>
            </w:r>
          </w:p>
        </w:tc>
      </w:tr>
      <w:tr w14:paraId="312A0C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D9A662">
            <w:pPr>
              <w:pStyle w:val="15"/>
            </w:pPr>
            <w:r>
              <w:t>项目编码</w:t>
            </w:r>
          </w:p>
        </w:tc>
        <w:tc>
          <w:tcPr>
            <w:tcW w:w="2608" w:type="dxa"/>
            <w:gridSpan w:val="2"/>
            <w:vAlign w:val="center"/>
          </w:tcPr>
          <w:p w14:paraId="29F5DDE1">
            <w:pPr>
              <w:pStyle w:val="17"/>
            </w:pPr>
            <w:r>
              <w:t>13062322P008931100011</w:t>
            </w:r>
          </w:p>
        </w:tc>
        <w:tc>
          <w:tcPr>
            <w:tcW w:w="1587" w:type="dxa"/>
            <w:vAlign w:val="center"/>
          </w:tcPr>
          <w:p w14:paraId="2E5BC11A">
            <w:pPr>
              <w:pStyle w:val="15"/>
            </w:pPr>
            <w:r>
              <w:t>项目名称</w:t>
            </w:r>
          </w:p>
        </w:tc>
        <w:tc>
          <w:tcPr>
            <w:tcW w:w="4422" w:type="dxa"/>
            <w:gridSpan w:val="3"/>
            <w:vAlign w:val="center"/>
          </w:tcPr>
          <w:p w14:paraId="084CA68A">
            <w:pPr>
              <w:pStyle w:val="17"/>
            </w:pPr>
            <w:r>
              <w:t>三坡所</w:t>
            </w:r>
            <w:r>
              <w:rPr>
                <w:rFonts w:hint="eastAsia"/>
                <w:lang w:eastAsia="zh-CN"/>
              </w:rPr>
              <w:t>煤炭</w:t>
            </w:r>
            <w:r>
              <w:t>检验站建设经费</w:t>
            </w:r>
          </w:p>
        </w:tc>
      </w:tr>
      <w:tr w14:paraId="179A20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D15574">
            <w:pPr>
              <w:pStyle w:val="15"/>
            </w:pPr>
            <w:r>
              <w:t>预算规模及资金用途</w:t>
            </w:r>
          </w:p>
        </w:tc>
        <w:tc>
          <w:tcPr>
            <w:tcW w:w="1276" w:type="dxa"/>
            <w:vAlign w:val="center"/>
          </w:tcPr>
          <w:p w14:paraId="0F2221E9">
            <w:pPr>
              <w:pStyle w:val="15"/>
            </w:pPr>
            <w:r>
              <w:t>预算数</w:t>
            </w:r>
          </w:p>
        </w:tc>
        <w:tc>
          <w:tcPr>
            <w:tcW w:w="1332" w:type="dxa"/>
            <w:vAlign w:val="center"/>
          </w:tcPr>
          <w:p w14:paraId="270EA16F">
            <w:pPr>
              <w:pStyle w:val="17"/>
            </w:pPr>
            <w:r>
              <w:t>82.41</w:t>
            </w:r>
          </w:p>
        </w:tc>
        <w:tc>
          <w:tcPr>
            <w:tcW w:w="1587" w:type="dxa"/>
            <w:vAlign w:val="center"/>
          </w:tcPr>
          <w:p w14:paraId="14BC1633">
            <w:pPr>
              <w:pStyle w:val="15"/>
            </w:pPr>
            <w:r>
              <w:t>其中：财政    资金</w:t>
            </w:r>
          </w:p>
        </w:tc>
        <w:tc>
          <w:tcPr>
            <w:tcW w:w="1304" w:type="dxa"/>
            <w:vAlign w:val="center"/>
          </w:tcPr>
          <w:p w14:paraId="2B434C2B">
            <w:pPr>
              <w:pStyle w:val="17"/>
            </w:pPr>
            <w:r>
              <w:t>82.41</w:t>
            </w:r>
          </w:p>
        </w:tc>
        <w:tc>
          <w:tcPr>
            <w:tcW w:w="1276" w:type="dxa"/>
            <w:vAlign w:val="center"/>
          </w:tcPr>
          <w:p w14:paraId="34503677">
            <w:pPr>
              <w:pStyle w:val="15"/>
            </w:pPr>
            <w:r>
              <w:t>其他资金</w:t>
            </w:r>
          </w:p>
        </w:tc>
        <w:tc>
          <w:tcPr>
            <w:tcW w:w="1843" w:type="dxa"/>
            <w:vAlign w:val="center"/>
          </w:tcPr>
          <w:p w14:paraId="203A91EE">
            <w:pPr>
              <w:pStyle w:val="17"/>
            </w:pPr>
            <w:r>
              <w:t xml:space="preserve"> </w:t>
            </w:r>
          </w:p>
        </w:tc>
      </w:tr>
      <w:tr w14:paraId="79C77A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7D5B7F"/>
        </w:tc>
        <w:tc>
          <w:tcPr>
            <w:tcW w:w="8617" w:type="dxa"/>
            <w:gridSpan w:val="6"/>
            <w:vAlign w:val="center"/>
          </w:tcPr>
          <w:p w14:paraId="2E9265D9">
            <w:pPr>
              <w:pStyle w:val="17"/>
            </w:pPr>
            <w:r>
              <w:t>三坡所煤炭检验站建设支出</w:t>
            </w:r>
          </w:p>
        </w:tc>
      </w:tr>
      <w:tr w14:paraId="5D54E1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B469AC">
            <w:pPr>
              <w:pStyle w:val="15"/>
            </w:pPr>
            <w:r>
              <w:t>资金支出计划（%）</w:t>
            </w:r>
          </w:p>
        </w:tc>
        <w:tc>
          <w:tcPr>
            <w:tcW w:w="2608" w:type="dxa"/>
            <w:gridSpan w:val="2"/>
            <w:vAlign w:val="center"/>
          </w:tcPr>
          <w:p w14:paraId="1EE45399">
            <w:pPr>
              <w:pStyle w:val="15"/>
            </w:pPr>
            <w:r>
              <w:t>3月底</w:t>
            </w:r>
          </w:p>
        </w:tc>
        <w:tc>
          <w:tcPr>
            <w:tcW w:w="1587" w:type="dxa"/>
            <w:vAlign w:val="center"/>
          </w:tcPr>
          <w:p w14:paraId="32CCDAFF">
            <w:pPr>
              <w:pStyle w:val="15"/>
            </w:pPr>
            <w:r>
              <w:t>6月底</w:t>
            </w:r>
          </w:p>
        </w:tc>
        <w:tc>
          <w:tcPr>
            <w:tcW w:w="1304" w:type="dxa"/>
            <w:vAlign w:val="center"/>
          </w:tcPr>
          <w:p w14:paraId="0FDC4CF1">
            <w:pPr>
              <w:pStyle w:val="15"/>
            </w:pPr>
            <w:r>
              <w:t>10月底</w:t>
            </w:r>
          </w:p>
        </w:tc>
        <w:tc>
          <w:tcPr>
            <w:tcW w:w="3118" w:type="dxa"/>
            <w:gridSpan w:val="2"/>
            <w:vAlign w:val="center"/>
          </w:tcPr>
          <w:p w14:paraId="32F96882">
            <w:pPr>
              <w:pStyle w:val="15"/>
            </w:pPr>
            <w:r>
              <w:t>12月底</w:t>
            </w:r>
          </w:p>
        </w:tc>
      </w:tr>
      <w:tr w14:paraId="521387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8EA242"/>
        </w:tc>
        <w:tc>
          <w:tcPr>
            <w:tcW w:w="2608" w:type="dxa"/>
            <w:gridSpan w:val="2"/>
            <w:vAlign w:val="center"/>
          </w:tcPr>
          <w:p w14:paraId="0756874F">
            <w:pPr>
              <w:pStyle w:val="18"/>
            </w:pPr>
            <w:r>
              <w:t xml:space="preserve"> </w:t>
            </w:r>
          </w:p>
        </w:tc>
        <w:tc>
          <w:tcPr>
            <w:tcW w:w="1587" w:type="dxa"/>
            <w:vAlign w:val="center"/>
          </w:tcPr>
          <w:p w14:paraId="2D24653E">
            <w:pPr>
              <w:pStyle w:val="18"/>
            </w:pPr>
            <w:r>
              <w:t>50%</w:t>
            </w:r>
          </w:p>
        </w:tc>
        <w:tc>
          <w:tcPr>
            <w:tcW w:w="1304" w:type="dxa"/>
            <w:vAlign w:val="center"/>
          </w:tcPr>
          <w:p w14:paraId="142499C2">
            <w:pPr>
              <w:pStyle w:val="18"/>
            </w:pPr>
            <w:r>
              <w:t>75%</w:t>
            </w:r>
          </w:p>
        </w:tc>
        <w:tc>
          <w:tcPr>
            <w:tcW w:w="3118" w:type="dxa"/>
            <w:gridSpan w:val="2"/>
            <w:vAlign w:val="center"/>
          </w:tcPr>
          <w:p w14:paraId="5944ADE9">
            <w:pPr>
              <w:pStyle w:val="18"/>
            </w:pPr>
            <w:r>
              <w:t>100%</w:t>
            </w:r>
          </w:p>
        </w:tc>
      </w:tr>
      <w:tr w14:paraId="152EB0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53EB9E">
            <w:pPr>
              <w:pStyle w:val="15"/>
            </w:pPr>
            <w:r>
              <w:t>绩效目标</w:t>
            </w:r>
          </w:p>
        </w:tc>
        <w:tc>
          <w:tcPr>
            <w:tcW w:w="8617" w:type="dxa"/>
            <w:gridSpan w:val="6"/>
            <w:vAlign w:val="center"/>
          </w:tcPr>
          <w:p w14:paraId="167B410B">
            <w:pPr>
              <w:pStyle w:val="17"/>
            </w:pPr>
            <w:r>
              <w:t>1.建设三坡所煤炭检验站，满足山区检测煤炭需要</w:t>
            </w:r>
          </w:p>
        </w:tc>
      </w:tr>
    </w:tbl>
    <w:p w14:paraId="4BACCC7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791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417F23">
            <w:pPr>
              <w:pStyle w:val="15"/>
            </w:pPr>
            <w:r>
              <w:t>一级指标</w:t>
            </w:r>
          </w:p>
        </w:tc>
        <w:tc>
          <w:tcPr>
            <w:tcW w:w="1276" w:type="dxa"/>
            <w:vAlign w:val="center"/>
          </w:tcPr>
          <w:p w14:paraId="11BF3022">
            <w:pPr>
              <w:pStyle w:val="15"/>
            </w:pPr>
            <w:r>
              <w:t>二级指标</w:t>
            </w:r>
          </w:p>
        </w:tc>
        <w:tc>
          <w:tcPr>
            <w:tcW w:w="1332" w:type="dxa"/>
            <w:vAlign w:val="center"/>
          </w:tcPr>
          <w:p w14:paraId="0A6A5698">
            <w:pPr>
              <w:pStyle w:val="15"/>
            </w:pPr>
            <w:r>
              <w:t>三级指标</w:t>
            </w:r>
          </w:p>
        </w:tc>
        <w:tc>
          <w:tcPr>
            <w:tcW w:w="2891" w:type="dxa"/>
            <w:vAlign w:val="center"/>
          </w:tcPr>
          <w:p w14:paraId="0EC6B4F4">
            <w:pPr>
              <w:pStyle w:val="15"/>
            </w:pPr>
            <w:r>
              <w:t>绩效指标描述</w:t>
            </w:r>
          </w:p>
        </w:tc>
        <w:tc>
          <w:tcPr>
            <w:tcW w:w="1276" w:type="dxa"/>
            <w:vAlign w:val="center"/>
          </w:tcPr>
          <w:p w14:paraId="23737515">
            <w:pPr>
              <w:pStyle w:val="15"/>
            </w:pPr>
            <w:r>
              <w:t>指标值</w:t>
            </w:r>
          </w:p>
        </w:tc>
        <w:tc>
          <w:tcPr>
            <w:tcW w:w="1843" w:type="dxa"/>
            <w:vAlign w:val="center"/>
          </w:tcPr>
          <w:p w14:paraId="0187467A">
            <w:pPr>
              <w:pStyle w:val="15"/>
            </w:pPr>
            <w:r>
              <w:t>指标值确定依据</w:t>
            </w:r>
          </w:p>
        </w:tc>
      </w:tr>
      <w:tr w14:paraId="724F1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B655BF">
            <w:pPr>
              <w:pStyle w:val="18"/>
            </w:pPr>
            <w:r>
              <w:t>产出指标</w:t>
            </w:r>
          </w:p>
        </w:tc>
        <w:tc>
          <w:tcPr>
            <w:tcW w:w="1276" w:type="dxa"/>
            <w:vAlign w:val="center"/>
          </w:tcPr>
          <w:p w14:paraId="6D837CA9">
            <w:pPr>
              <w:pStyle w:val="17"/>
            </w:pPr>
            <w:r>
              <w:t>数量指标</w:t>
            </w:r>
          </w:p>
        </w:tc>
        <w:tc>
          <w:tcPr>
            <w:tcW w:w="1332" w:type="dxa"/>
            <w:vAlign w:val="center"/>
          </w:tcPr>
          <w:p w14:paraId="202CBD16">
            <w:pPr>
              <w:pStyle w:val="17"/>
            </w:pPr>
            <w:r>
              <w:t>建设面积</w:t>
            </w:r>
          </w:p>
        </w:tc>
        <w:tc>
          <w:tcPr>
            <w:tcW w:w="2891" w:type="dxa"/>
            <w:vAlign w:val="center"/>
          </w:tcPr>
          <w:p w14:paraId="36A53511">
            <w:pPr>
              <w:pStyle w:val="17"/>
            </w:pPr>
            <w:r>
              <w:t>建设面积情况</w:t>
            </w:r>
          </w:p>
        </w:tc>
        <w:tc>
          <w:tcPr>
            <w:tcW w:w="1276" w:type="dxa"/>
            <w:vAlign w:val="center"/>
          </w:tcPr>
          <w:p w14:paraId="6113603F">
            <w:pPr>
              <w:pStyle w:val="17"/>
            </w:pPr>
            <w:r>
              <w:t>≥300平米</w:t>
            </w:r>
          </w:p>
        </w:tc>
        <w:tc>
          <w:tcPr>
            <w:tcW w:w="1843" w:type="dxa"/>
            <w:vAlign w:val="center"/>
          </w:tcPr>
          <w:p w14:paraId="60709C17">
            <w:pPr>
              <w:pStyle w:val="17"/>
            </w:pPr>
            <w:r>
              <w:t>政府请示</w:t>
            </w:r>
          </w:p>
        </w:tc>
      </w:tr>
      <w:tr w14:paraId="023BA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2A8614"/>
        </w:tc>
        <w:tc>
          <w:tcPr>
            <w:tcW w:w="1276" w:type="dxa"/>
            <w:vAlign w:val="center"/>
          </w:tcPr>
          <w:p w14:paraId="5C0A2136">
            <w:pPr>
              <w:pStyle w:val="17"/>
            </w:pPr>
            <w:r>
              <w:t>质量指标</w:t>
            </w:r>
          </w:p>
        </w:tc>
        <w:tc>
          <w:tcPr>
            <w:tcW w:w="1332" w:type="dxa"/>
            <w:vAlign w:val="center"/>
          </w:tcPr>
          <w:p w14:paraId="6B701D66">
            <w:pPr>
              <w:pStyle w:val="17"/>
            </w:pPr>
            <w:r>
              <w:t>竣工验收合格</w:t>
            </w:r>
          </w:p>
        </w:tc>
        <w:tc>
          <w:tcPr>
            <w:tcW w:w="2891" w:type="dxa"/>
            <w:vAlign w:val="center"/>
          </w:tcPr>
          <w:p w14:paraId="5C137B02">
            <w:pPr>
              <w:pStyle w:val="17"/>
            </w:pPr>
            <w:r>
              <w:t>验收合格情况</w:t>
            </w:r>
          </w:p>
        </w:tc>
        <w:tc>
          <w:tcPr>
            <w:tcW w:w="1276" w:type="dxa"/>
            <w:vAlign w:val="center"/>
          </w:tcPr>
          <w:p w14:paraId="1BA36AB2">
            <w:pPr>
              <w:pStyle w:val="17"/>
            </w:pPr>
            <w:r>
              <w:t>验收合格</w:t>
            </w:r>
          </w:p>
        </w:tc>
        <w:tc>
          <w:tcPr>
            <w:tcW w:w="1843" w:type="dxa"/>
            <w:vAlign w:val="center"/>
          </w:tcPr>
          <w:p w14:paraId="2D34D885">
            <w:pPr>
              <w:pStyle w:val="17"/>
            </w:pPr>
            <w:r>
              <w:t>政府请示</w:t>
            </w:r>
          </w:p>
        </w:tc>
      </w:tr>
      <w:tr w14:paraId="7670D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B3EDC1"/>
        </w:tc>
        <w:tc>
          <w:tcPr>
            <w:tcW w:w="1276" w:type="dxa"/>
            <w:vAlign w:val="center"/>
          </w:tcPr>
          <w:p w14:paraId="1E6FE5BE">
            <w:pPr>
              <w:pStyle w:val="17"/>
            </w:pPr>
            <w:r>
              <w:t>时效指标</w:t>
            </w:r>
          </w:p>
        </w:tc>
        <w:tc>
          <w:tcPr>
            <w:tcW w:w="1332" w:type="dxa"/>
            <w:vAlign w:val="center"/>
          </w:tcPr>
          <w:p w14:paraId="39524C49">
            <w:pPr>
              <w:pStyle w:val="17"/>
            </w:pPr>
            <w:r>
              <w:t>完成时限</w:t>
            </w:r>
          </w:p>
        </w:tc>
        <w:tc>
          <w:tcPr>
            <w:tcW w:w="2891" w:type="dxa"/>
            <w:vAlign w:val="center"/>
          </w:tcPr>
          <w:p w14:paraId="4BB8836B">
            <w:pPr>
              <w:pStyle w:val="17"/>
            </w:pPr>
            <w:r>
              <w:t>完时限情况</w:t>
            </w:r>
          </w:p>
        </w:tc>
        <w:tc>
          <w:tcPr>
            <w:tcW w:w="1276" w:type="dxa"/>
            <w:vAlign w:val="center"/>
          </w:tcPr>
          <w:p w14:paraId="4875043A">
            <w:pPr>
              <w:pStyle w:val="17"/>
            </w:pPr>
            <w:r>
              <w:t>10月底前完成</w:t>
            </w:r>
          </w:p>
        </w:tc>
        <w:tc>
          <w:tcPr>
            <w:tcW w:w="1843" w:type="dxa"/>
            <w:vAlign w:val="center"/>
          </w:tcPr>
          <w:p w14:paraId="0052CE76">
            <w:pPr>
              <w:pStyle w:val="17"/>
            </w:pPr>
            <w:r>
              <w:t>政府请示</w:t>
            </w:r>
          </w:p>
        </w:tc>
      </w:tr>
      <w:tr w14:paraId="185CA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FEEC7D"/>
        </w:tc>
        <w:tc>
          <w:tcPr>
            <w:tcW w:w="1276" w:type="dxa"/>
            <w:vAlign w:val="center"/>
          </w:tcPr>
          <w:p w14:paraId="3432A0AC">
            <w:pPr>
              <w:pStyle w:val="17"/>
            </w:pPr>
            <w:r>
              <w:t>成本指标</w:t>
            </w:r>
          </w:p>
        </w:tc>
        <w:tc>
          <w:tcPr>
            <w:tcW w:w="1332" w:type="dxa"/>
            <w:vAlign w:val="center"/>
          </w:tcPr>
          <w:p w14:paraId="2F2AF905">
            <w:pPr>
              <w:pStyle w:val="17"/>
            </w:pPr>
            <w:r>
              <w:t>预算控制数</w:t>
            </w:r>
          </w:p>
        </w:tc>
        <w:tc>
          <w:tcPr>
            <w:tcW w:w="2891" w:type="dxa"/>
            <w:vAlign w:val="center"/>
          </w:tcPr>
          <w:p w14:paraId="0A0CCC83">
            <w:pPr>
              <w:pStyle w:val="17"/>
            </w:pPr>
            <w:r>
              <w:t>预算控制数</w:t>
            </w:r>
          </w:p>
        </w:tc>
        <w:tc>
          <w:tcPr>
            <w:tcW w:w="1276" w:type="dxa"/>
            <w:vAlign w:val="center"/>
          </w:tcPr>
          <w:p w14:paraId="328ED154">
            <w:pPr>
              <w:pStyle w:val="17"/>
            </w:pPr>
            <w:r>
              <w:t>严格预算执行</w:t>
            </w:r>
          </w:p>
        </w:tc>
        <w:tc>
          <w:tcPr>
            <w:tcW w:w="1843" w:type="dxa"/>
            <w:vAlign w:val="center"/>
          </w:tcPr>
          <w:p w14:paraId="0818808F">
            <w:pPr>
              <w:pStyle w:val="17"/>
            </w:pPr>
            <w:r>
              <w:t>政府请示</w:t>
            </w:r>
          </w:p>
        </w:tc>
      </w:tr>
      <w:tr w14:paraId="1062E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097BCC">
            <w:pPr>
              <w:pStyle w:val="18"/>
            </w:pPr>
            <w:r>
              <w:t>效益指标</w:t>
            </w:r>
          </w:p>
        </w:tc>
        <w:tc>
          <w:tcPr>
            <w:tcW w:w="1276" w:type="dxa"/>
            <w:vAlign w:val="center"/>
          </w:tcPr>
          <w:p w14:paraId="2DFD867F">
            <w:pPr>
              <w:pStyle w:val="17"/>
            </w:pPr>
            <w:r>
              <w:t>社会效益指标</w:t>
            </w:r>
          </w:p>
        </w:tc>
        <w:tc>
          <w:tcPr>
            <w:tcW w:w="1332" w:type="dxa"/>
            <w:vAlign w:val="center"/>
          </w:tcPr>
          <w:p w14:paraId="07F3A601">
            <w:pPr>
              <w:pStyle w:val="17"/>
            </w:pPr>
            <w:r>
              <w:t>社会影响力</w:t>
            </w:r>
          </w:p>
        </w:tc>
        <w:tc>
          <w:tcPr>
            <w:tcW w:w="2891" w:type="dxa"/>
            <w:vAlign w:val="center"/>
          </w:tcPr>
          <w:p w14:paraId="3C84E1AB">
            <w:pPr>
              <w:pStyle w:val="17"/>
            </w:pPr>
            <w:r>
              <w:t>社会影响力</w:t>
            </w:r>
          </w:p>
        </w:tc>
        <w:tc>
          <w:tcPr>
            <w:tcW w:w="1276" w:type="dxa"/>
            <w:vAlign w:val="center"/>
          </w:tcPr>
          <w:p w14:paraId="1E349CB8">
            <w:pPr>
              <w:pStyle w:val="17"/>
            </w:pPr>
            <w:r>
              <w:t>方便辖区煤炭经营和使用单位检测</w:t>
            </w:r>
          </w:p>
        </w:tc>
        <w:tc>
          <w:tcPr>
            <w:tcW w:w="1843" w:type="dxa"/>
            <w:vAlign w:val="center"/>
          </w:tcPr>
          <w:p w14:paraId="6148A3BF">
            <w:pPr>
              <w:pStyle w:val="17"/>
            </w:pPr>
            <w:r>
              <w:t>政府请示</w:t>
            </w:r>
          </w:p>
        </w:tc>
      </w:tr>
      <w:tr w14:paraId="6B871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D82341">
            <w:pPr>
              <w:pStyle w:val="18"/>
            </w:pPr>
            <w:r>
              <w:t>满意度指标</w:t>
            </w:r>
          </w:p>
        </w:tc>
        <w:tc>
          <w:tcPr>
            <w:tcW w:w="1276" w:type="dxa"/>
            <w:vAlign w:val="center"/>
          </w:tcPr>
          <w:p w14:paraId="35B1F1AE">
            <w:pPr>
              <w:pStyle w:val="17"/>
            </w:pPr>
            <w:r>
              <w:t>服务对象满意度指标</w:t>
            </w:r>
          </w:p>
        </w:tc>
        <w:tc>
          <w:tcPr>
            <w:tcW w:w="1332" w:type="dxa"/>
            <w:vAlign w:val="center"/>
          </w:tcPr>
          <w:p w14:paraId="3ADBC37F">
            <w:pPr>
              <w:pStyle w:val="17"/>
            </w:pPr>
            <w:r>
              <w:t>企业满意度</w:t>
            </w:r>
          </w:p>
        </w:tc>
        <w:tc>
          <w:tcPr>
            <w:tcW w:w="2891" w:type="dxa"/>
            <w:vAlign w:val="center"/>
          </w:tcPr>
          <w:p w14:paraId="3CA8363A">
            <w:pPr>
              <w:pStyle w:val="17"/>
            </w:pPr>
            <w:r>
              <w:t>企业满意度</w:t>
            </w:r>
          </w:p>
        </w:tc>
        <w:tc>
          <w:tcPr>
            <w:tcW w:w="1276" w:type="dxa"/>
            <w:vAlign w:val="center"/>
          </w:tcPr>
          <w:p w14:paraId="2178AEEE">
            <w:pPr>
              <w:pStyle w:val="17"/>
            </w:pPr>
            <w:r>
              <w:t>≥90%</w:t>
            </w:r>
          </w:p>
        </w:tc>
        <w:tc>
          <w:tcPr>
            <w:tcW w:w="1843" w:type="dxa"/>
            <w:vAlign w:val="center"/>
          </w:tcPr>
          <w:p w14:paraId="66EC658B">
            <w:pPr>
              <w:pStyle w:val="17"/>
            </w:pPr>
            <w:r>
              <w:t>政府请示</w:t>
            </w:r>
          </w:p>
        </w:tc>
      </w:tr>
    </w:tbl>
    <w:p w14:paraId="59E2D7ED">
      <w:pPr>
        <w:sectPr>
          <w:pgSz w:w="16840" w:h="11900" w:orient="landscape"/>
          <w:pgMar w:top="1304" w:right="1984" w:bottom="1304" w:left="1134" w:header="720" w:footer="720" w:gutter="0"/>
          <w:cols w:space="720" w:num="1"/>
        </w:sectPr>
      </w:pPr>
    </w:p>
    <w:p w14:paraId="7249C7D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E0DAE8">
      <w:pPr>
        <w:spacing w:before="0" w:after="0"/>
        <w:ind w:firstLine="560"/>
        <w:jc w:val="left"/>
        <w:outlineLvl w:val="3"/>
      </w:pPr>
      <w:bookmarkStart w:id="159" w:name="_Toc_4_4_0000000149"/>
      <w:r>
        <w:rPr>
          <w:rFonts w:ascii="方正仿宋_GBK" w:hAnsi="方正仿宋_GBK" w:eastAsia="方正仿宋_GBK" w:cs="方正仿宋_GBK"/>
          <w:color w:val="000000"/>
          <w:sz w:val="28"/>
        </w:rPr>
        <w:t>146.桑园涧林场、赵各庄林场、5个综合治理所冬季取暖费绩效目标表</w:t>
      </w:r>
      <w:bookmarkEnd w:id="15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82B41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38BFC9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34F90D8">
            <w:pPr>
              <w:pStyle w:val="16"/>
            </w:pPr>
            <w:r>
              <w:t>单位：万元</w:t>
            </w:r>
          </w:p>
        </w:tc>
      </w:tr>
      <w:tr w14:paraId="31B4E3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EE58F6">
            <w:pPr>
              <w:pStyle w:val="15"/>
            </w:pPr>
            <w:r>
              <w:t>项目编码</w:t>
            </w:r>
          </w:p>
        </w:tc>
        <w:tc>
          <w:tcPr>
            <w:tcW w:w="2608" w:type="dxa"/>
            <w:gridSpan w:val="2"/>
            <w:vAlign w:val="center"/>
          </w:tcPr>
          <w:p w14:paraId="5A678052">
            <w:pPr>
              <w:pStyle w:val="17"/>
            </w:pPr>
            <w:r>
              <w:t>13062322P008322100011</w:t>
            </w:r>
          </w:p>
        </w:tc>
        <w:tc>
          <w:tcPr>
            <w:tcW w:w="1587" w:type="dxa"/>
            <w:vAlign w:val="center"/>
          </w:tcPr>
          <w:p w14:paraId="7E4BE2F7">
            <w:pPr>
              <w:pStyle w:val="15"/>
            </w:pPr>
            <w:r>
              <w:t>项目名称</w:t>
            </w:r>
          </w:p>
        </w:tc>
        <w:tc>
          <w:tcPr>
            <w:tcW w:w="4422" w:type="dxa"/>
            <w:gridSpan w:val="3"/>
            <w:vAlign w:val="center"/>
          </w:tcPr>
          <w:p w14:paraId="1DA9D29C">
            <w:pPr>
              <w:pStyle w:val="17"/>
            </w:pPr>
            <w:r>
              <w:t>桑园涧林场、赵各庄林场、5个综合治理所冬季取暖费</w:t>
            </w:r>
          </w:p>
        </w:tc>
      </w:tr>
      <w:tr w14:paraId="406DAF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0A6AA8">
            <w:pPr>
              <w:pStyle w:val="15"/>
            </w:pPr>
            <w:r>
              <w:t>预算规模及资金用途</w:t>
            </w:r>
          </w:p>
        </w:tc>
        <w:tc>
          <w:tcPr>
            <w:tcW w:w="1276" w:type="dxa"/>
            <w:vAlign w:val="center"/>
          </w:tcPr>
          <w:p w14:paraId="6854DACF">
            <w:pPr>
              <w:pStyle w:val="15"/>
            </w:pPr>
            <w:r>
              <w:t>预算数</w:t>
            </w:r>
          </w:p>
        </w:tc>
        <w:tc>
          <w:tcPr>
            <w:tcW w:w="1332" w:type="dxa"/>
            <w:vAlign w:val="center"/>
          </w:tcPr>
          <w:p w14:paraId="191BD2B6">
            <w:pPr>
              <w:pStyle w:val="17"/>
            </w:pPr>
            <w:r>
              <w:t>30.00</w:t>
            </w:r>
          </w:p>
        </w:tc>
        <w:tc>
          <w:tcPr>
            <w:tcW w:w="1587" w:type="dxa"/>
            <w:vAlign w:val="center"/>
          </w:tcPr>
          <w:p w14:paraId="64D337C2">
            <w:pPr>
              <w:pStyle w:val="15"/>
            </w:pPr>
            <w:r>
              <w:t>其中：财政    资金</w:t>
            </w:r>
          </w:p>
        </w:tc>
        <w:tc>
          <w:tcPr>
            <w:tcW w:w="1304" w:type="dxa"/>
            <w:vAlign w:val="center"/>
          </w:tcPr>
          <w:p w14:paraId="27B7A81D">
            <w:pPr>
              <w:pStyle w:val="17"/>
            </w:pPr>
            <w:r>
              <w:t>30.00</w:t>
            </w:r>
          </w:p>
        </w:tc>
        <w:tc>
          <w:tcPr>
            <w:tcW w:w="1276" w:type="dxa"/>
            <w:vAlign w:val="center"/>
          </w:tcPr>
          <w:p w14:paraId="5D375C1B">
            <w:pPr>
              <w:pStyle w:val="15"/>
            </w:pPr>
            <w:r>
              <w:t>其他资金</w:t>
            </w:r>
          </w:p>
        </w:tc>
        <w:tc>
          <w:tcPr>
            <w:tcW w:w="1843" w:type="dxa"/>
            <w:vAlign w:val="center"/>
          </w:tcPr>
          <w:p w14:paraId="28D3FF3C">
            <w:pPr>
              <w:pStyle w:val="17"/>
            </w:pPr>
            <w:r>
              <w:t xml:space="preserve"> </w:t>
            </w:r>
          </w:p>
        </w:tc>
      </w:tr>
      <w:tr w14:paraId="65E372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5A409F"/>
        </w:tc>
        <w:tc>
          <w:tcPr>
            <w:tcW w:w="8617" w:type="dxa"/>
            <w:gridSpan w:val="6"/>
            <w:vAlign w:val="center"/>
          </w:tcPr>
          <w:p w14:paraId="2CF5B6B9">
            <w:pPr>
              <w:pStyle w:val="17"/>
            </w:pPr>
            <w:r>
              <w:t>桑园涧林场、赵各庄林场、5个综合治理所，冬季取暖费。</w:t>
            </w:r>
          </w:p>
          <w:p w14:paraId="21E0A0A2">
            <w:pPr>
              <w:pStyle w:val="17"/>
            </w:pPr>
          </w:p>
        </w:tc>
      </w:tr>
      <w:tr w14:paraId="644D03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450050">
            <w:pPr>
              <w:pStyle w:val="15"/>
            </w:pPr>
            <w:r>
              <w:t>资金支出计划（%）</w:t>
            </w:r>
          </w:p>
        </w:tc>
        <w:tc>
          <w:tcPr>
            <w:tcW w:w="2608" w:type="dxa"/>
            <w:gridSpan w:val="2"/>
            <w:vAlign w:val="center"/>
          </w:tcPr>
          <w:p w14:paraId="282DBC9C">
            <w:pPr>
              <w:pStyle w:val="15"/>
            </w:pPr>
            <w:r>
              <w:t>3月底</w:t>
            </w:r>
          </w:p>
        </w:tc>
        <w:tc>
          <w:tcPr>
            <w:tcW w:w="1587" w:type="dxa"/>
            <w:vAlign w:val="center"/>
          </w:tcPr>
          <w:p w14:paraId="7CA0B11F">
            <w:pPr>
              <w:pStyle w:val="15"/>
            </w:pPr>
            <w:r>
              <w:t>6月底</w:t>
            </w:r>
          </w:p>
        </w:tc>
        <w:tc>
          <w:tcPr>
            <w:tcW w:w="1304" w:type="dxa"/>
            <w:vAlign w:val="center"/>
          </w:tcPr>
          <w:p w14:paraId="164E962A">
            <w:pPr>
              <w:pStyle w:val="15"/>
            </w:pPr>
            <w:r>
              <w:t>10月底</w:t>
            </w:r>
          </w:p>
        </w:tc>
        <w:tc>
          <w:tcPr>
            <w:tcW w:w="3118" w:type="dxa"/>
            <w:gridSpan w:val="2"/>
            <w:vAlign w:val="center"/>
          </w:tcPr>
          <w:p w14:paraId="1BA25CC0">
            <w:pPr>
              <w:pStyle w:val="15"/>
            </w:pPr>
            <w:r>
              <w:t>12月底</w:t>
            </w:r>
          </w:p>
        </w:tc>
      </w:tr>
      <w:tr w14:paraId="2187B6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0D2EC4"/>
        </w:tc>
        <w:tc>
          <w:tcPr>
            <w:tcW w:w="2608" w:type="dxa"/>
            <w:gridSpan w:val="2"/>
            <w:vAlign w:val="center"/>
          </w:tcPr>
          <w:p w14:paraId="0AD82678">
            <w:pPr>
              <w:pStyle w:val="18"/>
            </w:pPr>
            <w:r>
              <w:t>25%</w:t>
            </w:r>
          </w:p>
        </w:tc>
        <w:tc>
          <w:tcPr>
            <w:tcW w:w="1587" w:type="dxa"/>
            <w:vAlign w:val="center"/>
          </w:tcPr>
          <w:p w14:paraId="08357538">
            <w:pPr>
              <w:pStyle w:val="18"/>
            </w:pPr>
            <w:r>
              <w:t>50%</w:t>
            </w:r>
          </w:p>
        </w:tc>
        <w:tc>
          <w:tcPr>
            <w:tcW w:w="1304" w:type="dxa"/>
            <w:vAlign w:val="center"/>
          </w:tcPr>
          <w:p w14:paraId="7390CC92">
            <w:pPr>
              <w:pStyle w:val="18"/>
            </w:pPr>
            <w:r>
              <w:t>75%</w:t>
            </w:r>
          </w:p>
        </w:tc>
        <w:tc>
          <w:tcPr>
            <w:tcW w:w="3118" w:type="dxa"/>
            <w:gridSpan w:val="2"/>
            <w:vAlign w:val="center"/>
          </w:tcPr>
          <w:p w14:paraId="5504574F">
            <w:pPr>
              <w:pStyle w:val="18"/>
            </w:pPr>
            <w:r>
              <w:t>100%</w:t>
            </w:r>
          </w:p>
        </w:tc>
      </w:tr>
      <w:tr w14:paraId="76C365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55E4F5">
            <w:pPr>
              <w:pStyle w:val="15"/>
            </w:pPr>
            <w:r>
              <w:t>绩效目标</w:t>
            </w:r>
          </w:p>
        </w:tc>
        <w:tc>
          <w:tcPr>
            <w:tcW w:w="8617" w:type="dxa"/>
            <w:gridSpan w:val="6"/>
            <w:vAlign w:val="center"/>
          </w:tcPr>
          <w:p w14:paraId="71205DE2">
            <w:pPr>
              <w:pStyle w:val="17"/>
            </w:pPr>
            <w:r>
              <w:t>1.目标内容1：桑园涧林场、赵各庄林场、5个综合治理所，冬季取暖费。</w:t>
            </w:r>
          </w:p>
          <w:p w14:paraId="1969B48C">
            <w:pPr>
              <w:pStyle w:val="17"/>
            </w:pPr>
          </w:p>
        </w:tc>
      </w:tr>
    </w:tbl>
    <w:p w14:paraId="116EE96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B59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1D9495">
            <w:pPr>
              <w:pStyle w:val="15"/>
            </w:pPr>
            <w:r>
              <w:t>一级指标</w:t>
            </w:r>
          </w:p>
        </w:tc>
        <w:tc>
          <w:tcPr>
            <w:tcW w:w="1276" w:type="dxa"/>
            <w:vAlign w:val="center"/>
          </w:tcPr>
          <w:p w14:paraId="44F4EA63">
            <w:pPr>
              <w:pStyle w:val="15"/>
            </w:pPr>
            <w:r>
              <w:t>二级指标</w:t>
            </w:r>
          </w:p>
        </w:tc>
        <w:tc>
          <w:tcPr>
            <w:tcW w:w="1332" w:type="dxa"/>
            <w:vAlign w:val="center"/>
          </w:tcPr>
          <w:p w14:paraId="044EA0AE">
            <w:pPr>
              <w:pStyle w:val="15"/>
            </w:pPr>
            <w:r>
              <w:t>三级指标</w:t>
            </w:r>
          </w:p>
        </w:tc>
        <w:tc>
          <w:tcPr>
            <w:tcW w:w="2891" w:type="dxa"/>
            <w:vAlign w:val="center"/>
          </w:tcPr>
          <w:p w14:paraId="1799264F">
            <w:pPr>
              <w:pStyle w:val="15"/>
            </w:pPr>
            <w:r>
              <w:t>绩效指标描述</w:t>
            </w:r>
          </w:p>
        </w:tc>
        <w:tc>
          <w:tcPr>
            <w:tcW w:w="1276" w:type="dxa"/>
            <w:vAlign w:val="center"/>
          </w:tcPr>
          <w:p w14:paraId="4ACC9781">
            <w:pPr>
              <w:pStyle w:val="15"/>
            </w:pPr>
            <w:r>
              <w:t>指标值</w:t>
            </w:r>
          </w:p>
        </w:tc>
        <w:tc>
          <w:tcPr>
            <w:tcW w:w="1843" w:type="dxa"/>
            <w:vAlign w:val="center"/>
          </w:tcPr>
          <w:p w14:paraId="198F11DE">
            <w:pPr>
              <w:pStyle w:val="15"/>
            </w:pPr>
            <w:r>
              <w:t>指标值确定依据</w:t>
            </w:r>
          </w:p>
        </w:tc>
      </w:tr>
      <w:tr w14:paraId="62292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A4082B">
            <w:pPr>
              <w:pStyle w:val="18"/>
            </w:pPr>
            <w:r>
              <w:t>产出指标</w:t>
            </w:r>
          </w:p>
        </w:tc>
        <w:tc>
          <w:tcPr>
            <w:tcW w:w="1276" w:type="dxa"/>
            <w:vAlign w:val="center"/>
          </w:tcPr>
          <w:p w14:paraId="3F2C8DDC">
            <w:pPr>
              <w:pStyle w:val="17"/>
            </w:pPr>
            <w:r>
              <w:t>数量指标</w:t>
            </w:r>
          </w:p>
        </w:tc>
        <w:tc>
          <w:tcPr>
            <w:tcW w:w="1332" w:type="dxa"/>
            <w:vAlign w:val="center"/>
          </w:tcPr>
          <w:p w14:paraId="43CB340E">
            <w:pPr>
              <w:pStyle w:val="17"/>
            </w:pPr>
            <w:r>
              <w:t>办公用房取暖</w:t>
            </w:r>
          </w:p>
        </w:tc>
        <w:tc>
          <w:tcPr>
            <w:tcW w:w="2891" w:type="dxa"/>
            <w:vAlign w:val="center"/>
          </w:tcPr>
          <w:p w14:paraId="3C3B4C01">
            <w:pPr>
              <w:pStyle w:val="17"/>
            </w:pPr>
            <w:r>
              <w:t>办公用房取暖</w:t>
            </w:r>
          </w:p>
        </w:tc>
        <w:tc>
          <w:tcPr>
            <w:tcW w:w="1276" w:type="dxa"/>
            <w:vAlign w:val="center"/>
          </w:tcPr>
          <w:p w14:paraId="7AFF9CAB">
            <w:pPr>
              <w:pStyle w:val="17"/>
            </w:pPr>
            <w:r>
              <w:t>2个林场、5个综合治理所</w:t>
            </w:r>
          </w:p>
        </w:tc>
        <w:tc>
          <w:tcPr>
            <w:tcW w:w="1843" w:type="dxa"/>
            <w:vAlign w:val="center"/>
          </w:tcPr>
          <w:p w14:paraId="6064CED6">
            <w:pPr>
              <w:pStyle w:val="17"/>
            </w:pPr>
            <w:r>
              <w:t>依据实施方案</w:t>
            </w:r>
          </w:p>
        </w:tc>
      </w:tr>
      <w:tr w14:paraId="5B4E2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839BFE"/>
        </w:tc>
        <w:tc>
          <w:tcPr>
            <w:tcW w:w="1276" w:type="dxa"/>
            <w:vAlign w:val="center"/>
          </w:tcPr>
          <w:p w14:paraId="6B133399">
            <w:pPr>
              <w:pStyle w:val="17"/>
            </w:pPr>
            <w:r>
              <w:t>质量指标</w:t>
            </w:r>
          </w:p>
        </w:tc>
        <w:tc>
          <w:tcPr>
            <w:tcW w:w="1332" w:type="dxa"/>
            <w:vAlign w:val="center"/>
          </w:tcPr>
          <w:p w14:paraId="047264FE">
            <w:pPr>
              <w:pStyle w:val="17"/>
            </w:pPr>
            <w:r>
              <w:t>正常使用率</w:t>
            </w:r>
          </w:p>
        </w:tc>
        <w:tc>
          <w:tcPr>
            <w:tcW w:w="2891" w:type="dxa"/>
            <w:vAlign w:val="center"/>
          </w:tcPr>
          <w:p w14:paraId="28E17F32">
            <w:pPr>
              <w:pStyle w:val="17"/>
            </w:pPr>
            <w:r>
              <w:t>正常使用率</w:t>
            </w:r>
          </w:p>
        </w:tc>
        <w:tc>
          <w:tcPr>
            <w:tcW w:w="1276" w:type="dxa"/>
            <w:vAlign w:val="center"/>
          </w:tcPr>
          <w:p w14:paraId="3917D38E">
            <w:pPr>
              <w:pStyle w:val="17"/>
            </w:pPr>
            <w:r>
              <w:t>≥90百分比</w:t>
            </w:r>
          </w:p>
        </w:tc>
        <w:tc>
          <w:tcPr>
            <w:tcW w:w="1843" w:type="dxa"/>
            <w:vAlign w:val="center"/>
          </w:tcPr>
          <w:p w14:paraId="5FF56C6D">
            <w:pPr>
              <w:pStyle w:val="17"/>
            </w:pPr>
            <w:r>
              <w:t>依据实施方案</w:t>
            </w:r>
          </w:p>
        </w:tc>
      </w:tr>
      <w:tr w14:paraId="6385E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8A76F5"/>
        </w:tc>
        <w:tc>
          <w:tcPr>
            <w:tcW w:w="1276" w:type="dxa"/>
            <w:vAlign w:val="center"/>
          </w:tcPr>
          <w:p w14:paraId="43B18C97">
            <w:pPr>
              <w:pStyle w:val="17"/>
            </w:pPr>
            <w:r>
              <w:t>成本指标</w:t>
            </w:r>
          </w:p>
        </w:tc>
        <w:tc>
          <w:tcPr>
            <w:tcW w:w="1332" w:type="dxa"/>
            <w:vAlign w:val="center"/>
          </w:tcPr>
          <w:p w14:paraId="2808027E">
            <w:pPr>
              <w:pStyle w:val="17"/>
            </w:pPr>
            <w:r>
              <w:t>资金成本</w:t>
            </w:r>
          </w:p>
        </w:tc>
        <w:tc>
          <w:tcPr>
            <w:tcW w:w="2891" w:type="dxa"/>
            <w:vAlign w:val="center"/>
          </w:tcPr>
          <w:p w14:paraId="0B83468B">
            <w:pPr>
              <w:pStyle w:val="17"/>
            </w:pPr>
            <w:r>
              <w:t>资金成本</w:t>
            </w:r>
          </w:p>
        </w:tc>
        <w:tc>
          <w:tcPr>
            <w:tcW w:w="1276" w:type="dxa"/>
            <w:vAlign w:val="center"/>
          </w:tcPr>
          <w:p w14:paraId="2912787F">
            <w:pPr>
              <w:pStyle w:val="17"/>
            </w:pPr>
            <w:r>
              <w:t>95百分比</w:t>
            </w:r>
          </w:p>
        </w:tc>
        <w:tc>
          <w:tcPr>
            <w:tcW w:w="1843" w:type="dxa"/>
            <w:vAlign w:val="center"/>
          </w:tcPr>
          <w:p w14:paraId="49950954">
            <w:pPr>
              <w:pStyle w:val="17"/>
            </w:pPr>
            <w:r>
              <w:t>依据实施方案</w:t>
            </w:r>
          </w:p>
        </w:tc>
      </w:tr>
      <w:tr w14:paraId="56314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C23474"/>
        </w:tc>
        <w:tc>
          <w:tcPr>
            <w:tcW w:w="1276" w:type="dxa"/>
            <w:vAlign w:val="center"/>
          </w:tcPr>
          <w:p w14:paraId="1028E4F2">
            <w:pPr>
              <w:pStyle w:val="17"/>
            </w:pPr>
            <w:r>
              <w:t>时效指标</w:t>
            </w:r>
          </w:p>
        </w:tc>
        <w:tc>
          <w:tcPr>
            <w:tcW w:w="1332" w:type="dxa"/>
            <w:vAlign w:val="center"/>
          </w:tcPr>
          <w:p w14:paraId="2418B7F1">
            <w:pPr>
              <w:pStyle w:val="17"/>
            </w:pPr>
            <w:r>
              <w:t>发放及时率</w:t>
            </w:r>
          </w:p>
        </w:tc>
        <w:tc>
          <w:tcPr>
            <w:tcW w:w="2891" w:type="dxa"/>
            <w:vAlign w:val="center"/>
          </w:tcPr>
          <w:p w14:paraId="13BEA16A">
            <w:pPr>
              <w:pStyle w:val="17"/>
            </w:pPr>
            <w:r>
              <w:t>发放及时率</w:t>
            </w:r>
          </w:p>
        </w:tc>
        <w:tc>
          <w:tcPr>
            <w:tcW w:w="1276" w:type="dxa"/>
            <w:vAlign w:val="center"/>
          </w:tcPr>
          <w:p w14:paraId="7FA719BE">
            <w:pPr>
              <w:pStyle w:val="17"/>
            </w:pPr>
            <w:r>
              <w:t>100百分比</w:t>
            </w:r>
          </w:p>
        </w:tc>
        <w:tc>
          <w:tcPr>
            <w:tcW w:w="1843" w:type="dxa"/>
            <w:vAlign w:val="center"/>
          </w:tcPr>
          <w:p w14:paraId="6E05C68A">
            <w:pPr>
              <w:pStyle w:val="17"/>
            </w:pPr>
            <w:r>
              <w:t>依据实施方案</w:t>
            </w:r>
          </w:p>
        </w:tc>
      </w:tr>
      <w:tr w14:paraId="72421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4D1D8D">
            <w:pPr>
              <w:pStyle w:val="18"/>
            </w:pPr>
            <w:r>
              <w:t>效益指标</w:t>
            </w:r>
          </w:p>
        </w:tc>
        <w:tc>
          <w:tcPr>
            <w:tcW w:w="1276" w:type="dxa"/>
            <w:vAlign w:val="center"/>
          </w:tcPr>
          <w:p w14:paraId="6EA7F3BA">
            <w:pPr>
              <w:pStyle w:val="17"/>
            </w:pPr>
            <w:r>
              <w:t>经济效益指标</w:t>
            </w:r>
          </w:p>
        </w:tc>
        <w:tc>
          <w:tcPr>
            <w:tcW w:w="1332" w:type="dxa"/>
            <w:vAlign w:val="center"/>
          </w:tcPr>
          <w:p w14:paraId="458DE6B4">
            <w:pPr>
              <w:pStyle w:val="17"/>
            </w:pPr>
            <w:r>
              <w:t>环境改善情况</w:t>
            </w:r>
          </w:p>
        </w:tc>
        <w:tc>
          <w:tcPr>
            <w:tcW w:w="2891" w:type="dxa"/>
            <w:vAlign w:val="center"/>
          </w:tcPr>
          <w:p w14:paraId="020635D3">
            <w:pPr>
              <w:pStyle w:val="17"/>
            </w:pPr>
            <w:r>
              <w:t>环境改善情况</w:t>
            </w:r>
          </w:p>
        </w:tc>
        <w:tc>
          <w:tcPr>
            <w:tcW w:w="1276" w:type="dxa"/>
            <w:vAlign w:val="center"/>
          </w:tcPr>
          <w:p w14:paraId="741DC451">
            <w:pPr>
              <w:pStyle w:val="17"/>
            </w:pPr>
            <w:r>
              <w:t>良好</w:t>
            </w:r>
          </w:p>
        </w:tc>
        <w:tc>
          <w:tcPr>
            <w:tcW w:w="1843" w:type="dxa"/>
            <w:vAlign w:val="center"/>
          </w:tcPr>
          <w:p w14:paraId="64358C92">
            <w:pPr>
              <w:pStyle w:val="17"/>
            </w:pPr>
            <w:r>
              <w:t>依据实施方案</w:t>
            </w:r>
          </w:p>
        </w:tc>
      </w:tr>
      <w:tr w14:paraId="72564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D7692A">
            <w:pPr>
              <w:pStyle w:val="18"/>
            </w:pPr>
            <w:r>
              <w:t>满意度指标</w:t>
            </w:r>
          </w:p>
        </w:tc>
        <w:tc>
          <w:tcPr>
            <w:tcW w:w="1276" w:type="dxa"/>
            <w:vAlign w:val="center"/>
          </w:tcPr>
          <w:p w14:paraId="165A3569">
            <w:pPr>
              <w:pStyle w:val="17"/>
            </w:pPr>
            <w:r>
              <w:t>服务对象满意度指标</w:t>
            </w:r>
          </w:p>
        </w:tc>
        <w:tc>
          <w:tcPr>
            <w:tcW w:w="1332" w:type="dxa"/>
            <w:vAlign w:val="center"/>
          </w:tcPr>
          <w:p w14:paraId="7E39D808">
            <w:pPr>
              <w:pStyle w:val="17"/>
            </w:pPr>
            <w:r>
              <w:t>服务对象满意度</w:t>
            </w:r>
          </w:p>
        </w:tc>
        <w:tc>
          <w:tcPr>
            <w:tcW w:w="2891" w:type="dxa"/>
            <w:vAlign w:val="center"/>
          </w:tcPr>
          <w:p w14:paraId="05122159">
            <w:pPr>
              <w:pStyle w:val="17"/>
            </w:pPr>
            <w:r>
              <w:t>服务对象满意度</w:t>
            </w:r>
          </w:p>
        </w:tc>
        <w:tc>
          <w:tcPr>
            <w:tcW w:w="1276" w:type="dxa"/>
            <w:vAlign w:val="center"/>
          </w:tcPr>
          <w:p w14:paraId="55EC8D6D">
            <w:pPr>
              <w:pStyle w:val="17"/>
            </w:pPr>
            <w:r>
              <w:t>≥90百分比</w:t>
            </w:r>
          </w:p>
        </w:tc>
        <w:tc>
          <w:tcPr>
            <w:tcW w:w="1843" w:type="dxa"/>
            <w:vAlign w:val="center"/>
          </w:tcPr>
          <w:p w14:paraId="018AC341">
            <w:pPr>
              <w:pStyle w:val="17"/>
            </w:pPr>
            <w:r>
              <w:t>依据实施方案</w:t>
            </w:r>
          </w:p>
        </w:tc>
      </w:tr>
    </w:tbl>
    <w:p w14:paraId="3248E9D6">
      <w:pPr>
        <w:sectPr>
          <w:pgSz w:w="16840" w:h="11900" w:orient="landscape"/>
          <w:pgMar w:top="1304" w:right="1984" w:bottom="1304" w:left="1134" w:header="720" w:footer="720" w:gutter="0"/>
          <w:cols w:space="720" w:num="1"/>
        </w:sectPr>
      </w:pPr>
    </w:p>
    <w:p w14:paraId="4B5AEE0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D579C2">
      <w:pPr>
        <w:spacing w:before="0" w:after="0"/>
        <w:ind w:firstLine="560"/>
        <w:jc w:val="left"/>
        <w:outlineLvl w:val="3"/>
      </w:pPr>
      <w:bookmarkStart w:id="160" w:name="_Toc_4_4_0000000150"/>
      <w:r>
        <w:rPr>
          <w:rFonts w:ascii="方正仿宋_GBK" w:hAnsi="方正仿宋_GBK" w:eastAsia="方正仿宋_GBK" w:cs="方正仿宋_GBK"/>
          <w:color w:val="000000"/>
          <w:sz w:val="28"/>
        </w:rPr>
        <w:t>147.水库维养经费绩效目标表</w:t>
      </w:r>
      <w:bookmarkEnd w:id="16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18440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10AC3E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F4383E5">
            <w:pPr>
              <w:pStyle w:val="16"/>
            </w:pPr>
            <w:r>
              <w:t>单位：万元</w:t>
            </w:r>
          </w:p>
        </w:tc>
      </w:tr>
      <w:tr w14:paraId="4E6E0E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AF80FC">
            <w:pPr>
              <w:pStyle w:val="15"/>
            </w:pPr>
            <w:r>
              <w:t>项目编码</w:t>
            </w:r>
          </w:p>
        </w:tc>
        <w:tc>
          <w:tcPr>
            <w:tcW w:w="2608" w:type="dxa"/>
            <w:gridSpan w:val="2"/>
            <w:vAlign w:val="center"/>
          </w:tcPr>
          <w:p w14:paraId="76D76490">
            <w:pPr>
              <w:pStyle w:val="17"/>
            </w:pPr>
            <w:r>
              <w:t>13062322P00889010001Y</w:t>
            </w:r>
          </w:p>
        </w:tc>
        <w:tc>
          <w:tcPr>
            <w:tcW w:w="1587" w:type="dxa"/>
            <w:vAlign w:val="center"/>
          </w:tcPr>
          <w:p w14:paraId="777652F1">
            <w:pPr>
              <w:pStyle w:val="15"/>
            </w:pPr>
            <w:r>
              <w:t>项目名称</w:t>
            </w:r>
          </w:p>
        </w:tc>
        <w:tc>
          <w:tcPr>
            <w:tcW w:w="4422" w:type="dxa"/>
            <w:gridSpan w:val="3"/>
            <w:vAlign w:val="center"/>
          </w:tcPr>
          <w:p w14:paraId="10E6C979">
            <w:pPr>
              <w:pStyle w:val="17"/>
            </w:pPr>
            <w:r>
              <w:t>水库维养经费</w:t>
            </w:r>
          </w:p>
        </w:tc>
      </w:tr>
      <w:tr w14:paraId="0EA106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E0F88F">
            <w:pPr>
              <w:pStyle w:val="15"/>
            </w:pPr>
            <w:r>
              <w:t>预算规模及资金用途</w:t>
            </w:r>
          </w:p>
        </w:tc>
        <w:tc>
          <w:tcPr>
            <w:tcW w:w="1276" w:type="dxa"/>
            <w:vAlign w:val="center"/>
          </w:tcPr>
          <w:p w14:paraId="252B2E84">
            <w:pPr>
              <w:pStyle w:val="15"/>
            </w:pPr>
            <w:r>
              <w:t>预算数</w:t>
            </w:r>
          </w:p>
        </w:tc>
        <w:tc>
          <w:tcPr>
            <w:tcW w:w="1332" w:type="dxa"/>
            <w:vAlign w:val="center"/>
          </w:tcPr>
          <w:p w14:paraId="48AE0B28">
            <w:pPr>
              <w:pStyle w:val="17"/>
            </w:pPr>
            <w:r>
              <w:t>25.00</w:t>
            </w:r>
          </w:p>
        </w:tc>
        <w:tc>
          <w:tcPr>
            <w:tcW w:w="1587" w:type="dxa"/>
            <w:vAlign w:val="center"/>
          </w:tcPr>
          <w:p w14:paraId="4B404D82">
            <w:pPr>
              <w:pStyle w:val="15"/>
            </w:pPr>
            <w:r>
              <w:t>其中：财政    资金</w:t>
            </w:r>
          </w:p>
        </w:tc>
        <w:tc>
          <w:tcPr>
            <w:tcW w:w="1304" w:type="dxa"/>
            <w:vAlign w:val="center"/>
          </w:tcPr>
          <w:p w14:paraId="0313C541">
            <w:pPr>
              <w:pStyle w:val="17"/>
            </w:pPr>
            <w:r>
              <w:t>25.00</w:t>
            </w:r>
          </w:p>
        </w:tc>
        <w:tc>
          <w:tcPr>
            <w:tcW w:w="1276" w:type="dxa"/>
            <w:vAlign w:val="center"/>
          </w:tcPr>
          <w:p w14:paraId="6106677C">
            <w:pPr>
              <w:pStyle w:val="15"/>
            </w:pPr>
            <w:r>
              <w:t>其他资金</w:t>
            </w:r>
          </w:p>
        </w:tc>
        <w:tc>
          <w:tcPr>
            <w:tcW w:w="1843" w:type="dxa"/>
            <w:vAlign w:val="center"/>
          </w:tcPr>
          <w:p w14:paraId="55450FEB">
            <w:pPr>
              <w:pStyle w:val="17"/>
            </w:pPr>
            <w:r>
              <w:t xml:space="preserve"> </w:t>
            </w:r>
          </w:p>
        </w:tc>
      </w:tr>
      <w:tr w14:paraId="7EB5EE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7B68DC"/>
        </w:tc>
        <w:tc>
          <w:tcPr>
            <w:tcW w:w="8617" w:type="dxa"/>
            <w:gridSpan w:val="6"/>
            <w:vAlign w:val="center"/>
          </w:tcPr>
          <w:p w14:paraId="0A5790E4">
            <w:pPr>
              <w:pStyle w:val="17"/>
            </w:pPr>
            <w:r>
              <w:t>水库维养经费</w:t>
            </w:r>
          </w:p>
        </w:tc>
      </w:tr>
      <w:tr w14:paraId="61A724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660EB7">
            <w:pPr>
              <w:pStyle w:val="15"/>
            </w:pPr>
            <w:r>
              <w:t>资金支出计划（%）</w:t>
            </w:r>
          </w:p>
        </w:tc>
        <w:tc>
          <w:tcPr>
            <w:tcW w:w="2608" w:type="dxa"/>
            <w:gridSpan w:val="2"/>
            <w:vAlign w:val="center"/>
          </w:tcPr>
          <w:p w14:paraId="280030EF">
            <w:pPr>
              <w:pStyle w:val="15"/>
            </w:pPr>
            <w:r>
              <w:t>3月底</w:t>
            </w:r>
          </w:p>
        </w:tc>
        <w:tc>
          <w:tcPr>
            <w:tcW w:w="1587" w:type="dxa"/>
            <w:vAlign w:val="center"/>
          </w:tcPr>
          <w:p w14:paraId="71E9D153">
            <w:pPr>
              <w:pStyle w:val="15"/>
            </w:pPr>
            <w:r>
              <w:t>6月底</w:t>
            </w:r>
          </w:p>
        </w:tc>
        <w:tc>
          <w:tcPr>
            <w:tcW w:w="1304" w:type="dxa"/>
            <w:vAlign w:val="center"/>
          </w:tcPr>
          <w:p w14:paraId="6FA3CDAA">
            <w:pPr>
              <w:pStyle w:val="15"/>
            </w:pPr>
            <w:r>
              <w:t>10月底</w:t>
            </w:r>
          </w:p>
        </w:tc>
        <w:tc>
          <w:tcPr>
            <w:tcW w:w="3118" w:type="dxa"/>
            <w:gridSpan w:val="2"/>
            <w:vAlign w:val="center"/>
          </w:tcPr>
          <w:p w14:paraId="2F72270D">
            <w:pPr>
              <w:pStyle w:val="15"/>
            </w:pPr>
            <w:r>
              <w:t>12月底</w:t>
            </w:r>
          </w:p>
        </w:tc>
      </w:tr>
      <w:tr w14:paraId="2E8ACF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244AA5"/>
        </w:tc>
        <w:tc>
          <w:tcPr>
            <w:tcW w:w="2608" w:type="dxa"/>
            <w:gridSpan w:val="2"/>
            <w:vAlign w:val="center"/>
          </w:tcPr>
          <w:p w14:paraId="24823800">
            <w:pPr>
              <w:pStyle w:val="18"/>
            </w:pPr>
            <w:r>
              <w:t xml:space="preserve"> </w:t>
            </w:r>
          </w:p>
        </w:tc>
        <w:tc>
          <w:tcPr>
            <w:tcW w:w="1587" w:type="dxa"/>
            <w:vAlign w:val="center"/>
          </w:tcPr>
          <w:p w14:paraId="0C4D579B">
            <w:pPr>
              <w:pStyle w:val="18"/>
            </w:pPr>
            <w:r>
              <w:t>50%</w:t>
            </w:r>
          </w:p>
        </w:tc>
        <w:tc>
          <w:tcPr>
            <w:tcW w:w="1304" w:type="dxa"/>
            <w:vAlign w:val="center"/>
          </w:tcPr>
          <w:p w14:paraId="4CD53BD5">
            <w:pPr>
              <w:pStyle w:val="18"/>
            </w:pPr>
            <w:r>
              <w:t>70%</w:t>
            </w:r>
          </w:p>
        </w:tc>
        <w:tc>
          <w:tcPr>
            <w:tcW w:w="3118" w:type="dxa"/>
            <w:gridSpan w:val="2"/>
            <w:vAlign w:val="center"/>
          </w:tcPr>
          <w:p w14:paraId="1DE819A6">
            <w:pPr>
              <w:pStyle w:val="18"/>
            </w:pPr>
            <w:r>
              <w:t>100%</w:t>
            </w:r>
          </w:p>
        </w:tc>
      </w:tr>
      <w:tr w14:paraId="38FB11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16986D">
            <w:pPr>
              <w:pStyle w:val="15"/>
            </w:pPr>
            <w:r>
              <w:t>绩效目标</w:t>
            </w:r>
          </w:p>
        </w:tc>
        <w:tc>
          <w:tcPr>
            <w:tcW w:w="8617" w:type="dxa"/>
            <w:gridSpan w:val="6"/>
            <w:vAlign w:val="center"/>
          </w:tcPr>
          <w:p w14:paraId="5E8966E0">
            <w:pPr>
              <w:pStyle w:val="17"/>
            </w:pPr>
            <w:r>
              <w:t>1.根据涞政复字【2008】10号文件批复，每年安排水库维修养护经费25万元，其中宋各庄水库10万元，垒子水库10万元，蔡家井水库5万元，保障水库正常运行。</w:t>
            </w:r>
          </w:p>
        </w:tc>
      </w:tr>
    </w:tbl>
    <w:p w14:paraId="68F7A54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CE9F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4FEC56">
            <w:pPr>
              <w:pStyle w:val="15"/>
            </w:pPr>
            <w:r>
              <w:t>一级指标</w:t>
            </w:r>
          </w:p>
        </w:tc>
        <w:tc>
          <w:tcPr>
            <w:tcW w:w="1276" w:type="dxa"/>
            <w:vAlign w:val="center"/>
          </w:tcPr>
          <w:p w14:paraId="3BA37163">
            <w:pPr>
              <w:pStyle w:val="15"/>
            </w:pPr>
            <w:r>
              <w:t>二级指标</w:t>
            </w:r>
          </w:p>
        </w:tc>
        <w:tc>
          <w:tcPr>
            <w:tcW w:w="1332" w:type="dxa"/>
            <w:vAlign w:val="center"/>
          </w:tcPr>
          <w:p w14:paraId="054D2B82">
            <w:pPr>
              <w:pStyle w:val="15"/>
            </w:pPr>
            <w:r>
              <w:t>三级指标</w:t>
            </w:r>
          </w:p>
        </w:tc>
        <w:tc>
          <w:tcPr>
            <w:tcW w:w="2891" w:type="dxa"/>
            <w:vAlign w:val="center"/>
          </w:tcPr>
          <w:p w14:paraId="696965BD">
            <w:pPr>
              <w:pStyle w:val="15"/>
            </w:pPr>
            <w:r>
              <w:t>绩效指标描述</w:t>
            </w:r>
          </w:p>
        </w:tc>
        <w:tc>
          <w:tcPr>
            <w:tcW w:w="1276" w:type="dxa"/>
            <w:vAlign w:val="center"/>
          </w:tcPr>
          <w:p w14:paraId="540894D9">
            <w:pPr>
              <w:pStyle w:val="15"/>
            </w:pPr>
            <w:r>
              <w:t>指标值</w:t>
            </w:r>
          </w:p>
        </w:tc>
        <w:tc>
          <w:tcPr>
            <w:tcW w:w="1843" w:type="dxa"/>
            <w:vAlign w:val="center"/>
          </w:tcPr>
          <w:p w14:paraId="543BDBAD">
            <w:pPr>
              <w:pStyle w:val="15"/>
            </w:pPr>
            <w:r>
              <w:t>指标值确定依据</w:t>
            </w:r>
          </w:p>
        </w:tc>
      </w:tr>
      <w:tr w14:paraId="0E722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FC0F8E">
            <w:pPr>
              <w:pStyle w:val="18"/>
            </w:pPr>
            <w:r>
              <w:t>产出指标</w:t>
            </w:r>
          </w:p>
        </w:tc>
        <w:tc>
          <w:tcPr>
            <w:tcW w:w="1276" w:type="dxa"/>
            <w:vAlign w:val="center"/>
          </w:tcPr>
          <w:p w14:paraId="2A3E0613">
            <w:pPr>
              <w:pStyle w:val="17"/>
            </w:pPr>
            <w:r>
              <w:t>数量指标</w:t>
            </w:r>
          </w:p>
        </w:tc>
        <w:tc>
          <w:tcPr>
            <w:tcW w:w="1332" w:type="dxa"/>
            <w:vAlign w:val="center"/>
          </w:tcPr>
          <w:p w14:paraId="53289ED8">
            <w:pPr>
              <w:pStyle w:val="17"/>
            </w:pPr>
            <w:r>
              <w:t>维修养护水库数量</w:t>
            </w:r>
          </w:p>
        </w:tc>
        <w:tc>
          <w:tcPr>
            <w:tcW w:w="2891" w:type="dxa"/>
            <w:vAlign w:val="center"/>
          </w:tcPr>
          <w:p w14:paraId="3772E2A3">
            <w:pPr>
              <w:pStyle w:val="17"/>
            </w:pPr>
            <w:r>
              <w:t>维修养护水库数量</w:t>
            </w:r>
          </w:p>
        </w:tc>
        <w:tc>
          <w:tcPr>
            <w:tcW w:w="1276" w:type="dxa"/>
            <w:vAlign w:val="center"/>
          </w:tcPr>
          <w:p w14:paraId="7F855DA6">
            <w:pPr>
              <w:pStyle w:val="17"/>
            </w:pPr>
            <w:r>
              <w:t>3座</w:t>
            </w:r>
          </w:p>
        </w:tc>
        <w:tc>
          <w:tcPr>
            <w:tcW w:w="1843" w:type="dxa"/>
            <w:vAlign w:val="center"/>
          </w:tcPr>
          <w:p w14:paraId="5E9AE6F8">
            <w:pPr>
              <w:pStyle w:val="17"/>
            </w:pPr>
            <w:r>
              <w:t>实施方案</w:t>
            </w:r>
          </w:p>
        </w:tc>
      </w:tr>
      <w:tr w14:paraId="1A33E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6EFCAA"/>
        </w:tc>
        <w:tc>
          <w:tcPr>
            <w:tcW w:w="1276" w:type="dxa"/>
            <w:vAlign w:val="center"/>
          </w:tcPr>
          <w:p w14:paraId="360AD6B0">
            <w:pPr>
              <w:pStyle w:val="17"/>
            </w:pPr>
            <w:r>
              <w:t>质量指标</w:t>
            </w:r>
          </w:p>
        </w:tc>
        <w:tc>
          <w:tcPr>
            <w:tcW w:w="1332" w:type="dxa"/>
            <w:vAlign w:val="center"/>
          </w:tcPr>
          <w:p w14:paraId="648EDDF0">
            <w:pPr>
              <w:pStyle w:val="17"/>
            </w:pPr>
            <w:r>
              <w:t>维护工作完成率</w:t>
            </w:r>
          </w:p>
        </w:tc>
        <w:tc>
          <w:tcPr>
            <w:tcW w:w="2891" w:type="dxa"/>
            <w:vAlign w:val="center"/>
          </w:tcPr>
          <w:p w14:paraId="538A2607">
            <w:pPr>
              <w:pStyle w:val="17"/>
            </w:pPr>
            <w:r>
              <w:t>维护工作完成率</w:t>
            </w:r>
          </w:p>
        </w:tc>
        <w:tc>
          <w:tcPr>
            <w:tcW w:w="1276" w:type="dxa"/>
            <w:vAlign w:val="center"/>
          </w:tcPr>
          <w:p w14:paraId="2E11704B">
            <w:pPr>
              <w:pStyle w:val="17"/>
            </w:pPr>
            <w:r>
              <w:t>≥90%</w:t>
            </w:r>
          </w:p>
        </w:tc>
        <w:tc>
          <w:tcPr>
            <w:tcW w:w="1843" w:type="dxa"/>
            <w:vAlign w:val="center"/>
          </w:tcPr>
          <w:p w14:paraId="695E67D4">
            <w:pPr>
              <w:pStyle w:val="17"/>
            </w:pPr>
            <w:r>
              <w:t>实施方案</w:t>
            </w:r>
          </w:p>
        </w:tc>
      </w:tr>
      <w:tr w14:paraId="7169D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2F65D0"/>
        </w:tc>
        <w:tc>
          <w:tcPr>
            <w:tcW w:w="1276" w:type="dxa"/>
            <w:vAlign w:val="center"/>
          </w:tcPr>
          <w:p w14:paraId="72B318EC">
            <w:pPr>
              <w:pStyle w:val="17"/>
            </w:pPr>
            <w:r>
              <w:t>时效指标</w:t>
            </w:r>
          </w:p>
        </w:tc>
        <w:tc>
          <w:tcPr>
            <w:tcW w:w="1332" w:type="dxa"/>
            <w:vAlign w:val="center"/>
          </w:tcPr>
          <w:p w14:paraId="4F5E24A8">
            <w:pPr>
              <w:pStyle w:val="17"/>
            </w:pPr>
            <w:r>
              <w:t>维修水库及时率</w:t>
            </w:r>
          </w:p>
        </w:tc>
        <w:tc>
          <w:tcPr>
            <w:tcW w:w="2891" w:type="dxa"/>
            <w:vAlign w:val="center"/>
          </w:tcPr>
          <w:p w14:paraId="6E1F68E4">
            <w:pPr>
              <w:pStyle w:val="17"/>
            </w:pPr>
            <w:r>
              <w:t>维修水库及时率</w:t>
            </w:r>
          </w:p>
        </w:tc>
        <w:tc>
          <w:tcPr>
            <w:tcW w:w="1276" w:type="dxa"/>
            <w:vAlign w:val="center"/>
          </w:tcPr>
          <w:p w14:paraId="23192F83">
            <w:pPr>
              <w:pStyle w:val="17"/>
            </w:pPr>
            <w:r>
              <w:t>≥95%</w:t>
            </w:r>
          </w:p>
        </w:tc>
        <w:tc>
          <w:tcPr>
            <w:tcW w:w="1843" w:type="dxa"/>
            <w:vAlign w:val="center"/>
          </w:tcPr>
          <w:p w14:paraId="43E4E54E">
            <w:pPr>
              <w:pStyle w:val="17"/>
            </w:pPr>
            <w:r>
              <w:t>实施方案</w:t>
            </w:r>
          </w:p>
        </w:tc>
      </w:tr>
      <w:tr w14:paraId="061B0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0AC948"/>
        </w:tc>
        <w:tc>
          <w:tcPr>
            <w:tcW w:w="1276" w:type="dxa"/>
            <w:vAlign w:val="center"/>
          </w:tcPr>
          <w:p w14:paraId="12B33A27">
            <w:pPr>
              <w:pStyle w:val="17"/>
            </w:pPr>
            <w:r>
              <w:t>成本指标</w:t>
            </w:r>
          </w:p>
        </w:tc>
        <w:tc>
          <w:tcPr>
            <w:tcW w:w="1332" w:type="dxa"/>
            <w:vAlign w:val="center"/>
          </w:tcPr>
          <w:p w14:paraId="4F0C599E">
            <w:pPr>
              <w:pStyle w:val="17"/>
            </w:pPr>
            <w:r>
              <w:t>资金成本</w:t>
            </w:r>
          </w:p>
        </w:tc>
        <w:tc>
          <w:tcPr>
            <w:tcW w:w="2891" w:type="dxa"/>
            <w:vAlign w:val="center"/>
          </w:tcPr>
          <w:p w14:paraId="0CFF4FBD">
            <w:pPr>
              <w:pStyle w:val="17"/>
            </w:pPr>
            <w:r>
              <w:t>资金成本</w:t>
            </w:r>
          </w:p>
        </w:tc>
        <w:tc>
          <w:tcPr>
            <w:tcW w:w="1276" w:type="dxa"/>
            <w:vAlign w:val="center"/>
          </w:tcPr>
          <w:p w14:paraId="65C9FE07">
            <w:pPr>
              <w:pStyle w:val="17"/>
            </w:pPr>
            <w:r>
              <w:t>≤25万元</w:t>
            </w:r>
          </w:p>
        </w:tc>
        <w:tc>
          <w:tcPr>
            <w:tcW w:w="1843" w:type="dxa"/>
            <w:vAlign w:val="center"/>
          </w:tcPr>
          <w:p w14:paraId="026B9B2C">
            <w:pPr>
              <w:pStyle w:val="17"/>
            </w:pPr>
            <w:r>
              <w:t>实施方案</w:t>
            </w:r>
          </w:p>
        </w:tc>
      </w:tr>
      <w:tr w14:paraId="3071B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7B24EC">
            <w:pPr>
              <w:pStyle w:val="18"/>
            </w:pPr>
            <w:r>
              <w:t>效益指标</w:t>
            </w:r>
          </w:p>
        </w:tc>
        <w:tc>
          <w:tcPr>
            <w:tcW w:w="1276" w:type="dxa"/>
            <w:vAlign w:val="center"/>
          </w:tcPr>
          <w:p w14:paraId="2EB327BB">
            <w:pPr>
              <w:pStyle w:val="17"/>
            </w:pPr>
            <w:r>
              <w:t>社会效益指标</w:t>
            </w:r>
          </w:p>
        </w:tc>
        <w:tc>
          <w:tcPr>
            <w:tcW w:w="1332" w:type="dxa"/>
            <w:vAlign w:val="center"/>
          </w:tcPr>
          <w:p w14:paraId="375AE82F">
            <w:pPr>
              <w:pStyle w:val="17"/>
            </w:pPr>
            <w:r>
              <w:t>加强水库日常维养，保障水库正常运行。</w:t>
            </w:r>
          </w:p>
        </w:tc>
        <w:tc>
          <w:tcPr>
            <w:tcW w:w="2891" w:type="dxa"/>
            <w:vAlign w:val="center"/>
          </w:tcPr>
          <w:p w14:paraId="6A21EBA9">
            <w:pPr>
              <w:pStyle w:val="17"/>
            </w:pPr>
            <w:r>
              <w:t>加强水库日常维养，保障水库正常运行。</w:t>
            </w:r>
          </w:p>
        </w:tc>
        <w:tc>
          <w:tcPr>
            <w:tcW w:w="1276" w:type="dxa"/>
            <w:vAlign w:val="center"/>
          </w:tcPr>
          <w:p w14:paraId="6CA55070">
            <w:pPr>
              <w:pStyle w:val="17"/>
            </w:pPr>
            <w:r>
              <w:t>加强水库日常维养，保障水库正常运行。</w:t>
            </w:r>
          </w:p>
        </w:tc>
        <w:tc>
          <w:tcPr>
            <w:tcW w:w="1843" w:type="dxa"/>
            <w:vAlign w:val="center"/>
          </w:tcPr>
          <w:p w14:paraId="2C16ED72">
            <w:pPr>
              <w:pStyle w:val="17"/>
            </w:pPr>
            <w:r>
              <w:t>实施方案</w:t>
            </w:r>
          </w:p>
        </w:tc>
      </w:tr>
      <w:tr w14:paraId="0D2E5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9949F0">
            <w:pPr>
              <w:pStyle w:val="18"/>
            </w:pPr>
            <w:r>
              <w:t>满意度指标</w:t>
            </w:r>
          </w:p>
        </w:tc>
        <w:tc>
          <w:tcPr>
            <w:tcW w:w="1276" w:type="dxa"/>
            <w:vAlign w:val="center"/>
          </w:tcPr>
          <w:p w14:paraId="4B98A03A">
            <w:pPr>
              <w:pStyle w:val="17"/>
            </w:pPr>
            <w:r>
              <w:t>服务对象满意度指标</w:t>
            </w:r>
          </w:p>
        </w:tc>
        <w:tc>
          <w:tcPr>
            <w:tcW w:w="1332" w:type="dxa"/>
            <w:vAlign w:val="center"/>
          </w:tcPr>
          <w:p w14:paraId="48F2C021">
            <w:pPr>
              <w:pStyle w:val="17"/>
            </w:pPr>
            <w:r>
              <w:t>满意率</w:t>
            </w:r>
          </w:p>
        </w:tc>
        <w:tc>
          <w:tcPr>
            <w:tcW w:w="2891" w:type="dxa"/>
            <w:vAlign w:val="center"/>
          </w:tcPr>
          <w:p w14:paraId="05247862">
            <w:pPr>
              <w:pStyle w:val="17"/>
            </w:pPr>
            <w:r>
              <w:t>满意率</w:t>
            </w:r>
          </w:p>
        </w:tc>
        <w:tc>
          <w:tcPr>
            <w:tcW w:w="1276" w:type="dxa"/>
            <w:vAlign w:val="center"/>
          </w:tcPr>
          <w:p w14:paraId="491FB592">
            <w:pPr>
              <w:pStyle w:val="17"/>
            </w:pPr>
            <w:r>
              <w:t>≥90%</w:t>
            </w:r>
          </w:p>
        </w:tc>
        <w:tc>
          <w:tcPr>
            <w:tcW w:w="1843" w:type="dxa"/>
            <w:vAlign w:val="center"/>
          </w:tcPr>
          <w:p w14:paraId="36B333DC">
            <w:pPr>
              <w:pStyle w:val="17"/>
            </w:pPr>
            <w:r>
              <w:t>实施方案</w:t>
            </w:r>
          </w:p>
        </w:tc>
      </w:tr>
    </w:tbl>
    <w:p w14:paraId="761AF68A">
      <w:pPr>
        <w:sectPr>
          <w:pgSz w:w="16840" w:h="11900" w:orient="landscape"/>
          <w:pgMar w:top="1304" w:right="1984" w:bottom="1304" w:left="1134" w:header="720" w:footer="720" w:gutter="0"/>
          <w:cols w:space="720" w:num="1"/>
        </w:sectPr>
      </w:pPr>
    </w:p>
    <w:p w14:paraId="1E5D8A8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DD020A">
      <w:pPr>
        <w:spacing w:before="0" w:after="0"/>
        <w:ind w:firstLine="560"/>
        <w:jc w:val="left"/>
        <w:outlineLvl w:val="3"/>
      </w:pPr>
      <w:bookmarkStart w:id="161" w:name="_Toc_4_4_0000000151"/>
      <w:r>
        <w:rPr>
          <w:rFonts w:ascii="方正仿宋_GBK" w:hAnsi="方正仿宋_GBK" w:eastAsia="方正仿宋_GBK" w:cs="方正仿宋_GBK"/>
          <w:color w:val="000000"/>
          <w:sz w:val="28"/>
        </w:rPr>
        <w:t>148.太行路辅路及绿化工程绩效目标表</w:t>
      </w:r>
      <w:bookmarkEnd w:id="16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FF52E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32A89F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1181A18">
            <w:pPr>
              <w:pStyle w:val="16"/>
            </w:pPr>
            <w:r>
              <w:t>单位：万元</w:t>
            </w:r>
          </w:p>
        </w:tc>
      </w:tr>
      <w:tr w14:paraId="1B1C54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4AF3B3">
            <w:pPr>
              <w:pStyle w:val="15"/>
            </w:pPr>
            <w:r>
              <w:t>项目编码</w:t>
            </w:r>
          </w:p>
        </w:tc>
        <w:tc>
          <w:tcPr>
            <w:tcW w:w="2608" w:type="dxa"/>
            <w:gridSpan w:val="2"/>
            <w:vAlign w:val="center"/>
          </w:tcPr>
          <w:p w14:paraId="070A26E9">
            <w:pPr>
              <w:pStyle w:val="17"/>
            </w:pPr>
            <w:r>
              <w:t>13062322P00884710001J</w:t>
            </w:r>
          </w:p>
        </w:tc>
        <w:tc>
          <w:tcPr>
            <w:tcW w:w="1587" w:type="dxa"/>
            <w:vAlign w:val="center"/>
          </w:tcPr>
          <w:p w14:paraId="1D283C8A">
            <w:pPr>
              <w:pStyle w:val="15"/>
            </w:pPr>
            <w:r>
              <w:t>项目名称</w:t>
            </w:r>
          </w:p>
        </w:tc>
        <w:tc>
          <w:tcPr>
            <w:tcW w:w="4422" w:type="dxa"/>
            <w:gridSpan w:val="3"/>
            <w:vAlign w:val="center"/>
          </w:tcPr>
          <w:p w14:paraId="62F49816">
            <w:pPr>
              <w:pStyle w:val="17"/>
            </w:pPr>
            <w:r>
              <w:t>太行路辅路及绿化工程</w:t>
            </w:r>
          </w:p>
        </w:tc>
      </w:tr>
      <w:tr w14:paraId="302B59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5ADB9B">
            <w:pPr>
              <w:pStyle w:val="15"/>
            </w:pPr>
            <w:r>
              <w:t>预算规模及资金用途</w:t>
            </w:r>
          </w:p>
        </w:tc>
        <w:tc>
          <w:tcPr>
            <w:tcW w:w="1276" w:type="dxa"/>
            <w:vAlign w:val="center"/>
          </w:tcPr>
          <w:p w14:paraId="3FCC7CA7">
            <w:pPr>
              <w:pStyle w:val="15"/>
            </w:pPr>
            <w:r>
              <w:t>预算数</w:t>
            </w:r>
          </w:p>
        </w:tc>
        <w:tc>
          <w:tcPr>
            <w:tcW w:w="1332" w:type="dxa"/>
            <w:vAlign w:val="center"/>
          </w:tcPr>
          <w:p w14:paraId="74234BCA">
            <w:pPr>
              <w:pStyle w:val="17"/>
            </w:pPr>
            <w:r>
              <w:t>1000.00</w:t>
            </w:r>
          </w:p>
        </w:tc>
        <w:tc>
          <w:tcPr>
            <w:tcW w:w="1587" w:type="dxa"/>
            <w:vAlign w:val="center"/>
          </w:tcPr>
          <w:p w14:paraId="193D0F31">
            <w:pPr>
              <w:pStyle w:val="15"/>
            </w:pPr>
            <w:r>
              <w:t>其中：财政    资金</w:t>
            </w:r>
          </w:p>
        </w:tc>
        <w:tc>
          <w:tcPr>
            <w:tcW w:w="1304" w:type="dxa"/>
            <w:vAlign w:val="center"/>
          </w:tcPr>
          <w:p w14:paraId="7AB2D5FA">
            <w:pPr>
              <w:pStyle w:val="17"/>
            </w:pPr>
            <w:r>
              <w:t>1000.00</w:t>
            </w:r>
          </w:p>
        </w:tc>
        <w:tc>
          <w:tcPr>
            <w:tcW w:w="1276" w:type="dxa"/>
            <w:vAlign w:val="center"/>
          </w:tcPr>
          <w:p w14:paraId="14F569EF">
            <w:pPr>
              <w:pStyle w:val="15"/>
            </w:pPr>
            <w:r>
              <w:t>其他资金</w:t>
            </w:r>
          </w:p>
        </w:tc>
        <w:tc>
          <w:tcPr>
            <w:tcW w:w="1843" w:type="dxa"/>
            <w:vAlign w:val="center"/>
          </w:tcPr>
          <w:p w14:paraId="69D6C4AC">
            <w:pPr>
              <w:pStyle w:val="17"/>
            </w:pPr>
            <w:r>
              <w:t xml:space="preserve"> </w:t>
            </w:r>
          </w:p>
        </w:tc>
      </w:tr>
      <w:tr w14:paraId="7A7CC6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EE668C"/>
        </w:tc>
        <w:tc>
          <w:tcPr>
            <w:tcW w:w="8617" w:type="dxa"/>
            <w:gridSpan w:val="6"/>
            <w:vAlign w:val="center"/>
          </w:tcPr>
          <w:p w14:paraId="5D704FA1">
            <w:pPr>
              <w:pStyle w:val="17"/>
            </w:pPr>
            <w:r>
              <w:t>涞水县圣坤公司垫资代建太行路市政道路，带动了涞水县的西部建设发展，为周边人民群众创造了就业岗位，为涞水县创建省级文明县城加分。</w:t>
            </w:r>
          </w:p>
        </w:tc>
      </w:tr>
      <w:tr w14:paraId="158FE6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9B38B5">
            <w:pPr>
              <w:pStyle w:val="15"/>
            </w:pPr>
            <w:r>
              <w:t>资金支出计划（%）</w:t>
            </w:r>
          </w:p>
        </w:tc>
        <w:tc>
          <w:tcPr>
            <w:tcW w:w="2608" w:type="dxa"/>
            <w:gridSpan w:val="2"/>
            <w:vAlign w:val="center"/>
          </w:tcPr>
          <w:p w14:paraId="5B6383B8">
            <w:pPr>
              <w:pStyle w:val="15"/>
            </w:pPr>
            <w:r>
              <w:t>3月底</w:t>
            </w:r>
          </w:p>
        </w:tc>
        <w:tc>
          <w:tcPr>
            <w:tcW w:w="1587" w:type="dxa"/>
            <w:vAlign w:val="center"/>
          </w:tcPr>
          <w:p w14:paraId="74AF73FA">
            <w:pPr>
              <w:pStyle w:val="15"/>
            </w:pPr>
            <w:r>
              <w:t>6月底</w:t>
            </w:r>
          </w:p>
        </w:tc>
        <w:tc>
          <w:tcPr>
            <w:tcW w:w="1304" w:type="dxa"/>
            <w:vAlign w:val="center"/>
          </w:tcPr>
          <w:p w14:paraId="7D6D0C6F">
            <w:pPr>
              <w:pStyle w:val="15"/>
            </w:pPr>
            <w:r>
              <w:t>10月底</w:t>
            </w:r>
          </w:p>
        </w:tc>
        <w:tc>
          <w:tcPr>
            <w:tcW w:w="3118" w:type="dxa"/>
            <w:gridSpan w:val="2"/>
            <w:vAlign w:val="center"/>
          </w:tcPr>
          <w:p w14:paraId="67746302">
            <w:pPr>
              <w:pStyle w:val="15"/>
            </w:pPr>
            <w:r>
              <w:t>12月底</w:t>
            </w:r>
          </w:p>
        </w:tc>
      </w:tr>
      <w:tr w14:paraId="72FF6D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9597FE"/>
        </w:tc>
        <w:tc>
          <w:tcPr>
            <w:tcW w:w="2608" w:type="dxa"/>
            <w:gridSpan w:val="2"/>
            <w:vAlign w:val="center"/>
          </w:tcPr>
          <w:p w14:paraId="68D09F95">
            <w:pPr>
              <w:pStyle w:val="18"/>
            </w:pPr>
            <w:r>
              <w:t>25%</w:t>
            </w:r>
          </w:p>
        </w:tc>
        <w:tc>
          <w:tcPr>
            <w:tcW w:w="1587" w:type="dxa"/>
            <w:vAlign w:val="center"/>
          </w:tcPr>
          <w:p w14:paraId="09E3684C">
            <w:pPr>
              <w:pStyle w:val="18"/>
            </w:pPr>
            <w:r>
              <w:t>50%</w:t>
            </w:r>
          </w:p>
        </w:tc>
        <w:tc>
          <w:tcPr>
            <w:tcW w:w="1304" w:type="dxa"/>
            <w:vAlign w:val="center"/>
          </w:tcPr>
          <w:p w14:paraId="4CEA7FD2">
            <w:pPr>
              <w:pStyle w:val="18"/>
            </w:pPr>
            <w:r>
              <w:t>75%</w:t>
            </w:r>
          </w:p>
        </w:tc>
        <w:tc>
          <w:tcPr>
            <w:tcW w:w="3118" w:type="dxa"/>
            <w:gridSpan w:val="2"/>
            <w:vAlign w:val="center"/>
          </w:tcPr>
          <w:p w14:paraId="1BD6401B">
            <w:pPr>
              <w:pStyle w:val="18"/>
            </w:pPr>
            <w:r>
              <w:t>100%</w:t>
            </w:r>
          </w:p>
        </w:tc>
      </w:tr>
      <w:tr w14:paraId="46AB33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E5059C">
            <w:pPr>
              <w:pStyle w:val="15"/>
            </w:pPr>
            <w:r>
              <w:t>绩效目标</w:t>
            </w:r>
          </w:p>
        </w:tc>
        <w:tc>
          <w:tcPr>
            <w:tcW w:w="8617" w:type="dxa"/>
            <w:gridSpan w:val="6"/>
            <w:vAlign w:val="center"/>
          </w:tcPr>
          <w:p w14:paraId="31A76503">
            <w:pPr>
              <w:pStyle w:val="17"/>
            </w:pPr>
            <w:r>
              <w:t>1.涞水县圣坤公司垫资代建太行路市政道路，带动了涞水县的西部建设发展，为周边人民群众创造了就业岗位，为涞水县创建省级文明县城加分。</w:t>
            </w:r>
          </w:p>
        </w:tc>
      </w:tr>
    </w:tbl>
    <w:p w14:paraId="6930BD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808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E6E262">
            <w:pPr>
              <w:pStyle w:val="15"/>
            </w:pPr>
            <w:r>
              <w:t>一级指标</w:t>
            </w:r>
          </w:p>
        </w:tc>
        <w:tc>
          <w:tcPr>
            <w:tcW w:w="1276" w:type="dxa"/>
            <w:vAlign w:val="center"/>
          </w:tcPr>
          <w:p w14:paraId="542E918E">
            <w:pPr>
              <w:pStyle w:val="15"/>
            </w:pPr>
            <w:r>
              <w:t>二级指标</w:t>
            </w:r>
          </w:p>
        </w:tc>
        <w:tc>
          <w:tcPr>
            <w:tcW w:w="1332" w:type="dxa"/>
            <w:vAlign w:val="center"/>
          </w:tcPr>
          <w:p w14:paraId="104FFFFD">
            <w:pPr>
              <w:pStyle w:val="15"/>
            </w:pPr>
            <w:r>
              <w:t>三级指标</w:t>
            </w:r>
          </w:p>
        </w:tc>
        <w:tc>
          <w:tcPr>
            <w:tcW w:w="2891" w:type="dxa"/>
            <w:vAlign w:val="center"/>
          </w:tcPr>
          <w:p w14:paraId="664EA8F4">
            <w:pPr>
              <w:pStyle w:val="15"/>
            </w:pPr>
            <w:r>
              <w:t>绩效指标描述</w:t>
            </w:r>
          </w:p>
        </w:tc>
        <w:tc>
          <w:tcPr>
            <w:tcW w:w="1276" w:type="dxa"/>
            <w:vAlign w:val="center"/>
          </w:tcPr>
          <w:p w14:paraId="0E651C2E">
            <w:pPr>
              <w:pStyle w:val="15"/>
            </w:pPr>
            <w:r>
              <w:t>指标值</w:t>
            </w:r>
          </w:p>
        </w:tc>
        <w:tc>
          <w:tcPr>
            <w:tcW w:w="1843" w:type="dxa"/>
            <w:vAlign w:val="center"/>
          </w:tcPr>
          <w:p w14:paraId="3A025A57">
            <w:pPr>
              <w:pStyle w:val="15"/>
            </w:pPr>
            <w:r>
              <w:t>指标值确定依据</w:t>
            </w:r>
          </w:p>
        </w:tc>
      </w:tr>
      <w:tr w14:paraId="282D7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CB295E">
            <w:pPr>
              <w:pStyle w:val="18"/>
            </w:pPr>
            <w:r>
              <w:t>产出指标</w:t>
            </w:r>
          </w:p>
        </w:tc>
        <w:tc>
          <w:tcPr>
            <w:tcW w:w="1276" w:type="dxa"/>
            <w:vAlign w:val="center"/>
          </w:tcPr>
          <w:p w14:paraId="5FE2CDBB">
            <w:pPr>
              <w:pStyle w:val="17"/>
            </w:pPr>
            <w:r>
              <w:t>数量指标</w:t>
            </w:r>
          </w:p>
        </w:tc>
        <w:tc>
          <w:tcPr>
            <w:tcW w:w="1332" w:type="dxa"/>
            <w:vAlign w:val="center"/>
          </w:tcPr>
          <w:p w14:paraId="4BFE91A7">
            <w:pPr>
              <w:pStyle w:val="17"/>
            </w:pPr>
            <w:r>
              <w:t>太行路长度</w:t>
            </w:r>
          </w:p>
        </w:tc>
        <w:tc>
          <w:tcPr>
            <w:tcW w:w="2891" w:type="dxa"/>
            <w:vAlign w:val="center"/>
          </w:tcPr>
          <w:p w14:paraId="1F344573">
            <w:pPr>
              <w:pStyle w:val="17"/>
            </w:pPr>
            <w:r>
              <w:t>太行路长度</w:t>
            </w:r>
          </w:p>
        </w:tc>
        <w:tc>
          <w:tcPr>
            <w:tcW w:w="1276" w:type="dxa"/>
            <w:vAlign w:val="center"/>
          </w:tcPr>
          <w:p w14:paraId="0B046AC6">
            <w:pPr>
              <w:pStyle w:val="17"/>
            </w:pPr>
            <w:r>
              <w:t>3.3公里</w:t>
            </w:r>
          </w:p>
        </w:tc>
        <w:tc>
          <w:tcPr>
            <w:tcW w:w="1843" w:type="dxa"/>
            <w:vAlign w:val="center"/>
          </w:tcPr>
          <w:p w14:paraId="796E6742">
            <w:pPr>
              <w:pStyle w:val="17"/>
            </w:pPr>
            <w:r>
              <w:t>施工合同</w:t>
            </w:r>
          </w:p>
        </w:tc>
      </w:tr>
      <w:tr w14:paraId="30394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9A4788"/>
        </w:tc>
        <w:tc>
          <w:tcPr>
            <w:tcW w:w="1276" w:type="dxa"/>
            <w:vAlign w:val="center"/>
          </w:tcPr>
          <w:p w14:paraId="0350FEAD">
            <w:pPr>
              <w:pStyle w:val="17"/>
            </w:pPr>
            <w:r>
              <w:t>质量指标</w:t>
            </w:r>
          </w:p>
        </w:tc>
        <w:tc>
          <w:tcPr>
            <w:tcW w:w="1332" w:type="dxa"/>
            <w:vAlign w:val="center"/>
          </w:tcPr>
          <w:p w14:paraId="7DE511BF">
            <w:pPr>
              <w:pStyle w:val="17"/>
            </w:pPr>
            <w:r>
              <w:t>路面完好率</w:t>
            </w:r>
          </w:p>
        </w:tc>
        <w:tc>
          <w:tcPr>
            <w:tcW w:w="2891" w:type="dxa"/>
            <w:vAlign w:val="center"/>
          </w:tcPr>
          <w:p w14:paraId="19EA7CFD">
            <w:pPr>
              <w:pStyle w:val="17"/>
            </w:pPr>
            <w:r>
              <w:t>路面完好率</w:t>
            </w:r>
          </w:p>
        </w:tc>
        <w:tc>
          <w:tcPr>
            <w:tcW w:w="1276" w:type="dxa"/>
            <w:vAlign w:val="center"/>
          </w:tcPr>
          <w:p w14:paraId="053BA633">
            <w:pPr>
              <w:pStyle w:val="17"/>
            </w:pPr>
            <w:r>
              <w:t>≥95百分比</w:t>
            </w:r>
          </w:p>
        </w:tc>
        <w:tc>
          <w:tcPr>
            <w:tcW w:w="1843" w:type="dxa"/>
            <w:vAlign w:val="center"/>
          </w:tcPr>
          <w:p w14:paraId="6BA4C8C9">
            <w:pPr>
              <w:pStyle w:val="17"/>
            </w:pPr>
            <w:r>
              <w:t>施工合同</w:t>
            </w:r>
          </w:p>
        </w:tc>
      </w:tr>
      <w:tr w14:paraId="2B540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B61FCC"/>
        </w:tc>
        <w:tc>
          <w:tcPr>
            <w:tcW w:w="1276" w:type="dxa"/>
            <w:vAlign w:val="center"/>
          </w:tcPr>
          <w:p w14:paraId="657F3FE4">
            <w:pPr>
              <w:pStyle w:val="17"/>
            </w:pPr>
            <w:r>
              <w:t>时效指标</w:t>
            </w:r>
          </w:p>
        </w:tc>
        <w:tc>
          <w:tcPr>
            <w:tcW w:w="1332" w:type="dxa"/>
            <w:vAlign w:val="center"/>
          </w:tcPr>
          <w:p w14:paraId="5D9A9A6F">
            <w:pPr>
              <w:pStyle w:val="17"/>
            </w:pPr>
            <w:r>
              <w:t>公路新改建完工时间</w:t>
            </w:r>
          </w:p>
        </w:tc>
        <w:tc>
          <w:tcPr>
            <w:tcW w:w="2891" w:type="dxa"/>
            <w:vAlign w:val="center"/>
          </w:tcPr>
          <w:p w14:paraId="24DD293F">
            <w:pPr>
              <w:pStyle w:val="17"/>
            </w:pPr>
            <w:r>
              <w:t>公路新改建完工时间</w:t>
            </w:r>
          </w:p>
        </w:tc>
        <w:tc>
          <w:tcPr>
            <w:tcW w:w="1276" w:type="dxa"/>
            <w:vAlign w:val="center"/>
          </w:tcPr>
          <w:p w14:paraId="6597884A">
            <w:pPr>
              <w:pStyle w:val="17"/>
            </w:pPr>
            <w:r>
              <w:t>1年</w:t>
            </w:r>
          </w:p>
        </w:tc>
        <w:tc>
          <w:tcPr>
            <w:tcW w:w="1843" w:type="dxa"/>
            <w:vAlign w:val="center"/>
          </w:tcPr>
          <w:p w14:paraId="0F205453">
            <w:pPr>
              <w:pStyle w:val="17"/>
            </w:pPr>
            <w:r>
              <w:t>施工合同</w:t>
            </w:r>
          </w:p>
        </w:tc>
      </w:tr>
      <w:tr w14:paraId="27825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654083"/>
        </w:tc>
        <w:tc>
          <w:tcPr>
            <w:tcW w:w="1276" w:type="dxa"/>
            <w:vAlign w:val="center"/>
          </w:tcPr>
          <w:p w14:paraId="753CEDC4">
            <w:pPr>
              <w:pStyle w:val="17"/>
            </w:pPr>
            <w:r>
              <w:t>成本指标</w:t>
            </w:r>
          </w:p>
        </w:tc>
        <w:tc>
          <w:tcPr>
            <w:tcW w:w="1332" w:type="dxa"/>
            <w:vAlign w:val="center"/>
          </w:tcPr>
          <w:p w14:paraId="23F4E67B">
            <w:pPr>
              <w:pStyle w:val="17"/>
            </w:pPr>
            <w:r>
              <w:t>年度预算金额</w:t>
            </w:r>
          </w:p>
        </w:tc>
        <w:tc>
          <w:tcPr>
            <w:tcW w:w="2891" w:type="dxa"/>
            <w:vAlign w:val="center"/>
          </w:tcPr>
          <w:p w14:paraId="2CA10E1A">
            <w:pPr>
              <w:pStyle w:val="17"/>
            </w:pPr>
            <w:r>
              <w:t>年度预算金额</w:t>
            </w:r>
          </w:p>
        </w:tc>
        <w:tc>
          <w:tcPr>
            <w:tcW w:w="1276" w:type="dxa"/>
            <w:vAlign w:val="center"/>
          </w:tcPr>
          <w:p w14:paraId="7F24D1EF">
            <w:pPr>
              <w:pStyle w:val="17"/>
            </w:pPr>
            <w:r>
              <w:t>1000万元</w:t>
            </w:r>
          </w:p>
        </w:tc>
        <w:tc>
          <w:tcPr>
            <w:tcW w:w="1843" w:type="dxa"/>
            <w:vAlign w:val="center"/>
          </w:tcPr>
          <w:p w14:paraId="3888CF94">
            <w:pPr>
              <w:pStyle w:val="17"/>
            </w:pPr>
            <w:r>
              <w:t>施工合同</w:t>
            </w:r>
          </w:p>
        </w:tc>
      </w:tr>
      <w:tr w14:paraId="128EB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BA1CE1">
            <w:pPr>
              <w:pStyle w:val="18"/>
            </w:pPr>
            <w:r>
              <w:t>效益指标</w:t>
            </w:r>
          </w:p>
        </w:tc>
        <w:tc>
          <w:tcPr>
            <w:tcW w:w="1276" w:type="dxa"/>
            <w:vAlign w:val="center"/>
          </w:tcPr>
          <w:p w14:paraId="547D27B1">
            <w:pPr>
              <w:pStyle w:val="17"/>
            </w:pPr>
            <w:r>
              <w:t>经济效益指标</w:t>
            </w:r>
          </w:p>
        </w:tc>
        <w:tc>
          <w:tcPr>
            <w:tcW w:w="1332" w:type="dxa"/>
            <w:vAlign w:val="center"/>
          </w:tcPr>
          <w:p w14:paraId="5A769FA1">
            <w:pPr>
              <w:pStyle w:val="17"/>
            </w:pPr>
            <w:r>
              <w:t>资金的使用效率</w:t>
            </w:r>
          </w:p>
        </w:tc>
        <w:tc>
          <w:tcPr>
            <w:tcW w:w="2891" w:type="dxa"/>
            <w:vAlign w:val="center"/>
          </w:tcPr>
          <w:p w14:paraId="313A2786">
            <w:pPr>
              <w:pStyle w:val="17"/>
            </w:pPr>
            <w:r>
              <w:t>资金的使用效率</w:t>
            </w:r>
          </w:p>
        </w:tc>
        <w:tc>
          <w:tcPr>
            <w:tcW w:w="1276" w:type="dxa"/>
            <w:vAlign w:val="center"/>
          </w:tcPr>
          <w:p w14:paraId="09F82C22">
            <w:pPr>
              <w:pStyle w:val="17"/>
            </w:pPr>
            <w:r>
              <w:t>100百分比</w:t>
            </w:r>
          </w:p>
        </w:tc>
        <w:tc>
          <w:tcPr>
            <w:tcW w:w="1843" w:type="dxa"/>
            <w:vAlign w:val="center"/>
          </w:tcPr>
          <w:p w14:paraId="33E23F0E">
            <w:pPr>
              <w:pStyle w:val="17"/>
            </w:pPr>
            <w:r>
              <w:t>施工合同</w:t>
            </w:r>
          </w:p>
        </w:tc>
      </w:tr>
      <w:tr w14:paraId="63930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E4CA59">
            <w:pPr>
              <w:pStyle w:val="18"/>
            </w:pPr>
            <w:r>
              <w:t>满意度指标</w:t>
            </w:r>
          </w:p>
        </w:tc>
        <w:tc>
          <w:tcPr>
            <w:tcW w:w="1276" w:type="dxa"/>
            <w:vAlign w:val="center"/>
          </w:tcPr>
          <w:p w14:paraId="3A329E67">
            <w:pPr>
              <w:pStyle w:val="17"/>
            </w:pPr>
            <w:r>
              <w:t>服务对象满意度指标</w:t>
            </w:r>
          </w:p>
        </w:tc>
        <w:tc>
          <w:tcPr>
            <w:tcW w:w="1332" w:type="dxa"/>
            <w:vAlign w:val="center"/>
          </w:tcPr>
          <w:p w14:paraId="443A6846">
            <w:pPr>
              <w:pStyle w:val="17"/>
            </w:pPr>
            <w:r>
              <w:t>满意率</w:t>
            </w:r>
          </w:p>
        </w:tc>
        <w:tc>
          <w:tcPr>
            <w:tcW w:w="2891" w:type="dxa"/>
            <w:vAlign w:val="center"/>
          </w:tcPr>
          <w:p w14:paraId="1C7C89B7">
            <w:pPr>
              <w:pStyle w:val="17"/>
            </w:pPr>
            <w:r>
              <w:t>满意率</w:t>
            </w:r>
          </w:p>
        </w:tc>
        <w:tc>
          <w:tcPr>
            <w:tcW w:w="1276" w:type="dxa"/>
            <w:vAlign w:val="center"/>
          </w:tcPr>
          <w:p w14:paraId="4FBA5BC5">
            <w:pPr>
              <w:pStyle w:val="17"/>
            </w:pPr>
            <w:r>
              <w:t>≥80百分比</w:t>
            </w:r>
          </w:p>
        </w:tc>
        <w:tc>
          <w:tcPr>
            <w:tcW w:w="1843" w:type="dxa"/>
            <w:vAlign w:val="center"/>
          </w:tcPr>
          <w:p w14:paraId="6758143D">
            <w:pPr>
              <w:pStyle w:val="17"/>
            </w:pPr>
            <w:r>
              <w:t>工作方案</w:t>
            </w:r>
          </w:p>
        </w:tc>
      </w:tr>
    </w:tbl>
    <w:p w14:paraId="79587D43">
      <w:pPr>
        <w:sectPr>
          <w:pgSz w:w="16840" w:h="11900" w:orient="landscape"/>
          <w:pgMar w:top="1304" w:right="1984" w:bottom="1304" w:left="1134" w:header="720" w:footer="720" w:gutter="0"/>
          <w:cols w:space="720" w:num="1"/>
        </w:sectPr>
      </w:pPr>
    </w:p>
    <w:p w14:paraId="56C0C8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024C20">
      <w:pPr>
        <w:spacing w:before="0" w:after="0"/>
        <w:ind w:firstLine="560"/>
        <w:jc w:val="left"/>
        <w:outlineLvl w:val="3"/>
      </w:pPr>
      <w:bookmarkStart w:id="162" w:name="_Toc_4_4_0000000152"/>
      <w:r>
        <w:rPr>
          <w:rFonts w:ascii="方正仿宋_GBK" w:hAnsi="方正仿宋_GBK" w:eastAsia="方正仿宋_GBK" w:cs="方正仿宋_GBK"/>
          <w:color w:val="000000"/>
          <w:sz w:val="28"/>
        </w:rPr>
        <w:t>149.停车设施资源普查绩效目标表</w:t>
      </w:r>
      <w:bookmarkEnd w:id="16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30B0F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54A038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36ACEE3">
            <w:pPr>
              <w:pStyle w:val="16"/>
            </w:pPr>
            <w:r>
              <w:t>单位：万元</w:t>
            </w:r>
          </w:p>
        </w:tc>
      </w:tr>
      <w:tr w14:paraId="4DD45A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33BBF8">
            <w:pPr>
              <w:pStyle w:val="15"/>
            </w:pPr>
            <w:r>
              <w:t>项目编码</w:t>
            </w:r>
          </w:p>
        </w:tc>
        <w:tc>
          <w:tcPr>
            <w:tcW w:w="2608" w:type="dxa"/>
            <w:gridSpan w:val="2"/>
            <w:vAlign w:val="center"/>
          </w:tcPr>
          <w:p w14:paraId="5AEA8690">
            <w:pPr>
              <w:pStyle w:val="17"/>
            </w:pPr>
            <w:r>
              <w:t>13062322P00821610001Q</w:t>
            </w:r>
          </w:p>
        </w:tc>
        <w:tc>
          <w:tcPr>
            <w:tcW w:w="1587" w:type="dxa"/>
            <w:vAlign w:val="center"/>
          </w:tcPr>
          <w:p w14:paraId="351827FE">
            <w:pPr>
              <w:pStyle w:val="15"/>
            </w:pPr>
            <w:r>
              <w:t>项目名称</w:t>
            </w:r>
          </w:p>
        </w:tc>
        <w:tc>
          <w:tcPr>
            <w:tcW w:w="4422" w:type="dxa"/>
            <w:gridSpan w:val="3"/>
            <w:vAlign w:val="center"/>
          </w:tcPr>
          <w:p w14:paraId="1983887B">
            <w:pPr>
              <w:pStyle w:val="17"/>
            </w:pPr>
            <w:r>
              <w:t>停车设施资源普查</w:t>
            </w:r>
          </w:p>
        </w:tc>
      </w:tr>
      <w:tr w14:paraId="71B6F1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90DE1F">
            <w:pPr>
              <w:pStyle w:val="15"/>
            </w:pPr>
            <w:r>
              <w:t>预算规模及资金用途</w:t>
            </w:r>
          </w:p>
        </w:tc>
        <w:tc>
          <w:tcPr>
            <w:tcW w:w="1276" w:type="dxa"/>
            <w:vAlign w:val="center"/>
          </w:tcPr>
          <w:p w14:paraId="3230B8B8">
            <w:pPr>
              <w:pStyle w:val="15"/>
            </w:pPr>
            <w:r>
              <w:t>预算数</w:t>
            </w:r>
          </w:p>
        </w:tc>
        <w:tc>
          <w:tcPr>
            <w:tcW w:w="1332" w:type="dxa"/>
            <w:vAlign w:val="center"/>
          </w:tcPr>
          <w:p w14:paraId="44317D6A">
            <w:pPr>
              <w:pStyle w:val="17"/>
            </w:pPr>
            <w:r>
              <w:t>22.80</w:t>
            </w:r>
          </w:p>
        </w:tc>
        <w:tc>
          <w:tcPr>
            <w:tcW w:w="1587" w:type="dxa"/>
            <w:vAlign w:val="center"/>
          </w:tcPr>
          <w:p w14:paraId="433AEFA6">
            <w:pPr>
              <w:pStyle w:val="15"/>
            </w:pPr>
            <w:r>
              <w:t>其中：财政    资金</w:t>
            </w:r>
          </w:p>
        </w:tc>
        <w:tc>
          <w:tcPr>
            <w:tcW w:w="1304" w:type="dxa"/>
            <w:vAlign w:val="center"/>
          </w:tcPr>
          <w:p w14:paraId="6B906389">
            <w:pPr>
              <w:pStyle w:val="17"/>
            </w:pPr>
            <w:r>
              <w:t>22.80</w:t>
            </w:r>
          </w:p>
        </w:tc>
        <w:tc>
          <w:tcPr>
            <w:tcW w:w="1276" w:type="dxa"/>
            <w:vAlign w:val="center"/>
          </w:tcPr>
          <w:p w14:paraId="153F0B98">
            <w:pPr>
              <w:pStyle w:val="15"/>
            </w:pPr>
            <w:r>
              <w:t>其他资金</w:t>
            </w:r>
          </w:p>
        </w:tc>
        <w:tc>
          <w:tcPr>
            <w:tcW w:w="1843" w:type="dxa"/>
            <w:vAlign w:val="center"/>
          </w:tcPr>
          <w:p w14:paraId="1337F268">
            <w:pPr>
              <w:pStyle w:val="17"/>
            </w:pPr>
            <w:r>
              <w:t xml:space="preserve"> </w:t>
            </w:r>
          </w:p>
        </w:tc>
      </w:tr>
      <w:tr w14:paraId="5BE9F2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466D7F"/>
        </w:tc>
        <w:tc>
          <w:tcPr>
            <w:tcW w:w="8617" w:type="dxa"/>
            <w:gridSpan w:val="6"/>
            <w:vAlign w:val="center"/>
          </w:tcPr>
          <w:p w14:paraId="7EC68336">
            <w:pPr>
              <w:pStyle w:val="17"/>
            </w:pPr>
            <w:r>
              <w:t>用于支付停车设施资源普查</w:t>
            </w:r>
          </w:p>
        </w:tc>
      </w:tr>
      <w:tr w14:paraId="78F277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00FBD8">
            <w:pPr>
              <w:pStyle w:val="15"/>
            </w:pPr>
            <w:r>
              <w:t>资金支出计划（%）</w:t>
            </w:r>
          </w:p>
        </w:tc>
        <w:tc>
          <w:tcPr>
            <w:tcW w:w="2608" w:type="dxa"/>
            <w:gridSpan w:val="2"/>
            <w:vAlign w:val="center"/>
          </w:tcPr>
          <w:p w14:paraId="47AE6B24">
            <w:pPr>
              <w:pStyle w:val="15"/>
            </w:pPr>
            <w:r>
              <w:t>3月底</w:t>
            </w:r>
          </w:p>
        </w:tc>
        <w:tc>
          <w:tcPr>
            <w:tcW w:w="1587" w:type="dxa"/>
            <w:vAlign w:val="center"/>
          </w:tcPr>
          <w:p w14:paraId="1B035B39">
            <w:pPr>
              <w:pStyle w:val="15"/>
            </w:pPr>
            <w:r>
              <w:t>6月底</w:t>
            </w:r>
          </w:p>
        </w:tc>
        <w:tc>
          <w:tcPr>
            <w:tcW w:w="1304" w:type="dxa"/>
            <w:vAlign w:val="center"/>
          </w:tcPr>
          <w:p w14:paraId="1719857E">
            <w:pPr>
              <w:pStyle w:val="15"/>
            </w:pPr>
            <w:r>
              <w:t>10月底</w:t>
            </w:r>
          </w:p>
        </w:tc>
        <w:tc>
          <w:tcPr>
            <w:tcW w:w="3118" w:type="dxa"/>
            <w:gridSpan w:val="2"/>
            <w:vAlign w:val="center"/>
          </w:tcPr>
          <w:p w14:paraId="426AC27C">
            <w:pPr>
              <w:pStyle w:val="15"/>
            </w:pPr>
            <w:r>
              <w:t>12月底</w:t>
            </w:r>
          </w:p>
        </w:tc>
      </w:tr>
      <w:tr w14:paraId="53CD00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9FF772"/>
        </w:tc>
        <w:tc>
          <w:tcPr>
            <w:tcW w:w="2608" w:type="dxa"/>
            <w:gridSpan w:val="2"/>
            <w:vAlign w:val="center"/>
          </w:tcPr>
          <w:p w14:paraId="5C17D66B">
            <w:pPr>
              <w:pStyle w:val="18"/>
            </w:pPr>
            <w:r>
              <w:t>25%</w:t>
            </w:r>
          </w:p>
        </w:tc>
        <w:tc>
          <w:tcPr>
            <w:tcW w:w="1587" w:type="dxa"/>
            <w:vAlign w:val="center"/>
          </w:tcPr>
          <w:p w14:paraId="36D2CEC8">
            <w:pPr>
              <w:pStyle w:val="18"/>
            </w:pPr>
            <w:r>
              <w:t>50%</w:t>
            </w:r>
          </w:p>
        </w:tc>
        <w:tc>
          <w:tcPr>
            <w:tcW w:w="1304" w:type="dxa"/>
            <w:vAlign w:val="center"/>
          </w:tcPr>
          <w:p w14:paraId="50954FC5">
            <w:pPr>
              <w:pStyle w:val="18"/>
            </w:pPr>
            <w:r>
              <w:t>75%</w:t>
            </w:r>
          </w:p>
        </w:tc>
        <w:tc>
          <w:tcPr>
            <w:tcW w:w="3118" w:type="dxa"/>
            <w:gridSpan w:val="2"/>
            <w:vAlign w:val="center"/>
          </w:tcPr>
          <w:p w14:paraId="32CF9AF1">
            <w:pPr>
              <w:pStyle w:val="18"/>
            </w:pPr>
            <w:r>
              <w:t>100%</w:t>
            </w:r>
          </w:p>
        </w:tc>
      </w:tr>
      <w:tr w14:paraId="165C88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470D9F">
            <w:pPr>
              <w:pStyle w:val="15"/>
            </w:pPr>
            <w:r>
              <w:t>绩效目标</w:t>
            </w:r>
          </w:p>
        </w:tc>
        <w:tc>
          <w:tcPr>
            <w:tcW w:w="8617" w:type="dxa"/>
            <w:gridSpan w:val="6"/>
            <w:vAlign w:val="center"/>
          </w:tcPr>
          <w:p w14:paraId="01B94B96">
            <w:pPr>
              <w:pStyle w:val="17"/>
            </w:pPr>
            <w:r>
              <w:t>1.目标内容1因我县停车资源情况复杂，需要对县城停车设施资源进行普查，解决群众关心的实际问题，加快城市补短板推进品质生活之城建设。</w:t>
            </w:r>
          </w:p>
        </w:tc>
      </w:tr>
    </w:tbl>
    <w:p w14:paraId="30475FE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AB1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5D5D29">
            <w:pPr>
              <w:pStyle w:val="15"/>
            </w:pPr>
            <w:r>
              <w:t>一级指标</w:t>
            </w:r>
          </w:p>
        </w:tc>
        <w:tc>
          <w:tcPr>
            <w:tcW w:w="1276" w:type="dxa"/>
            <w:vAlign w:val="center"/>
          </w:tcPr>
          <w:p w14:paraId="7A7C11BE">
            <w:pPr>
              <w:pStyle w:val="15"/>
            </w:pPr>
            <w:r>
              <w:t>二级指标</w:t>
            </w:r>
          </w:p>
        </w:tc>
        <w:tc>
          <w:tcPr>
            <w:tcW w:w="1332" w:type="dxa"/>
            <w:vAlign w:val="center"/>
          </w:tcPr>
          <w:p w14:paraId="2C1FFA45">
            <w:pPr>
              <w:pStyle w:val="15"/>
            </w:pPr>
            <w:r>
              <w:t>三级指标</w:t>
            </w:r>
          </w:p>
        </w:tc>
        <w:tc>
          <w:tcPr>
            <w:tcW w:w="2891" w:type="dxa"/>
            <w:vAlign w:val="center"/>
          </w:tcPr>
          <w:p w14:paraId="6EDB0A08">
            <w:pPr>
              <w:pStyle w:val="15"/>
            </w:pPr>
            <w:r>
              <w:t>绩效指标描述</w:t>
            </w:r>
          </w:p>
        </w:tc>
        <w:tc>
          <w:tcPr>
            <w:tcW w:w="1276" w:type="dxa"/>
            <w:vAlign w:val="center"/>
          </w:tcPr>
          <w:p w14:paraId="021E69F1">
            <w:pPr>
              <w:pStyle w:val="15"/>
            </w:pPr>
            <w:r>
              <w:t>指标值</w:t>
            </w:r>
          </w:p>
        </w:tc>
        <w:tc>
          <w:tcPr>
            <w:tcW w:w="1843" w:type="dxa"/>
            <w:vAlign w:val="center"/>
          </w:tcPr>
          <w:p w14:paraId="06E53C38">
            <w:pPr>
              <w:pStyle w:val="15"/>
            </w:pPr>
            <w:r>
              <w:t>指标值确定依据</w:t>
            </w:r>
          </w:p>
        </w:tc>
      </w:tr>
      <w:tr w14:paraId="2947F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087E76">
            <w:pPr>
              <w:pStyle w:val="18"/>
            </w:pPr>
            <w:r>
              <w:t>产出指标</w:t>
            </w:r>
          </w:p>
        </w:tc>
        <w:tc>
          <w:tcPr>
            <w:tcW w:w="1276" w:type="dxa"/>
            <w:vAlign w:val="center"/>
          </w:tcPr>
          <w:p w14:paraId="0AD248F7">
            <w:pPr>
              <w:pStyle w:val="17"/>
            </w:pPr>
            <w:r>
              <w:t>数量指标</w:t>
            </w:r>
          </w:p>
        </w:tc>
        <w:tc>
          <w:tcPr>
            <w:tcW w:w="1332" w:type="dxa"/>
            <w:vAlign w:val="center"/>
          </w:tcPr>
          <w:p w14:paraId="03E5CBD6">
            <w:pPr>
              <w:pStyle w:val="17"/>
            </w:pPr>
            <w:r>
              <w:t>工程量完成率</w:t>
            </w:r>
          </w:p>
        </w:tc>
        <w:tc>
          <w:tcPr>
            <w:tcW w:w="2891" w:type="dxa"/>
            <w:vAlign w:val="center"/>
          </w:tcPr>
          <w:p w14:paraId="10B31A46">
            <w:pPr>
              <w:pStyle w:val="17"/>
            </w:pPr>
            <w:r>
              <w:t>工程量完成率</w:t>
            </w:r>
          </w:p>
        </w:tc>
        <w:tc>
          <w:tcPr>
            <w:tcW w:w="1276" w:type="dxa"/>
            <w:vAlign w:val="center"/>
          </w:tcPr>
          <w:p w14:paraId="7C57BF38">
            <w:pPr>
              <w:pStyle w:val="17"/>
            </w:pPr>
            <w:r>
              <w:t>88百分比</w:t>
            </w:r>
          </w:p>
        </w:tc>
        <w:tc>
          <w:tcPr>
            <w:tcW w:w="1843" w:type="dxa"/>
            <w:vAlign w:val="center"/>
          </w:tcPr>
          <w:p w14:paraId="35BA4C59">
            <w:pPr>
              <w:pStyle w:val="17"/>
            </w:pPr>
            <w:r>
              <w:t>（保县建办[2021]52号）</w:t>
            </w:r>
          </w:p>
        </w:tc>
      </w:tr>
      <w:tr w14:paraId="2DDC7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2369BC"/>
        </w:tc>
        <w:tc>
          <w:tcPr>
            <w:tcW w:w="1276" w:type="dxa"/>
            <w:vAlign w:val="center"/>
          </w:tcPr>
          <w:p w14:paraId="1A704B01">
            <w:pPr>
              <w:pStyle w:val="17"/>
            </w:pPr>
            <w:r>
              <w:t>质量指标</w:t>
            </w:r>
          </w:p>
        </w:tc>
        <w:tc>
          <w:tcPr>
            <w:tcW w:w="1332" w:type="dxa"/>
            <w:vAlign w:val="center"/>
          </w:tcPr>
          <w:p w14:paraId="4FA33CDB">
            <w:pPr>
              <w:pStyle w:val="17"/>
            </w:pPr>
            <w:r>
              <w:t>工程质量</w:t>
            </w:r>
          </w:p>
        </w:tc>
        <w:tc>
          <w:tcPr>
            <w:tcW w:w="2891" w:type="dxa"/>
            <w:vAlign w:val="center"/>
          </w:tcPr>
          <w:p w14:paraId="5FE6CC7E">
            <w:pPr>
              <w:pStyle w:val="17"/>
            </w:pPr>
            <w:r>
              <w:t>工程质量</w:t>
            </w:r>
          </w:p>
        </w:tc>
        <w:tc>
          <w:tcPr>
            <w:tcW w:w="1276" w:type="dxa"/>
            <w:vAlign w:val="center"/>
          </w:tcPr>
          <w:p w14:paraId="6243AC24">
            <w:pPr>
              <w:pStyle w:val="17"/>
            </w:pPr>
            <w:r>
              <w:t>≥78百分比</w:t>
            </w:r>
          </w:p>
        </w:tc>
        <w:tc>
          <w:tcPr>
            <w:tcW w:w="1843" w:type="dxa"/>
            <w:vAlign w:val="center"/>
          </w:tcPr>
          <w:p w14:paraId="4533BC5E">
            <w:pPr>
              <w:pStyle w:val="17"/>
            </w:pPr>
            <w:r>
              <w:t>（保县建办[2021]52号）</w:t>
            </w:r>
          </w:p>
        </w:tc>
      </w:tr>
      <w:tr w14:paraId="77CBD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0E85E8"/>
        </w:tc>
        <w:tc>
          <w:tcPr>
            <w:tcW w:w="1276" w:type="dxa"/>
            <w:vAlign w:val="center"/>
          </w:tcPr>
          <w:p w14:paraId="35F32359">
            <w:pPr>
              <w:pStyle w:val="17"/>
            </w:pPr>
            <w:r>
              <w:t>时效指标</w:t>
            </w:r>
          </w:p>
        </w:tc>
        <w:tc>
          <w:tcPr>
            <w:tcW w:w="1332" w:type="dxa"/>
            <w:vAlign w:val="center"/>
          </w:tcPr>
          <w:p w14:paraId="7025B975">
            <w:pPr>
              <w:pStyle w:val="17"/>
            </w:pPr>
            <w:r>
              <w:t>工程建设按期完工率</w:t>
            </w:r>
          </w:p>
        </w:tc>
        <w:tc>
          <w:tcPr>
            <w:tcW w:w="2891" w:type="dxa"/>
            <w:vAlign w:val="center"/>
          </w:tcPr>
          <w:p w14:paraId="2E8AB78C">
            <w:pPr>
              <w:pStyle w:val="17"/>
            </w:pPr>
            <w:r>
              <w:t>工程建设按期完工率</w:t>
            </w:r>
          </w:p>
        </w:tc>
        <w:tc>
          <w:tcPr>
            <w:tcW w:w="1276" w:type="dxa"/>
            <w:vAlign w:val="center"/>
          </w:tcPr>
          <w:p w14:paraId="7CAD4797">
            <w:pPr>
              <w:pStyle w:val="17"/>
            </w:pPr>
            <w:r>
              <w:t>≤90百分比</w:t>
            </w:r>
          </w:p>
        </w:tc>
        <w:tc>
          <w:tcPr>
            <w:tcW w:w="1843" w:type="dxa"/>
            <w:vAlign w:val="center"/>
          </w:tcPr>
          <w:p w14:paraId="46A8D3A7">
            <w:pPr>
              <w:pStyle w:val="17"/>
            </w:pPr>
            <w:r>
              <w:t>（保县建办[2021]52号）</w:t>
            </w:r>
          </w:p>
        </w:tc>
      </w:tr>
      <w:tr w14:paraId="0AB69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55E3DF"/>
        </w:tc>
        <w:tc>
          <w:tcPr>
            <w:tcW w:w="1276" w:type="dxa"/>
            <w:vAlign w:val="center"/>
          </w:tcPr>
          <w:p w14:paraId="1AE5B157">
            <w:pPr>
              <w:pStyle w:val="17"/>
            </w:pPr>
            <w:r>
              <w:t>成本指标</w:t>
            </w:r>
          </w:p>
        </w:tc>
        <w:tc>
          <w:tcPr>
            <w:tcW w:w="1332" w:type="dxa"/>
            <w:vAlign w:val="center"/>
          </w:tcPr>
          <w:p w14:paraId="7AD22ED3">
            <w:pPr>
              <w:pStyle w:val="17"/>
            </w:pPr>
            <w:r>
              <w:t>年度预算金额</w:t>
            </w:r>
          </w:p>
        </w:tc>
        <w:tc>
          <w:tcPr>
            <w:tcW w:w="2891" w:type="dxa"/>
            <w:vAlign w:val="center"/>
          </w:tcPr>
          <w:p w14:paraId="4EC3FE16">
            <w:pPr>
              <w:pStyle w:val="17"/>
            </w:pPr>
            <w:r>
              <w:t>年度预算金额</w:t>
            </w:r>
          </w:p>
        </w:tc>
        <w:tc>
          <w:tcPr>
            <w:tcW w:w="1276" w:type="dxa"/>
            <w:vAlign w:val="center"/>
          </w:tcPr>
          <w:p w14:paraId="39F99881">
            <w:pPr>
              <w:pStyle w:val="17"/>
            </w:pPr>
            <w:r>
              <w:t>22.8万元</w:t>
            </w:r>
          </w:p>
        </w:tc>
        <w:tc>
          <w:tcPr>
            <w:tcW w:w="1843" w:type="dxa"/>
            <w:vAlign w:val="center"/>
          </w:tcPr>
          <w:p w14:paraId="4143093A">
            <w:pPr>
              <w:pStyle w:val="17"/>
            </w:pPr>
            <w:r>
              <w:t>（保县建办[2021]52号）</w:t>
            </w:r>
          </w:p>
        </w:tc>
      </w:tr>
      <w:tr w14:paraId="446C0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91DAAB">
            <w:pPr>
              <w:pStyle w:val="18"/>
            </w:pPr>
            <w:r>
              <w:t>效益指标</w:t>
            </w:r>
          </w:p>
        </w:tc>
        <w:tc>
          <w:tcPr>
            <w:tcW w:w="1276" w:type="dxa"/>
            <w:vAlign w:val="center"/>
          </w:tcPr>
          <w:p w14:paraId="70BE924D">
            <w:pPr>
              <w:pStyle w:val="17"/>
            </w:pPr>
            <w:r>
              <w:t>社会效益指标</w:t>
            </w:r>
          </w:p>
        </w:tc>
        <w:tc>
          <w:tcPr>
            <w:tcW w:w="1332" w:type="dxa"/>
            <w:vAlign w:val="center"/>
          </w:tcPr>
          <w:p w14:paraId="6AF41C37">
            <w:pPr>
              <w:pStyle w:val="17"/>
            </w:pPr>
            <w:r>
              <w:t>社会效益增长率</w:t>
            </w:r>
          </w:p>
        </w:tc>
        <w:tc>
          <w:tcPr>
            <w:tcW w:w="2891" w:type="dxa"/>
            <w:vAlign w:val="center"/>
          </w:tcPr>
          <w:p w14:paraId="28F583F8">
            <w:pPr>
              <w:pStyle w:val="17"/>
            </w:pPr>
            <w:r>
              <w:t>社会效益增长率</w:t>
            </w:r>
          </w:p>
        </w:tc>
        <w:tc>
          <w:tcPr>
            <w:tcW w:w="1276" w:type="dxa"/>
            <w:vAlign w:val="center"/>
          </w:tcPr>
          <w:p w14:paraId="0558BAF1">
            <w:pPr>
              <w:pStyle w:val="17"/>
            </w:pPr>
            <w:r>
              <w:t>≥67百分比</w:t>
            </w:r>
          </w:p>
        </w:tc>
        <w:tc>
          <w:tcPr>
            <w:tcW w:w="1843" w:type="dxa"/>
            <w:vAlign w:val="center"/>
          </w:tcPr>
          <w:p w14:paraId="1EC363DB">
            <w:pPr>
              <w:pStyle w:val="17"/>
            </w:pPr>
            <w:r>
              <w:t>（保县建办[2021]52号）</w:t>
            </w:r>
          </w:p>
        </w:tc>
      </w:tr>
      <w:tr w14:paraId="415EF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A7381D">
            <w:pPr>
              <w:pStyle w:val="18"/>
            </w:pPr>
            <w:r>
              <w:t>满意度指标</w:t>
            </w:r>
          </w:p>
        </w:tc>
        <w:tc>
          <w:tcPr>
            <w:tcW w:w="1276" w:type="dxa"/>
            <w:vAlign w:val="center"/>
          </w:tcPr>
          <w:p w14:paraId="576F22A0">
            <w:pPr>
              <w:pStyle w:val="17"/>
            </w:pPr>
            <w:r>
              <w:t>服务对象满意度指标</w:t>
            </w:r>
          </w:p>
        </w:tc>
        <w:tc>
          <w:tcPr>
            <w:tcW w:w="1332" w:type="dxa"/>
            <w:vAlign w:val="center"/>
          </w:tcPr>
          <w:p w14:paraId="03D6943D">
            <w:pPr>
              <w:pStyle w:val="17"/>
            </w:pPr>
            <w:r>
              <w:t>服务对象满意度</w:t>
            </w:r>
          </w:p>
        </w:tc>
        <w:tc>
          <w:tcPr>
            <w:tcW w:w="2891" w:type="dxa"/>
            <w:vAlign w:val="center"/>
          </w:tcPr>
          <w:p w14:paraId="47997169">
            <w:pPr>
              <w:pStyle w:val="17"/>
            </w:pPr>
            <w:r>
              <w:t>服务对象满意度</w:t>
            </w:r>
          </w:p>
        </w:tc>
        <w:tc>
          <w:tcPr>
            <w:tcW w:w="1276" w:type="dxa"/>
            <w:vAlign w:val="center"/>
          </w:tcPr>
          <w:p w14:paraId="3D0F724E">
            <w:pPr>
              <w:pStyle w:val="17"/>
            </w:pPr>
            <w:r>
              <w:t>≥94百分比</w:t>
            </w:r>
          </w:p>
        </w:tc>
        <w:tc>
          <w:tcPr>
            <w:tcW w:w="1843" w:type="dxa"/>
            <w:vAlign w:val="center"/>
          </w:tcPr>
          <w:p w14:paraId="65434F82">
            <w:pPr>
              <w:pStyle w:val="17"/>
            </w:pPr>
            <w:r>
              <w:t>（保县建办[2021]52号）</w:t>
            </w:r>
          </w:p>
        </w:tc>
      </w:tr>
    </w:tbl>
    <w:p w14:paraId="7D5C6B3A">
      <w:pPr>
        <w:sectPr>
          <w:pgSz w:w="16840" w:h="11900" w:orient="landscape"/>
          <w:pgMar w:top="1304" w:right="1984" w:bottom="1304" w:left="1134" w:header="720" w:footer="720" w:gutter="0"/>
          <w:cols w:space="720" w:num="1"/>
        </w:sectPr>
      </w:pPr>
    </w:p>
    <w:p w14:paraId="48EEAD0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0DD1FF">
      <w:pPr>
        <w:spacing w:before="0" w:after="0"/>
        <w:ind w:firstLine="560"/>
        <w:jc w:val="left"/>
        <w:outlineLvl w:val="3"/>
      </w:pPr>
      <w:bookmarkStart w:id="163" w:name="_Toc_4_4_0000000153"/>
      <w:r>
        <w:rPr>
          <w:rFonts w:ascii="方正仿宋_GBK" w:hAnsi="方正仿宋_GBK" w:eastAsia="方正仿宋_GBK" w:cs="方正仿宋_GBK"/>
          <w:color w:val="000000"/>
          <w:sz w:val="28"/>
        </w:rPr>
        <w:t>150.西大街道路改造工程绩效目标表</w:t>
      </w:r>
      <w:bookmarkEnd w:id="16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B741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9374E1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FABBCEB">
            <w:pPr>
              <w:pStyle w:val="16"/>
            </w:pPr>
            <w:r>
              <w:t>单位：万元</w:t>
            </w:r>
          </w:p>
        </w:tc>
      </w:tr>
      <w:tr w14:paraId="01D7A2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B0766C">
            <w:pPr>
              <w:pStyle w:val="15"/>
            </w:pPr>
            <w:r>
              <w:t>项目编码</w:t>
            </w:r>
          </w:p>
        </w:tc>
        <w:tc>
          <w:tcPr>
            <w:tcW w:w="2608" w:type="dxa"/>
            <w:gridSpan w:val="2"/>
            <w:vAlign w:val="center"/>
          </w:tcPr>
          <w:p w14:paraId="74321002">
            <w:pPr>
              <w:pStyle w:val="17"/>
            </w:pPr>
            <w:r>
              <w:t>13062322P003U0910002T</w:t>
            </w:r>
          </w:p>
        </w:tc>
        <w:tc>
          <w:tcPr>
            <w:tcW w:w="1587" w:type="dxa"/>
            <w:vAlign w:val="center"/>
          </w:tcPr>
          <w:p w14:paraId="222DA842">
            <w:pPr>
              <w:pStyle w:val="15"/>
            </w:pPr>
            <w:r>
              <w:t>项目名称</w:t>
            </w:r>
          </w:p>
        </w:tc>
        <w:tc>
          <w:tcPr>
            <w:tcW w:w="4422" w:type="dxa"/>
            <w:gridSpan w:val="3"/>
            <w:vAlign w:val="center"/>
          </w:tcPr>
          <w:p w14:paraId="1CA00D8B">
            <w:pPr>
              <w:pStyle w:val="17"/>
            </w:pPr>
            <w:r>
              <w:t>西大街道路改造工程</w:t>
            </w:r>
          </w:p>
        </w:tc>
      </w:tr>
      <w:tr w14:paraId="0C1683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CE1E49">
            <w:pPr>
              <w:pStyle w:val="15"/>
            </w:pPr>
            <w:r>
              <w:t>预算规模及资金用途</w:t>
            </w:r>
          </w:p>
        </w:tc>
        <w:tc>
          <w:tcPr>
            <w:tcW w:w="1276" w:type="dxa"/>
            <w:vAlign w:val="center"/>
          </w:tcPr>
          <w:p w14:paraId="463AE1CD">
            <w:pPr>
              <w:pStyle w:val="15"/>
            </w:pPr>
            <w:r>
              <w:t>预算数</w:t>
            </w:r>
          </w:p>
        </w:tc>
        <w:tc>
          <w:tcPr>
            <w:tcW w:w="1332" w:type="dxa"/>
            <w:vAlign w:val="center"/>
          </w:tcPr>
          <w:p w14:paraId="78672CF2">
            <w:pPr>
              <w:pStyle w:val="17"/>
            </w:pPr>
            <w:r>
              <w:t>49.30</w:t>
            </w:r>
          </w:p>
        </w:tc>
        <w:tc>
          <w:tcPr>
            <w:tcW w:w="1587" w:type="dxa"/>
            <w:vAlign w:val="center"/>
          </w:tcPr>
          <w:p w14:paraId="54606FAD">
            <w:pPr>
              <w:pStyle w:val="15"/>
            </w:pPr>
            <w:r>
              <w:t>其中：财政    资金</w:t>
            </w:r>
          </w:p>
        </w:tc>
        <w:tc>
          <w:tcPr>
            <w:tcW w:w="1304" w:type="dxa"/>
            <w:vAlign w:val="center"/>
          </w:tcPr>
          <w:p w14:paraId="778D0864">
            <w:pPr>
              <w:pStyle w:val="17"/>
            </w:pPr>
            <w:r>
              <w:t>49.30</w:t>
            </w:r>
          </w:p>
        </w:tc>
        <w:tc>
          <w:tcPr>
            <w:tcW w:w="1276" w:type="dxa"/>
            <w:vAlign w:val="center"/>
          </w:tcPr>
          <w:p w14:paraId="2F1F1A8F">
            <w:pPr>
              <w:pStyle w:val="15"/>
            </w:pPr>
            <w:r>
              <w:t>其他资金</w:t>
            </w:r>
          </w:p>
        </w:tc>
        <w:tc>
          <w:tcPr>
            <w:tcW w:w="1843" w:type="dxa"/>
            <w:vAlign w:val="center"/>
          </w:tcPr>
          <w:p w14:paraId="437AD042">
            <w:pPr>
              <w:pStyle w:val="17"/>
            </w:pPr>
            <w:r>
              <w:t xml:space="preserve"> </w:t>
            </w:r>
          </w:p>
        </w:tc>
      </w:tr>
      <w:tr w14:paraId="55CF39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B3CB19"/>
        </w:tc>
        <w:tc>
          <w:tcPr>
            <w:tcW w:w="8617" w:type="dxa"/>
            <w:gridSpan w:val="6"/>
            <w:vAlign w:val="center"/>
          </w:tcPr>
          <w:p w14:paraId="310600A0">
            <w:pPr>
              <w:pStyle w:val="17"/>
            </w:pPr>
            <w:r>
              <w:t>用于支付西大街道路改造工程</w:t>
            </w:r>
          </w:p>
        </w:tc>
      </w:tr>
      <w:tr w14:paraId="4952E4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907105">
            <w:pPr>
              <w:pStyle w:val="15"/>
            </w:pPr>
            <w:r>
              <w:t>资金支出计划（%）</w:t>
            </w:r>
          </w:p>
        </w:tc>
        <w:tc>
          <w:tcPr>
            <w:tcW w:w="2608" w:type="dxa"/>
            <w:gridSpan w:val="2"/>
            <w:vAlign w:val="center"/>
          </w:tcPr>
          <w:p w14:paraId="6E5C66C3">
            <w:pPr>
              <w:pStyle w:val="15"/>
            </w:pPr>
            <w:r>
              <w:t>3月底</w:t>
            </w:r>
          </w:p>
        </w:tc>
        <w:tc>
          <w:tcPr>
            <w:tcW w:w="1587" w:type="dxa"/>
            <w:vAlign w:val="center"/>
          </w:tcPr>
          <w:p w14:paraId="151967F9">
            <w:pPr>
              <w:pStyle w:val="15"/>
            </w:pPr>
            <w:r>
              <w:t>6月底</w:t>
            </w:r>
          </w:p>
        </w:tc>
        <w:tc>
          <w:tcPr>
            <w:tcW w:w="1304" w:type="dxa"/>
            <w:vAlign w:val="center"/>
          </w:tcPr>
          <w:p w14:paraId="23A3C654">
            <w:pPr>
              <w:pStyle w:val="15"/>
            </w:pPr>
            <w:r>
              <w:t>10月底</w:t>
            </w:r>
          </w:p>
        </w:tc>
        <w:tc>
          <w:tcPr>
            <w:tcW w:w="3118" w:type="dxa"/>
            <w:gridSpan w:val="2"/>
            <w:vAlign w:val="center"/>
          </w:tcPr>
          <w:p w14:paraId="0AFF474A">
            <w:pPr>
              <w:pStyle w:val="15"/>
            </w:pPr>
            <w:r>
              <w:t>12月底</w:t>
            </w:r>
          </w:p>
        </w:tc>
      </w:tr>
      <w:tr w14:paraId="3DB559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DF0300"/>
        </w:tc>
        <w:tc>
          <w:tcPr>
            <w:tcW w:w="2608" w:type="dxa"/>
            <w:gridSpan w:val="2"/>
            <w:vAlign w:val="center"/>
          </w:tcPr>
          <w:p w14:paraId="648303B8">
            <w:pPr>
              <w:pStyle w:val="18"/>
            </w:pPr>
            <w:r>
              <w:t>25%</w:t>
            </w:r>
          </w:p>
        </w:tc>
        <w:tc>
          <w:tcPr>
            <w:tcW w:w="1587" w:type="dxa"/>
            <w:vAlign w:val="center"/>
          </w:tcPr>
          <w:p w14:paraId="6D3A9F73">
            <w:pPr>
              <w:pStyle w:val="18"/>
            </w:pPr>
            <w:r>
              <w:t>50%</w:t>
            </w:r>
          </w:p>
        </w:tc>
        <w:tc>
          <w:tcPr>
            <w:tcW w:w="1304" w:type="dxa"/>
            <w:vAlign w:val="center"/>
          </w:tcPr>
          <w:p w14:paraId="1F2EB239">
            <w:pPr>
              <w:pStyle w:val="18"/>
            </w:pPr>
            <w:r>
              <w:t>75%</w:t>
            </w:r>
          </w:p>
        </w:tc>
        <w:tc>
          <w:tcPr>
            <w:tcW w:w="3118" w:type="dxa"/>
            <w:gridSpan w:val="2"/>
            <w:vAlign w:val="center"/>
          </w:tcPr>
          <w:p w14:paraId="6B30D206">
            <w:pPr>
              <w:pStyle w:val="18"/>
            </w:pPr>
            <w:r>
              <w:t>100%</w:t>
            </w:r>
          </w:p>
        </w:tc>
      </w:tr>
      <w:tr w14:paraId="4A24C9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032801">
            <w:pPr>
              <w:pStyle w:val="15"/>
            </w:pPr>
            <w:r>
              <w:t>绩效目标</w:t>
            </w:r>
          </w:p>
        </w:tc>
        <w:tc>
          <w:tcPr>
            <w:tcW w:w="8617" w:type="dxa"/>
            <w:gridSpan w:val="6"/>
            <w:vAlign w:val="center"/>
          </w:tcPr>
          <w:p w14:paraId="0DE04EB4">
            <w:pPr>
              <w:pStyle w:val="17"/>
            </w:pPr>
            <w:r>
              <w:t>1.目标内容1西大街是城区人口聚集区，因西大街道路年久失修，道路、人行道破损严重，严重影响了周边群众出行。为了文明县城创建，县政府决定对西大街进行升级改造。</w:t>
            </w:r>
          </w:p>
        </w:tc>
      </w:tr>
    </w:tbl>
    <w:p w14:paraId="3AC7B5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ED62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030CDD">
            <w:pPr>
              <w:pStyle w:val="15"/>
            </w:pPr>
            <w:r>
              <w:t>一级指标</w:t>
            </w:r>
          </w:p>
        </w:tc>
        <w:tc>
          <w:tcPr>
            <w:tcW w:w="1276" w:type="dxa"/>
            <w:vAlign w:val="center"/>
          </w:tcPr>
          <w:p w14:paraId="318F1160">
            <w:pPr>
              <w:pStyle w:val="15"/>
            </w:pPr>
            <w:r>
              <w:t>二级指标</w:t>
            </w:r>
          </w:p>
        </w:tc>
        <w:tc>
          <w:tcPr>
            <w:tcW w:w="1332" w:type="dxa"/>
            <w:vAlign w:val="center"/>
          </w:tcPr>
          <w:p w14:paraId="4A209997">
            <w:pPr>
              <w:pStyle w:val="15"/>
            </w:pPr>
            <w:r>
              <w:t>三级指标</w:t>
            </w:r>
          </w:p>
        </w:tc>
        <w:tc>
          <w:tcPr>
            <w:tcW w:w="2891" w:type="dxa"/>
            <w:vAlign w:val="center"/>
          </w:tcPr>
          <w:p w14:paraId="585B64C3">
            <w:pPr>
              <w:pStyle w:val="15"/>
            </w:pPr>
            <w:r>
              <w:t>绩效指标描述</w:t>
            </w:r>
          </w:p>
        </w:tc>
        <w:tc>
          <w:tcPr>
            <w:tcW w:w="1276" w:type="dxa"/>
            <w:vAlign w:val="center"/>
          </w:tcPr>
          <w:p w14:paraId="218194F8">
            <w:pPr>
              <w:pStyle w:val="15"/>
            </w:pPr>
            <w:r>
              <w:t>指标值</w:t>
            </w:r>
          </w:p>
        </w:tc>
        <w:tc>
          <w:tcPr>
            <w:tcW w:w="1843" w:type="dxa"/>
            <w:vAlign w:val="center"/>
          </w:tcPr>
          <w:p w14:paraId="3242D777">
            <w:pPr>
              <w:pStyle w:val="15"/>
            </w:pPr>
            <w:r>
              <w:t>指标值确定依据</w:t>
            </w:r>
          </w:p>
        </w:tc>
      </w:tr>
      <w:tr w14:paraId="31090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B0C6A9">
            <w:pPr>
              <w:pStyle w:val="18"/>
            </w:pPr>
            <w:r>
              <w:t>产出指标</w:t>
            </w:r>
          </w:p>
        </w:tc>
        <w:tc>
          <w:tcPr>
            <w:tcW w:w="1276" w:type="dxa"/>
            <w:vAlign w:val="center"/>
          </w:tcPr>
          <w:p w14:paraId="1B026065">
            <w:pPr>
              <w:pStyle w:val="17"/>
            </w:pPr>
            <w:r>
              <w:t>数量指标</w:t>
            </w:r>
          </w:p>
        </w:tc>
        <w:tc>
          <w:tcPr>
            <w:tcW w:w="1332" w:type="dxa"/>
            <w:vAlign w:val="center"/>
          </w:tcPr>
          <w:p w14:paraId="1A366D8D">
            <w:pPr>
              <w:pStyle w:val="17"/>
            </w:pPr>
            <w:r>
              <w:t>工程量完成率</w:t>
            </w:r>
          </w:p>
        </w:tc>
        <w:tc>
          <w:tcPr>
            <w:tcW w:w="2891" w:type="dxa"/>
            <w:vAlign w:val="center"/>
          </w:tcPr>
          <w:p w14:paraId="52481696">
            <w:pPr>
              <w:pStyle w:val="17"/>
            </w:pPr>
            <w:r>
              <w:t>工程量完成率</w:t>
            </w:r>
          </w:p>
        </w:tc>
        <w:tc>
          <w:tcPr>
            <w:tcW w:w="1276" w:type="dxa"/>
            <w:vAlign w:val="center"/>
          </w:tcPr>
          <w:p w14:paraId="5FCCA80D">
            <w:pPr>
              <w:pStyle w:val="17"/>
            </w:pPr>
            <w:r>
              <w:t>≥90百分比</w:t>
            </w:r>
          </w:p>
        </w:tc>
        <w:tc>
          <w:tcPr>
            <w:tcW w:w="1843" w:type="dxa"/>
            <w:vAlign w:val="center"/>
          </w:tcPr>
          <w:p w14:paraId="7697A935">
            <w:pPr>
              <w:pStyle w:val="17"/>
            </w:pPr>
            <w:r>
              <w:t>施工合同</w:t>
            </w:r>
          </w:p>
        </w:tc>
      </w:tr>
      <w:tr w14:paraId="7B5FF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300206"/>
        </w:tc>
        <w:tc>
          <w:tcPr>
            <w:tcW w:w="1276" w:type="dxa"/>
            <w:vAlign w:val="center"/>
          </w:tcPr>
          <w:p w14:paraId="10ED2B45">
            <w:pPr>
              <w:pStyle w:val="17"/>
            </w:pPr>
            <w:r>
              <w:t>质量指标</w:t>
            </w:r>
          </w:p>
        </w:tc>
        <w:tc>
          <w:tcPr>
            <w:tcW w:w="1332" w:type="dxa"/>
            <w:vAlign w:val="center"/>
          </w:tcPr>
          <w:p w14:paraId="6165EBD2">
            <w:pPr>
              <w:pStyle w:val="17"/>
            </w:pPr>
            <w:r>
              <w:t>工程质量合格率</w:t>
            </w:r>
          </w:p>
        </w:tc>
        <w:tc>
          <w:tcPr>
            <w:tcW w:w="2891" w:type="dxa"/>
            <w:vAlign w:val="center"/>
          </w:tcPr>
          <w:p w14:paraId="2694629B">
            <w:pPr>
              <w:pStyle w:val="17"/>
            </w:pPr>
            <w:r>
              <w:t>工程质量合格率</w:t>
            </w:r>
          </w:p>
        </w:tc>
        <w:tc>
          <w:tcPr>
            <w:tcW w:w="1276" w:type="dxa"/>
            <w:vAlign w:val="center"/>
          </w:tcPr>
          <w:p w14:paraId="70633B52">
            <w:pPr>
              <w:pStyle w:val="17"/>
            </w:pPr>
            <w:r>
              <w:t>≥90百分比</w:t>
            </w:r>
          </w:p>
        </w:tc>
        <w:tc>
          <w:tcPr>
            <w:tcW w:w="1843" w:type="dxa"/>
            <w:vAlign w:val="center"/>
          </w:tcPr>
          <w:p w14:paraId="569EC807">
            <w:pPr>
              <w:pStyle w:val="17"/>
            </w:pPr>
            <w:r>
              <w:t>施工合同</w:t>
            </w:r>
          </w:p>
        </w:tc>
      </w:tr>
      <w:tr w14:paraId="527AF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3DAC10"/>
        </w:tc>
        <w:tc>
          <w:tcPr>
            <w:tcW w:w="1276" w:type="dxa"/>
            <w:vAlign w:val="center"/>
          </w:tcPr>
          <w:p w14:paraId="1034AE39">
            <w:pPr>
              <w:pStyle w:val="17"/>
            </w:pPr>
            <w:r>
              <w:t>时效指标</w:t>
            </w:r>
          </w:p>
        </w:tc>
        <w:tc>
          <w:tcPr>
            <w:tcW w:w="1332" w:type="dxa"/>
            <w:vAlign w:val="center"/>
          </w:tcPr>
          <w:p w14:paraId="560BF8D9">
            <w:pPr>
              <w:pStyle w:val="17"/>
            </w:pPr>
            <w:r>
              <w:t>工程按期完成率</w:t>
            </w:r>
          </w:p>
        </w:tc>
        <w:tc>
          <w:tcPr>
            <w:tcW w:w="2891" w:type="dxa"/>
            <w:vAlign w:val="center"/>
          </w:tcPr>
          <w:p w14:paraId="05612EB0">
            <w:pPr>
              <w:pStyle w:val="17"/>
            </w:pPr>
            <w:r>
              <w:t>工程按期完成率</w:t>
            </w:r>
          </w:p>
        </w:tc>
        <w:tc>
          <w:tcPr>
            <w:tcW w:w="1276" w:type="dxa"/>
            <w:vAlign w:val="center"/>
          </w:tcPr>
          <w:p w14:paraId="22E021EB">
            <w:pPr>
              <w:pStyle w:val="17"/>
            </w:pPr>
            <w:r>
              <w:t>30天</w:t>
            </w:r>
          </w:p>
        </w:tc>
        <w:tc>
          <w:tcPr>
            <w:tcW w:w="1843" w:type="dxa"/>
            <w:vAlign w:val="center"/>
          </w:tcPr>
          <w:p w14:paraId="428405B3">
            <w:pPr>
              <w:pStyle w:val="17"/>
            </w:pPr>
            <w:r>
              <w:t>施工合同</w:t>
            </w:r>
          </w:p>
        </w:tc>
      </w:tr>
      <w:tr w14:paraId="51899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51FD89"/>
        </w:tc>
        <w:tc>
          <w:tcPr>
            <w:tcW w:w="1276" w:type="dxa"/>
            <w:vAlign w:val="center"/>
          </w:tcPr>
          <w:p w14:paraId="448B3B18">
            <w:pPr>
              <w:pStyle w:val="17"/>
            </w:pPr>
            <w:r>
              <w:t>成本指标</w:t>
            </w:r>
          </w:p>
        </w:tc>
        <w:tc>
          <w:tcPr>
            <w:tcW w:w="1332" w:type="dxa"/>
            <w:vAlign w:val="center"/>
          </w:tcPr>
          <w:p w14:paraId="39D12950">
            <w:pPr>
              <w:pStyle w:val="17"/>
            </w:pPr>
            <w:r>
              <w:t>年度预算</w:t>
            </w:r>
          </w:p>
        </w:tc>
        <w:tc>
          <w:tcPr>
            <w:tcW w:w="2891" w:type="dxa"/>
            <w:vAlign w:val="center"/>
          </w:tcPr>
          <w:p w14:paraId="17E596F1">
            <w:pPr>
              <w:pStyle w:val="17"/>
            </w:pPr>
            <w:r>
              <w:t>年度预算</w:t>
            </w:r>
          </w:p>
        </w:tc>
        <w:tc>
          <w:tcPr>
            <w:tcW w:w="1276" w:type="dxa"/>
            <w:vAlign w:val="center"/>
          </w:tcPr>
          <w:p w14:paraId="350BE0D9">
            <w:pPr>
              <w:pStyle w:val="17"/>
            </w:pPr>
            <w:r>
              <w:t>49.3万元</w:t>
            </w:r>
          </w:p>
        </w:tc>
        <w:tc>
          <w:tcPr>
            <w:tcW w:w="1843" w:type="dxa"/>
            <w:vAlign w:val="center"/>
          </w:tcPr>
          <w:p w14:paraId="24CB1DC5">
            <w:pPr>
              <w:pStyle w:val="17"/>
            </w:pPr>
            <w:r>
              <w:t>施工合同</w:t>
            </w:r>
          </w:p>
        </w:tc>
      </w:tr>
      <w:tr w14:paraId="107D3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F22BDF">
            <w:pPr>
              <w:pStyle w:val="18"/>
            </w:pPr>
            <w:r>
              <w:t>效益指标</w:t>
            </w:r>
          </w:p>
        </w:tc>
        <w:tc>
          <w:tcPr>
            <w:tcW w:w="1276" w:type="dxa"/>
            <w:vAlign w:val="center"/>
          </w:tcPr>
          <w:p w14:paraId="74E15AF8">
            <w:pPr>
              <w:pStyle w:val="17"/>
            </w:pPr>
            <w:r>
              <w:t>社会效益指标</w:t>
            </w:r>
          </w:p>
        </w:tc>
        <w:tc>
          <w:tcPr>
            <w:tcW w:w="1332" w:type="dxa"/>
            <w:vAlign w:val="center"/>
          </w:tcPr>
          <w:p w14:paraId="3151619D">
            <w:pPr>
              <w:pStyle w:val="17"/>
            </w:pPr>
            <w:r>
              <w:t>社会效益显著</w:t>
            </w:r>
          </w:p>
        </w:tc>
        <w:tc>
          <w:tcPr>
            <w:tcW w:w="2891" w:type="dxa"/>
            <w:vAlign w:val="center"/>
          </w:tcPr>
          <w:p w14:paraId="345ACC1E">
            <w:pPr>
              <w:pStyle w:val="17"/>
            </w:pPr>
            <w:r>
              <w:t>社会效益显著</w:t>
            </w:r>
          </w:p>
        </w:tc>
        <w:tc>
          <w:tcPr>
            <w:tcW w:w="1276" w:type="dxa"/>
            <w:vAlign w:val="center"/>
          </w:tcPr>
          <w:p w14:paraId="365E590F">
            <w:pPr>
              <w:pStyle w:val="17"/>
            </w:pPr>
            <w:r>
              <w:t>≥88百分比</w:t>
            </w:r>
          </w:p>
        </w:tc>
        <w:tc>
          <w:tcPr>
            <w:tcW w:w="1843" w:type="dxa"/>
            <w:vAlign w:val="center"/>
          </w:tcPr>
          <w:p w14:paraId="6D3DBE4A">
            <w:pPr>
              <w:pStyle w:val="17"/>
            </w:pPr>
            <w:r>
              <w:t>施工合同</w:t>
            </w:r>
          </w:p>
        </w:tc>
      </w:tr>
      <w:tr w14:paraId="0DA1D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316462">
            <w:pPr>
              <w:pStyle w:val="18"/>
            </w:pPr>
            <w:r>
              <w:t>满意度指标</w:t>
            </w:r>
          </w:p>
        </w:tc>
        <w:tc>
          <w:tcPr>
            <w:tcW w:w="1276" w:type="dxa"/>
            <w:vAlign w:val="center"/>
          </w:tcPr>
          <w:p w14:paraId="00864248">
            <w:pPr>
              <w:pStyle w:val="17"/>
            </w:pPr>
            <w:r>
              <w:t>服务对象满意度指标</w:t>
            </w:r>
          </w:p>
        </w:tc>
        <w:tc>
          <w:tcPr>
            <w:tcW w:w="1332" w:type="dxa"/>
            <w:vAlign w:val="center"/>
          </w:tcPr>
          <w:p w14:paraId="3249F0D2">
            <w:pPr>
              <w:pStyle w:val="17"/>
            </w:pPr>
            <w:r>
              <w:t>满意率</w:t>
            </w:r>
          </w:p>
        </w:tc>
        <w:tc>
          <w:tcPr>
            <w:tcW w:w="2891" w:type="dxa"/>
            <w:vAlign w:val="center"/>
          </w:tcPr>
          <w:p w14:paraId="5B2F88BA">
            <w:pPr>
              <w:pStyle w:val="17"/>
            </w:pPr>
            <w:r>
              <w:t>满意率</w:t>
            </w:r>
          </w:p>
        </w:tc>
        <w:tc>
          <w:tcPr>
            <w:tcW w:w="1276" w:type="dxa"/>
            <w:vAlign w:val="center"/>
          </w:tcPr>
          <w:p w14:paraId="637AAA70">
            <w:pPr>
              <w:pStyle w:val="17"/>
            </w:pPr>
            <w:r>
              <w:t>≥100百分比</w:t>
            </w:r>
          </w:p>
        </w:tc>
        <w:tc>
          <w:tcPr>
            <w:tcW w:w="1843" w:type="dxa"/>
            <w:vAlign w:val="center"/>
          </w:tcPr>
          <w:p w14:paraId="4D324E17">
            <w:pPr>
              <w:pStyle w:val="17"/>
            </w:pPr>
            <w:r>
              <w:t>施工合同</w:t>
            </w:r>
          </w:p>
        </w:tc>
      </w:tr>
    </w:tbl>
    <w:p w14:paraId="6E940802">
      <w:pPr>
        <w:sectPr>
          <w:pgSz w:w="16840" w:h="11900" w:orient="landscape"/>
          <w:pgMar w:top="1304" w:right="1984" w:bottom="1304" w:left="1134" w:header="720" w:footer="720" w:gutter="0"/>
          <w:cols w:space="720" w:num="1"/>
        </w:sectPr>
      </w:pPr>
    </w:p>
    <w:p w14:paraId="403BF60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628891">
      <w:pPr>
        <w:spacing w:before="0" w:after="0"/>
        <w:ind w:firstLine="560"/>
        <w:jc w:val="left"/>
        <w:outlineLvl w:val="3"/>
      </w:pPr>
      <w:bookmarkStart w:id="164" w:name="_Toc_4_4_0000000154"/>
      <w:r>
        <w:rPr>
          <w:rFonts w:ascii="方正仿宋_GBK" w:hAnsi="方正仿宋_GBK" w:eastAsia="方正仿宋_GBK" w:cs="方正仿宋_GBK"/>
          <w:color w:val="000000"/>
          <w:sz w:val="28"/>
        </w:rPr>
        <w:t>151.信用监管创新合作基地绩效目标表</w:t>
      </w:r>
      <w:bookmarkEnd w:id="16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27C2D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573F3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90816D8">
            <w:pPr>
              <w:pStyle w:val="16"/>
            </w:pPr>
            <w:r>
              <w:t>单位：万元</w:t>
            </w:r>
          </w:p>
        </w:tc>
      </w:tr>
      <w:tr w14:paraId="146FF1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763D1E">
            <w:pPr>
              <w:pStyle w:val="15"/>
            </w:pPr>
            <w:r>
              <w:t>项目编码</w:t>
            </w:r>
          </w:p>
        </w:tc>
        <w:tc>
          <w:tcPr>
            <w:tcW w:w="2608" w:type="dxa"/>
            <w:gridSpan w:val="2"/>
            <w:vAlign w:val="center"/>
          </w:tcPr>
          <w:p w14:paraId="0CCCE26A">
            <w:pPr>
              <w:pStyle w:val="17"/>
            </w:pPr>
            <w:r>
              <w:t>13062322P00893210001N</w:t>
            </w:r>
          </w:p>
        </w:tc>
        <w:tc>
          <w:tcPr>
            <w:tcW w:w="1587" w:type="dxa"/>
            <w:vAlign w:val="center"/>
          </w:tcPr>
          <w:p w14:paraId="0B6DB6CF">
            <w:pPr>
              <w:pStyle w:val="15"/>
            </w:pPr>
            <w:r>
              <w:t>项目名称</w:t>
            </w:r>
          </w:p>
        </w:tc>
        <w:tc>
          <w:tcPr>
            <w:tcW w:w="4422" w:type="dxa"/>
            <w:gridSpan w:val="3"/>
            <w:vAlign w:val="center"/>
          </w:tcPr>
          <w:p w14:paraId="6DF5F1E8">
            <w:pPr>
              <w:pStyle w:val="17"/>
            </w:pPr>
            <w:r>
              <w:t>信用监管创新合作基地</w:t>
            </w:r>
          </w:p>
        </w:tc>
      </w:tr>
      <w:tr w14:paraId="336245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E7B11C">
            <w:pPr>
              <w:pStyle w:val="15"/>
            </w:pPr>
            <w:r>
              <w:t>预算规模及资金用途</w:t>
            </w:r>
          </w:p>
        </w:tc>
        <w:tc>
          <w:tcPr>
            <w:tcW w:w="1276" w:type="dxa"/>
            <w:vAlign w:val="center"/>
          </w:tcPr>
          <w:p w14:paraId="74E240BA">
            <w:pPr>
              <w:pStyle w:val="15"/>
            </w:pPr>
            <w:r>
              <w:t>预算数</w:t>
            </w:r>
          </w:p>
        </w:tc>
        <w:tc>
          <w:tcPr>
            <w:tcW w:w="1332" w:type="dxa"/>
            <w:vAlign w:val="center"/>
          </w:tcPr>
          <w:p w14:paraId="435B50B4">
            <w:pPr>
              <w:pStyle w:val="17"/>
            </w:pPr>
            <w:r>
              <w:t>10.00</w:t>
            </w:r>
          </w:p>
        </w:tc>
        <w:tc>
          <w:tcPr>
            <w:tcW w:w="1587" w:type="dxa"/>
            <w:vAlign w:val="center"/>
          </w:tcPr>
          <w:p w14:paraId="763FE1FD">
            <w:pPr>
              <w:pStyle w:val="15"/>
            </w:pPr>
            <w:r>
              <w:t>其中：财政    资金</w:t>
            </w:r>
          </w:p>
        </w:tc>
        <w:tc>
          <w:tcPr>
            <w:tcW w:w="1304" w:type="dxa"/>
            <w:vAlign w:val="center"/>
          </w:tcPr>
          <w:p w14:paraId="3E9B108F">
            <w:pPr>
              <w:pStyle w:val="17"/>
            </w:pPr>
            <w:r>
              <w:t>10.00</w:t>
            </w:r>
          </w:p>
        </w:tc>
        <w:tc>
          <w:tcPr>
            <w:tcW w:w="1276" w:type="dxa"/>
            <w:vAlign w:val="center"/>
          </w:tcPr>
          <w:p w14:paraId="42383E22">
            <w:pPr>
              <w:pStyle w:val="15"/>
            </w:pPr>
            <w:r>
              <w:t>其他资金</w:t>
            </w:r>
          </w:p>
        </w:tc>
        <w:tc>
          <w:tcPr>
            <w:tcW w:w="1843" w:type="dxa"/>
            <w:vAlign w:val="center"/>
          </w:tcPr>
          <w:p w14:paraId="277C76BE">
            <w:pPr>
              <w:pStyle w:val="17"/>
            </w:pPr>
            <w:r>
              <w:t xml:space="preserve"> </w:t>
            </w:r>
          </w:p>
        </w:tc>
      </w:tr>
      <w:tr w14:paraId="5F3F01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754CA8"/>
        </w:tc>
        <w:tc>
          <w:tcPr>
            <w:tcW w:w="8617" w:type="dxa"/>
            <w:gridSpan w:val="6"/>
            <w:vAlign w:val="center"/>
          </w:tcPr>
          <w:p w14:paraId="00A4E482">
            <w:pPr>
              <w:pStyle w:val="17"/>
            </w:pPr>
            <w:r>
              <w:t>建设“涞水智网”监管系统支出</w:t>
            </w:r>
          </w:p>
        </w:tc>
      </w:tr>
      <w:tr w14:paraId="254D06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58DA2E">
            <w:pPr>
              <w:pStyle w:val="15"/>
            </w:pPr>
            <w:r>
              <w:t>资金支出计划（%）</w:t>
            </w:r>
          </w:p>
        </w:tc>
        <w:tc>
          <w:tcPr>
            <w:tcW w:w="2608" w:type="dxa"/>
            <w:gridSpan w:val="2"/>
            <w:vAlign w:val="center"/>
          </w:tcPr>
          <w:p w14:paraId="0BDDCA8D">
            <w:pPr>
              <w:pStyle w:val="15"/>
            </w:pPr>
            <w:r>
              <w:t>3月底</w:t>
            </w:r>
          </w:p>
        </w:tc>
        <w:tc>
          <w:tcPr>
            <w:tcW w:w="1587" w:type="dxa"/>
            <w:vAlign w:val="center"/>
          </w:tcPr>
          <w:p w14:paraId="5E970B40">
            <w:pPr>
              <w:pStyle w:val="15"/>
            </w:pPr>
            <w:r>
              <w:t>6月底</w:t>
            </w:r>
          </w:p>
        </w:tc>
        <w:tc>
          <w:tcPr>
            <w:tcW w:w="1304" w:type="dxa"/>
            <w:vAlign w:val="center"/>
          </w:tcPr>
          <w:p w14:paraId="5A6780A9">
            <w:pPr>
              <w:pStyle w:val="15"/>
            </w:pPr>
            <w:r>
              <w:t>10月底</w:t>
            </w:r>
          </w:p>
        </w:tc>
        <w:tc>
          <w:tcPr>
            <w:tcW w:w="3118" w:type="dxa"/>
            <w:gridSpan w:val="2"/>
            <w:vAlign w:val="center"/>
          </w:tcPr>
          <w:p w14:paraId="03CFBD43">
            <w:pPr>
              <w:pStyle w:val="15"/>
            </w:pPr>
            <w:r>
              <w:t>12月底</w:t>
            </w:r>
          </w:p>
        </w:tc>
      </w:tr>
      <w:tr w14:paraId="507416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2885D0"/>
        </w:tc>
        <w:tc>
          <w:tcPr>
            <w:tcW w:w="2608" w:type="dxa"/>
            <w:gridSpan w:val="2"/>
            <w:vAlign w:val="center"/>
          </w:tcPr>
          <w:p w14:paraId="208D4452">
            <w:pPr>
              <w:pStyle w:val="18"/>
            </w:pPr>
            <w:r>
              <w:t xml:space="preserve"> </w:t>
            </w:r>
          </w:p>
        </w:tc>
        <w:tc>
          <w:tcPr>
            <w:tcW w:w="1587" w:type="dxa"/>
            <w:vAlign w:val="center"/>
          </w:tcPr>
          <w:p w14:paraId="7940387A">
            <w:pPr>
              <w:pStyle w:val="18"/>
            </w:pPr>
            <w:r>
              <w:t>25%</w:t>
            </w:r>
          </w:p>
        </w:tc>
        <w:tc>
          <w:tcPr>
            <w:tcW w:w="1304" w:type="dxa"/>
            <w:vAlign w:val="center"/>
          </w:tcPr>
          <w:p w14:paraId="0C223327">
            <w:pPr>
              <w:pStyle w:val="18"/>
            </w:pPr>
            <w:r>
              <w:t>75%</w:t>
            </w:r>
          </w:p>
        </w:tc>
        <w:tc>
          <w:tcPr>
            <w:tcW w:w="3118" w:type="dxa"/>
            <w:gridSpan w:val="2"/>
            <w:vAlign w:val="center"/>
          </w:tcPr>
          <w:p w14:paraId="3313DB10">
            <w:pPr>
              <w:pStyle w:val="18"/>
            </w:pPr>
            <w:r>
              <w:t>100%</w:t>
            </w:r>
          </w:p>
        </w:tc>
      </w:tr>
      <w:tr w14:paraId="793357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D244F1">
            <w:pPr>
              <w:pStyle w:val="15"/>
            </w:pPr>
            <w:r>
              <w:t>绩效目标</w:t>
            </w:r>
          </w:p>
        </w:tc>
        <w:tc>
          <w:tcPr>
            <w:tcW w:w="8617" w:type="dxa"/>
            <w:gridSpan w:val="6"/>
            <w:vAlign w:val="center"/>
          </w:tcPr>
          <w:p w14:paraId="62C4FF82">
            <w:pPr>
              <w:pStyle w:val="17"/>
            </w:pPr>
            <w:r>
              <w:t>1.建设“涞水智网”监管系统</w:t>
            </w:r>
            <w:r>
              <w:tab/>
            </w:r>
            <w:r>
              <w:tab/>
            </w:r>
            <w:r>
              <w:tab/>
            </w:r>
            <w:r>
              <w:tab/>
            </w:r>
            <w:r>
              <w:tab/>
            </w:r>
            <w:r>
              <w:tab/>
            </w:r>
          </w:p>
          <w:p w14:paraId="1436963C">
            <w:pPr>
              <w:pStyle w:val="17"/>
            </w:pPr>
          </w:p>
        </w:tc>
      </w:tr>
    </w:tbl>
    <w:p w14:paraId="441DF59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F4F5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DE9F7D">
            <w:pPr>
              <w:pStyle w:val="15"/>
            </w:pPr>
            <w:r>
              <w:t>一级指标</w:t>
            </w:r>
          </w:p>
        </w:tc>
        <w:tc>
          <w:tcPr>
            <w:tcW w:w="1276" w:type="dxa"/>
            <w:vAlign w:val="center"/>
          </w:tcPr>
          <w:p w14:paraId="33364A58">
            <w:pPr>
              <w:pStyle w:val="15"/>
            </w:pPr>
            <w:r>
              <w:t>二级指标</w:t>
            </w:r>
          </w:p>
        </w:tc>
        <w:tc>
          <w:tcPr>
            <w:tcW w:w="1332" w:type="dxa"/>
            <w:vAlign w:val="center"/>
          </w:tcPr>
          <w:p w14:paraId="47CA5B69">
            <w:pPr>
              <w:pStyle w:val="15"/>
            </w:pPr>
            <w:r>
              <w:t>三级指标</w:t>
            </w:r>
          </w:p>
        </w:tc>
        <w:tc>
          <w:tcPr>
            <w:tcW w:w="2891" w:type="dxa"/>
            <w:vAlign w:val="center"/>
          </w:tcPr>
          <w:p w14:paraId="01763463">
            <w:pPr>
              <w:pStyle w:val="15"/>
            </w:pPr>
            <w:r>
              <w:t>绩效指标描述</w:t>
            </w:r>
          </w:p>
        </w:tc>
        <w:tc>
          <w:tcPr>
            <w:tcW w:w="1276" w:type="dxa"/>
            <w:vAlign w:val="center"/>
          </w:tcPr>
          <w:p w14:paraId="5CCA7BD4">
            <w:pPr>
              <w:pStyle w:val="15"/>
            </w:pPr>
            <w:r>
              <w:t>指标值</w:t>
            </w:r>
          </w:p>
        </w:tc>
        <w:tc>
          <w:tcPr>
            <w:tcW w:w="1843" w:type="dxa"/>
            <w:vAlign w:val="center"/>
          </w:tcPr>
          <w:p w14:paraId="0939B4A4">
            <w:pPr>
              <w:pStyle w:val="15"/>
            </w:pPr>
            <w:r>
              <w:t>指标值确定依据</w:t>
            </w:r>
          </w:p>
        </w:tc>
      </w:tr>
      <w:tr w14:paraId="60E77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E118FA">
            <w:pPr>
              <w:pStyle w:val="18"/>
            </w:pPr>
            <w:r>
              <w:t>产出指标</w:t>
            </w:r>
          </w:p>
        </w:tc>
        <w:tc>
          <w:tcPr>
            <w:tcW w:w="1276" w:type="dxa"/>
            <w:vAlign w:val="center"/>
          </w:tcPr>
          <w:p w14:paraId="750F9520">
            <w:pPr>
              <w:pStyle w:val="17"/>
            </w:pPr>
            <w:r>
              <w:t>数量指标</w:t>
            </w:r>
          </w:p>
        </w:tc>
        <w:tc>
          <w:tcPr>
            <w:tcW w:w="1332" w:type="dxa"/>
            <w:vAlign w:val="center"/>
          </w:tcPr>
          <w:p w14:paraId="451EB180">
            <w:pPr>
              <w:pStyle w:val="17"/>
            </w:pPr>
            <w:r>
              <w:t>建设监管系统数量</w:t>
            </w:r>
          </w:p>
        </w:tc>
        <w:tc>
          <w:tcPr>
            <w:tcW w:w="2891" w:type="dxa"/>
            <w:vAlign w:val="center"/>
          </w:tcPr>
          <w:p w14:paraId="299D603E">
            <w:pPr>
              <w:pStyle w:val="17"/>
            </w:pPr>
            <w:r>
              <w:t>建设监管系统数量情况</w:t>
            </w:r>
          </w:p>
        </w:tc>
        <w:tc>
          <w:tcPr>
            <w:tcW w:w="1276" w:type="dxa"/>
            <w:vAlign w:val="center"/>
          </w:tcPr>
          <w:p w14:paraId="15ECC741">
            <w:pPr>
              <w:pStyle w:val="17"/>
            </w:pPr>
            <w:r>
              <w:t>1套</w:t>
            </w:r>
          </w:p>
        </w:tc>
        <w:tc>
          <w:tcPr>
            <w:tcW w:w="1843" w:type="dxa"/>
            <w:vAlign w:val="center"/>
          </w:tcPr>
          <w:p w14:paraId="1B34F4DC">
            <w:pPr>
              <w:pStyle w:val="17"/>
            </w:pPr>
            <w:r>
              <w:t>政府请示</w:t>
            </w:r>
          </w:p>
        </w:tc>
      </w:tr>
      <w:tr w14:paraId="2FD94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4D59F3"/>
        </w:tc>
        <w:tc>
          <w:tcPr>
            <w:tcW w:w="1276" w:type="dxa"/>
            <w:vAlign w:val="center"/>
          </w:tcPr>
          <w:p w14:paraId="761ED178">
            <w:pPr>
              <w:pStyle w:val="17"/>
            </w:pPr>
            <w:r>
              <w:t>质量指标</w:t>
            </w:r>
          </w:p>
        </w:tc>
        <w:tc>
          <w:tcPr>
            <w:tcW w:w="1332" w:type="dxa"/>
            <w:vAlign w:val="center"/>
          </w:tcPr>
          <w:p w14:paraId="4F805C76">
            <w:pPr>
              <w:pStyle w:val="17"/>
            </w:pPr>
            <w:r>
              <w:t>业务工作完成率（%）</w:t>
            </w:r>
          </w:p>
        </w:tc>
        <w:tc>
          <w:tcPr>
            <w:tcW w:w="2891" w:type="dxa"/>
            <w:vAlign w:val="center"/>
          </w:tcPr>
          <w:p w14:paraId="6F81C39E">
            <w:pPr>
              <w:pStyle w:val="17"/>
            </w:pPr>
            <w:r>
              <w:t>业务工作完成率（%）</w:t>
            </w:r>
          </w:p>
        </w:tc>
        <w:tc>
          <w:tcPr>
            <w:tcW w:w="1276" w:type="dxa"/>
            <w:vAlign w:val="center"/>
          </w:tcPr>
          <w:p w14:paraId="0F35AD86">
            <w:pPr>
              <w:pStyle w:val="17"/>
            </w:pPr>
            <w:r>
              <w:t>≥90%</w:t>
            </w:r>
          </w:p>
        </w:tc>
        <w:tc>
          <w:tcPr>
            <w:tcW w:w="1843" w:type="dxa"/>
            <w:vAlign w:val="center"/>
          </w:tcPr>
          <w:p w14:paraId="01DEFDFF">
            <w:pPr>
              <w:pStyle w:val="17"/>
            </w:pPr>
            <w:r>
              <w:t>政府请示</w:t>
            </w:r>
          </w:p>
        </w:tc>
      </w:tr>
      <w:tr w14:paraId="2CD97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FA7D31"/>
        </w:tc>
        <w:tc>
          <w:tcPr>
            <w:tcW w:w="1276" w:type="dxa"/>
            <w:vAlign w:val="center"/>
          </w:tcPr>
          <w:p w14:paraId="11186E7D">
            <w:pPr>
              <w:pStyle w:val="17"/>
            </w:pPr>
            <w:r>
              <w:t>时效指标</w:t>
            </w:r>
          </w:p>
        </w:tc>
        <w:tc>
          <w:tcPr>
            <w:tcW w:w="1332" w:type="dxa"/>
            <w:vAlign w:val="center"/>
          </w:tcPr>
          <w:p w14:paraId="6B26CEE4">
            <w:pPr>
              <w:pStyle w:val="17"/>
            </w:pPr>
            <w:r>
              <w:t>及时性</w:t>
            </w:r>
          </w:p>
        </w:tc>
        <w:tc>
          <w:tcPr>
            <w:tcW w:w="2891" w:type="dxa"/>
            <w:vAlign w:val="center"/>
          </w:tcPr>
          <w:p w14:paraId="6E4F3AA5">
            <w:pPr>
              <w:pStyle w:val="17"/>
            </w:pPr>
            <w:r>
              <w:t>及时性</w:t>
            </w:r>
          </w:p>
        </w:tc>
        <w:tc>
          <w:tcPr>
            <w:tcW w:w="1276" w:type="dxa"/>
            <w:vAlign w:val="center"/>
          </w:tcPr>
          <w:p w14:paraId="7C4F793E">
            <w:pPr>
              <w:pStyle w:val="17"/>
            </w:pPr>
            <w:r>
              <w:t>按规定时间完成</w:t>
            </w:r>
          </w:p>
        </w:tc>
        <w:tc>
          <w:tcPr>
            <w:tcW w:w="1843" w:type="dxa"/>
            <w:vAlign w:val="center"/>
          </w:tcPr>
          <w:p w14:paraId="0CA04629">
            <w:pPr>
              <w:pStyle w:val="17"/>
            </w:pPr>
            <w:r>
              <w:t>政府请示</w:t>
            </w:r>
          </w:p>
        </w:tc>
      </w:tr>
      <w:tr w14:paraId="2F960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5B3ECD"/>
        </w:tc>
        <w:tc>
          <w:tcPr>
            <w:tcW w:w="1276" w:type="dxa"/>
            <w:vAlign w:val="center"/>
          </w:tcPr>
          <w:p w14:paraId="4054F355">
            <w:pPr>
              <w:pStyle w:val="17"/>
            </w:pPr>
            <w:r>
              <w:t>成本指标</w:t>
            </w:r>
          </w:p>
        </w:tc>
        <w:tc>
          <w:tcPr>
            <w:tcW w:w="1332" w:type="dxa"/>
            <w:vAlign w:val="center"/>
          </w:tcPr>
          <w:p w14:paraId="3BDD27D2">
            <w:pPr>
              <w:pStyle w:val="17"/>
            </w:pPr>
            <w:r>
              <w:t>预算控制数</w:t>
            </w:r>
          </w:p>
        </w:tc>
        <w:tc>
          <w:tcPr>
            <w:tcW w:w="2891" w:type="dxa"/>
            <w:vAlign w:val="center"/>
          </w:tcPr>
          <w:p w14:paraId="5A5EF116">
            <w:pPr>
              <w:pStyle w:val="17"/>
            </w:pPr>
            <w:r>
              <w:t>预算控制数</w:t>
            </w:r>
          </w:p>
        </w:tc>
        <w:tc>
          <w:tcPr>
            <w:tcW w:w="1276" w:type="dxa"/>
            <w:vAlign w:val="center"/>
          </w:tcPr>
          <w:p w14:paraId="613A1EAE">
            <w:pPr>
              <w:pStyle w:val="17"/>
            </w:pPr>
            <w:r>
              <w:t>严格预算支出</w:t>
            </w:r>
          </w:p>
        </w:tc>
        <w:tc>
          <w:tcPr>
            <w:tcW w:w="1843" w:type="dxa"/>
            <w:vAlign w:val="center"/>
          </w:tcPr>
          <w:p w14:paraId="74A2E5EB">
            <w:pPr>
              <w:pStyle w:val="17"/>
            </w:pPr>
            <w:r>
              <w:t>政府请示</w:t>
            </w:r>
          </w:p>
        </w:tc>
      </w:tr>
      <w:tr w14:paraId="2A21B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FF76A4">
            <w:pPr>
              <w:pStyle w:val="18"/>
            </w:pPr>
            <w:r>
              <w:t>效益指标</w:t>
            </w:r>
          </w:p>
        </w:tc>
        <w:tc>
          <w:tcPr>
            <w:tcW w:w="1276" w:type="dxa"/>
            <w:vAlign w:val="center"/>
          </w:tcPr>
          <w:p w14:paraId="6E0DFF15">
            <w:pPr>
              <w:pStyle w:val="17"/>
            </w:pPr>
            <w:r>
              <w:t>社会效益指标</w:t>
            </w:r>
          </w:p>
        </w:tc>
        <w:tc>
          <w:tcPr>
            <w:tcW w:w="1332" w:type="dxa"/>
            <w:vAlign w:val="center"/>
          </w:tcPr>
          <w:p w14:paraId="7E28F26D">
            <w:pPr>
              <w:pStyle w:val="17"/>
            </w:pPr>
            <w:r>
              <w:t>服务的改善与提升</w:t>
            </w:r>
          </w:p>
        </w:tc>
        <w:tc>
          <w:tcPr>
            <w:tcW w:w="2891" w:type="dxa"/>
            <w:vAlign w:val="center"/>
          </w:tcPr>
          <w:p w14:paraId="234224E7">
            <w:pPr>
              <w:pStyle w:val="17"/>
            </w:pPr>
            <w:r>
              <w:t>服务的改善与提升</w:t>
            </w:r>
          </w:p>
        </w:tc>
        <w:tc>
          <w:tcPr>
            <w:tcW w:w="1276" w:type="dxa"/>
            <w:vAlign w:val="center"/>
          </w:tcPr>
          <w:p w14:paraId="5A9E5D65">
            <w:pPr>
              <w:pStyle w:val="17"/>
            </w:pPr>
            <w:r>
              <w:t>社会信用整体提升</w:t>
            </w:r>
          </w:p>
        </w:tc>
        <w:tc>
          <w:tcPr>
            <w:tcW w:w="1843" w:type="dxa"/>
            <w:vAlign w:val="center"/>
          </w:tcPr>
          <w:p w14:paraId="69C6CBFA">
            <w:pPr>
              <w:pStyle w:val="17"/>
            </w:pPr>
            <w:r>
              <w:t>政府请示</w:t>
            </w:r>
          </w:p>
        </w:tc>
      </w:tr>
      <w:tr w14:paraId="7AF06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C72788">
            <w:pPr>
              <w:pStyle w:val="18"/>
            </w:pPr>
            <w:r>
              <w:t>满意度指标</w:t>
            </w:r>
          </w:p>
        </w:tc>
        <w:tc>
          <w:tcPr>
            <w:tcW w:w="1276" w:type="dxa"/>
            <w:vAlign w:val="center"/>
          </w:tcPr>
          <w:p w14:paraId="765E3E43">
            <w:pPr>
              <w:pStyle w:val="17"/>
            </w:pPr>
            <w:r>
              <w:t>服务对象满意度指标</w:t>
            </w:r>
          </w:p>
        </w:tc>
        <w:tc>
          <w:tcPr>
            <w:tcW w:w="1332" w:type="dxa"/>
            <w:vAlign w:val="center"/>
          </w:tcPr>
          <w:p w14:paraId="1298C341">
            <w:pPr>
              <w:pStyle w:val="17"/>
            </w:pPr>
            <w:r>
              <w:t>监督行为及效果满意度</w:t>
            </w:r>
          </w:p>
        </w:tc>
        <w:tc>
          <w:tcPr>
            <w:tcW w:w="2891" w:type="dxa"/>
            <w:vAlign w:val="center"/>
          </w:tcPr>
          <w:p w14:paraId="2245F4BD">
            <w:pPr>
              <w:pStyle w:val="17"/>
            </w:pPr>
            <w:r>
              <w:t>监督行为及效果满意度</w:t>
            </w:r>
          </w:p>
        </w:tc>
        <w:tc>
          <w:tcPr>
            <w:tcW w:w="1276" w:type="dxa"/>
            <w:vAlign w:val="center"/>
          </w:tcPr>
          <w:p w14:paraId="4BFE4740">
            <w:pPr>
              <w:pStyle w:val="17"/>
            </w:pPr>
            <w:r>
              <w:t>≥90%</w:t>
            </w:r>
          </w:p>
        </w:tc>
        <w:tc>
          <w:tcPr>
            <w:tcW w:w="1843" w:type="dxa"/>
            <w:vAlign w:val="center"/>
          </w:tcPr>
          <w:p w14:paraId="2FFB6F6C">
            <w:pPr>
              <w:pStyle w:val="17"/>
            </w:pPr>
            <w:r>
              <w:t>政府请示</w:t>
            </w:r>
          </w:p>
        </w:tc>
      </w:tr>
    </w:tbl>
    <w:p w14:paraId="3825017A">
      <w:pPr>
        <w:sectPr>
          <w:pgSz w:w="16840" w:h="11900" w:orient="landscape"/>
          <w:pgMar w:top="1304" w:right="1984" w:bottom="1304" w:left="1134" w:header="720" w:footer="720" w:gutter="0"/>
          <w:cols w:space="720" w:num="1"/>
        </w:sectPr>
      </w:pPr>
    </w:p>
    <w:p w14:paraId="70FFB70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1A9CBC">
      <w:pPr>
        <w:spacing w:before="0" w:after="0"/>
        <w:ind w:firstLine="560"/>
        <w:jc w:val="left"/>
        <w:outlineLvl w:val="3"/>
      </w:pPr>
      <w:bookmarkStart w:id="165" w:name="_Toc_4_4_0000000155"/>
      <w:r>
        <w:rPr>
          <w:rFonts w:ascii="方正仿宋_GBK" w:hAnsi="方正仿宋_GBK" w:eastAsia="方正仿宋_GBK" w:cs="方正仿宋_GBK"/>
          <w:color w:val="000000"/>
          <w:sz w:val="28"/>
        </w:rPr>
        <w:t>152.雅净污水处理厂2020年-2021年运营及维修费绩效目标表</w:t>
      </w:r>
      <w:bookmarkEnd w:id="16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576D5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62AB4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2CBC04C">
            <w:pPr>
              <w:pStyle w:val="16"/>
            </w:pPr>
            <w:r>
              <w:t>单位：万元</w:t>
            </w:r>
          </w:p>
        </w:tc>
      </w:tr>
      <w:tr w14:paraId="1371FD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DEFE7C">
            <w:pPr>
              <w:pStyle w:val="15"/>
            </w:pPr>
            <w:r>
              <w:t>项目编码</w:t>
            </w:r>
          </w:p>
        </w:tc>
        <w:tc>
          <w:tcPr>
            <w:tcW w:w="2608" w:type="dxa"/>
            <w:gridSpan w:val="2"/>
            <w:vAlign w:val="center"/>
          </w:tcPr>
          <w:p w14:paraId="680C505D">
            <w:pPr>
              <w:pStyle w:val="17"/>
            </w:pPr>
            <w:r>
              <w:t>13062322P00857610001B</w:t>
            </w:r>
          </w:p>
        </w:tc>
        <w:tc>
          <w:tcPr>
            <w:tcW w:w="1587" w:type="dxa"/>
            <w:vAlign w:val="center"/>
          </w:tcPr>
          <w:p w14:paraId="33611AE7">
            <w:pPr>
              <w:pStyle w:val="15"/>
            </w:pPr>
            <w:r>
              <w:t>项目名称</w:t>
            </w:r>
          </w:p>
        </w:tc>
        <w:tc>
          <w:tcPr>
            <w:tcW w:w="4422" w:type="dxa"/>
            <w:gridSpan w:val="3"/>
            <w:vAlign w:val="center"/>
          </w:tcPr>
          <w:p w14:paraId="389CAEBE">
            <w:pPr>
              <w:pStyle w:val="17"/>
            </w:pPr>
            <w:r>
              <w:t>雅净污水处理厂2020年-2021年运营及维修费</w:t>
            </w:r>
          </w:p>
        </w:tc>
      </w:tr>
      <w:tr w14:paraId="55E437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77009B">
            <w:pPr>
              <w:pStyle w:val="15"/>
            </w:pPr>
            <w:r>
              <w:t>预算规模及资金用途</w:t>
            </w:r>
          </w:p>
        </w:tc>
        <w:tc>
          <w:tcPr>
            <w:tcW w:w="1276" w:type="dxa"/>
            <w:vAlign w:val="center"/>
          </w:tcPr>
          <w:p w14:paraId="5B48152E">
            <w:pPr>
              <w:pStyle w:val="15"/>
            </w:pPr>
            <w:r>
              <w:t>预算数</w:t>
            </w:r>
          </w:p>
        </w:tc>
        <w:tc>
          <w:tcPr>
            <w:tcW w:w="1332" w:type="dxa"/>
            <w:vAlign w:val="center"/>
          </w:tcPr>
          <w:p w14:paraId="29EEC8AE">
            <w:pPr>
              <w:pStyle w:val="17"/>
            </w:pPr>
            <w:r>
              <w:t>242.90</w:t>
            </w:r>
          </w:p>
        </w:tc>
        <w:tc>
          <w:tcPr>
            <w:tcW w:w="1587" w:type="dxa"/>
            <w:vAlign w:val="center"/>
          </w:tcPr>
          <w:p w14:paraId="68DF2401">
            <w:pPr>
              <w:pStyle w:val="15"/>
            </w:pPr>
            <w:r>
              <w:t>其中：财政    资金</w:t>
            </w:r>
          </w:p>
        </w:tc>
        <w:tc>
          <w:tcPr>
            <w:tcW w:w="1304" w:type="dxa"/>
            <w:vAlign w:val="center"/>
          </w:tcPr>
          <w:p w14:paraId="4080BF4C">
            <w:pPr>
              <w:pStyle w:val="17"/>
            </w:pPr>
            <w:r>
              <w:t>242.90</w:t>
            </w:r>
          </w:p>
        </w:tc>
        <w:tc>
          <w:tcPr>
            <w:tcW w:w="1276" w:type="dxa"/>
            <w:vAlign w:val="center"/>
          </w:tcPr>
          <w:p w14:paraId="7377909B">
            <w:pPr>
              <w:pStyle w:val="15"/>
            </w:pPr>
            <w:r>
              <w:t>其他资金</w:t>
            </w:r>
          </w:p>
        </w:tc>
        <w:tc>
          <w:tcPr>
            <w:tcW w:w="1843" w:type="dxa"/>
            <w:vAlign w:val="center"/>
          </w:tcPr>
          <w:p w14:paraId="1F4EDC6A">
            <w:pPr>
              <w:pStyle w:val="17"/>
            </w:pPr>
            <w:r>
              <w:t xml:space="preserve"> </w:t>
            </w:r>
          </w:p>
        </w:tc>
      </w:tr>
      <w:tr w14:paraId="089936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BDBB01"/>
        </w:tc>
        <w:tc>
          <w:tcPr>
            <w:tcW w:w="8617" w:type="dxa"/>
            <w:gridSpan w:val="6"/>
            <w:vAlign w:val="center"/>
          </w:tcPr>
          <w:p w14:paraId="12650F92">
            <w:pPr>
              <w:pStyle w:val="17"/>
            </w:pPr>
            <w:r>
              <w:t>雅静污水处理厂2020年-2021年运营及维修费</w:t>
            </w:r>
          </w:p>
        </w:tc>
      </w:tr>
      <w:tr w14:paraId="2FD6D4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EE51B5">
            <w:pPr>
              <w:pStyle w:val="15"/>
            </w:pPr>
            <w:r>
              <w:t>资金支出计划（%）</w:t>
            </w:r>
          </w:p>
        </w:tc>
        <w:tc>
          <w:tcPr>
            <w:tcW w:w="2608" w:type="dxa"/>
            <w:gridSpan w:val="2"/>
            <w:vAlign w:val="center"/>
          </w:tcPr>
          <w:p w14:paraId="27A5ACEE">
            <w:pPr>
              <w:pStyle w:val="15"/>
            </w:pPr>
            <w:r>
              <w:t>3月底</w:t>
            </w:r>
          </w:p>
        </w:tc>
        <w:tc>
          <w:tcPr>
            <w:tcW w:w="1587" w:type="dxa"/>
            <w:vAlign w:val="center"/>
          </w:tcPr>
          <w:p w14:paraId="32AAD2D5">
            <w:pPr>
              <w:pStyle w:val="15"/>
            </w:pPr>
            <w:r>
              <w:t>6月底</w:t>
            </w:r>
          </w:p>
        </w:tc>
        <w:tc>
          <w:tcPr>
            <w:tcW w:w="1304" w:type="dxa"/>
            <w:vAlign w:val="center"/>
          </w:tcPr>
          <w:p w14:paraId="18B515B9">
            <w:pPr>
              <w:pStyle w:val="15"/>
            </w:pPr>
            <w:r>
              <w:t>10月底</w:t>
            </w:r>
          </w:p>
        </w:tc>
        <w:tc>
          <w:tcPr>
            <w:tcW w:w="3118" w:type="dxa"/>
            <w:gridSpan w:val="2"/>
            <w:vAlign w:val="center"/>
          </w:tcPr>
          <w:p w14:paraId="30D97DF4">
            <w:pPr>
              <w:pStyle w:val="15"/>
            </w:pPr>
            <w:r>
              <w:t>12月底</w:t>
            </w:r>
          </w:p>
        </w:tc>
      </w:tr>
      <w:tr w14:paraId="512938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527A68"/>
        </w:tc>
        <w:tc>
          <w:tcPr>
            <w:tcW w:w="2608" w:type="dxa"/>
            <w:gridSpan w:val="2"/>
            <w:vAlign w:val="center"/>
          </w:tcPr>
          <w:p w14:paraId="13FA3E73">
            <w:pPr>
              <w:pStyle w:val="18"/>
            </w:pPr>
            <w:r>
              <w:t>25%</w:t>
            </w:r>
          </w:p>
        </w:tc>
        <w:tc>
          <w:tcPr>
            <w:tcW w:w="1587" w:type="dxa"/>
            <w:vAlign w:val="center"/>
          </w:tcPr>
          <w:p w14:paraId="356171CD">
            <w:pPr>
              <w:pStyle w:val="18"/>
            </w:pPr>
            <w:r>
              <w:t>50%</w:t>
            </w:r>
          </w:p>
        </w:tc>
        <w:tc>
          <w:tcPr>
            <w:tcW w:w="1304" w:type="dxa"/>
            <w:vAlign w:val="center"/>
          </w:tcPr>
          <w:p w14:paraId="1C78992D">
            <w:pPr>
              <w:pStyle w:val="18"/>
            </w:pPr>
            <w:r>
              <w:t>75%</w:t>
            </w:r>
          </w:p>
        </w:tc>
        <w:tc>
          <w:tcPr>
            <w:tcW w:w="3118" w:type="dxa"/>
            <w:gridSpan w:val="2"/>
            <w:vAlign w:val="center"/>
          </w:tcPr>
          <w:p w14:paraId="2257ACF2">
            <w:pPr>
              <w:pStyle w:val="18"/>
            </w:pPr>
            <w:r>
              <w:t>100%</w:t>
            </w:r>
          </w:p>
        </w:tc>
      </w:tr>
      <w:tr w14:paraId="2A4AF1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44B14C">
            <w:pPr>
              <w:pStyle w:val="15"/>
            </w:pPr>
            <w:r>
              <w:t>绩效目标</w:t>
            </w:r>
          </w:p>
        </w:tc>
        <w:tc>
          <w:tcPr>
            <w:tcW w:w="8617" w:type="dxa"/>
            <w:gridSpan w:val="6"/>
            <w:vAlign w:val="center"/>
          </w:tcPr>
          <w:p w14:paraId="7BD97FC8">
            <w:pPr>
              <w:pStyle w:val="17"/>
            </w:pPr>
            <w:r>
              <w:t>1.保障雅净污水处理厂运营维修</w:t>
            </w:r>
          </w:p>
        </w:tc>
      </w:tr>
    </w:tbl>
    <w:p w14:paraId="4FB4FC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9E11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A52E94">
            <w:pPr>
              <w:pStyle w:val="15"/>
            </w:pPr>
            <w:r>
              <w:t>一级指标</w:t>
            </w:r>
          </w:p>
        </w:tc>
        <w:tc>
          <w:tcPr>
            <w:tcW w:w="1276" w:type="dxa"/>
            <w:vAlign w:val="center"/>
          </w:tcPr>
          <w:p w14:paraId="5F21F31A">
            <w:pPr>
              <w:pStyle w:val="15"/>
            </w:pPr>
            <w:r>
              <w:t>二级指标</w:t>
            </w:r>
          </w:p>
        </w:tc>
        <w:tc>
          <w:tcPr>
            <w:tcW w:w="1332" w:type="dxa"/>
            <w:vAlign w:val="center"/>
          </w:tcPr>
          <w:p w14:paraId="63C0E6CE">
            <w:pPr>
              <w:pStyle w:val="15"/>
            </w:pPr>
            <w:r>
              <w:t>三级指标</w:t>
            </w:r>
          </w:p>
        </w:tc>
        <w:tc>
          <w:tcPr>
            <w:tcW w:w="2891" w:type="dxa"/>
            <w:vAlign w:val="center"/>
          </w:tcPr>
          <w:p w14:paraId="6B4B1263">
            <w:pPr>
              <w:pStyle w:val="15"/>
            </w:pPr>
            <w:r>
              <w:t>绩效指标描述</w:t>
            </w:r>
          </w:p>
        </w:tc>
        <w:tc>
          <w:tcPr>
            <w:tcW w:w="1276" w:type="dxa"/>
            <w:vAlign w:val="center"/>
          </w:tcPr>
          <w:p w14:paraId="43AC8401">
            <w:pPr>
              <w:pStyle w:val="15"/>
            </w:pPr>
            <w:r>
              <w:t>指标值</w:t>
            </w:r>
          </w:p>
        </w:tc>
        <w:tc>
          <w:tcPr>
            <w:tcW w:w="1843" w:type="dxa"/>
            <w:vAlign w:val="center"/>
          </w:tcPr>
          <w:p w14:paraId="6B621BC3">
            <w:pPr>
              <w:pStyle w:val="15"/>
            </w:pPr>
            <w:r>
              <w:t>指标值确定依据</w:t>
            </w:r>
          </w:p>
        </w:tc>
      </w:tr>
      <w:tr w14:paraId="6CB20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37D8F4">
            <w:pPr>
              <w:pStyle w:val="18"/>
            </w:pPr>
            <w:r>
              <w:t>产出指标</w:t>
            </w:r>
          </w:p>
        </w:tc>
        <w:tc>
          <w:tcPr>
            <w:tcW w:w="1276" w:type="dxa"/>
            <w:vAlign w:val="center"/>
          </w:tcPr>
          <w:p w14:paraId="12F0D244">
            <w:pPr>
              <w:pStyle w:val="17"/>
            </w:pPr>
            <w:r>
              <w:t>数量指标</w:t>
            </w:r>
          </w:p>
        </w:tc>
        <w:tc>
          <w:tcPr>
            <w:tcW w:w="1332" w:type="dxa"/>
            <w:vAlign w:val="center"/>
          </w:tcPr>
          <w:p w14:paraId="5E95B719">
            <w:pPr>
              <w:pStyle w:val="17"/>
            </w:pPr>
            <w:r>
              <w:t>处理污水量</w:t>
            </w:r>
          </w:p>
        </w:tc>
        <w:tc>
          <w:tcPr>
            <w:tcW w:w="2891" w:type="dxa"/>
            <w:vAlign w:val="center"/>
          </w:tcPr>
          <w:p w14:paraId="66576277">
            <w:pPr>
              <w:pStyle w:val="17"/>
            </w:pPr>
            <w:r>
              <w:t>处理污水质量</w:t>
            </w:r>
          </w:p>
        </w:tc>
        <w:tc>
          <w:tcPr>
            <w:tcW w:w="1276" w:type="dxa"/>
            <w:vAlign w:val="center"/>
          </w:tcPr>
          <w:p w14:paraId="1D750E0E">
            <w:pPr>
              <w:pStyle w:val="17"/>
            </w:pPr>
            <w:r>
              <w:t>是否达到设计标准</w:t>
            </w:r>
          </w:p>
        </w:tc>
        <w:tc>
          <w:tcPr>
            <w:tcW w:w="1843" w:type="dxa"/>
            <w:vAlign w:val="center"/>
          </w:tcPr>
          <w:p w14:paraId="09D93366">
            <w:pPr>
              <w:pStyle w:val="17"/>
            </w:pPr>
            <w:r>
              <w:t>依据工作方案</w:t>
            </w:r>
          </w:p>
        </w:tc>
      </w:tr>
      <w:tr w14:paraId="7BD30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504B1F"/>
        </w:tc>
        <w:tc>
          <w:tcPr>
            <w:tcW w:w="1276" w:type="dxa"/>
            <w:vAlign w:val="center"/>
          </w:tcPr>
          <w:p w14:paraId="1ABC28F4">
            <w:pPr>
              <w:pStyle w:val="17"/>
            </w:pPr>
            <w:r>
              <w:t>质量指标</w:t>
            </w:r>
          </w:p>
        </w:tc>
        <w:tc>
          <w:tcPr>
            <w:tcW w:w="1332" w:type="dxa"/>
            <w:vAlign w:val="center"/>
          </w:tcPr>
          <w:p w14:paraId="430B362F">
            <w:pPr>
              <w:pStyle w:val="17"/>
            </w:pPr>
            <w:r>
              <w:t>处理后水体质量</w:t>
            </w:r>
          </w:p>
        </w:tc>
        <w:tc>
          <w:tcPr>
            <w:tcW w:w="2891" w:type="dxa"/>
            <w:vAlign w:val="center"/>
          </w:tcPr>
          <w:p w14:paraId="6CEBB9D9">
            <w:pPr>
              <w:pStyle w:val="17"/>
            </w:pPr>
            <w:r>
              <w:t>处理后水体质量</w:t>
            </w:r>
          </w:p>
        </w:tc>
        <w:tc>
          <w:tcPr>
            <w:tcW w:w="1276" w:type="dxa"/>
            <w:vAlign w:val="center"/>
          </w:tcPr>
          <w:p w14:paraId="3DD9A8D6">
            <w:pPr>
              <w:pStyle w:val="17"/>
            </w:pPr>
            <w:r>
              <w:t>是否达到标准要求</w:t>
            </w:r>
          </w:p>
        </w:tc>
        <w:tc>
          <w:tcPr>
            <w:tcW w:w="1843" w:type="dxa"/>
            <w:vAlign w:val="center"/>
          </w:tcPr>
          <w:p w14:paraId="2AC38967">
            <w:pPr>
              <w:pStyle w:val="17"/>
            </w:pPr>
            <w:r>
              <w:t>依据工作方案</w:t>
            </w:r>
          </w:p>
        </w:tc>
      </w:tr>
      <w:tr w14:paraId="3BEC4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48BEE7"/>
        </w:tc>
        <w:tc>
          <w:tcPr>
            <w:tcW w:w="1276" w:type="dxa"/>
            <w:vAlign w:val="center"/>
          </w:tcPr>
          <w:p w14:paraId="38B218BC">
            <w:pPr>
              <w:pStyle w:val="17"/>
            </w:pPr>
            <w:r>
              <w:t>时效指标</w:t>
            </w:r>
          </w:p>
        </w:tc>
        <w:tc>
          <w:tcPr>
            <w:tcW w:w="1332" w:type="dxa"/>
            <w:vAlign w:val="center"/>
          </w:tcPr>
          <w:p w14:paraId="0BE44AAD">
            <w:pPr>
              <w:pStyle w:val="17"/>
            </w:pPr>
            <w:r>
              <w:t>保障运营时长</w:t>
            </w:r>
          </w:p>
        </w:tc>
        <w:tc>
          <w:tcPr>
            <w:tcW w:w="2891" w:type="dxa"/>
            <w:vAlign w:val="center"/>
          </w:tcPr>
          <w:p w14:paraId="267ADAB1">
            <w:pPr>
              <w:pStyle w:val="17"/>
            </w:pPr>
            <w:r>
              <w:t>保障运营时长</w:t>
            </w:r>
          </w:p>
        </w:tc>
        <w:tc>
          <w:tcPr>
            <w:tcW w:w="1276" w:type="dxa"/>
            <w:vAlign w:val="center"/>
          </w:tcPr>
          <w:p w14:paraId="0E17896A">
            <w:pPr>
              <w:pStyle w:val="17"/>
            </w:pPr>
            <w:r>
              <w:t>≥2年</w:t>
            </w:r>
          </w:p>
        </w:tc>
        <w:tc>
          <w:tcPr>
            <w:tcW w:w="1843" w:type="dxa"/>
            <w:vAlign w:val="center"/>
          </w:tcPr>
          <w:p w14:paraId="773F448F">
            <w:pPr>
              <w:pStyle w:val="17"/>
            </w:pPr>
            <w:r>
              <w:t>依据工作方案</w:t>
            </w:r>
          </w:p>
        </w:tc>
      </w:tr>
      <w:tr w14:paraId="6DCD7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163F4E"/>
        </w:tc>
        <w:tc>
          <w:tcPr>
            <w:tcW w:w="1276" w:type="dxa"/>
            <w:vAlign w:val="center"/>
          </w:tcPr>
          <w:p w14:paraId="58817C6E">
            <w:pPr>
              <w:pStyle w:val="17"/>
            </w:pPr>
            <w:r>
              <w:t>成本指标</w:t>
            </w:r>
          </w:p>
        </w:tc>
        <w:tc>
          <w:tcPr>
            <w:tcW w:w="1332" w:type="dxa"/>
            <w:vAlign w:val="center"/>
          </w:tcPr>
          <w:p w14:paraId="71494650">
            <w:pPr>
              <w:pStyle w:val="17"/>
            </w:pPr>
            <w:r>
              <w:t>资金成本</w:t>
            </w:r>
          </w:p>
        </w:tc>
        <w:tc>
          <w:tcPr>
            <w:tcW w:w="2891" w:type="dxa"/>
            <w:vAlign w:val="center"/>
          </w:tcPr>
          <w:p w14:paraId="18FE3919">
            <w:pPr>
              <w:pStyle w:val="17"/>
            </w:pPr>
            <w:r>
              <w:t>资金成本</w:t>
            </w:r>
          </w:p>
        </w:tc>
        <w:tc>
          <w:tcPr>
            <w:tcW w:w="1276" w:type="dxa"/>
            <w:vAlign w:val="center"/>
          </w:tcPr>
          <w:p w14:paraId="2E3293B7">
            <w:pPr>
              <w:pStyle w:val="17"/>
            </w:pPr>
            <w:r>
              <w:t>≤242.9万元</w:t>
            </w:r>
          </w:p>
        </w:tc>
        <w:tc>
          <w:tcPr>
            <w:tcW w:w="1843" w:type="dxa"/>
            <w:vAlign w:val="center"/>
          </w:tcPr>
          <w:p w14:paraId="4283C958">
            <w:pPr>
              <w:pStyle w:val="17"/>
            </w:pPr>
            <w:r>
              <w:t>依据工作方案</w:t>
            </w:r>
          </w:p>
        </w:tc>
      </w:tr>
      <w:tr w14:paraId="4457C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AB3650">
            <w:pPr>
              <w:pStyle w:val="18"/>
            </w:pPr>
            <w:r>
              <w:t>效益指标</w:t>
            </w:r>
          </w:p>
        </w:tc>
        <w:tc>
          <w:tcPr>
            <w:tcW w:w="1276" w:type="dxa"/>
            <w:vAlign w:val="center"/>
          </w:tcPr>
          <w:p w14:paraId="61FE0425">
            <w:pPr>
              <w:pStyle w:val="17"/>
            </w:pPr>
            <w:r>
              <w:t>生态效益指标</w:t>
            </w:r>
          </w:p>
        </w:tc>
        <w:tc>
          <w:tcPr>
            <w:tcW w:w="1332" w:type="dxa"/>
            <w:vAlign w:val="center"/>
          </w:tcPr>
          <w:p w14:paraId="734863E3">
            <w:pPr>
              <w:pStyle w:val="17"/>
            </w:pPr>
            <w:r>
              <w:t>污水处理率</w:t>
            </w:r>
          </w:p>
        </w:tc>
        <w:tc>
          <w:tcPr>
            <w:tcW w:w="2891" w:type="dxa"/>
            <w:vAlign w:val="center"/>
          </w:tcPr>
          <w:p w14:paraId="64EBBF88">
            <w:pPr>
              <w:pStyle w:val="17"/>
            </w:pPr>
            <w:r>
              <w:t>污水处理率</w:t>
            </w:r>
          </w:p>
        </w:tc>
        <w:tc>
          <w:tcPr>
            <w:tcW w:w="1276" w:type="dxa"/>
            <w:vAlign w:val="center"/>
          </w:tcPr>
          <w:p w14:paraId="544D05F3">
            <w:pPr>
              <w:pStyle w:val="17"/>
            </w:pPr>
            <w:r>
              <w:t>是否达到设计标准</w:t>
            </w:r>
          </w:p>
        </w:tc>
        <w:tc>
          <w:tcPr>
            <w:tcW w:w="1843" w:type="dxa"/>
            <w:vAlign w:val="center"/>
          </w:tcPr>
          <w:p w14:paraId="56AEFBD7">
            <w:pPr>
              <w:pStyle w:val="17"/>
            </w:pPr>
            <w:r>
              <w:t>依据工作方案</w:t>
            </w:r>
          </w:p>
        </w:tc>
      </w:tr>
      <w:tr w14:paraId="473B6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308C10">
            <w:pPr>
              <w:pStyle w:val="18"/>
            </w:pPr>
            <w:r>
              <w:t>满意度指标</w:t>
            </w:r>
          </w:p>
        </w:tc>
        <w:tc>
          <w:tcPr>
            <w:tcW w:w="1276" w:type="dxa"/>
            <w:vAlign w:val="center"/>
          </w:tcPr>
          <w:p w14:paraId="6DD8BB44">
            <w:pPr>
              <w:pStyle w:val="17"/>
            </w:pPr>
            <w:r>
              <w:t>服务对象满意度指标</w:t>
            </w:r>
          </w:p>
        </w:tc>
        <w:tc>
          <w:tcPr>
            <w:tcW w:w="1332" w:type="dxa"/>
            <w:vAlign w:val="center"/>
          </w:tcPr>
          <w:p w14:paraId="4166CA8F">
            <w:pPr>
              <w:pStyle w:val="17"/>
            </w:pPr>
            <w:r>
              <w:t>服务对象满意度</w:t>
            </w:r>
          </w:p>
        </w:tc>
        <w:tc>
          <w:tcPr>
            <w:tcW w:w="2891" w:type="dxa"/>
            <w:vAlign w:val="center"/>
          </w:tcPr>
          <w:p w14:paraId="40F63702">
            <w:pPr>
              <w:pStyle w:val="17"/>
            </w:pPr>
            <w:r>
              <w:t>服务对象满意度</w:t>
            </w:r>
          </w:p>
        </w:tc>
        <w:tc>
          <w:tcPr>
            <w:tcW w:w="1276" w:type="dxa"/>
            <w:vAlign w:val="center"/>
          </w:tcPr>
          <w:p w14:paraId="1A96FA79">
            <w:pPr>
              <w:pStyle w:val="17"/>
            </w:pPr>
            <w:r>
              <w:t>≥95%</w:t>
            </w:r>
          </w:p>
        </w:tc>
        <w:tc>
          <w:tcPr>
            <w:tcW w:w="1843" w:type="dxa"/>
            <w:vAlign w:val="center"/>
          </w:tcPr>
          <w:p w14:paraId="49CDC3D6">
            <w:pPr>
              <w:pStyle w:val="17"/>
            </w:pPr>
            <w:r>
              <w:t>依据工作方案</w:t>
            </w:r>
          </w:p>
        </w:tc>
      </w:tr>
    </w:tbl>
    <w:p w14:paraId="06F7DA3E">
      <w:pPr>
        <w:sectPr>
          <w:pgSz w:w="16840" w:h="11900" w:orient="landscape"/>
          <w:pgMar w:top="1304" w:right="1984" w:bottom="1304" w:left="1134" w:header="720" w:footer="720" w:gutter="0"/>
          <w:cols w:space="720" w:num="1"/>
        </w:sectPr>
      </w:pPr>
    </w:p>
    <w:p w14:paraId="3D919AF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5BB537">
      <w:pPr>
        <w:spacing w:before="0" w:after="0"/>
        <w:ind w:firstLine="560"/>
        <w:jc w:val="left"/>
        <w:outlineLvl w:val="3"/>
      </w:pPr>
      <w:bookmarkStart w:id="166" w:name="_Toc_4_4_0000000156"/>
      <w:r>
        <w:rPr>
          <w:rFonts w:ascii="方正仿宋_GBK" w:hAnsi="方正仿宋_GBK" w:eastAsia="方正仿宋_GBK" w:cs="方正仿宋_GBK"/>
          <w:color w:val="000000"/>
          <w:sz w:val="28"/>
        </w:rPr>
        <w:t>153.野三坡景区公共服务设施（旅发大会项目）维护修缮费绩效目标表</w:t>
      </w:r>
      <w:bookmarkEnd w:id="16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140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0002A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47CCE8D">
            <w:pPr>
              <w:pStyle w:val="16"/>
            </w:pPr>
            <w:r>
              <w:t>单位：万元</w:t>
            </w:r>
          </w:p>
        </w:tc>
      </w:tr>
      <w:tr w14:paraId="5E6EEE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0275C2">
            <w:pPr>
              <w:pStyle w:val="15"/>
            </w:pPr>
            <w:r>
              <w:t>项目编码</w:t>
            </w:r>
          </w:p>
        </w:tc>
        <w:tc>
          <w:tcPr>
            <w:tcW w:w="2608" w:type="dxa"/>
            <w:gridSpan w:val="2"/>
            <w:vAlign w:val="center"/>
          </w:tcPr>
          <w:p w14:paraId="244652F2">
            <w:pPr>
              <w:pStyle w:val="17"/>
            </w:pPr>
            <w:r>
              <w:t>13062322P008574100010</w:t>
            </w:r>
          </w:p>
        </w:tc>
        <w:tc>
          <w:tcPr>
            <w:tcW w:w="1587" w:type="dxa"/>
            <w:vAlign w:val="center"/>
          </w:tcPr>
          <w:p w14:paraId="667B93BC">
            <w:pPr>
              <w:pStyle w:val="15"/>
            </w:pPr>
            <w:r>
              <w:t>项目名称</w:t>
            </w:r>
          </w:p>
        </w:tc>
        <w:tc>
          <w:tcPr>
            <w:tcW w:w="4422" w:type="dxa"/>
            <w:gridSpan w:val="3"/>
            <w:vAlign w:val="center"/>
          </w:tcPr>
          <w:p w14:paraId="75E565C5">
            <w:pPr>
              <w:pStyle w:val="17"/>
            </w:pPr>
            <w:r>
              <w:t>野三坡景区公共服务设施（旅发大会项目）维护修缮费</w:t>
            </w:r>
          </w:p>
        </w:tc>
      </w:tr>
      <w:tr w14:paraId="0D2818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163B16">
            <w:pPr>
              <w:pStyle w:val="15"/>
            </w:pPr>
            <w:r>
              <w:t>预算规模及资金用途</w:t>
            </w:r>
          </w:p>
        </w:tc>
        <w:tc>
          <w:tcPr>
            <w:tcW w:w="1276" w:type="dxa"/>
            <w:vAlign w:val="center"/>
          </w:tcPr>
          <w:p w14:paraId="13A4EE1F">
            <w:pPr>
              <w:pStyle w:val="15"/>
            </w:pPr>
            <w:r>
              <w:t>预算数</w:t>
            </w:r>
          </w:p>
        </w:tc>
        <w:tc>
          <w:tcPr>
            <w:tcW w:w="1332" w:type="dxa"/>
            <w:vAlign w:val="center"/>
          </w:tcPr>
          <w:p w14:paraId="390F9F5D">
            <w:pPr>
              <w:pStyle w:val="17"/>
            </w:pPr>
            <w:r>
              <w:t>150.00</w:t>
            </w:r>
          </w:p>
        </w:tc>
        <w:tc>
          <w:tcPr>
            <w:tcW w:w="1587" w:type="dxa"/>
            <w:vAlign w:val="center"/>
          </w:tcPr>
          <w:p w14:paraId="107E704D">
            <w:pPr>
              <w:pStyle w:val="15"/>
            </w:pPr>
            <w:r>
              <w:t>其中：财政    资金</w:t>
            </w:r>
          </w:p>
        </w:tc>
        <w:tc>
          <w:tcPr>
            <w:tcW w:w="1304" w:type="dxa"/>
            <w:vAlign w:val="center"/>
          </w:tcPr>
          <w:p w14:paraId="0BC479BF">
            <w:pPr>
              <w:pStyle w:val="17"/>
            </w:pPr>
            <w:r>
              <w:t>150.00</w:t>
            </w:r>
          </w:p>
        </w:tc>
        <w:tc>
          <w:tcPr>
            <w:tcW w:w="1276" w:type="dxa"/>
            <w:vAlign w:val="center"/>
          </w:tcPr>
          <w:p w14:paraId="45FD70A3">
            <w:pPr>
              <w:pStyle w:val="15"/>
            </w:pPr>
            <w:r>
              <w:t>其他资金</w:t>
            </w:r>
          </w:p>
        </w:tc>
        <w:tc>
          <w:tcPr>
            <w:tcW w:w="1843" w:type="dxa"/>
            <w:vAlign w:val="center"/>
          </w:tcPr>
          <w:p w14:paraId="6F4DBF44">
            <w:pPr>
              <w:pStyle w:val="17"/>
            </w:pPr>
            <w:r>
              <w:t xml:space="preserve"> </w:t>
            </w:r>
          </w:p>
        </w:tc>
      </w:tr>
      <w:tr w14:paraId="317C28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5BCA2B"/>
        </w:tc>
        <w:tc>
          <w:tcPr>
            <w:tcW w:w="8617" w:type="dxa"/>
            <w:gridSpan w:val="6"/>
            <w:vAlign w:val="center"/>
          </w:tcPr>
          <w:p w14:paraId="2154760F">
            <w:pPr>
              <w:pStyle w:val="17"/>
            </w:pPr>
            <w:r>
              <w:t>野三坡景区公共服务设施（旅发大会项目）维护修缮费</w:t>
            </w:r>
          </w:p>
        </w:tc>
      </w:tr>
      <w:tr w14:paraId="75BD46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14640D">
            <w:pPr>
              <w:pStyle w:val="15"/>
            </w:pPr>
            <w:r>
              <w:t>资金支出计划（%）</w:t>
            </w:r>
          </w:p>
        </w:tc>
        <w:tc>
          <w:tcPr>
            <w:tcW w:w="2608" w:type="dxa"/>
            <w:gridSpan w:val="2"/>
            <w:vAlign w:val="center"/>
          </w:tcPr>
          <w:p w14:paraId="19AC3308">
            <w:pPr>
              <w:pStyle w:val="15"/>
            </w:pPr>
            <w:r>
              <w:t>3月底</w:t>
            </w:r>
          </w:p>
        </w:tc>
        <w:tc>
          <w:tcPr>
            <w:tcW w:w="1587" w:type="dxa"/>
            <w:vAlign w:val="center"/>
          </w:tcPr>
          <w:p w14:paraId="01750825">
            <w:pPr>
              <w:pStyle w:val="15"/>
            </w:pPr>
            <w:r>
              <w:t>6月底</w:t>
            </w:r>
          </w:p>
        </w:tc>
        <w:tc>
          <w:tcPr>
            <w:tcW w:w="1304" w:type="dxa"/>
            <w:vAlign w:val="center"/>
          </w:tcPr>
          <w:p w14:paraId="5399D599">
            <w:pPr>
              <w:pStyle w:val="15"/>
            </w:pPr>
            <w:r>
              <w:t>10月底</w:t>
            </w:r>
          </w:p>
        </w:tc>
        <w:tc>
          <w:tcPr>
            <w:tcW w:w="3118" w:type="dxa"/>
            <w:gridSpan w:val="2"/>
            <w:vAlign w:val="center"/>
          </w:tcPr>
          <w:p w14:paraId="28EFA0BD">
            <w:pPr>
              <w:pStyle w:val="15"/>
            </w:pPr>
            <w:r>
              <w:t>12月底</w:t>
            </w:r>
          </w:p>
        </w:tc>
      </w:tr>
      <w:tr w14:paraId="2DA40A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15ADB3"/>
        </w:tc>
        <w:tc>
          <w:tcPr>
            <w:tcW w:w="2608" w:type="dxa"/>
            <w:gridSpan w:val="2"/>
            <w:vAlign w:val="center"/>
          </w:tcPr>
          <w:p w14:paraId="7BA85BCF">
            <w:pPr>
              <w:pStyle w:val="18"/>
            </w:pPr>
            <w:r>
              <w:t>25%</w:t>
            </w:r>
          </w:p>
        </w:tc>
        <w:tc>
          <w:tcPr>
            <w:tcW w:w="1587" w:type="dxa"/>
            <w:vAlign w:val="center"/>
          </w:tcPr>
          <w:p w14:paraId="073781D7">
            <w:pPr>
              <w:pStyle w:val="18"/>
            </w:pPr>
            <w:r>
              <w:t>50%</w:t>
            </w:r>
          </w:p>
        </w:tc>
        <w:tc>
          <w:tcPr>
            <w:tcW w:w="1304" w:type="dxa"/>
            <w:vAlign w:val="center"/>
          </w:tcPr>
          <w:p w14:paraId="0E72D891">
            <w:pPr>
              <w:pStyle w:val="18"/>
            </w:pPr>
            <w:r>
              <w:t>75%</w:t>
            </w:r>
          </w:p>
        </w:tc>
        <w:tc>
          <w:tcPr>
            <w:tcW w:w="3118" w:type="dxa"/>
            <w:gridSpan w:val="2"/>
            <w:vAlign w:val="center"/>
          </w:tcPr>
          <w:p w14:paraId="39ED8EF0">
            <w:pPr>
              <w:pStyle w:val="18"/>
            </w:pPr>
            <w:r>
              <w:t>100%</w:t>
            </w:r>
          </w:p>
        </w:tc>
      </w:tr>
      <w:tr w14:paraId="035B02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E4996B">
            <w:pPr>
              <w:pStyle w:val="15"/>
            </w:pPr>
            <w:r>
              <w:t>绩效目标</w:t>
            </w:r>
          </w:p>
        </w:tc>
        <w:tc>
          <w:tcPr>
            <w:tcW w:w="8617" w:type="dxa"/>
            <w:gridSpan w:val="6"/>
            <w:vAlign w:val="center"/>
          </w:tcPr>
          <w:p w14:paraId="1ABF9CAC">
            <w:pPr>
              <w:pStyle w:val="17"/>
            </w:pPr>
            <w:r>
              <w:t>1.对公共服务设施进行维护修缮</w:t>
            </w:r>
          </w:p>
        </w:tc>
      </w:tr>
    </w:tbl>
    <w:p w14:paraId="6B68084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60B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538B7B">
            <w:pPr>
              <w:pStyle w:val="15"/>
            </w:pPr>
            <w:r>
              <w:t>一级指标</w:t>
            </w:r>
          </w:p>
        </w:tc>
        <w:tc>
          <w:tcPr>
            <w:tcW w:w="1276" w:type="dxa"/>
            <w:vAlign w:val="center"/>
          </w:tcPr>
          <w:p w14:paraId="60470942">
            <w:pPr>
              <w:pStyle w:val="15"/>
            </w:pPr>
            <w:r>
              <w:t>二级指标</w:t>
            </w:r>
          </w:p>
        </w:tc>
        <w:tc>
          <w:tcPr>
            <w:tcW w:w="1332" w:type="dxa"/>
            <w:vAlign w:val="center"/>
          </w:tcPr>
          <w:p w14:paraId="160823E0">
            <w:pPr>
              <w:pStyle w:val="15"/>
            </w:pPr>
            <w:r>
              <w:t>三级指标</w:t>
            </w:r>
          </w:p>
        </w:tc>
        <w:tc>
          <w:tcPr>
            <w:tcW w:w="2891" w:type="dxa"/>
            <w:vAlign w:val="center"/>
          </w:tcPr>
          <w:p w14:paraId="58BCA30C">
            <w:pPr>
              <w:pStyle w:val="15"/>
            </w:pPr>
            <w:r>
              <w:t>绩效指标描述</w:t>
            </w:r>
          </w:p>
        </w:tc>
        <w:tc>
          <w:tcPr>
            <w:tcW w:w="1276" w:type="dxa"/>
            <w:vAlign w:val="center"/>
          </w:tcPr>
          <w:p w14:paraId="2A1FD9BA">
            <w:pPr>
              <w:pStyle w:val="15"/>
            </w:pPr>
            <w:r>
              <w:t>指标值</w:t>
            </w:r>
          </w:p>
        </w:tc>
        <w:tc>
          <w:tcPr>
            <w:tcW w:w="1843" w:type="dxa"/>
            <w:vAlign w:val="center"/>
          </w:tcPr>
          <w:p w14:paraId="745961E4">
            <w:pPr>
              <w:pStyle w:val="15"/>
            </w:pPr>
            <w:r>
              <w:t>指标值确定依据</w:t>
            </w:r>
          </w:p>
        </w:tc>
      </w:tr>
      <w:tr w14:paraId="2CD1B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73B17E">
            <w:pPr>
              <w:pStyle w:val="18"/>
            </w:pPr>
            <w:r>
              <w:t>产出指标</w:t>
            </w:r>
          </w:p>
        </w:tc>
        <w:tc>
          <w:tcPr>
            <w:tcW w:w="1276" w:type="dxa"/>
            <w:vAlign w:val="center"/>
          </w:tcPr>
          <w:p w14:paraId="71CCFC10">
            <w:pPr>
              <w:pStyle w:val="17"/>
            </w:pPr>
            <w:r>
              <w:t>数量指标</w:t>
            </w:r>
          </w:p>
        </w:tc>
        <w:tc>
          <w:tcPr>
            <w:tcW w:w="1332" w:type="dxa"/>
            <w:vAlign w:val="center"/>
          </w:tcPr>
          <w:p w14:paraId="63AF84F2">
            <w:pPr>
              <w:pStyle w:val="17"/>
            </w:pPr>
            <w:r>
              <w:t>维护修缮项目</w:t>
            </w:r>
          </w:p>
        </w:tc>
        <w:tc>
          <w:tcPr>
            <w:tcW w:w="2891" w:type="dxa"/>
            <w:vAlign w:val="center"/>
          </w:tcPr>
          <w:p w14:paraId="3829C620">
            <w:pPr>
              <w:pStyle w:val="17"/>
            </w:pPr>
            <w:r>
              <w:t>维护修缮项目</w:t>
            </w:r>
          </w:p>
        </w:tc>
        <w:tc>
          <w:tcPr>
            <w:tcW w:w="1276" w:type="dxa"/>
            <w:vAlign w:val="center"/>
          </w:tcPr>
          <w:p w14:paraId="4ABE5AA2">
            <w:pPr>
              <w:pStyle w:val="17"/>
            </w:pPr>
            <w:r>
              <w:t>≤5项</w:t>
            </w:r>
          </w:p>
        </w:tc>
        <w:tc>
          <w:tcPr>
            <w:tcW w:w="1843" w:type="dxa"/>
            <w:vAlign w:val="center"/>
          </w:tcPr>
          <w:p w14:paraId="25FD8C06">
            <w:pPr>
              <w:pStyle w:val="17"/>
            </w:pPr>
            <w:r>
              <w:t>依据工作方案</w:t>
            </w:r>
          </w:p>
        </w:tc>
      </w:tr>
      <w:tr w14:paraId="20621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A41666"/>
        </w:tc>
        <w:tc>
          <w:tcPr>
            <w:tcW w:w="1276" w:type="dxa"/>
            <w:vAlign w:val="center"/>
          </w:tcPr>
          <w:p w14:paraId="234AF51A">
            <w:pPr>
              <w:pStyle w:val="17"/>
            </w:pPr>
            <w:r>
              <w:t>质量指标</w:t>
            </w:r>
          </w:p>
        </w:tc>
        <w:tc>
          <w:tcPr>
            <w:tcW w:w="1332" w:type="dxa"/>
            <w:vAlign w:val="center"/>
          </w:tcPr>
          <w:p w14:paraId="515D9030">
            <w:pPr>
              <w:pStyle w:val="17"/>
            </w:pPr>
            <w:r>
              <w:t>维护修缮项目质量</w:t>
            </w:r>
          </w:p>
        </w:tc>
        <w:tc>
          <w:tcPr>
            <w:tcW w:w="2891" w:type="dxa"/>
            <w:vAlign w:val="center"/>
          </w:tcPr>
          <w:p w14:paraId="78A118A8">
            <w:pPr>
              <w:pStyle w:val="17"/>
            </w:pPr>
            <w:r>
              <w:t>维护修缮项目质量</w:t>
            </w:r>
          </w:p>
        </w:tc>
        <w:tc>
          <w:tcPr>
            <w:tcW w:w="1276" w:type="dxa"/>
            <w:vAlign w:val="center"/>
          </w:tcPr>
          <w:p w14:paraId="43B1CA4B">
            <w:pPr>
              <w:pStyle w:val="17"/>
            </w:pPr>
            <w:r>
              <w:t>质量是否达标</w:t>
            </w:r>
          </w:p>
        </w:tc>
        <w:tc>
          <w:tcPr>
            <w:tcW w:w="1843" w:type="dxa"/>
            <w:vAlign w:val="center"/>
          </w:tcPr>
          <w:p w14:paraId="38029442">
            <w:pPr>
              <w:pStyle w:val="17"/>
            </w:pPr>
            <w:r>
              <w:t>依据工作方案</w:t>
            </w:r>
          </w:p>
        </w:tc>
      </w:tr>
      <w:tr w14:paraId="05082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1901D3"/>
        </w:tc>
        <w:tc>
          <w:tcPr>
            <w:tcW w:w="1276" w:type="dxa"/>
            <w:vAlign w:val="center"/>
          </w:tcPr>
          <w:p w14:paraId="4E33E15A">
            <w:pPr>
              <w:pStyle w:val="17"/>
            </w:pPr>
            <w:r>
              <w:t>时效指标</w:t>
            </w:r>
          </w:p>
        </w:tc>
        <w:tc>
          <w:tcPr>
            <w:tcW w:w="1332" w:type="dxa"/>
            <w:vAlign w:val="center"/>
          </w:tcPr>
          <w:p w14:paraId="658C4DA9">
            <w:pPr>
              <w:pStyle w:val="17"/>
            </w:pPr>
            <w:r>
              <w:t>工程竣工及时率（%）</w:t>
            </w:r>
          </w:p>
        </w:tc>
        <w:tc>
          <w:tcPr>
            <w:tcW w:w="2891" w:type="dxa"/>
            <w:vAlign w:val="center"/>
          </w:tcPr>
          <w:p w14:paraId="53D61CC3">
            <w:pPr>
              <w:pStyle w:val="17"/>
            </w:pPr>
            <w:r>
              <w:t>工程竣工及时率（%）</w:t>
            </w:r>
          </w:p>
        </w:tc>
        <w:tc>
          <w:tcPr>
            <w:tcW w:w="1276" w:type="dxa"/>
            <w:vAlign w:val="center"/>
          </w:tcPr>
          <w:p w14:paraId="48DA1BAF">
            <w:pPr>
              <w:pStyle w:val="17"/>
            </w:pPr>
            <w:r>
              <w:t>≤100%</w:t>
            </w:r>
          </w:p>
        </w:tc>
        <w:tc>
          <w:tcPr>
            <w:tcW w:w="1843" w:type="dxa"/>
            <w:vAlign w:val="center"/>
          </w:tcPr>
          <w:p w14:paraId="639FD252">
            <w:pPr>
              <w:pStyle w:val="17"/>
            </w:pPr>
            <w:r>
              <w:t>依据工作方案</w:t>
            </w:r>
          </w:p>
        </w:tc>
      </w:tr>
      <w:tr w14:paraId="60A69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EF6028"/>
        </w:tc>
        <w:tc>
          <w:tcPr>
            <w:tcW w:w="1276" w:type="dxa"/>
            <w:vAlign w:val="center"/>
          </w:tcPr>
          <w:p w14:paraId="09AA0AE3">
            <w:pPr>
              <w:pStyle w:val="17"/>
            </w:pPr>
            <w:r>
              <w:t>成本指标</w:t>
            </w:r>
          </w:p>
        </w:tc>
        <w:tc>
          <w:tcPr>
            <w:tcW w:w="1332" w:type="dxa"/>
            <w:vAlign w:val="center"/>
          </w:tcPr>
          <w:p w14:paraId="2CEC5921">
            <w:pPr>
              <w:pStyle w:val="17"/>
            </w:pPr>
            <w:r>
              <w:t>资金成本</w:t>
            </w:r>
          </w:p>
        </w:tc>
        <w:tc>
          <w:tcPr>
            <w:tcW w:w="2891" w:type="dxa"/>
            <w:vAlign w:val="center"/>
          </w:tcPr>
          <w:p w14:paraId="13E6CEF9">
            <w:pPr>
              <w:pStyle w:val="17"/>
            </w:pPr>
            <w:r>
              <w:t>资金成本</w:t>
            </w:r>
          </w:p>
        </w:tc>
        <w:tc>
          <w:tcPr>
            <w:tcW w:w="1276" w:type="dxa"/>
            <w:vAlign w:val="center"/>
          </w:tcPr>
          <w:p w14:paraId="2F57607C">
            <w:pPr>
              <w:pStyle w:val="17"/>
            </w:pPr>
            <w:r>
              <w:t>≤150万元</w:t>
            </w:r>
          </w:p>
        </w:tc>
        <w:tc>
          <w:tcPr>
            <w:tcW w:w="1843" w:type="dxa"/>
            <w:vAlign w:val="center"/>
          </w:tcPr>
          <w:p w14:paraId="7C78CEE0">
            <w:pPr>
              <w:pStyle w:val="17"/>
            </w:pPr>
            <w:r>
              <w:t>依据工作方案</w:t>
            </w:r>
          </w:p>
        </w:tc>
      </w:tr>
      <w:tr w14:paraId="7E70C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3DD85B">
            <w:pPr>
              <w:pStyle w:val="18"/>
            </w:pPr>
            <w:r>
              <w:t>效益指标</w:t>
            </w:r>
          </w:p>
        </w:tc>
        <w:tc>
          <w:tcPr>
            <w:tcW w:w="1276" w:type="dxa"/>
            <w:vAlign w:val="center"/>
          </w:tcPr>
          <w:p w14:paraId="25EAD3EE">
            <w:pPr>
              <w:pStyle w:val="17"/>
            </w:pPr>
            <w:r>
              <w:t>生态效益指标</w:t>
            </w:r>
          </w:p>
        </w:tc>
        <w:tc>
          <w:tcPr>
            <w:tcW w:w="1332" w:type="dxa"/>
            <w:vAlign w:val="center"/>
          </w:tcPr>
          <w:p w14:paraId="126AD4CC">
            <w:pPr>
              <w:pStyle w:val="17"/>
            </w:pPr>
            <w:r>
              <w:t>改善景区质量</w:t>
            </w:r>
          </w:p>
        </w:tc>
        <w:tc>
          <w:tcPr>
            <w:tcW w:w="2891" w:type="dxa"/>
            <w:vAlign w:val="center"/>
          </w:tcPr>
          <w:p w14:paraId="6558864A">
            <w:pPr>
              <w:pStyle w:val="17"/>
            </w:pPr>
            <w:r>
              <w:t>改善景区质量</w:t>
            </w:r>
          </w:p>
        </w:tc>
        <w:tc>
          <w:tcPr>
            <w:tcW w:w="1276" w:type="dxa"/>
            <w:vAlign w:val="center"/>
          </w:tcPr>
          <w:p w14:paraId="7CC645B8">
            <w:pPr>
              <w:pStyle w:val="17"/>
            </w:pPr>
            <w:r>
              <w:t>是否得到改善</w:t>
            </w:r>
          </w:p>
        </w:tc>
        <w:tc>
          <w:tcPr>
            <w:tcW w:w="1843" w:type="dxa"/>
            <w:vAlign w:val="center"/>
          </w:tcPr>
          <w:p w14:paraId="4B2720B4">
            <w:pPr>
              <w:pStyle w:val="17"/>
            </w:pPr>
            <w:r>
              <w:t>依据工作方案</w:t>
            </w:r>
          </w:p>
        </w:tc>
      </w:tr>
      <w:tr w14:paraId="60F0F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B69363">
            <w:pPr>
              <w:pStyle w:val="18"/>
            </w:pPr>
            <w:r>
              <w:t>满意度指标</w:t>
            </w:r>
          </w:p>
        </w:tc>
        <w:tc>
          <w:tcPr>
            <w:tcW w:w="1276" w:type="dxa"/>
            <w:vAlign w:val="center"/>
          </w:tcPr>
          <w:p w14:paraId="609A9F54">
            <w:pPr>
              <w:pStyle w:val="17"/>
            </w:pPr>
            <w:r>
              <w:t>服务对象满意度指标</w:t>
            </w:r>
          </w:p>
        </w:tc>
        <w:tc>
          <w:tcPr>
            <w:tcW w:w="1332" w:type="dxa"/>
            <w:vAlign w:val="center"/>
          </w:tcPr>
          <w:p w14:paraId="3E2E2AC9">
            <w:pPr>
              <w:pStyle w:val="17"/>
            </w:pPr>
            <w:r>
              <w:t>服务对象满意度</w:t>
            </w:r>
          </w:p>
        </w:tc>
        <w:tc>
          <w:tcPr>
            <w:tcW w:w="2891" w:type="dxa"/>
            <w:vAlign w:val="center"/>
          </w:tcPr>
          <w:p w14:paraId="4AA54E61">
            <w:pPr>
              <w:pStyle w:val="17"/>
            </w:pPr>
            <w:r>
              <w:t>服务对象满意度</w:t>
            </w:r>
          </w:p>
        </w:tc>
        <w:tc>
          <w:tcPr>
            <w:tcW w:w="1276" w:type="dxa"/>
            <w:vAlign w:val="center"/>
          </w:tcPr>
          <w:p w14:paraId="301524FA">
            <w:pPr>
              <w:pStyle w:val="17"/>
            </w:pPr>
            <w:r>
              <w:t>≥95%</w:t>
            </w:r>
          </w:p>
        </w:tc>
        <w:tc>
          <w:tcPr>
            <w:tcW w:w="1843" w:type="dxa"/>
            <w:vAlign w:val="center"/>
          </w:tcPr>
          <w:p w14:paraId="65F1B242">
            <w:pPr>
              <w:pStyle w:val="17"/>
            </w:pPr>
            <w:r>
              <w:t>依据工作方案</w:t>
            </w:r>
          </w:p>
        </w:tc>
      </w:tr>
    </w:tbl>
    <w:p w14:paraId="589A26F8">
      <w:pPr>
        <w:sectPr>
          <w:pgSz w:w="16840" w:h="11900" w:orient="landscape"/>
          <w:pgMar w:top="1304" w:right="1984" w:bottom="1304" w:left="1134" w:header="720" w:footer="720" w:gutter="0"/>
          <w:cols w:space="720" w:num="1"/>
        </w:sectPr>
      </w:pPr>
    </w:p>
    <w:p w14:paraId="6D6546F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3851A7">
      <w:pPr>
        <w:spacing w:before="0" w:after="0"/>
        <w:ind w:firstLine="560"/>
        <w:jc w:val="left"/>
        <w:outlineLvl w:val="3"/>
      </w:pPr>
      <w:bookmarkStart w:id="167" w:name="_Toc_4_4_0000000157"/>
      <w:r>
        <w:rPr>
          <w:rFonts w:ascii="方正仿宋_GBK" w:hAnsi="方正仿宋_GBK" w:eastAsia="方正仿宋_GBK" w:cs="方正仿宋_GBK"/>
          <w:color w:val="000000"/>
          <w:sz w:val="28"/>
        </w:rPr>
        <w:t>154.野三坡片区19个美丽乡村垃圾运营追加项目绩效目标表</w:t>
      </w:r>
      <w:bookmarkEnd w:id="16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EEF34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693E7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38209A9">
            <w:pPr>
              <w:pStyle w:val="16"/>
            </w:pPr>
            <w:r>
              <w:t>单位：万元</w:t>
            </w:r>
          </w:p>
        </w:tc>
      </w:tr>
      <w:tr w14:paraId="059021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B039F1">
            <w:pPr>
              <w:pStyle w:val="15"/>
            </w:pPr>
            <w:r>
              <w:t>项目编码</w:t>
            </w:r>
          </w:p>
        </w:tc>
        <w:tc>
          <w:tcPr>
            <w:tcW w:w="2608" w:type="dxa"/>
            <w:gridSpan w:val="2"/>
            <w:vAlign w:val="center"/>
          </w:tcPr>
          <w:p w14:paraId="4FB81F4A">
            <w:pPr>
              <w:pStyle w:val="17"/>
            </w:pPr>
            <w:r>
              <w:t>13062322P00844910001Y</w:t>
            </w:r>
          </w:p>
        </w:tc>
        <w:tc>
          <w:tcPr>
            <w:tcW w:w="1587" w:type="dxa"/>
            <w:vAlign w:val="center"/>
          </w:tcPr>
          <w:p w14:paraId="4343E323">
            <w:pPr>
              <w:pStyle w:val="15"/>
            </w:pPr>
            <w:r>
              <w:t>项目名称</w:t>
            </w:r>
          </w:p>
        </w:tc>
        <w:tc>
          <w:tcPr>
            <w:tcW w:w="4422" w:type="dxa"/>
            <w:gridSpan w:val="3"/>
            <w:vAlign w:val="center"/>
          </w:tcPr>
          <w:p w14:paraId="1C4407F5">
            <w:pPr>
              <w:pStyle w:val="17"/>
            </w:pPr>
            <w:r>
              <w:t>野三坡片区19个美丽乡村垃圾运营追加项目</w:t>
            </w:r>
          </w:p>
        </w:tc>
      </w:tr>
      <w:tr w14:paraId="2876DB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287B47">
            <w:pPr>
              <w:pStyle w:val="15"/>
            </w:pPr>
            <w:r>
              <w:t>预算规模及资金用途</w:t>
            </w:r>
          </w:p>
        </w:tc>
        <w:tc>
          <w:tcPr>
            <w:tcW w:w="1276" w:type="dxa"/>
            <w:vAlign w:val="center"/>
          </w:tcPr>
          <w:p w14:paraId="59D7C0BF">
            <w:pPr>
              <w:pStyle w:val="15"/>
            </w:pPr>
            <w:r>
              <w:t>预算数</w:t>
            </w:r>
          </w:p>
        </w:tc>
        <w:tc>
          <w:tcPr>
            <w:tcW w:w="1332" w:type="dxa"/>
            <w:vAlign w:val="center"/>
          </w:tcPr>
          <w:p w14:paraId="6A33B65B">
            <w:pPr>
              <w:pStyle w:val="17"/>
            </w:pPr>
            <w:r>
              <w:t>55.00</w:t>
            </w:r>
          </w:p>
        </w:tc>
        <w:tc>
          <w:tcPr>
            <w:tcW w:w="1587" w:type="dxa"/>
            <w:vAlign w:val="center"/>
          </w:tcPr>
          <w:p w14:paraId="5B660C19">
            <w:pPr>
              <w:pStyle w:val="15"/>
            </w:pPr>
            <w:r>
              <w:t>其中：财政    资金</w:t>
            </w:r>
          </w:p>
        </w:tc>
        <w:tc>
          <w:tcPr>
            <w:tcW w:w="1304" w:type="dxa"/>
            <w:vAlign w:val="center"/>
          </w:tcPr>
          <w:p w14:paraId="56ABE504">
            <w:pPr>
              <w:pStyle w:val="17"/>
            </w:pPr>
            <w:r>
              <w:t>55.00</w:t>
            </w:r>
          </w:p>
        </w:tc>
        <w:tc>
          <w:tcPr>
            <w:tcW w:w="1276" w:type="dxa"/>
            <w:vAlign w:val="center"/>
          </w:tcPr>
          <w:p w14:paraId="1708F33F">
            <w:pPr>
              <w:pStyle w:val="15"/>
            </w:pPr>
            <w:r>
              <w:t>其他资金</w:t>
            </w:r>
          </w:p>
        </w:tc>
        <w:tc>
          <w:tcPr>
            <w:tcW w:w="1843" w:type="dxa"/>
            <w:vAlign w:val="center"/>
          </w:tcPr>
          <w:p w14:paraId="48AFB9AD">
            <w:pPr>
              <w:pStyle w:val="17"/>
            </w:pPr>
            <w:r>
              <w:t xml:space="preserve"> </w:t>
            </w:r>
          </w:p>
        </w:tc>
      </w:tr>
      <w:tr w14:paraId="21AAEE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872706"/>
        </w:tc>
        <w:tc>
          <w:tcPr>
            <w:tcW w:w="8617" w:type="dxa"/>
            <w:gridSpan w:val="6"/>
            <w:vAlign w:val="center"/>
          </w:tcPr>
          <w:p w14:paraId="51EBC9DC">
            <w:pPr>
              <w:pStyle w:val="17"/>
            </w:pPr>
            <w:r>
              <w:t>用于野三坡片区19个美丽乡村垃圾运营费用</w:t>
            </w:r>
          </w:p>
        </w:tc>
      </w:tr>
      <w:tr w14:paraId="3B500D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04FB82">
            <w:pPr>
              <w:pStyle w:val="15"/>
            </w:pPr>
            <w:r>
              <w:t>资金支出计划（%）</w:t>
            </w:r>
          </w:p>
        </w:tc>
        <w:tc>
          <w:tcPr>
            <w:tcW w:w="2608" w:type="dxa"/>
            <w:gridSpan w:val="2"/>
            <w:vAlign w:val="center"/>
          </w:tcPr>
          <w:p w14:paraId="53D5BBD7">
            <w:pPr>
              <w:pStyle w:val="15"/>
            </w:pPr>
            <w:r>
              <w:t>3月底</w:t>
            </w:r>
          </w:p>
        </w:tc>
        <w:tc>
          <w:tcPr>
            <w:tcW w:w="1587" w:type="dxa"/>
            <w:vAlign w:val="center"/>
          </w:tcPr>
          <w:p w14:paraId="65CE29EC">
            <w:pPr>
              <w:pStyle w:val="15"/>
            </w:pPr>
            <w:r>
              <w:t>6月底</w:t>
            </w:r>
          </w:p>
        </w:tc>
        <w:tc>
          <w:tcPr>
            <w:tcW w:w="1304" w:type="dxa"/>
            <w:vAlign w:val="center"/>
          </w:tcPr>
          <w:p w14:paraId="655958EE">
            <w:pPr>
              <w:pStyle w:val="15"/>
            </w:pPr>
            <w:r>
              <w:t>10月底</w:t>
            </w:r>
          </w:p>
        </w:tc>
        <w:tc>
          <w:tcPr>
            <w:tcW w:w="3118" w:type="dxa"/>
            <w:gridSpan w:val="2"/>
            <w:vAlign w:val="center"/>
          </w:tcPr>
          <w:p w14:paraId="6A8CA3EB">
            <w:pPr>
              <w:pStyle w:val="15"/>
            </w:pPr>
            <w:r>
              <w:t>12月底</w:t>
            </w:r>
          </w:p>
        </w:tc>
      </w:tr>
      <w:tr w14:paraId="03F1FB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A0165A"/>
        </w:tc>
        <w:tc>
          <w:tcPr>
            <w:tcW w:w="2608" w:type="dxa"/>
            <w:gridSpan w:val="2"/>
            <w:vAlign w:val="center"/>
          </w:tcPr>
          <w:p w14:paraId="7705977E">
            <w:pPr>
              <w:pStyle w:val="18"/>
            </w:pPr>
            <w:r>
              <w:t xml:space="preserve"> </w:t>
            </w:r>
          </w:p>
        </w:tc>
        <w:tc>
          <w:tcPr>
            <w:tcW w:w="1587" w:type="dxa"/>
            <w:vAlign w:val="center"/>
          </w:tcPr>
          <w:p w14:paraId="59F1BD3D">
            <w:pPr>
              <w:pStyle w:val="18"/>
            </w:pPr>
            <w:r>
              <w:t xml:space="preserve"> </w:t>
            </w:r>
          </w:p>
        </w:tc>
        <w:tc>
          <w:tcPr>
            <w:tcW w:w="1304" w:type="dxa"/>
            <w:vAlign w:val="center"/>
          </w:tcPr>
          <w:p w14:paraId="10AB8D48">
            <w:pPr>
              <w:pStyle w:val="18"/>
            </w:pPr>
            <w:r>
              <w:t xml:space="preserve"> </w:t>
            </w:r>
          </w:p>
        </w:tc>
        <w:tc>
          <w:tcPr>
            <w:tcW w:w="3118" w:type="dxa"/>
            <w:gridSpan w:val="2"/>
            <w:vAlign w:val="center"/>
          </w:tcPr>
          <w:p w14:paraId="4E2AD20C">
            <w:pPr>
              <w:pStyle w:val="18"/>
            </w:pPr>
            <w:r>
              <w:t>100%</w:t>
            </w:r>
          </w:p>
        </w:tc>
      </w:tr>
      <w:tr w14:paraId="0858BE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A171D9">
            <w:pPr>
              <w:pStyle w:val="15"/>
            </w:pPr>
            <w:r>
              <w:t>绩效目标</w:t>
            </w:r>
          </w:p>
        </w:tc>
        <w:tc>
          <w:tcPr>
            <w:tcW w:w="8617" w:type="dxa"/>
            <w:gridSpan w:val="6"/>
            <w:vAlign w:val="center"/>
          </w:tcPr>
          <w:p w14:paraId="6E88B615">
            <w:pPr>
              <w:pStyle w:val="17"/>
            </w:pPr>
            <w:r>
              <w:t>1.完成野三坡片区美丽乡村垃圾运营任务</w:t>
            </w:r>
          </w:p>
        </w:tc>
      </w:tr>
    </w:tbl>
    <w:p w14:paraId="65A04F8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138E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4C01A6">
            <w:pPr>
              <w:pStyle w:val="15"/>
            </w:pPr>
            <w:r>
              <w:t>一级指标</w:t>
            </w:r>
          </w:p>
        </w:tc>
        <w:tc>
          <w:tcPr>
            <w:tcW w:w="1276" w:type="dxa"/>
            <w:vAlign w:val="center"/>
          </w:tcPr>
          <w:p w14:paraId="6F32F470">
            <w:pPr>
              <w:pStyle w:val="15"/>
            </w:pPr>
            <w:r>
              <w:t>二级指标</w:t>
            </w:r>
          </w:p>
        </w:tc>
        <w:tc>
          <w:tcPr>
            <w:tcW w:w="1332" w:type="dxa"/>
            <w:vAlign w:val="center"/>
          </w:tcPr>
          <w:p w14:paraId="7E1918FD">
            <w:pPr>
              <w:pStyle w:val="15"/>
            </w:pPr>
            <w:r>
              <w:t>三级指标</w:t>
            </w:r>
          </w:p>
        </w:tc>
        <w:tc>
          <w:tcPr>
            <w:tcW w:w="2891" w:type="dxa"/>
            <w:vAlign w:val="center"/>
          </w:tcPr>
          <w:p w14:paraId="5325FC0E">
            <w:pPr>
              <w:pStyle w:val="15"/>
            </w:pPr>
            <w:r>
              <w:t>绩效指标描述</w:t>
            </w:r>
          </w:p>
        </w:tc>
        <w:tc>
          <w:tcPr>
            <w:tcW w:w="1276" w:type="dxa"/>
            <w:vAlign w:val="center"/>
          </w:tcPr>
          <w:p w14:paraId="5E5CD874">
            <w:pPr>
              <w:pStyle w:val="15"/>
            </w:pPr>
            <w:r>
              <w:t>指标值</w:t>
            </w:r>
          </w:p>
        </w:tc>
        <w:tc>
          <w:tcPr>
            <w:tcW w:w="1843" w:type="dxa"/>
            <w:vAlign w:val="center"/>
          </w:tcPr>
          <w:p w14:paraId="6C64DE3B">
            <w:pPr>
              <w:pStyle w:val="15"/>
            </w:pPr>
            <w:r>
              <w:t>指标值确定依据</w:t>
            </w:r>
          </w:p>
        </w:tc>
      </w:tr>
      <w:tr w14:paraId="5325C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D8D19C">
            <w:pPr>
              <w:pStyle w:val="18"/>
            </w:pPr>
            <w:r>
              <w:t>产出指标</w:t>
            </w:r>
          </w:p>
        </w:tc>
        <w:tc>
          <w:tcPr>
            <w:tcW w:w="1276" w:type="dxa"/>
            <w:vAlign w:val="center"/>
          </w:tcPr>
          <w:p w14:paraId="2D73BA34">
            <w:pPr>
              <w:pStyle w:val="17"/>
            </w:pPr>
            <w:r>
              <w:t>数量指标</w:t>
            </w:r>
          </w:p>
        </w:tc>
        <w:tc>
          <w:tcPr>
            <w:tcW w:w="1332" w:type="dxa"/>
            <w:vAlign w:val="center"/>
          </w:tcPr>
          <w:p w14:paraId="4E67C00E">
            <w:pPr>
              <w:pStyle w:val="17"/>
            </w:pPr>
            <w:r>
              <w:t>运营费用追加</w:t>
            </w:r>
          </w:p>
        </w:tc>
        <w:tc>
          <w:tcPr>
            <w:tcW w:w="2891" w:type="dxa"/>
            <w:vAlign w:val="center"/>
          </w:tcPr>
          <w:p w14:paraId="74E4ED80">
            <w:pPr>
              <w:pStyle w:val="17"/>
            </w:pPr>
            <w:r>
              <w:t>运营费用追加</w:t>
            </w:r>
          </w:p>
        </w:tc>
        <w:tc>
          <w:tcPr>
            <w:tcW w:w="1276" w:type="dxa"/>
            <w:vAlign w:val="center"/>
          </w:tcPr>
          <w:p w14:paraId="784A9A29">
            <w:pPr>
              <w:pStyle w:val="17"/>
            </w:pPr>
            <w:r>
              <w:t>55万元</w:t>
            </w:r>
          </w:p>
        </w:tc>
        <w:tc>
          <w:tcPr>
            <w:tcW w:w="1843" w:type="dxa"/>
            <w:vAlign w:val="center"/>
          </w:tcPr>
          <w:p w14:paraId="147887D5">
            <w:pPr>
              <w:pStyle w:val="17"/>
            </w:pPr>
            <w:r>
              <w:t>资金请示</w:t>
            </w:r>
          </w:p>
        </w:tc>
      </w:tr>
      <w:tr w14:paraId="66F5B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EFFAE3"/>
        </w:tc>
        <w:tc>
          <w:tcPr>
            <w:tcW w:w="1276" w:type="dxa"/>
            <w:vAlign w:val="center"/>
          </w:tcPr>
          <w:p w14:paraId="5CB65A1B">
            <w:pPr>
              <w:pStyle w:val="17"/>
            </w:pPr>
            <w:r>
              <w:t>质量指标</w:t>
            </w:r>
          </w:p>
        </w:tc>
        <w:tc>
          <w:tcPr>
            <w:tcW w:w="1332" w:type="dxa"/>
            <w:vAlign w:val="center"/>
          </w:tcPr>
          <w:p w14:paraId="2F205F75">
            <w:pPr>
              <w:pStyle w:val="17"/>
            </w:pPr>
            <w:r>
              <w:t>按实际产生垃圾量</w:t>
            </w:r>
          </w:p>
        </w:tc>
        <w:tc>
          <w:tcPr>
            <w:tcW w:w="2891" w:type="dxa"/>
            <w:vAlign w:val="center"/>
          </w:tcPr>
          <w:p w14:paraId="46540381">
            <w:pPr>
              <w:pStyle w:val="17"/>
            </w:pPr>
            <w:r>
              <w:t>按市级产生垃圾量</w:t>
            </w:r>
          </w:p>
        </w:tc>
        <w:tc>
          <w:tcPr>
            <w:tcW w:w="1276" w:type="dxa"/>
            <w:vAlign w:val="center"/>
          </w:tcPr>
          <w:p w14:paraId="401B657A">
            <w:pPr>
              <w:pStyle w:val="17"/>
            </w:pPr>
            <w:r>
              <w:t>是</w:t>
            </w:r>
          </w:p>
        </w:tc>
        <w:tc>
          <w:tcPr>
            <w:tcW w:w="1843" w:type="dxa"/>
            <w:vAlign w:val="center"/>
          </w:tcPr>
          <w:p w14:paraId="6BF7DB5F">
            <w:pPr>
              <w:pStyle w:val="17"/>
            </w:pPr>
            <w:r>
              <w:t>资金请示</w:t>
            </w:r>
          </w:p>
        </w:tc>
      </w:tr>
      <w:tr w14:paraId="41176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9286F4"/>
        </w:tc>
        <w:tc>
          <w:tcPr>
            <w:tcW w:w="1276" w:type="dxa"/>
            <w:vAlign w:val="center"/>
          </w:tcPr>
          <w:p w14:paraId="09A3BB30">
            <w:pPr>
              <w:pStyle w:val="17"/>
            </w:pPr>
            <w:r>
              <w:t>时效指标</w:t>
            </w:r>
          </w:p>
        </w:tc>
        <w:tc>
          <w:tcPr>
            <w:tcW w:w="1332" w:type="dxa"/>
            <w:vAlign w:val="center"/>
          </w:tcPr>
          <w:p w14:paraId="55671E17">
            <w:pPr>
              <w:pStyle w:val="17"/>
            </w:pPr>
            <w:r>
              <w:t>按时拨付</w:t>
            </w:r>
          </w:p>
        </w:tc>
        <w:tc>
          <w:tcPr>
            <w:tcW w:w="2891" w:type="dxa"/>
            <w:vAlign w:val="center"/>
          </w:tcPr>
          <w:p w14:paraId="2F38C947">
            <w:pPr>
              <w:pStyle w:val="17"/>
            </w:pPr>
            <w:r>
              <w:t>按时拨付</w:t>
            </w:r>
          </w:p>
        </w:tc>
        <w:tc>
          <w:tcPr>
            <w:tcW w:w="1276" w:type="dxa"/>
            <w:vAlign w:val="center"/>
          </w:tcPr>
          <w:p w14:paraId="3B8C69F9">
            <w:pPr>
              <w:pStyle w:val="17"/>
            </w:pPr>
            <w:r>
              <w:t>是</w:t>
            </w:r>
          </w:p>
        </w:tc>
        <w:tc>
          <w:tcPr>
            <w:tcW w:w="1843" w:type="dxa"/>
            <w:vAlign w:val="center"/>
          </w:tcPr>
          <w:p w14:paraId="0EA315E5">
            <w:pPr>
              <w:pStyle w:val="17"/>
            </w:pPr>
            <w:r>
              <w:t>资金请示</w:t>
            </w:r>
          </w:p>
        </w:tc>
      </w:tr>
      <w:tr w14:paraId="6B34F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742BF2"/>
        </w:tc>
        <w:tc>
          <w:tcPr>
            <w:tcW w:w="1276" w:type="dxa"/>
            <w:vAlign w:val="center"/>
          </w:tcPr>
          <w:p w14:paraId="72E747AF">
            <w:pPr>
              <w:pStyle w:val="17"/>
            </w:pPr>
            <w:r>
              <w:t>成本指标</w:t>
            </w:r>
          </w:p>
        </w:tc>
        <w:tc>
          <w:tcPr>
            <w:tcW w:w="1332" w:type="dxa"/>
            <w:vAlign w:val="center"/>
          </w:tcPr>
          <w:p w14:paraId="25DAA276">
            <w:pPr>
              <w:pStyle w:val="17"/>
            </w:pPr>
            <w:r>
              <w:t>按预算资金拨付</w:t>
            </w:r>
          </w:p>
        </w:tc>
        <w:tc>
          <w:tcPr>
            <w:tcW w:w="2891" w:type="dxa"/>
            <w:vAlign w:val="center"/>
          </w:tcPr>
          <w:p w14:paraId="274762FC">
            <w:pPr>
              <w:pStyle w:val="17"/>
            </w:pPr>
            <w:r>
              <w:t>按预算资金拨付</w:t>
            </w:r>
          </w:p>
        </w:tc>
        <w:tc>
          <w:tcPr>
            <w:tcW w:w="1276" w:type="dxa"/>
            <w:vAlign w:val="center"/>
          </w:tcPr>
          <w:p w14:paraId="6CF3A9C6">
            <w:pPr>
              <w:pStyle w:val="17"/>
            </w:pPr>
            <w:r>
              <w:t>是</w:t>
            </w:r>
          </w:p>
        </w:tc>
        <w:tc>
          <w:tcPr>
            <w:tcW w:w="1843" w:type="dxa"/>
            <w:vAlign w:val="center"/>
          </w:tcPr>
          <w:p w14:paraId="266596EE">
            <w:pPr>
              <w:pStyle w:val="17"/>
            </w:pPr>
            <w:r>
              <w:t>资金请示</w:t>
            </w:r>
          </w:p>
        </w:tc>
      </w:tr>
      <w:tr w14:paraId="40ADB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DF96ED">
            <w:pPr>
              <w:pStyle w:val="18"/>
            </w:pPr>
            <w:r>
              <w:t>效益指标</w:t>
            </w:r>
          </w:p>
        </w:tc>
        <w:tc>
          <w:tcPr>
            <w:tcW w:w="1276" w:type="dxa"/>
            <w:vAlign w:val="center"/>
          </w:tcPr>
          <w:p w14:paraId="47AE8D6B">
            <w:pPr>
              <w:pStyle w:val="17"/>
            </w:pPr>
            <w:r>
              <w:t>生态效益指标</w:t>
            </w:r>
          </w:p>
        </w:tc>
        <w:tc>
          <w:tcPr>
            <w:tcW w:w="1332" w:type="dxa"/>
            <w:vAlign w:val="center"/>
          </w:tcPr>
          <w:p w14:paraId="56427204">
            <w:pPr>
              <w:pStyle w:val="17"/>
            </w:pPr>
            <w:r>
              <w:t>美化亮化人居环境</w:t>
            </w:r>
          </w:p>
        </w:tc>
        <w:tc>
          <w:tcPr>
            <w:tcW w:w="2891" w:type="dxa"/>
            <w:vAlign w:val="center"/>
          </w:tcPr>
          <w:p w14:paraId="665F8A5F">
            <w:pPr>
              <w:pStyle w:val="17"/>
            </w:pPr>
            <w:r>
              <w:t>美化亮化人居环境</w:t>
            </w:r>
          </w:p>
        </w:tc>
        <w:tc>
          <w:tcPr>
            <w:tcW w:w="1276" w:type="dxa"/>
            <w:vAlign w:val="center"/>
          </w:tcPr>
          <w:p w14:paraId="16B314AC">
            <w:pPr>
              <w:pStyle w:val="17"/>
            </w:pPr>
            <w:r>
              <w:t>是</w:t>
            </w:r>
          </w:p>
        </w:tc>
        <w:tc>
          <w:tcPr>
            <w:tcW w:w="1843" w:type="dxa"/>
            <w:vAlign w:val="center"/>
          </w:tcPr>
          <w:p w14:paraId="66AC5907">
            <w:pPr>
              <w:pStyle w:val="17"/>
            </w:pPr>
            <w:r>
              <w:t>资金请示</w:t>
            </w:r>
          </w:p>
        </w:tc>
      </w:tr>
      <w:tr w14:paraId="30779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90ECA0">
            <w:pPr>
              <w:pStyle w:val="18"/>
            </w:pPr>
            <w:r>
              <w:t>满意度指标</w:t>
            </w:r>
          </w:p>
        </w:tc>
        <w:tc>
          <w:tcPr>
            <w:tcW w:w="1276" w:type="dxa"/>
            <w:vAlign w:val="center"/>
          </w:tcPr>
          <w:p w14:paraId="0FCB5FE9">
            <w:pPr>
              <w:pStyle w:val="17"/>
            </w:pPr>
            <w:r>
              <w:t>服务对象满意度指标</w:t>
            </w:r>
          </w:p>
        </w:tc>
        <w:tc>
          <w:tcPr>
            <w:tcW w:w="1332" w:type="dxa"/>
            <w:vAlign w:val="center"/>
          </w:tcPr>
          <w:p w14:paraId="55123DAE">
            <w:pPr>
              <w:pStyle w:val="17"/>
            </w:pPr>
            <w:r>
              <w:t>群众满意度</w:t>
            </w:r>
          </w:p>
        </w:tc>
        <w:tc>
          <w:tcPr>
            <w:tcW w:w="2891" w:type="dxa"/>
            <w:vAlign w:val="center"/>
          </w:tcPr>
          <w:p w14:paraId="113FD844">
            <w:pPr>
              <w:pStyle w:val="17"/>
            </w:pPr>
            <w:r>
              <w:t>群众满意度</w:t>
            </w:r>
          </w:p>
        </w:tc>
        <w:tc>
          <w:tcPr>
            <w:tcW w:w="1276" w:type="dxa"/>
            <w:vAlign w:val="center"/>
          </w:tcPr>
          <w:p w14:paraId="44404FB8">
            <w:pPr>
              <w:pStyle w:val="17"/>
            </w:pPr>
            <w:r>
              <w:t>≥95%</w:t>
            </w:r>
          </w:p>
        </w:tc>
        <w:tc>
          <w:tcPr>
            <w:tcW w:w="1843" w:type="dxa"/>
            <w:vAlign w:val="center"/>
          </w:tcPr>
          <w:p w14:paraId="497ABC26">
            <w:pPr>
              <w:pStyle w:val="17"/>
            </w:pPr>
            <w:r>
              <w:t>资金请示</w:t>
            </w:r>
          </w:p>
        </w:tc>
      </w:tr>
    </w:tbl>
    <w:p w14:paraId="5B691FED">
      <w:pPr>
        <w:sectPr>
          <w:pgSz w:w="16840" w:h="11900" w:orient="landscape"/>
          <w:pgMar w:top="1304" w:right="1984" w:bottom="1304" w:left="1134" w:header="720" w:footer="720" w:gutter="0"/>
          <w:cols w:space="720" w:num="1"/>
        </w:sectPr>
      </w:pPr>
    </w:p>
    <w:p w14:paraId="6738B74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C80209">
      <w:pPr>
        <w:spacing w:before="0" w:after="0"/>
        <w:ind w:firstLine="560"/>
        <w:jc w:val="left"/>
        <w:outlineLvl w:val="3"/>
      </w:pPr>
      <w:bookmarkStart w:id="168" w:name="_Toc_4_4_0000000158"/>
      <w:r>
        <w:rPr>
          <w:rFonts w:ascii="方正仿宋_GBK" w:hAnsi="方正仿宋_GBK" w:eastAsia="方正仿宋_GBK" w:cs="方正仿宋_GBK"/>
          <w:color w:val="000000"/>
          <w:sz w:val="28"/>
        </w:rPr>
        <w:t>155.野三坡污水处理站运营维护费绩效目标表</w:t>
      </w:r>
      <w:bookmarkEnd w:id="16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EE35A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E0B23A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E4F06C1">
            <w:pPr>
              <w:pStyle w:val="16"/>
            </w:pPr>
            <w:r>
              <w:t>单位：万元</w:t>
            </w:r>
          </w:p>
        </w:tc>
      </w:tr>
      <w:tr w14:paraId="1E2ECF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72D6DD">
            <w:pPr>
              <w:pStyle w:val="15"/>
            </w:pPr>
            <w:r>
              <w:t>项目编码</w:t>
            </w:r>
          </w:p>
        </w:tc>
        <w:tc>
          <w:tcPr>
            <w:tcW w:w="2608" w:type="dxa"/>
            <w:gridSpan w:val="2"/>
            <w:vAlign w:val="center"/>
          </w:tcPr>
          <w:p w14:paraId="3F6B5603">
            <w:pPr>
              <w:pStyle w:val="17"/>
            </w:pPr>
            <w:r>
              <w:t>13062322P00857810001N</w:t>
            </w:r>
          </w:p>
        </w:tc>
        <w:tc>
          <w:tcPr>
            <w:tcW w:w="1587" w:type="dxa"/>
            <w:vAlign w:val="center"/>
          </w:tcPr>
          <w:p w14:paraId="6CACB23A">
            <w:pPr>
              <w:pStyle w:val="15"/>
            </w:pPr>
            <w:r>
              <w:t>项目名称</w:t>
            </w:r>
          </w:p>
        </w:tc>
        <w:tc>
          <w:tcPr>
            <w:tcW w:w="4422" w:type="dxa"/>
            <w:gridSpan w:val="3"/>
            <w:vAlign w:val="center"/>
          </w:tcPr>
          <w:p w14:paraId="143D6D47">
            <w:pPr>
              <w:pStyle w:val="17"/>
            </w:pPr>
            <w:r>
              <w:t>野三坡污水处理站运营维护费</w:t>
            </w:r>
          </w:p>
        </w:tc>
      </w:tr>
      <w:tr w14:paraId="45B74B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00FB38">
            <w:pPr>
              <w:pStyle w:val="15"/>
            </w:pPr>
            <w:r>
              <w:t>预算规模及资金用途</w:t>
            </w:r>
          </w:p>
        </w:tc>
        <w:tc>
          <w:tcPr>
            <w:tcW w:w="1276" w:type="dxa"/>
            <w:vAlign w:val="center"/>
          </w:tcPr>
          <w:p w14:paraId="153964C7">
            <w:pPr>
              <w:pStyle w:val="15"/>
            </w:pPr>
            <w:r>
              <w:t>预算数</w:t>
            </w:r>
          </w:p>
        </w:tc>
        <w:tc>
          <w:tcPr>
            <w:tcW w:w="1332" w:type="dxa"/>
            <w:vAlign w:val="center"/>
          </w:tcPr>
          <w:p w14:paraId="21683076">
            <w:pPr>
              <w:pStyle w:val="17"/>
            </w:pPr>
            <w:r>
              <w:t>80.20</w:t>
            </w:r>
          </w:p>
        </w:tc>
        <w:tc>
          <w:tcPr>
            <w:tcW w:w="1587" w:type="dxa"/>
            <w:vAlign w:val="center"/>
          </w:tcPr>
          <w:p w14:paraId="52061A15">
            <w:pPr>
              <w:pStyle w:val="15"/>
            </w:pPr>
            <w:r>
              <w:t>其中：财政    资金</w:t>
            </w:r>
          </w:p>
        </w:tc>
        <w:tc>
          <w:tcPr>
            <w:tcW w:w="1304" w:type="dxa"/>
            <w:vAlign w:val="center"/>
          </w:tcPr>
          <w:p w14:paraId="7AF91099">
            <w:pPr>
              <w:pStyle w:val="17"/>
            </w:pPr>
            <w:r>
              <w:t>80.20</w:t>
            </w:r>
          </w:p>
        </w:tc>
        <w:tc>
          <w:tcPr>
            <w:tcW w:w="1276" w:type="dxa"/>
            <w:vAlign w:val="center"/>
          </w:tcPr>
          <w:p w14:paraId="1EFA70F5">
            <w:pPr>
              <w:pStyle w:val="15"/>
            </w:pPr>
            <w:r>
              <w:t>其他资金</w:t>
            </w:r>
          </w:p>
        </w:tc>
        <w:tc>
          <w:tcPr>
            <w:tcW w:w="1843" w:type="dxa"/>
            <w:vAlign w:val="center"/>
          </w:tcPr>
          <w:p w14:paraId="4C32DD49">
            <w:pPr>
              <w:pStyle w:val="17"/>
            </w:pPr>
            <w:r>
              <w:t xml:space="preserve"> </w:t>
            </w:r>
          </w:p>
        </w:tc>
      </w:tr>
      <w:tr w14:paraId="6C0151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63C623"/>
        </w:tc>
        <w:tc>
          <w:tcPr>
            <w:tcW w:w="8617" w:type="dxa"/>
            <w:gridSpan w:val="6"/>
            <w:vAlign w:val="center"/>
          </w:tcPr>
          <w:p w14:paraId="56CE89A8">
            <w:pPr>
              <w:pStyle w:val="17"/>
            </w:pPr>
            <w:r>
              <w:t>保障野三坡污水处理站运营维护</w:t>
            </w:r>
          </w:p>
        </w:tc>
      </w:tr>
      <w:tr w14:paraId="084D9E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9E0E42">
            <w:pPr>
              <w:pStyle w:val="15"/>
            </w:pPr>
            <w:r>
              <w:t>资金支出计划（%）</w:t>
            </w:r>
          </w:p>
        </w:tc>
        <w:tc>
          <w:tcPr>
            <w:tcW w:w="2608" w:type="dxa"/>
            <w:gridSpan w:val="2"/>
            <w:vAlign w:val="center"/>
          </w:tcPr>
          <w:p w14:paraId="0025BDA4">
            <w:pPr>
              <w:pStyle w:val="15"/>
            </w:pPr>
            <w:r>
              <w:t>3月底</w:t>
            </w:r>
          </w:p>
        </w:tc>
        <w:tc>
          <w:tcPr>
            <w:tcW w:w="1587" w:type="dxa"/>
            <w:vAlign w:val="center"/>
          </w:tcPr>
          <w:p w14:paraId="0B15402D">
            <w:pPr>
              <w:pStyle w:val="15"/>
            </w:pPr>
            <w:r>
              <w:t>6月底</w:t>
            </w:r>
          </w:p>
        </w:tc>
        <w:tc>
          <w:tcPr>
            <w:tcW w:w="1304" w:type="dxa"/>
            <w:vAlign w:val="center"/>
          </w:tcPr>
          <w:p w14:paraId="32C67113">
            <w:pPr>
              <w:pStyle w:val="15"/>
            </w:pPr>
            <w:r>
              <w:t>10月底</w:t>
            </w:r>
          </w:p>
        </w:tc>
        <w:tc>
          <w:tcPr>
            <w:tcW w:w="3118" w:type="dxa"/>
            <w:gridSpan w:val="2"/>
            <w:vAlign w:val="center"/>
          </w:tcPr>
          <w:p w14:paraId="3B25AC65">
            <w:pPr>
              <w:pStyle w:val="15"/>
            </w:pPr>
            <w:r>
              <w:t>12月底</w:t>
            </w:r>
          </w:p>
        </w:tc>
      </w:tr>
      <w:tr w14:paraId="79F1D1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DADA00"/>
        </w:tc>
        <w:tc>
          <w:tcPr>
            <w:tcW w:w="2608" w:type="dxa"/>
            <w:gridSpan w:val="2"/>
            <w:vAlign w:val="center"/>
          </w:tcPr>
          <w:p w14:paraId="7AA82448">
            <w:pPr>
              <w:pStyle w:val="18"/>
            </w:pPr>
            <w:r>
              <w:t>25%</w:t>
            </w:r>
          </w:p>
        </w:tc>
        <w:tc>
          <w:tcPr>
            <w:tcW w:w="1587" w:type="dxa"/>
            <w:vAlign w:val="center"/>
          </w:tcPr>
          <w:p w14:paraId="236FA66B">
            <w:pPr>
              <w:pStyle w:val="18"/>
            </w:pPr>
            <w:r>
              <w:t>50%</w:t>
            </w:r>
          </w:p>
        </w:tc>
        <w:tc>
          <w:tcPr>
            <w:tcW w:w="1304" w:type="dxa"/>
            <w:vAlign w:val="center"/>
          </w:tcPr>
          <w:p w14:paraId="5CAAC2F6">
            <w:pPr>
              <w:pStyle w:val="18"/>
            </w:pPr>
            <w:r>
              <w:t>75%</w:t>
            </w:r>
          </w:p>
        </w:tc>
        <w:tc>
          <w:tcPr>
            <w:tcW w:w="3118" w:type="dxa"/>
            <w:gridSpan w:val="2"/>
            <w:vAlign w:val="center"/>
          </w:tcPr>
          <w:p w14:paraId="5D6D7230">
            <w:pPr>
              <w:pStyle w:val="18"/>
            </w:pPr>
            <w:r>
              <w:t>100%</w:t>
            </w:r>
          </w:p>
        </w:tc>
      </w:tr>
      <w:tr w14:paraId="1B6441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8731E1">
            <w:pPr>
              <w:pStyle w:val="15"/>
            </w:pPr>
            <w:r>
              <w:t>绩效目标</w:t>
            </w:r>
          </w:p>
        </w:tc>
        <w:tc>
          <w:tcPr>
            <w:tcW w:w="8617" w:type="dxa"/>
            <w:gridSpan w:val="6"/>
            <w:vAlign w:val="center"/>
          </w:tcPr>
          <w:p w14:paraId="3687DDA0">
            <w:pPr>
              <w:pStyle w:val="17"/>
            </w:pPr>
            <w:r>
              <w:t>1.保障污水处理站运营维护</w:t>
            </w:r>
          </w:p>
        </w:tc>
      </w:tr>
    </w:tbl>
    <w:p w14:paraId="5AF2E58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002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1044DB">
            <w:pPr>
              <w:pStyle w:val="15"/>
            </w:pPr>
            <w:r>
              <w:t>一级指标</w:t>
            </w:r>
          </w:p>
        </w:tc>
        <w:tc>
          <w:tcPr>
            <w:tcW w:w="1276" w:type="dxa"/>
            <w:vAlign w:val="center"/>
          </w:tcPr>
          <w:p w14:paraId="2A8217A0">
            <w:pPr>
              <w:pStyle w:val="15"/>
            </w:pPr>
            <w:r>
              <w:t>二级指标</w:t>
            </w:r>
          </w:p>
        </w:tc>
        <w:tc>
          <w:tcPr>
            <w:tcW w:w="1332" w:type="dxa"/>
            <w:vAlign w:val="center"/>
          </w:tcPr>
          <w:p w14:paraId="5B5BA93B">
            <w:pPr>
              <w:pStyle w:val="15"/>
            </w:pPr>
            <w:r>
              <w:t>三级指标</w:t>
            </w:r>
          </w:p>
        </w:tc>
        <w:tc>
          <w:tcPr>
            <w:tcW w:w="2891" w:type="dxa"/>
            <w:vAlign w:val="center"/>
          </w:tcPr>
          <w:p w14:paraId="2001B938">
            <w:pPr>
              <w:pStyle w:val="15"/>
            </w:pPr>
            <w:r>
              <w:t>绩效指标描述</w:t>
            </w:r>
          </w:p>
        </w:tc>
        <w:tc>
          <w:tcPr>
            <w:tcW w:w="1276" w:type="dxa"/>
            <w:vAlign w:val="center"/>
          </w:tcPr>
          <w:p w14:paraId="18B3102A">
            <w:pPr>
              <w:pStyle w:val="15"/>
            </w:pPr>
            <w:r>
              <w:t>指标值</w:t>
            </w:r>
          </w:p>
        </w:tc>
        <w:tc>
          <w:tcPr>
            <w:tcW w:w="1843" w:type="dxa"/>
            <w:vAlign w:val="center"/>
          </w:tcPr>
          <w:p w14:paraId="02C5BF4C">
            <w:pPr>
              <w:pStyle w:val="15"/>
            </w:pPr>
            <w:r>
              <w:t>指标值确定依据</w:t>
            </w:r>
          </w:p>
        </w:tc>
      </w:tr>
      <w:tr w14:paraId="64277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1A7F32">
            <w:pPr>
              <w:pStyle w:val="18"/>
            </w:pPr>
            <w:r>
              <w:t>产出指标</w:t>
            </w:r>
          </w:p>
        </w:tc>
        <w:tc>
          <w:tcPr>
            <w:tcW w:w="1276" w:type="dxa"/>
            <w:vAlign w:val="center"/>
          </w:tcPr>
          <w:p w14:paraId="57CE0677">
            <w:pPr>
              <w:pStyle w:val="17"/>
            </w:pPr>
            <w:r>
              <w:t>数量指标</w:t>
            </w:r>
          </w:p>
        </w:tc>
        <w:tc>
          <w:tcPr>
            <w:tcW w:w="1332" w:type="dxa"/>
            <w:vAlign w:val="center"/>
          </w:tcPr>
          <w:p w14:paraId="23000DE9">
            <w:pPr>
              <w:pStyle w:val="17"/>
            </w:pPr>
            <w:r>
              <w:t>保障污水处理站运营数量</w:t>
            </w:r>
          </w:p>
        </w:tc>
        <w:tc>
          <w:tcPr>
            <w:tcW w:w="2891" w:type="dxa"/>
            <w:vAlign w:val="center"/>
          </w:tcPr>
          <w:p w14:paraId="6D6482EA">
            <w:pPr>
              <w:pStyle w:val="17"/>
            </w:pPr>
            <w:r>
              <w:t>保障污水处理站运营数量</w:t>
            </w:r>
          </w:p>
        </w:tc>
        <w:tc>
          <w:tcPr>
            <w:tcW w:w="1276" w:type="dxa"/>
            <w:vAlign w:val="center"/>
          </w:tcPr>
          <w:p w14:paraId="2AAAD9A6">
            <w:pPr>
              <w:pStyle w:val="17"/>
            </w:pPr>
            <w:r>
              <w:t>≥1个</w:t>
            </w:r>
          </w:p>
        </w:tc>
        <w:tc>
          <w:tcPr>
            <w:tcW w:w="1843" w:type="dxa"/>
            <w:vAlign w:val="center"/>
          </w:tcPr>
          <w:p w14:paraId="4DFBC02D">
            <w:pPr>
              <w:pStyle w:val="17"/>
            </w:pPr>
            <w:r>
              <w:t>依据工作方案</w:t>
            </w:r>
          </w:p>
        </w:tc>
      </w:tr>
      <w:tr w14:paraId="10431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6B9A19"/>
        </w:tc>
        <w:tc>
          <w:tcPr>
            <w:tcW w:w="1276" w:type="dxa"/>
            <w:vAlign w:val="center"/>
          </w:tcPr>
          <w:p w14:paraId="6F8E2CC1">
            <w:pPr>
              <w:pStyle w:val="17"/>
            </w:pPr>
            <w:r>
              <w:t>质量指标</w:t>
            </w:r>
          </w:p>
        </w:tc>
        <w:tc>
          <w:tcPr>
            <w:tcW w:w="1332" w:type="dxa"/>
            <w:vAlign w:val="center"/>
          </w:tcPr>
          <w:p w14:paraId="4481A96A">
            <w:pPr>
              <w:pStyle w:val="17"/>
            </w:pPr>
            <w:r>
              <w:t>污水处理质量</w:t>
            </w:r>
          </w:p>
        </w:tc>
        <w:tc>
          <w:tcPr>
            <w:tcW w:w="2891" w:type="dxa"/>
            <w:vAlign w:val="center"/>
          </w:tcPr>
          <w:p w14:paraId="336C28D8">
            <w:pPr>
              <w:pStyle w:val="17"/>
            </w:pPr>
            <w:r>
              <w:t>污水处理质量</w:t>
            </w:r>
          </w:p>
        </w:tc>
        <w:tc>
          <w:tcPr>
            <w:tcW w:w="1276" w:type="dxa"/>
            <w:vAlign w:val="center"/>
          </w:tcPr>
          <w:p w14:paraId="17F5C7A3">
            <w:pPr>
              <w:pStyle w:val="17"/>
            </w:pPr>
            <w:r>
              <w:t>是否达到设计标准</w:t>
            </w:r>
          </w:p>
        </w:tc>
        <w:tc>
          <w:tcPr>
            <w:tcW w:w="1843" w:type="dxa"/>
            <w:vAlign w:val="center"/>
          </w:tcPr>
          <w:p w14:paraId="12255826">
            <w:pPr>
              <w:pStyle w:val="17"/>
            </w:pPr>
            <w:r>
              <w:t>依据工作方案</w:t>
            </w:r>
          </w:p>
        </w:tc>
      </w:tr>
      <w:tr w14:paraId="485FF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A61350"/>
        </w:tc>
        <w:tc>
          <w:tcPr>
            <w:tcW w:w="1276" w:type="dxa"/>
            <w:vAlign w:val="center"/>
          </w:tcPr>
          <w:p w14:paraId="0910541B">
            <w:pPr>
              <w:pStyle w:val="17"/>
            </w:pPr>
            <w:r>
              <w:t>时效指标</w:t>
            </w:r>
          </w:p>
        </w:tc>
        <w:tc>
          <w:tcPr>
            <w:tcW w:w="1332" w:type="dxa"/>
            <w:vAlign w:val="center"/>
          </w:tcPr>
          <w:p w14:paraId="79B469FA">
            <w:pPr>
              <w:pStyle w:val="17"/>
            </w:pPr>
            <w:r>
              <w:t>及时性</w:t>
            </w:r>
          </w:p>
        </w:tc>
        <w:tc>
          <w:tcPr>
            <w:tcW w:w="2891" w:type="dxa"/>
            <w:vAlign w:val="center"/>
          </w:tcPr>
          <w:p w14:paraId="4953194D">
            <w:pPr>
              <w:pStyle w:val="17"/>
            </w:pPr>
            <w:r>
              <w:t>及时性</w:t>
            </w:r>
          </w:p>
        </w:tc>
        <w:tc>
          <w:tcPr>
            <w:tcW w:w="1276" w:type="dxa"/>
            <w:vAlign w:val="center"/>
          </w:tcPr>
          <w:p w14:paraId="0365DB28">
            <w:pPr>
              <w:pStyle w:val="17"/>
            </w:pPr>
            <w:r>
              <w:t>是否及时</w:t>
            </w:r>
          </w:p>
        </w:tc>
        <w:tc>
          <w:tcPr>
            <w:tcW w:w="1843" w:type="dxa"/>
            <w:vAlign w:val="center"/>
          </w:tcPr>
          <w:p w14:paraId="68FAEBDA">
            <w:pPr>
              <w:pStyle w:val="17"/>
            </w:pPr>
            <w:r>
              <w:t>依据工作方案</w:t>
            </w:r>
          </w:p>
        </w:tc>
      </w:tr>
      <w:tr w14:paraId="3B1E8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664117"/>
        </w:tc>
        <w:tc>
          <w:tcPr>
            <w:tcW w:w="1276" w:type="dxa"/>
            <w:vAlign w:val="center"/>
          </w:tcPr>
          <w:p w14:paraId="711A171E">
            <w:pPr>
              <w:pStyle w:val="17"/>
            </w:pPr>
            <w:r>
              <w:t>成本指标</w:t>
            </w:r>
          </w:p>
        </w:tc>
        <w:tc>
          <w:tcPr>
            <w:tcW w:w="1332" w:type="dxa"/>
            <w:vAlign w:val="center"/>
          </w:tcPr>
          <w:p w14:paraId="24A131FF">
            <w:pPr>
              <w:pStyle w:val="17"/>
            </w:pPr>
            <w:r>
              <w:t>资金成本</w:t>
            </w:r>
          </w:p>
        </w:tc>
        <w:tc>
          <w:tcPr>
            <w:tcW w:w="2891" w:type="dxa"/>
            <w:vAlign w:val="center"/>
          </w:tcPr>
          <w:p w14:paraId="0CBC733E">
            <w:pPr>
              <w:pStyle w:val="17"/>
            </w:pPr>
            <w:r>
              <w:t>资金成本</w:t>
            </w:r>
          </w:p>
        </w:tc>
        <w:tc>
          <w:tcPr>
            <w:tcW w:w="1276" w:type="dxa"/>
            <w:vAlign w:val="center"/>
          </w:tcPr>
          <w:p w14:paraId="450BEFF4">
            <w:pPr>
              <w:pStyle w:val="17"/>
            </w:pPr>
            <w:r>
              <w:t>≤80.2万元</w:t>
            </w:r>
          </w:p>
        </w:tc>
        <w:tc>
          <w:tcPr>
            <w:tcW w:w="1843" w:type="dxa"/>
            <w:vAlign w:val="center"/>
          </w:tcPr>
          <w:p w14:paraId="5E29D397">
            <w:pPr>
              <w:pStyle w:val="17"/>
            </w:pPr>
            <w:r>
              <w:t>依据工作方案</w:t>
            </w:r>
          </w:p>
        </w:tc>
      </w:tr>
      <w:tr w14:paraId="2FDEA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20CF6E">
            <w:pPr>
              <w:pStyle w:val="18"/>
            </w:pPr>
            <w:r>
              <w:t>效益指标</w:t>
            </w:r>
          </w:p>
        </w:tc>
        <w:tc>
          <w:tcPr>
            <w:tcW w:w="1276" w:type="dxa"/>
            <w:vAlign w:val="center"/>
          </w:tcPr>
          <w:p w14:paraId="05D49B36">
            <w:pPr>
              <w:pStyle w:val="17"/>
            </w:pPr>
            <w:r>
              <w:t>生态效益指标</w:t>
            </w:r>
          </w:p>
        </w:tc>
        <w:tc>
          <w:tcPr>
            <w:tcW w:w="1332" w:type="dxa"/>
            <w:vAlign w:val="center"/>
          </w:tcPr>
          <w:p w14:paraId="4494A7A6">
            <w:pPr>
              <w:pStyle w:val="17"/>
            </w:pPr>
            <w:r>
              <w:t>水体质量改善</w:t>
            </w:r>
          </w:p>
        </w:tc>
        <w:tc>
          <w:tcPr>
            <w:tcW w:w="2891" w:type="dxa"/>
            <w:vAlign w:val="center"/>
          </w:tcPr>
          <w:p w14:paraId="2A76EF73">
            <w:pPr>
              <w:pStyle w:val="17"/>
            </w:pPr>
            <w:r>
              <w:t>水体质量改善</w:t>
            </w:r>
          </w:p>
        </w:tc>
        <w:tc>
          <w:tcPr>
            <w:tcW w:w="1276" w:type="dxa"/>
            <w:vAlign w:val="center"/>
          </w:tcPr>
          <w:p w14:paraId="3FACDBE8">
            <w:pPr>
              <w:pStyle w:val="17"/>
            </w:pPr>
            <w:r>
              <w:t>是否得到改善</w:t>
            </w:r>
          </w:p>
        </w:tc>
        <w:tc>
          <w:tcPr>
            <w:tcW w:w="1843" w:type="dxa"/>
            <w:vAlign w:val="center"/>
          </w:tcPr>
          <w:p w14:paraId="4667F674">
            <w:pPr>
              <w:pStyle w:val="17"/>
            </w:pPr>
            <w:r>
              <w:t>依据工作方案</w:t>
            </w:r>
          </w:p>
        </w:tc>
      </w:tr>
      <w:tr w14:paraId="4B204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6F83E0">
            <w:pPr>
              <w:pStyle w:val="18"/>
            </w:pPr>
            <w:r>
              <w:t>满意度指标</w:t>
            </w:r>
          </w:p>
        </w:tc>
        <w:tc>
          <w:tcPr>
            <w:tcW w:w="1276" w:type="dxa"/>
            <w:vAlign w:val="center"/>
          </w:tcPr>
          <w:p w14:paraId="6D2435CA">
            <w:pPr>
              <w:pStyle w:val="17"/>
            </w:pPr>
            <w:r>
              <w:t>服务对象满意度指标</w:t>
            </w:r>
          </w:p>
        </w:tc>
        <w:tc>
          <w:tcPr>
            <w:tcW w:w="1332" w:type="dxa"/>
            <w:vAlign w:val="center"/>
          </w:tcPr>
          <w:p w14:paraId="248F185B">
            <w:pPr>
              <w:pStyle w:val="17"/>
            </w:pPr>
            <w:r>
              <w:t>服务对象满意度</w:t>
            </w:r>
          </w:p>
        </w:tc>
        <w:tc>
          <w:tcPr>
            <w:tcW w:w="2891" w:type="dxa"/>
            <w:vAlign w:val="center"/>
          </w:tcPr>
          <w:p w14:paraId="7119428B">
            <w:pPr>
              <w:pStyle w:val="17"/>
            </w:pPr>
            <w:r>
              <w:t>服务对象满意度</w:t>
            </w:r>
          </w:p>
        </w:tc>
        <w:tc>
          <w:tcPr>
            <w:tcW w:w="1276" w:type="dxa"/>
            <w:vAlign w:val="center"/>
          </w:tcPr>
          <w:p w14:paraId="1AADE96C">
            <w:pPr>
              <w:pStyle w:val="17"/>
            </w:pPr>
            <w:r>
              <w:t>≥95%</w:t>
            </w:r>
          </w:p>
        </w:tc>
        <w:tc>
          <w:tcPr>
            <w:tcW w:w="1843" w:type="dxa"/>
            <w:vAlign w:val="center"/>
          </w:tcPr>
          <w:p w14:paraId="5B6764BD">
            <w:pPr>
              <w:pStyle w:val="17"/>
            </w:pPr>
            <w:r>
              <w:t>依据工作方案</w:t>
            </w:r>
          </w:p>
        </w:tc>
      </w:tr>
    </w:tbl>
    <w:p w14:paraId="2C0969BF">
      <w:pPr>
        <w:sectPr>
          <w:pgSz w:w="16840" w:h="11900" w:orient="landscape"/>
          <w:pgMar w:top="1304" w:right="1984" w:bottom="1304" w:left="1134" w:header="720" w:footer="720" w:gutter="0"/>
          <w:cols w:space="720" w:num="1"/>
        </w:sectPr>
      </w:pPr>
    </w:p>
    <w:p w14:paraId="1D189B9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81B467">
      <w:pPr>
        <w:spacing w:before="0" w:after="0"/>
        <w:ind w:firstLine="560"/>
        <w:jc w:val="left"/>
        <w:outlineLvl w:val="3"/>
      </w:pPr>
      <w:bookmarkStart w:id="169" w:name="_Toc_4_4_0000000159"/>
      <w:r>
        <w:rPr>
          <w:rFonts w:ascii="方正仿宋_GBK" w:hAnsi="方正仿宋_GBK" w:eastAsia="方正仿宋_GBK" w:cs="方正仿宋_GBK"/>
          <w:color w:val="000000"/>
          <w:sz w:val="28"/>
        </w:rPr>
        <w:t>156.野三坡污水处理站中水收集池项目及污水处理站运营维修费绩效目标表</w:t>
      </w:r>
      <w:bookmarkEnd w:id="16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5D7F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6B2D9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153AC58">
            <w:pPr>
              <w:pStyle w:val="16"/>
            </w:pPr>
            <w:r>
              <w:t>单位：万元</w:t>
            </w:r>
          </w:p>
        </w:tc>
      </w:tr>
      <w:tr w14:paraId="717F4A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C069AE">
            <w:pPr>
              <w:pStyle w:val="15"/>
            </w:pPr>
            <w:r>
              <w:t>项目编码</w:t>
            </w:r>
          </w:p>
        </w:tc>
        <w:tc>
          <w:tcPr>
            <w:tcW w:w="2608" w:type="dxa"/>
            <w:gridSpan w:val="2"/>
            <w:vAlign w:val="center"/>
          </w:tcPr>
          <w:p w14:paraId="03D328BE">
            <w:pPr>
              <w:pStyle w:val="17"/>
            </w:pPr>
            <w:r>
              <w:t>13062322P008577100011</w:t>
            </w:r>
          </w:p>
        </w:tc>
        <w:tc>
          <w:tcPr>
            <w:tcW w:w="1587" w:type="dxa"/>
            <w:vAlign w:val="center"/>
          </w:tcPr>
          <w:p w14:paraId="4F52BD46">
            <w:pPr>
              <w:pStyle w:val="15"/>
            </w:pPr>
            <w:r>
              <w:t>项目名称</w:t>
            </w:r>
          </w:p>
        </w:tc>
        <w:tc>
          <w:tcPr>
            <w:tcW w:w="4422" w:type="dxa"/>
            <w:gridSpan w:val="3"/>
            <w:vAlign w:val="center"/>
          </w:tcPr>
          <w:p w14:paraId="5342C57A">
            <w:pPr>
              <w:pStyle w:val="17"/>
            </w:pPr>
            <w:r>
              <w:t>野三坡污水处理站中水收集池项目及污水处理站运营维修费</w:t>
            </w:r>
          </w:p>
        </w:tc>
      </w:tr>
      <w:tr w14:paraId="1D805A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58074B">
            <w:pPr>
              <w:pStyle w:val="15"/>
            </w:pPr>
            <w:r>
              <w:t>预算规模及资金用途</w:t>
            </w:r>
          </w:p>
        </w:tc>
        <w:tc>
          <w:tcPr>
            <w:tcW w:w="1276" w:type="dxa"/>
            <w:vAlign w:val="center"/>
          </w:tcPr>
          <w:p w14:paraId="65BE7486">
            <w:pPr>
              <w:pStyle w:val="15"/>
            </w:pPr>
            <w:r>
              <w:t>预算数</w:t>
            </w:r>
          </w:p>
        </w:tc>
        <w:tc>
          <w:tcPr>
            <w:tcW w:w="1332" w:type="dxa"/>
            <w:vAlign w:val="center"/>
          </w:tcPr>
          <w:p w14:paraId="6735D2C3">
            <w:pPr>
              <w:pStyle w:val="17"/>
            </w:pPr>
            <w:r>
              <w:t>87.70</w:t>
            </w:r>
          </w:p>
        </w:tc>
        <w:tc>
          <w:tcPr>
            <w:tcW w:w="1587" w:type="dxa"/>
            <w:vAlign w:val="center"/>
          </w:tcPr>
          <w:p w14:paraId="667B3916">
            <w:pPr>
              <w:pStyle w:val="15"/>
            </w:pPr>
            <w:r>
              <w:t>其中：财政    资金</w:t>
            </w:r>
          </w:p>
        </w:tc>
        <w:tc>
          <w:tcPr>
            <w:tcW w:w="1304" w:type="dxa"/>
            <w:vAlign w:val="center"/>
          </w:tcPr>
          <w:p w14:paraId="4C64303C">
            <w:pPr>
              <w:pStyle w:val="17"/>
            </w:pPr>
            <w:r>
              <w:t>87.70</w:t>
            </w:r>
          </w:p>
        </w:tc>
        <w:tc>
          <w:tcPr>
            <w:tcW w:w="1276" w:type="dxa"/>
            <w:vAlign w:val="center"/>
          </w:tcPr>
          <w:p w14:paraId="208A31D7">
            <w:pPr>
              <w:pStyle w:val="15"/>
            </w:pPr>
            <w:r>
              <w:t>其他资金</w:t>
            </w:r>
          </w:p>
        </w:tc>
        <w:tc>
          <w:tcPr>
            <w:tcW w:w="1843" w:type="dxa"/>
            <w:vAlign w:val="center"/>
          </w:tcPr>
          <w:p w14:paraId="7322A8A2">
            <w:pPr>
              <w:pStyle w:val="17"/>
            </w:pPr>
            <w:r>
              <w:t xml:space="preserve"> </w:t>
            </w:r>
          </w:p>
        </w:tc>
      </w:tr>
      <w:tr w14:paraId="1E51DC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B60569"/>
        </w:tc>
        <w:tc>
          <w:tcPr>
            <w:tcW w:w="8617" w:type="dxa"/>
            <w:gridSpan w:val="6"/>
            <w:vAlign w:val="center"/>
          </w:tcPr>
          <w:p w14:paraId="71E9DB92">
            <w:pPr>
              <w:pStyle w:val="17"/>
            </w:pPr>
            <w:r>
              <w:t>野三坡污水处理站中水收集池项目及污水处理站运营维修费</w:t>
            </w:r>
            <w:r>
              <w:tab/>
            </w:r>
            <w:r>
              <w:tab/>
            </w:r>
          </w:p>
          <w:p w14:paraId="0E49F899">
            <w:pPr>
              <w:pStyle w:val="17"/>
            </w:pPr>
          </w:p>
        </w:tc>
      </w:tr>
      <w:tr w14:paraId="42734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B9251F">
            <w:pPr>
              <w:pStyle w:val="15"/>
            </w:pPr>
            <w:r>
              <w:t>资金支出计划（%）</w:t>
            </w:r>
          </w:p>
        </w:tc>
        <w:tc>
          <w:tcPr>
            <w:tcW w:w="2608" w:type="dxa"/>
            <w:gridSpan w:val="2"/>
            <w:vAlign w:val="center"/>
          </w:tcPr>
          <w:p w14:paraId="4AFBE20C">
            <w:pPr>
              <w:pStyle w:val="15"/>
            </w:pPr>
            <w:r>
              <w:t>3月底</w:t>
            </w:r>
          </w:p>
        </w:tc>
        <w:tc>
          <w:tcPr>
            <w:tcW w:w="1587" w:type="dxa"/>
            <w:vAlign w:val="center"/>
          </w:tcPr>
          <w:p w14:paraId="6C8F4B0D">
            <w:pPr>
              <w:pStyle w:val="15"/>
            </w:pPr>
            <w:r>
              <w:t>6月底</w:t>
            </w:r>
          </w:p>
        </w:tc>
        <w:tc>
          <w:tcPr>
            <w:tcW w:w="1304" w:type="dxa"/>
            <w:vAlign w:val="center"/>
          </w:tcPr>
          <w:p w14:paraId="4EA8165A">
            <w:pPr>
              <w:pStyle w:val="15"/>
            </w:pPr>
            <w:r>
              <w:t>10月底</w:t>
            </w:r>
          </w:p>
        </w:tc>
        <w:tc>
          <w:tcPr>
            <w:tcW w:w="3118" w:type="dxa"/>
            <w:gridSpan w:val="2"/>
            <w:vAlign w:val="center"/>
          </w:tcPr>
          <w:p w14:paraId="10A813E6">
            <w:pPr>
              <w:pStyle w:val="15"/>
            </w:pPr>
            <w:r>
              <w:t>12月底</w:t>
            </w:r>
          </w:p>
        </w:tc>
      </w:tr>
      <w:tr w14:paraId="6A3534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4EF6D6"/>
        </w:tc>
        <w:tc>
          <w:tcPr>
            <w:tcW w:w="2608" w:type="dxa"/>
            <w:gridSpan w:val="2"/>
            <w:vAlign w:val="center"/>
          </w:tcPr>
          <w:p w14:paraId="357BEDB5">
            <w:pPr>
              <w:pStyle w:val="18"/>
            </w:pPr>
            <w:r>
              <w:t>25%</w:t>
            </w:r>
          </w:p>
        </w:tc>
        <w:tc>
          <w:tcPr>
            <w:tcW w:w="1587" w:type="dxa"/>
            <w:vAlign w:val="center"/>
          </w:tcPr>
          <w:p w14:paraId="533FCA22">
            <w:pPr>
              <w:pStyle w:val="18"/>
            </w:pPr>
            <w:r>
              <w:t>50%</w:t>
            </w:r>
          </w:p>
        </w:tc>
        <w:tc>
          <w:tcPr>
            <w:tcW w:w="1304" w:type="dxa"/>
            <w:vAlign w:val="center"/>
          </w:tcPr>
          <w:p w14:paraId="63EA1BCF">
            <w:pPr>
              <w:pStyle w:val="18"/>
            </w:pPr>
            <w:r>
              <w:t>75%</w:t>
            </w:r>
          </w:p>
        </w:tc>
        <w:tc>
          <w:tcPr>
            <w:tcW w:w="3118" w:type="dxa"/>
            <w:gridSpan w:val="2"/>
            <w:vAlign w:val="center"/>
          </w:tcPr>
          <w:p w14:paraId="7A04A7DD">
            <w:pPr>
              <w:pStyle w:val="18"/>
            </w:pPr>
            <w:r>
              <w:t>100%</w:t>
            </w:r>
          </w:p>
        </w:tc>
      </w:tr>
      <w:tr w14:paraId="4905A2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E7808F">
            <w:pPr>
              <w:pStyle w:val="15"/>
            </w:pPr>
            <w:r>
              <w:t>绩效目标</w:t>
            </w:r>
          </w:p>
        </w:tc>
        <w:tc>
          <w:tcPr>
            <w:tcW w:w="8617" w:type="dxa"/>
            <w:gridSpan w:val="6"/>
            <w:vAlign w:val="center"/>
          </w:tcPr>
          <w:p w14:paraId="23A591E9">
            <w:pPr>
              <w:pStyle w:val="17"/>
            </w:pPr>
            <w:r>
              <w:t>1.建设中水收集池及保障污水处理站运行</w:t>
            </w:r>
          </w:p>
        </w:tc>
      </w:tr>
    </w:tbl>
    <w:p w14:paraId="7AA8C10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A843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CC3504">
            <w:pPr>
              <w:pStyle w:val="15"/>
            </w:pPr>
            <w:r>
              <w:t>一级指标</w:t>
            </w:r>
          </w:p>
        </w:tc>
        <w:tc>
          <w:tcPr>
            <w:tcW w:w="1276" w:type="dxa"/>
            <w:vAlign w:val="center"/>
          </w:tcPr>
          <w:p w14:paraId="7CE4AE96">
            <w:pPr>
              <w:pStyle w:val="15"/>
            </w:pPr>
            <w:r>
              <w:t>二级指标</w:t>
            </w:r>
          </w:p>
        </w:tc>
        <w:tc>
          <w:tcPr>
            <w:tcW w:w="1332" w:type="dxa"/>
            <w:vAlign w:val="center"/>
          </w:tcPr>
          <w:p w14:paraId="4C5EEB06">
            <w:pPr>
              <w:pStyle w:val="15"/>
            </w:pPr>
            <w:r>
              <w:t>三级指标</w:t>
            </w:r>
          </w:p>
        </w:tc>
        <w:tc>
          <w:tcPr>
            <w:tcW w:w="2891" w:type="dxa"/>
            <w:vAlign w:val="center"/>
          </w:tcPr>
          <w:p w14:paraId="7AE7CAD6">
            <w:pPr>
              <w:pStyle w:val="15"/>
            </w:pPr>
            <w:r>
              <w:t>绩效指标描述</w:t>
            </w:r>
          </w:p>
        </w:tc>
        <w:tc>
          <w:tcPr>
            <w:tcW w:w="1276" w:type="dxa"/>
            <w:vAlign w:val="center"/>
          </w:tcPr>
          <w:p w14:paraId="4141DCAF">
            <w:pPr>
              <w:pStyle w:val="15"/>
            </w:pPr>
            <w:r>
              <w:t>指标值</w:t>
            </w:r>
          </w:p>
        </w:tc>
        <w:tc>
          <w:tcPr>
            <w:tcW w:w="1843" w:type="dxa"/>
            <w:vAlign w:val="center"/>
          </w:tcPr>
          <w:p w14:paraId="3928A15D">
            <w:pPr>
              <w:pStyle w:val="15"/>
            </w:pPr>
            <w:r>
              <w:t>指标值确定依据</w:t>
            </w:r>
          </w:p>
        </w:tc>
      </w:tr>
      <w:tr w14:paraId="3AC0D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6FEA49">
            <w:pPr>
              <w:pStyle w:val="18"/>
            </w:pPr>
            <w:r>
              <w:t>产出指标</w:t>
            </w:r>
          </w:p>
        </w:tc>
        <w:tc>
          <w:tcPr>
            <w:tcW w:w="1276" w:type="dxa"/>
            <w:vAlign w:val="center"/>
          </w:tcPr>
          <w:p w14:paraId="2998DCDA">
            <w:pPr>
              <w:pStyle w:val="17"/>
            </w:pPr>
            <w:r>
              <w:t>数量指标</w:t>
            </w:r>
          </w:p>
        </w:tc>
        <w:tc>
          <w:tcPr>
            <w:tcW w:w="1332" w:type="dxa"/>
            <w:vAlign w:val="center"/>
          </w:tcPr>
          <w:p w14:paraId="3420B9D6">
            <w:pPr>
              <w:pStyle w:val="17"/>
            </w:pPr>
            <w:r>
              <w:t>污水处理量</w:t>
            </w:r>
          </w:p>
        </w:tc>
        <w:tc>
          <w:tcPr>
            <w:tcW w:w="2891" w:type="dxa"/>
            <w:vAlign w:val="center"/>
          </w:tcPr>
          <w:p w14:paraId="0BD36406">
            <w:pPr>
              <w:pStyle w:val="17"/>
            </w:pPr>
            <w:r>
              <w:t>污水处理量</w:t>
            </w:r>
          </w:p>
        </w:tc>
        <w:tc>
          <w:tcPr>
            <w:tcW w:w="1276" w:type="dxa"/>
            <w:vAlign w:val="center"/>
          </w:tcPr>
          <w:p w14:paraId="363D7306">
            <w:pPr>
              <w:pStyle w:val="17"/>
            </w:pPr>
            <w:r>
              <w:t>是否达到设计标准</w:t>
            </w:r>
          </w:p>
        </w:tc>
        <w:tc>
          <w:tcPr>
            <w:tcW w:w="1843" w:type="dxa"/>
            <w:vAlign w:val="center"/>
          </w:tcPr>
          <w:p w14:paraId="26CA6C2D">
            <w:pPr>
              <w:pStyle w:val="17"/>
            </w:pPr>
            <w:r>
              <w:t>依据工作方案</w:t>
            </w:r>
          </w:p>
        </w:tc>
      </w:tr>
      <w:tr w14:paraId="243F9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0DED8C"/>
        </w:tc>
        <w:tc>
          <w:tcPr>
            <w:tcW w:w="1276" w:type="dxa"/>
            <w:vAlign w:val="center"/>
          </w:tcPr>
          <w:p w14:paraId="2A1B6498">
            <w:pPr>
              <w:pStyle w:val="17"/>
            </w:pPr>
            <w:r>
              <w:t>质量指标</w:t>
            </w:r>
          </w:p>
        </w:tc>
        <w:tc>
          <w:tcPr>
            <w:tcW w:w="1332" w:type="dxa"/>
            <w:vAlign w:val="center"/>
          </w:tcPr>
          <w:p w14:paraId="16BA1660">
            <w:pPr>
              <w:pStyle w:val="17"/>
            </w:pPr>
            <w:r>
              <w:t>污水处理质量</w:t>
            </w:r>
          </w:p>
        </w:tc>
        <w:tc>
          <w:tcPr>
            <w:tcW w:w="2891" w:type="dxa"/>
            <w:vAlign w:val="center"/>
          </w:tcPr>
          <w:p w14:paraId="02257CCF">
            <w:pPr>
              <w:pStyle w:val="17"/>
            </w:pPr>
            <w:r>
              <w:t>污水处理质量</w:t>
            </w:r>
          </w:p>
        </w:tc>
        <w:tc>
          <w:tcPr>
            <w:tcW w:w="1276" w:type="dxa"/>
            <w:vAlign w:val="center"/>
          </w:tcPr>
          <w:p w14:paraId="4FDBDC89">
            <w:pPr>
              <w:pStyle w:val="17"/>
            </w:pPr>
            <w:r>
              <w:t>是否达到设计标准</w:t>
            </w:r>
          </w:p>
        </w:tc>
        <w:tc>
          <w:tcPr>
            <w:tcW w:w="1843" w:type="dxa"/>
            <w:vAlign w:val="center"/>
          </w:tcPr>
          <w:p w14:paraId="01AF6A59">
            <w:pPr>
              <w:pStyle w:val="17"/>
            </w:pPr>
            <w:r>
              <w:t>依据工作方案</w:t>
            </w:r>
          </w:p>
        </w:tc>
      </w:tr>
      <w:tr w14:paraId="25368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6A5165"/>
        </w:tc>
        <w:tc>
          <w:tcPr>
            <w:tcW w:w="1276" w:type="dxa"/>
            <w:vAlign w:val="center"/>
          </w:tcPr>
          <w:p w14:paraId="6478A739">
            <w:pPr>
              <w:pStyle w:val="17"/>
            </w:pPr>
            <w:r>
              <w:t>时效指标</w:t>
            </w:r>
          </w:p>
        </w:tc>
        <w:tc>
          <w:tcPr>
            <w:tcW w:w="1332" w:type="dxa"/>
            <w:vAlign w:val="center"/>
          </w:tcPr>
          <w:p w14:paraId="469E0FC5">
            <w:pPr>
              <w:pStyle w:val="17"/>
            </w:pPr>
            <w:r>
              <w:t>工程竣工及时率（%）</w:t>
            </w:r>
          </w:p>
        </w:tc>
        <w:tc>
          <w:tcPr>
            <w:tcW w:w="2891" w:type="dxa"/>
            <w:vAlign w:val="center"/>
          </w:tcPr>
          <w:p w14:paraId="2007CB9C">
            <w:pPr>
              <w:pStyle w:val="17"/>
            </w:pPr>
            <w:r>
              <w:t>工程竣工及时率（%）</w:t>
            </w:r>
          </w:p>
        </w:tc>
        <w:tc>
          <w:tcPr>
            <w:tcW w:w="1276" w:type="dxa"/>
            <w:vAlign w:val="center"/>
          </w:tcPr>
          <w:p w14:paraId="557D76A1">
            <w:pPr>
              <w:pStyle w:val="17"/>
            </w:pPr>
            <w:r>
              <w:t>≤100%</w:t>
            </w:r>
          </w:p>
        </w:tc>
        <w:tc>
          <w:tcPr>
            <w:tcW w:w="1843" w:type="dxa"/>
            <w:vAlign w:val="center"/>
          </w:tcPr>
          <w:p w14:paraId="7FF3CEE3">
            <w:pPr>
              <w:pStyle w:val="17"/>
            </w:pPr>
            <w:r>
              <w:t>依据工作方案</w:t>
            </w:r>
          </w:p>
        </w:tc>
      </w:tr>
      <w:tr w14:paraId="1EF91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EDCF2E"/>
        </w:tc>
        <w:tc>
          <w:tcPr>
            <w:tcW w:w="1276" w:type="dxa"/>
            <w:vAlign w:val="center"/>
          </w:tcPr>
          <w:p w14:paraId="20A841B7">
            <w:pPr>
              <w:pStyle w:val="17"/>
            </w:pPr>
            <w:r>
              <w:t>成本指标</w:t>
            </w:r>
          </w:p>
        </w:tc>
        <w:tc>
          <w:tcPr>
            <w:tcW w:w="1332" w:type="dxa"/>
            <w:vAlign w:val="center"/>
          </w:tcPr>
          <w:p w14:paraId="60370CD0">
            <w:pPr>
              <w:pStyle w:val="17"/>
            </w:pPr>
            <w:r>
              <w:t>资金成本</w:t>
            </w:r>
          </w:p>
        </w:tc>
        <w:tc>
          <w:tcPr>
            <w:tcW w:w="2891" w:type="dxa"/>
            <w:vAlign w:val="center"/>
          </w:tcPr>
          <w:p w14:paraId="45867B88">
            <w:pPr>
              <w:pStyle w:val="17"/>
            </w:pPr>
            <w:r>
              <w:t>资金成本</w:t>
            </w:r>
          </w:p>
        </w:tc>
        <w:tc>
          <w:tcPr>
            <w:tcW w:w="1276" w:type="dxa"/>
            <w:vAlign w:val="center"/>
          </w:tcPr>
          <w:p w14:paraId="0835BF08">
            <w:pPr>
              <w:pStyle w:val="17"/>
            </w:pPr>
            <w:r>
              <w:t>≤87.7万元</w:t>
            </w:r>
          </w:p>
        </w:tc>
        <w:tc>
          <w:tcPr>
            <w:tcW w:w="1843" w:type="dxa"/>
            <w:vAlign w:val="center"/>
          </w:tcPr>
          <w:p w14:paraId="303ABB02">
            <w:pPr>
              <w:pStyle w:val="17"/>
            </w:pPr>
            <w:r>
              <w:t>依据工作方案</w:t>
            </w:r>
          </w:p>
        </w:tc>
      </w:tr>
      <w:tr w14:paraId="732DF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982225">
            <w:pPr>
              <w:pStyle w:val="18"/>
            </w:pPr>
            <w:r>
              <w:t>效益指标</w:t>
            </w:r>
          </w:p>
        </w:tc>
        <w:tc>
          <w:tcPr>
            <w:tcW w:w="1276" w:type="dxa"/>
            <w:vAlign w:val="center"/>
          </w:tcPr>
          <w:p w14:paraId="6EDC0489">
            <w:pPr>
              <w:pStyle w:val="17"/>
            </w:pPr>
            <w:r>
              <w:t>生态效益指标</w:t>
            </w:r>
          </w:p>
        </w:tc>
        <w:tc>
          <w:tcPr>
            <w:tcW w:w="1332" w:type="dxa"/>
            <w:vAlign w:val="center"/>
          </w:tcPr>
          <w:p w14:paraId="3544A214">
            <w:pPr>
              <w:pStyle w:val="17"/>
            </w:pPr>
            <w:r>
              <w:t>污水处理率</w:t>
            </w:r>
          </w:p>
        </w:tc>
        <w:tc>
          <w:tcPr>
            <w:tcW w:w="2891" w:type="dxa"/>
            <w:vAlign w:val="center"/>
          </w:tcPr>
          <w:p w14:paraId="13CA0B31">
            <w:pPr>
              <w:pStyle w:val="17"/>
            </w:pPr>
            <w:r>
              <w:t>污水处理率</w:t>
            </w:r>
          </w:p>
        </w:tc>
        <w:tc>
          <w:tcPr>
            <w:tcW w:w="1276" w:type="dxa"/>
            <w:vAlign w:val="center"/>
          </w:tcPr>
          <w:p w14:paraId="031F4E0A">
            <w:pPr>
              <w:pStyle w:val="17"/>
            </w:pPr>
            <w:r>
              <w:t>是否达到设计标准</w:t>
            </w:r>
          </w:p>
        </w:tc>
        <w:tc>
          <w:tcPr>
            <w:tcW w:w="1843" w:type="dxa"/>
            <w:vAlign w:val="center"/>
          </w:tcPr>
          <w:p w14:paraId="73E29EB6">
            <w:pPr>
              <w:pStyle w:val="17"/>
            </w:pPr>
            <w:r>
              <w:t>依据工作方案</w:t>
            </w:r>
          </w:p>
        </w:tc>
      </w:tr>
      <w:tr w14:paraId="333A0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A796F3">
            <w:pPr>
              <w:pStyle w:val="18"/>
            </w:pPr>
            <w:r>
              <w:t>满意度指标</w:t>
            </w:r>
          </w:p>
        </w:tc>
        <w:tc>
          <w:tcPr>
            <w:tcW w:w="1276" w:type="dxa"/>
            <w:vAlign w:val="center"/>
          </w:tcPr>
          <w:p w14:paraId="61BB25F0">
            <w:pPr>
              <w:pStyle w:val="17"/>
            </w:pPr>
            <w:r>
              <w:t>服务对象满意度指标</w:t>
            </w:r>
          </w:p>
        </w:tc>
        <w:tc>
          <w:tcPr>
            <w:tcW w:w="1332" w:type="dxa"/>
            <w:vAlign w:val="center"/>
          </w:tcPr>
          <w:p w14:paraId="1F0C1C9C">
            <w:pPr>
              <w:pStyle w:val="17"/>
            </w:pPr>
            <w:r>
              <w:t>服务对象满意度</w:t>
            </w:r>
          </w:p>
        </w:tc>
        <w:tc>
          <w:tcPr>
            <w:tcW w:w="2891" w:type="dxa"/>
            <w:vAlign w:val="center"/>
          </w:tcPr>
          <w:p w14:paraId="5FB77A67">
            <w:pPr>
              <w:pStyle w:val="17"/>
            </w:pPr>
            <w:r>
              <w:t>服务对象满意度</w:t>
            </w:r>
          </w:p>
        </w:tc>
        <w:tc>
          <w:tcPr>
            <w:tcW w:w="1276" w:type="dxa"/>
            <w:vAlign w:val="center"/>
          </w:tcPr>
          <w:p w14:paraId="14964DF9">
            <w:pPr>
              <w:pStyle w:val="17"/>
            </w:pPr>
            <w:r>
              <w:t>≥95%</w:t>
            </w:r>
          </w:p>
        </w:tc>
        <w:tc>
          <w:tcPr>
            <w:tcW w:w="1843" w:type="dxa"/>
            <w:vAlign w:val="center"/>
          </w:tcPr>
          <w:p w14:paraId="116F1548">
            <w:pPr>
              <w:pStyle w:val="17"/>
            </w:pPr>
            <w:r>
              <w:t>依据工作方案</w:t>
            </w:r>
          </w:p>
        </w:tc>
      </w:tr>
    </w:tbl>
    <w:p w14:paraId="5C49C604">
      <w:pPr>
        <w:sectPr>
          <w:pgSz w:w="16840" w:h="11900" w:orient="landscape"/>
          <w:pgMar w:top="1304" w:right="1984" w:bottom="1304" w:left="1134" w:header="720" w:footer="720" w:gutter="0"/>
          <w:cols w:space="720" w:num="1"/>
        </w:sectPr>
      </w:pPr>
    </w:p>
    <w:p w14:paraId="5F83728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C159FC">
      <w:pPr>
        <w:spacing w:before="0" w:after="0"/>
        <w:ind w:firstLine="560"/>
        <w:jc w:val="left"/>
        <w:outlineLvl w:val="3"/>
      </w:pPr>
      <w:bookmarkStart w:id="170" w:name="_Toc_4_4_0000000160"/>
      <w:r>
        <w:rPr>
          <w:rFonts w:ascii="方正仿宋_GBK" w:hAnsi="方正仿宋_GBK" w:eastAsia="方正仿宋_GBK" w:cs="方正仿宋_GBK"/>
          <w:color w:val="000000"/>
          <w:sz w:val="28"/>
        </w:rPr>
        <w:t>157.野三坡雅净处理厂运营及维修费绩效目标表</w:t>
      </w:r>
      <w:bookmarkEnd w:id="17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EA53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68D9B0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DBD2BA2">
            <w:pPr>
              <w:pStyle w:val="16"/>
            </w:pPr>
            <w:r>
              <w:t>单位：万元</w:t>
            </w:r>
          </w:p>
        </w:tc>
      </w:tr>
      <w:tr w14:paraId="6A1737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C37313">
            <w:pPr>
              <w:pStyle w:val="15"/>
            </w:pPr>
            <w:r>
              <w:t>项目编码</w:t>
            </w:r>
          </w:p>
        </w:tc>
        <w:tc>
          <w:tcPr>
            <w:tcW w:w="2608" w:type="dxa"/>
            <w:gridSpan w:val="2"/>
            <w:vAlign w:val="center"/>
          </w:tcPr>
          <w:p w14:paraId="5AF50AFF">
            <w:pPr>
              <w:pStyle w:val="17"/>
            </w:pPr>
            <w:r>
              <w:t>13062322P00857310001A</w:t>
            </w:r>
          </w:p>
        </w:tc>
        <w:tc>
          <w:tcPr>
            <w:tcW w:w="1587" w:type="dxa"/>
            <w:vAlign w:val="center"/>
          </w:tcPr>
          <w:p w14:paraId="7CA35082">
            <w:pPr>
              <w:pStyle w:val="15"/>
            </w:pPr>
            <w:r>
              <w:t>项目名称</w:t>
            </w:r>
          </w:p>
        </w:tc>
        <w:tc>
          <w:tcPr>
            <w:tcW w:w="4422" w:type="dxa"/>
            <w:gridSpan w:val="3"/>
            <w:vAlign w:val="center"/>
          </w:tcPr>
          <w:p w14:paraId="04D2A2EB">
            <w:pPr>
              <w:pStyle w:val="17"/>
            </w:pPr>
            <w:r>
              <w:t>野三坡雅净处理厂运营及维修费</w:t>
            </w:r>
          </w:p>
        </w:tc>
      </w:tr>
      <w:tr w14:paraId="4DD830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498636">
            <w:pPr>
              <w:pStyle w:val="15"/>
            </w:pPr>
            <w:r>
              <w:t>预算规模及资金用途</w:t>
            </w:r>
          </w:p>
        </w:tc>
        <w:tc>
          <w:tcPr>
            <w:tcW w:w="1276" w:type="dxa"/>
            <w:vAlign w:val="center"/>
          </w:tcPr>
          <w:p w14:paraId="4359EE9E">
            <w:pPr>
              <w:pStyle w:val="15"/>
            </w:pPr>
            <w:r>
              <w:t>预算数</w:t>
            </w:r>
          </w:p>
        </w:tc>
        <w:tc>
          <w:tcPr>
            <w:tcW w:w="1332" w:type="dxa"/>
            <w:vAlign w:val="center"/>
          </w:tcPr>
          <w:p w14:paraId="5F72AE7C">
            <w:pPr>
              <w:pStyle w:val="17"/>
            </w:pPr>
            <w:r>
              <w:t>230.49</w:t>
            </w:r>
          </w:p>
        </w:tc>
        <w:tc>
          <w:tcPr>
            <w:tcW w:w="1587" w:type="dxa"/>
            <w:vAlign w:val="center"/>
          </w:tcPr>
          <w:p w14:paraId="212E4536">
            <w:pPr>
              <w:pStyle w:val="15"/>
            </w:pPr>
            <w:r>
              <w:t>其中：财政    资金</w:t>
            </w:r>
          </w:p>
        </w:tc>
        <w:tc>
          <w:tcPr>
            <w:tcW w:w="1304" w:type="dxa"/>
            <w:vAlign w:val="center"/>
          </w:tcPr>
          <w:p w14:paraId="0F2192B6">
            <w:pPr>
              <w:pStyle w:val="17"/>
            </w:pPr>
            <w:r>
              <w:t>230.49</w:t>
            </w:r>
          </w:p>
        </w:tc>
        <w:tc>
          <w:tcPr>
            <w:tcW w:w="1276" w:type="dxa"/>
            <w:vAlign w:val="center"/>
          </w:tcPr>
          <w:p w14:paraId="465E737E">
            <w:pPr>
              <w:pStyle w:val="15"/>
            </w:pPr>
            <w:r>
              <w:t>其他资金</w:t>
            </w:r>
          </w:p>
        </w:tc>
        <w:tc>
          <w:tcPr>
            <w:tcW w:w="1843" w:type="dxa"/>
            <w:vAlign w:val="center"/>
          </w:tcPr>
          <w:p w14:paraId="12684FC2">
            <w:pPr>
              <w:pStyle w:val="17"/>
            </w:pPr>
            <w:r>
              <w:t xml:space="preserve"> </w:t>
            </w:r>
          </w:p>
        </w:tc>
      </w:tr>
      <w:tr w14:paraId="34AA06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CAC8C2"/>
        </w:tc>
        <w:tc>
          <w:tcPr>
            <w:tcW w:w="8617" w:type="dxa"/>
            <w:gridSpan w:val="6"/>
            <w:vAlign w:val="center"/>
          </w:tcPr>
          <w:p w14:paraId="0B5FBA7C">
            <w:pPr>
              <w:pStyle w:val="17"/>
            </w:pPr>
            <w:r>
              <w:t>保障雅静污水处理厂运营及维修</w:t>
            </w:r>
          </w:p>
        </w:tc>
      </w:tr>
      <w:tr w14:paraId="277037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902B3F">
            <w:pPr>
              <w:pStyle w:val="15"/>
            </w:pPr>
            <w:r>
              <w:t>资金支出计划（%）</w:t>
            </w:r>
          </w:p>
        </w:tc>
        <w:tc>
          <w:tcPr>
            <w:tcW w:w="2608" w:type="dxa"/>
            <w:gridSpan w:val="2"/>
            <w:vAlign w:val="center"/>
          </w:tcPr>
          <w:p w14:paraId="12A15587">
            <w:pPr>
              <w:pStyle w:val="15"/>
            </w:pPr>
            <w:r>
              <w:t>3月底</w:t>
            </w:r>
          </w:p>
        </w:tc>
        <w:tc>
          <w:tcPr>
            <w:tcW w:w="1587" w:type="dxa"/>
            <w:vAlign w:val="center"/>
          </w:tcPr>
          <w:p w14:paraId="262F783B">
            <w:pPr>
              <w:pStyle w:val="15"/>
            </w:pPr>
            <w:r>
              <w:t>6月底</w:t>
            </w:r>
          </w:p>
        </w:tc>
        <w:tc>
          <w:tcPr>
            <w:tcW w:w="1304" w:type="dxa"/>
            <w:vAlign w:val="center"/>
          </w:tcPr>
          <w:p w14:paraId="2FF8D247">
            <w:pPr>
              <w:pStyle w:val="15"/>
            </w:pPr>
            <w:r>
              <w:t>10月底</w:t>
            </w:r>
          </w:p>
        </w:tc>
        <w:tc>
          <w:tcPr>
            <w:tcW w:w="3118" w:type="dxa"/>
            <w:gridSpan w:val="2"/>
            <w:vAlign w:val="center"/>
          </w:tcPr>
          <w:p w14:paraId="6856D28A">
            <w:pPr>
              <w:pStyle w:val="15"/>
            </w:pPr>
            <w:r>
              <w:t>12月底</w:t>
            </w:r>
          </w:p>
        </w:tc>
      </w:tr>
      <w:tr w14:paraId="0B2D05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CFA379"/>
        </w:tc>
        <w:tc>
          <w:tcPr>
            <w:tcW w:w="2608" w:type="dxa"/>
            <w:gridSpan w:val="2"/>
            <w:vAlign w:val="center"/>
          </w:tcPr>
          <w:p w14:paraId="79C28A4C">
            <w:pPr>
              <w:pStyle w:val="18"/>
            </w:pPr>
            <w:r>
              <w:t>25%</w:t>
            </w:r>
          </w:p>
        </w:tc>
        <w:tc>
          <w:tcPr>
            <w:tcW w:w="1587" w:type="dxa"/>
            <w:vAlign w:val="center"/>
          </w:tcPr>
          <w:p w14:paraId="16BF6BB1">
            <w:pPr>
              <w:pStyle w:val="18"/>
            </w:pPr>
            <w:r>
              <w:t>50%</w:t>
            </w:r>
          </w:p>
        </w:tc>
        <w:tc>
          <w:tcPr>
            <w:tcW w:w="1304" w:type="dxa"/>
            <w:vAlign w:val="center"/>
          </w:tcPr>
          <w:p w14:paraId="43071579">
            <w:pPr>
              <w:pStyle w:val="18"/>
            </w:pPr>
            <w:r>
              <w:t>75%</w:t>
            </w:r>
          </w:p>
        </w:tc>
        <w:tc>
          <w:tcPr>
            <w:tcW w:w="3118" w:type="dxa"/>
            <w:gridSpan w:val="2"/>
            <w:vAlign w:val="center"/>
          </w:tcPr>
          <w:p w14:paraId="3416213A">
            <w:pPr>
              <w:pStyle w:val="18"/>
            </w:pPr>
            <w:r>
              <w:t>100%</w:t>
            </w:r>
          </w:p>
        </w:tc>
      </w:tr>
      <w:tr w14:paraId="255628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1FBCC0">
            <w:pPr>
              <w:pStyle w:val="15"/>
            </w:pPr>
            <w:r>
              <w:t>绩效目标</w:t>
            </w:r>
          </w:p>
        </w:tc>
        <w:tc>
          <w:tcPr>
            <w:tcW w:w="8617" w:type="dxa"/>
            <w:gridSpan w:val="6"/>
            <w:vAlign w:val="center"/>
          </w:tcPr>
          <w:p w14:paraId="47C80419">
            <w:pPr>
              <w:pStyle w:val="17"/>
            </w:pPr>
            <w:r>
              <w:t>1.保障雅净污水处理厂运营及维修</w:t>
            </w:r>
          </w:p>
        </w:tc>
      </w:tr>
    </w:tbl>
    <w:p w14:paraId="2EEE2A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60F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F62C3F">
            <w:pPr>
              <w:pStyle w:val="15"/>
            </w:pPr>
            <w:r>
              <w:t>一级指标</w:t>
            </w:r>
          </w:p>
        </w:tc>
        <w:tc>
          <w:tcPr>
            <w:tcW w:w="1276" w:type="dxa"/>
            <w:vAlign w:val="center"/>
          </w:tcPr>
          <w:p w14:paraId="1639B2F6">
            <w:pPr>
              <w:pStyle w:val="15"/>
            </w:pPr>
            <w:r>
              <w:t>二级指标</w:t>
            </w:r>
          </w:p>
        </w:tc>
        <w:tc>
          <w:tcPr>
            <w:tcW w:w="1332" w:type="dxa"/>
            <w:vAlign w:val="center"/>
          </w:tcPr>
          <w:p w14:paraId="2D527374">
            <w:pPr>
              <w:pStyle w:val="15"/>
            </w:pPr>
            <w:r>
              <w:t>三级指标</w:t>
            </w:r>
          </w:p>
        </w:tc>
        <w:tc>
          <w:tcPr>
            <w:tcW w:w="2891" w:type="dxa"/>
            <w:vAlign w:val="center"/>
          </w:tcPr>
          <w:p w14:paraId="106D10B7">
            <w:pPr>
              <w:pStyle w:val="15"/>
            </w:pPr>
            <w:r>
              <w:t>绩效指标描述</w:t>
            </w:r>
          </w:p>
        </w:tc>
        <w:tc>
          <w:tcPr>
            <w:tcW w:w="1276" w:type="dxa"/>
            <w:vAlign w:val="center"/>
          </w:tcPr>
          <w:p w14:paraId="12FA9580">
            <w:pPr>
              <w:pStyle w:val="15"/>
            </w:pPr>
            <w:r>
              <w:t>指标值</w:t>
            </w:r>
          </w:p>
        </w:tc>
        <w:tc>
          <w:tcPr>
            <w:tcW w:w="1843" w:type="dxa"/>
            <w:vAlign w:val="center"/>
          </w:tcPr>
          <w:p w14:paraId="1761CAFE">
            <w:pPr>
              <w:pStyle w:val="15"/>
            </w:pPr>
            <w:r>
              <w:t>指标值确定依据</w:t>
            </w:r>
          </w:p>
        </w:tc>
      </w:tr>
      <w:tr w14:paraId="3749B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AA4D53">
            <w:pPr>
              <w:pStyle w:val="18"/>
            </w:pPr>
            <w:r>
              <w:t>产出指标</w:t>
            </w:r>
          </w:p>
        </w:tc>
        <w:tc>
          <w:tcPr>
            <w:tcW w:w="1276" w:type="dxa"/>
            <w:vAlign w:val="center"/>
          </w:tcPr>
          <w:p w14:paraId="7465DFB9">
            <w:pPr>
              <w:pStyle w:val="17"/>
            </w:pPr>
            <w:r>
              <w:t>数量指标</w:t>
            </w:r>
          </w:p>
        </w:tc>
        <w:tc>
          <w:tcPr>
            <w:tcW w:w="1332" w:type="dxa"/>
            <w:vAlign w:val="center"/>
          </w:tcPr>
          <w:p w14:paraId="7EF1E55E">
            <w:pPr>
              <w:pStyle w:val="17"/>
            </w:pPr>
            <w:r>
              <w:t>污水处理量</w:t>
            </w:r>
          </w:p>
        </w:tc>
        <w:tc>
          <w:tcPr>
            <w:tcW w:w="2891" w:type="dxa"/>
            <w:vAlign w:val="center"/>
          </w:tcPr>
          <w:p w14:paraId="1B652D00">
            <w:pPr>
              <w:pStyle w:val="17"/>
            </w:pPr>
            <w:r>
              <w:t>污水处理量</w:t>
            </w:r>
          </w:p>
        </w:tc>
        <w:tc>
          <w:tcPr>
            <w:tcW w:w="1276" w:type="dxa"/>
            <w:vAlign w:val="center"/>
          </w:tcPr>
          <w:p w14:paraId="695BCE89">
            <w:pPr>
              <w:pStyle w:val="17"/>
            </w:pPr>
            <w:r>
              <w:t>是否达到设计标准</w:t>
            </w:r>
          </w:p>
        </w:tc>
        <w:tc>
          <w:tcPr>
            <w:tcW w:w="1843" w:type="dxa"/>
            <w:vAlign w:val="center"/>
          </w:tcPr>
          <w:p w14:paraId="41085679">
            <w:pPr>
              <w:pStyle w:val="17"/>
            </w:pPr>
            <w:r>
              <w:t>依据工作方案</w:t>
            </w:r>
          </w:p>
        </w:tc>
      </w:tr>
      <w:tr w14:paraId="5DADB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7F5B27"/>
        </w:tc>
        <w:tc>
          <w:tcPr>
            <w:tcW w:w="1276" w:type="dxa"/>
            <w:vAlign w:val="center"/>
          </w:tcPr>
          <w:p w14:paraId="5E8F81E3">
            <w:pPr>
              <w:pStyle w:val="17"/>
            </w:pPr>
            <w:r>
              <w:t>质量指标</w:t>
            </w:r>
          </w:p>
        </w:tc>
        <w:tc>
          <w:tcPr>
            <w:tcW w:w="1332" w:type="dxa"/>
            <w:vAlign w:val="center"/>
          </w:tcPr>
          <w:p w14:paraId="79D34DA6">
            <w:pPr>
              <w:pStyle w:val="17"/>
            </w:pPr>
            <w:r>
              <w:t>污水处理后质量</w:t>
            </w:r>
          </w:p>
        </w:tc>
        <w:tc>
          <w:tcPr>
            <w:tcW w:w="2891" w:type="dxa"/>
            <w:vAlign w:val="center"/>
          </w:tcPr>
          <w:p w14:paraId="7D35510A">
            <w:pPr>
              <w:pStyle w:val="17"/>
            </w:pPr>
            <w:r>
              <w:t>污水处理后质量</w:t>
            </w:r>
          </w:p>
        </w:tc>
        <w:tc>
          <w:tcPr>
            <w:tcW w:w="1276" w:type="dxa"/>
            <w:vAlign w:val="center"/>
          </w:tcPr>
          <w:p w14:paraId="75FA7133">
            <w:pPr>
              <w:pStyle w:val="17"/>
            </w:pPr>
            <w:r>
              <w:t>是否达到设计标准</w:t>
            </w:r>
          </w:p>
        </w:tc>
        <w:tc>
          <w:tcPr>
            <w:tcW w:w="1843" w:type="dxa"/>
            <w:vAlign w:val="center"/>
          </w:tcPr>
          <w:p w14:paraId="737AC534">
            <w:pPr>
              <w:pStyle w:val="17"/>
            </w:pPr>
            <w:r>
              <w:t>依据工作方案</w:t>
            </w:r>
          </w:p>
        </w:tc>
      </w:tr>
      <w:tr w14:paraId="3E84B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DC9248"/>
        </w:tc>
        <w:tc>
          <w:tcPr>
            <w:tcW w:w="1276" w:type="dxa"/>
            <w:vAlign w:val="center"/>
          </w:tcPr>
          <w:p w14:paraId="12DB3396">
            <w:pPr>
              <w:pStyle w:val="17"/>
            </w:pPr>
            <w:r>
              <w:t>时效指标</w:t>
            </w:r>
          </w:p>
        </w:tc>
        <w:tc>
          <w:tcPr>
            <w:tcW w:w="1332" w:type="dxa"/>
            <w:vAlign w:val="center"/>
          </w:tcPr>
          <w:p w14:paraId="5FC20E16">
            <w:pPr>
              <w:pStyle w:val="17"/>
            </w:pPr>
            <w:r>
              <w:t>项目按时完成率</w:t>
            </w:r>
          </w:p>
        </w:tc>
        <w:tc>
          <w:tcPr>
            <w:tcW w:w="2891" w:type="dxa"/>
            <w:vAlign w:val="center"/>
          </w:tcPr>
          <w:p w14:paraId="61265E88">
            <w:pPr>
              <w:pStyle w:val="17"/>
            </w:pPr>
            <w:r>
              <w:t>项目按时完成率</w:t>
            </w:r>
          </w:p>
        </w:tc>
        <w:tc>
          <w:tcPr>
            <w:tcW w:w="1276" w:type="dxa"/>
            <w:vAlign w:val="center"/>
          </w:tcPr>
          <w:p w14:paraId="159296EA">
            <w:pPr>
              <w:pStyle w:val="17"/>
            </w:pPr>
            <w:r>
              <w:t>≤100%</w:t>
            </w:r>
          </w:p>
        </w:tc>
        <w:tc>
          <w:tcPr>
            <w:tcW w:w="1843" w:type="dxa"/>
            <w:vAlign w:val="center"/>
          </w:tcPr>
          <w:p w14:paraId="7C07C410">
            <w:pPr>
              <w:pStyle w:val="17"/>
            </w:pPr>
            <w:r>
              <w:t>依据工作方案</w:t>
            </w:r>
          </w:p>
        </w:tc>
      </w:tr>
      <w:tr w14:paraId="3D467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9CC80C"/>
        </w:tc>
        <w:tc>
          <w:tcPr>
            <w:tcW w:w="1276" w:type="dxa"/>
            <w:vAlign w:val="center"/>
          </w:tcPr>
          <w:p w14:paraId="147817E0">
            <w:pPr>
              <w:pStyle w:val="17"/>
            </w:pPr>
            <w:r>
              <w:t>成本指标</w:t>
            </w:r>
          </w:p>
        </w:tc>
        <w:tc>
          <w:tcPr>
            <w:tcW w:w="1332" w:type="dxa"/>
            <w:vAlign w:val="center"/>
          </w:tcPr>
          <w:p w14:paraId="2F79AE89">
            <w:pPr>
              <w:pStyle w:val="17"/>
            </w:pPr>
            <w:r>
              <w:t>资金成本</w:t>
            </w:r>
          </w:p>
        </w:tc>
        <w:tc>
          <w:tcPr>
            <w:tcW w:w="2891" w:type="dxa"/>
            <w:vAlign w:val="center"/>
          </w:tcPr>
          <w:p w14:paraId="43389397">
            <w:pPr>
              <w:pStyle w:val="17"/>
            </w:pPr>
            <w:r>
              <w:t>资金成本</w:t>
            </w:r>
          </w:p>
        </w:tc>
        <w:tc>
          <w:tcPr>
            <w:tcW w:w="1276" w:type="dxa"/>
            <w:vAlign w:val="center"/>
          </w:tcPr>
          <w:p w14:paraId="5EE65187">
            <w:pPr>
              <w:pStyle w:val="17"/>
            </w:pPr>
            <w:r>
              <w:t>≤230.5万元</w:t>
            </w:r>
          </w:p>
        </w:tc>
        <w:tc>
          <w:tcPr>
            <w:tcW w:w="1843" w:type="dxa"/>
            <w:vAlign w:val="center"/>
          </w:tcPr>
          <w:p w14:paraId="21F2571A">
            <w:pPr>
              <w:pStyle w:val="17"/>
            </w:pPr>
            <w:r>
              <w:t>依据工作方案</w:t>
            </w:r>
          </w:p>
        </w:tc>
      </w:tr>
      <w:tr w14:paraId="2AD61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BD46E4">
            <w:pPr>
              <w:pStyle w:val="18"/>
            </w:pPr>
            <w:r>
              <w:t>效益指标</w:t>
            </w:r>
          </w:p>
        </w:tc>
        <w:tc>
          <w:tcPr>
            <w:tcW w:w="1276" w:type="dxa"/>
            <w:vAlign w:val="center"/>
          </w:tcPr>
          <w:p w14:paraId="23C3F4FE">
            <w:pPr>
              <w:pStyle w:val="17"/>
            </w:pPr>
            <w:r>
              <w:t>生态效益指标</w:t>
            </w:r>
          </w:p>
        </w:tc>
        <w:tc>
          <w:tcPr>
            <w:tcW w:w="1332" w:type="dxa"/>
            <w:vAlign w:val="center"/>
          </w:tcPr>
          <w:p w14:paraId="4D5A689C">
            <w:pPr>
              <w:pStyle w:val="17"/>
            </w:pPr>
            <w:r>
              <w:t>改善生态环境质量</w:t>
            </w:r>
          </w:p>
        </w:tc>
        <w:tc>
          <w:tcPr>
            <w:tcW w:w="2891" w:type="dxa"/>
            <w:vAlign w:val="center"/>
          </w:tcPr>
          <w:p w14:paraId="26C99880">
            <w:pPr>
              <w:pStyle w:val="17"/>
            </w:pPr>
            <w:r>
              <w:t>改善生态环境质量</w:t>
            </w:r>
          </w:p>
        </w:tc>
        <w:tc>
          <w:tcPr>
            <w:tcW w:w="1276" w:type="dxa"/>
            <w:vAlign w:val="center"/>
          </w:tcPr>
          <w:p w14:paraId="494ECE08">
            <w:pPr>
              <w:pStyle w:val="17"/>
            </w:pPr>
            <w:r>
              <w:t>是否得到改善</w:t>
            </w:r>
          </w:p>
        </w:tc>
        <w:tc>
          <w:tcPr>
            <w:tcW w:w="1843" w:type="dxa"/>
            <w:vAlign w:val="center"/>
          </w:tcPr>
          <w:p w14:paraId="13BC16C6">
            <w:pPr>
              <w:pStyle w:val="17"/>
            </w:pPr>
            <w:r>
              <w:t>依据工作方案</w:t>
            </w:r>
          </w:p>
        </w:tc>
      </w:tr>
      <w:tr w14:paraId="2F1D9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A12F7F">
            <w:pPr>
              <w:pStyle w:val="18"/>
            </w:pPr>
            <w:r>
              <w:t>满意度指标</w:t>
            </w:r>
          </w:p>
        </w:tc>
        <w:tc>
          <w:tcPr>
            <w:tcW w:w="1276" w:type="dxa"/>
            <w:vAlign w:val="center"/>
          </w:tcPr>
          <w:p w14:paraId="6846FBFE">
            <w:pPr>
              <w:pStyle w:val="17"/>
            </w:pPr>
            <w:r>
              <w:t>服务对象满意度指标</w:t>
            </w:r>
          </w:p>
        </w:tc>
        <w:tc>
          <w:tcPr>
            <w:tcW w:w="1332" w:type="dxa"/>
            <w:vAlign w:val="center"/>
          </w:tcPr>
          <w:p w14:paraId="7A762FBB">
            <w:pPr>
              <w:pStyle w:val="17"/>
            </w:pPr>
            <w:r>
              <w:t>服务对象满意度</w:t>
            </w:r>
          </w:p>
        </w:tc>
        <w:tc>
          <w:tcPr>
            <w:tcW w:w="2891" w:type="dxa"/>
            <w:vAlign w:val="center"/>
          </w:tcPr>
          <w:p w14:paraId="261A3D0A">
            <w:pPr>
              <w:pStyle w:val="17"/>
            </w:pPr>
            <w:r>
              <w:t>服务对象满意度</w:t>
            </w:r>
          </w:p>
        </w:tc>
        <w:tc>
          <w:tcPr>
            <w:tcW w:w="1276" w:type="dxa"/>
            <w:vAlign w:val="center"/>
          </w:tcPr>
          <w:p w14:paraId="4769C698">
            <w:pPr>
              <w:pStyle w:val="17"/>
            </w:pPr>
            <w:r>
              <w:t>≥95%</w:t>
            </w:r>
          </w:p>
        </w:tc>
        <w:tc>
          <w:tcPr>
            <w:tcW w:w="1843" w:type="dxa"/>
            <w:vAlign w:val="center"/>
          </w:tcPr>
          <w:p w14:paraId="5398DACA">
            <w:pPr>
              <w:pStyle w:val="17"/>
            </w:pPr>
            <w:r>
              <w:t>依据工作方案</w:t>
            </w:r>
          </w:p>
        </w:tc>
      </w:tr>
    </w:tbl>
    <w:p w14:paraId="0665DFF5">
      <w:pPr>
        <w:sectPr>
          <w:pgSz w:w="16840" w:h="11900" w:orient="landscape"/>
          <w:pgMar w:top="1304" w:right="1984" w:bottom="1304" w:left="1134" w:header="720" w:footer="720" w:gutter="0"/>
          <w:cols w:space="720" w:num="1"/>
        </w:sectPr>
      </w:pPr>
    </w:p>
    <w:p w14:paraId="67B7B8C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F71DEC">
      <w:pPr>
        <w:spacing w:before="0" w:after="0"/>
        <w:ind w:firstLine="560"/>
        <w:jc w:val="left"/>
        <w:outlineLvl w:val="3"/>
      </w:pPr>
      <w:bookmarkStart w:id="171" w:name="_Toc_4_4_0000000161"/>
      <w:r>
        <w:rPr>
          <w:rFonts w:ascii="方正仿宋_GBK" w:hAnsi="方正仿宋_GBK" w:eastAsia="方正仿宋_GBK" w:cs="方正仿宋_GBK"/>
          <w:color w:val="000000"/>
          <w:sz w:val="28"/>
        </w:rPr>
        <w:t>158.宅基地确权发证项目绩效目标表</w:t>
      </w:r>
      <w:bookmarkEnd w:id="17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AC4B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A7EAC9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9D2E884">
            <w:pPr>
              <w:pStyle w:val="16"/>
            </w:pPr>
            <w:r>
              <w:t>单位：万元</w:t>
            </w:r>
          </w:p>
        </w:tc>
      </w:tr>
      <w:tr w14:paraId="5DEAAF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5C45AB">
            <w:pPr>
              <w:pStyle w:val="15"/>
            </w:pPr>
            <w:r>
              <w:t>项目编码</w:t>
            </w:r>
          </w:p>
        </w:tc>
        <w:tc>
          <w:tcPr>
            <w:tcW w:w="2608" w:type="dxa"/>
            <w:gridSpan w:val="2"/>
            <w:vAlign w:val="center"/>
          </w:tcPr>
          <w:p w14:paraId="08CC9A0D">
            <w:pPr>
              <w:pStyle w:val="17"/>
            </w:pPr>
            <w:r>
              <w:t>13062322P00BBH7100023</w:t>
            </w:r>
          </w:p>
        </w:tc>
        <w:tc>
          <w:tcPr>
            <w:tcW w:w="1587" w:type="dxa"/>
            <w:vAlign w:val="center"/>
          </w:tcPr>
          <w:p w14:paraId="1719107D">
            <w:pPr>
              <w:pStyle w:val="15"/>
            </w:pPr>
            <w:r>
              <w:t>项目名称</w:t>
            </w:r>
          </w:p>
        </w:tc>
        <w:tc>
          <w:tcPr>
            <w:tcW w:w="4422" w:type="dxa"/>
            <w:gridSpan w:val="3"/>
            <w:vAlign w:val="center"/>
          </w:tcPr>
          <w:p w14:paraId="7042F563">
            <w:pPr>
              <w:pStyle w:val="17"/>
            </w:pPr>
            <w:r>
              <w:t>宅基地确权发证项目</w:t>
            </w:r>
          </w:p>
        </w:tc>
      </w:tr>
      <w:tr w14:paraId="0A0F43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97BD8A">
            <w:pPr>
              <w:pStyle w:val="15"/>
            </w:pPr>
            <w:r>
              <w:t>预算规模及资金用途</w:t>
            </w:r>
          </w:p>
        </w:tc>
        <w:tc>
          <w:tcPr>
            <w:tcW w:w="1276" w:type="dxa"/>
            <w:vAlign w:val="center"/>
          </w:tcPr>
          <w:p w14:paraId="2804C1C0">
            <w:pPr>
              <w:pStyle w:val="15"/>
            </w:pPr>
            <w:r>
              <w:t>预算数</w:t>
            </w:r>
          </w:p>
        </w:tc>
        <w:tc>
          <w:tcPr>
            <w:tcW w:w="1332" w:type="dxa"/>
            <w:vAlign w:val="center"/>
          </w:tcPr>
          <w:p w14:paraId="16941562">
            <w:pPr>
              <w:pStyle w:val="17"/>
            </w:pPr>
            <w:r>
              <w:t>200.00</w:t>
            </w:r>
          </w:p>
        </w:tc>
        <w:tc>
          <w:tcPr>
            <w:tcW w:w="1587" w:type="dxa"/>
            <w:vAlign w:val="center"/>
          </w:tcPr>
          <w:p w14:paraId="5638B215">
            <w:pPr>
              <w:pStyle w:val="15"/>
            </w:pPr>
            <w:r>
              <w:t>其中：财政    资金</w:t>
            </w:r>
          </w:p>
        </w:tc>
        <w:tc>
          <w:tcPr>
            <w:tcW w:w="1304" w:type="dxa"/>
            <w:vAlign w:val="center"/>
          </w:tcPr>
          <w:p w14:paraId="4FC4831B">
            <w:pPr>
              <w:pStyle w:val="17"/>
            </w:pPr>
            <w:r>
              <w:t>200.00</w:t>
            </w:r>
          </w:p>
        </w:tc>
        <w:tc>
          <w:tcPr>
            <w:tcW w:w="1276" w:type="dxa"/>
            <w:vAlign w:val="center"/>
          </w:tcPr>
          <w:p w14:paraId="7C511400">
            <w:pPr>
              <w:pStyle w:val="15"/>
            </w:pPr>
            <w:r>
              <w:t>其他资金</w:t>
            </w:r>
          </w:p>
        </w:tc>
        <w:tc>
          <w:tcPr>
            <w:tcW w:w="1843" w:type="dxa"/>
            <w:vAlign w:val="center"/>
          </w:tcPr>
          <w:p w14:paraId="43CB98FB">
            <w:pPr>
              <w:pStyle w:val="17"/>
            </w:pPr>
            <w:r>
              <w:t xml:space="preserve"> </w:t>
            </w:r>
          </w:p>
        </w:tc>
      </w:tr>
      <w:tr w14:paraId="06D1C2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094FE2"/>
        </w:tc>
        <w:tc>
          <w:tcPr>
            <w:tcW w:w="8617" w:type="dxa"/>
            <w:gridSpan w:val="6"/>
            <w:vAlign w:val="center"/>
          </w:tcPr>
          <w:p w14:paraId="3CB0ACAB">
            <w:pPr>
              <w:pStyle w:val="17"/>
            </w:pPr>
            <w:r>
              <w:t>宅基地确权发证项目</w:t>
            </w:r>
          </w:p>
          <w:p w14:paraId="0842C598">
            <w:pPr>
              <w:pStyle w:val="17"/>
            </w:pPr>
          </w:p>
        </w:tc>
      </w:tr>
      <w:tr w14:paraId="5155AB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C64826">
            <w:pPr>
              <w:pStyle w:val="15"/>
            </w:pPr>
            <w:r>
              <w:t>资金支出计划（%）</w:t>
            </w:r>
          </w:p>
        </w:tc>
        <w:tc>
          <w:tcPr>
            <w:tcW w:w="2608" w:type="dxa"/>
            <w:gridSpan w:val="2"/>
            <w:vAlign w:val="center"/>
          </w:tcPr>
          <w:p w14:paraId="1BED55DF">
            <w:pPr>
              <w:pStyle w:val="15"/>
            </w:pPr>
            <w:r>
              <w:t>3月底</w:t>
            </w:r>
          </w:p>
        </w:tc>
        <w:tc>
          <w:tcPr>
            <w:tcW w:w="1587" w:type="dxa"/>
            <w:vAlign w:val="center"/>
          </w:tcPr>
          <w:p w14:paraId="694F8FA5">
            <w:pPr>
              <w:pStyle w:val="15"/>
            </w:pPr>
            <w:r>
              <w:t>6月底</w:t>
            </w:r>
          </w:p>
        </w:tc>
        <w:tc>
          <w:tcPr>
            <w:tcW w:w="1304" w:type="dxa"/>
            <w:vAlign w:val="center"/>
          </w:tcPr>
          <w:p w14:paraId="0FDC5A68">
            <w:pPr>
              <w:pStyle w:val="15"/>
            </w:pPr>
            <w:r>
              <w:t>10月底</w:t>
            </w:r>
          </w:p>
        </w:tc>
        <w:tc>
          <w:tcPr>
            <w:tcW w:w="3118" w:type="dxa"/>
            <w:gridSpan w:val="2"/>
            <w:vAlign w:val="center"/>
          </w:tcPr>
          <w:p w14:paraId="71A326BD">
            <w:pPr>
              <w:pStyle w:val="15"/>
            </w:pPr>
            <w:r>
              <w:t>12月底</w:t>
            </w:r>
          </w:p>
        </w:tc>
      </w:tr>
      <w:tr w14:paraId="730707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4D0956"/>
        </w:tc>
        <w:tc>
          <w:tcPr>
            <w:tcW w:w="2608" w:type="dxa"/>
            <w:gridSpan w:val="2"/>
            <w:vAlign w:val="center"/>
          </w:tcPr>
          <w:p w14:paraId="2142FB33">
            <w:pPr>
              <w:pStyle w:val="18"/>
            </w:pPr>
            <w:r>
              <w:t>25%</w:t>
            </w:r>
          </w:p>
        </w:tc>
        <w:tc>
          <w:tcPr>
            <w:tcW w:w="1587" w:type="dxa"/>
            <w:vAlign w:val="center"/>
          </w:tcPr>
          <w:p w14:paraId="27173D14">
            <w:pPr>
              <w:pStyle w:val="18"/>
            </w:pPr>
            <w:r>
              <w:t>50%</w:t>
            </w:r>
          </w:p>
        </w:tc>
        <w:tc>
          <w:tcPr>
            <w:tcW w:w="1304" w:type="dxa"/>
            <w:vAlign w:val="center"/>
          </w:tcPr>
          <w:p w14:paraId="78E0772D">
            <w:pPr>
              <w:pStyle w:val="18"/>
            </w:pPr>
            <w:r>
              <w:t>75%</w:t>
            </w:r>
          </w:p>
        </w:tc>
        <w:tc>
          <w:tcPr>
            <w:tcW w:w="3118" w:type="dxa"/>
            <w:gridSpan w:val="2"/>
            <w:vAlign w:val="center"/>
          </w:tcPr>
          <w:p w14:paraId="4A8CA481">
            <w:pPr>
              <w:pStyle w:val="18"/>
            </w:pPr>
            <w:r>
              <w:t>100%</w:t>
            </w:r>
          </w:p>
        </w:tc>
      </w:tr>
      <w:tr w14:paraId="5B9748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1D20C9">
            <w:pPr>
              <w:pStyle w:val="15"/>
            </w:pPr>
            <w:r>
              <w:t>绩效目标</w:t>
            </w:r>
          </w:p>
        </w:tc>
        <w:tc>
          <w:tcPr>
            <w:tcW w:w="8617" w:type="dxa"/>
            <w:gridSpan w:val="6"/>
            <w:vAlign w:val="center"/>
          </w:tcPr>
          <w:p w14:paraId="49285C3A">
            <w:pPr>
              <w:pStyle w:val="17"/>
            </w:pPr>
            <w:r>
              <w:t>1.目标内容1：维护农民权益、促进农村社会和谐稳定，落实严格耕地保护制度和节约用地制度。</w:t>
            </w:r>
          </w:p>
        </w:tc>
      </w:tr>
    </w:tbl>
    <w:p w14:paraId="0EFC1B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8154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352FA7">
            <w:pPr>
              <w:pStyle w:val="15"/>
            </w:pPr>
            <w:r>
              <w:t>一级指标</w:t>
            </w:r>
          </w:p>
        </w:tc>
        <w:tc>
          <w:tcPr>
            <w:tcW w:w="1276" w:type="dxa"/>
            <w:vAlign w:val="center"/>
          </w:tcPr>
          <w:p w14:paraId="54EF74BA">
            <w:pPr>
              <w:pStyle w:val="15"/>
            </w:pPr>
            <w:r>
              <w:t>二级指标</w:t>
            </w:r>
          </w:p>
        </w:tc>
        <w:tc>
          <w:tcPr>
            <w:tcW w:w="1332" w:type="dxa"/>
            <w:vAlign w:val="center"/>
          </w:tcPr>
          <w:p w14:paraId="0B26CA63">
            <w:pPr>
              <w:pStyle w:val="15"/>
            </w:pPr>
            <w:r>
              <w:t>三级指标</w:t>
            </w:r>
          </w:p>
        </w:tc>
        <w:tc>
          <w:tcPr>
            <w:tcW w:w="2891" w:type="dxa"/>
            <w:vAlign w:val="center"/>
          </w:tcPr>
          <w:p w14:paraId="644B8264">
            <w:pPr>
              <w:pStyle w:val="15"/>
            </w:pPr>
            <w:r>
              <w:t>绩效指标描述</w:t>
            </w:r>
          </w:p>
        </w:tc>
        <w:tc>
          <w:tcPr>
            <w:tcW w:w="1276" w:type="dxa"/>
            <w:vAlign w:val="center"/>
          </w:tcPr>
          <w:p w14:paraId="28166C2D">
            <w:pPr>
              <w:pStyle w:val="15"/>
            </w:pPr>
            <w:r>
              <w:t>指标值</w:t>
            </w:r>
          </w:p>
        </w:tc>
        <w:tc>
          <w:tcPr>
            <w:tcW w:w="1843" w:type="dxa"/>
            <w:vAlign w:val="center"/>
          </w:tcPr>
          <w:p w14:paraId="0A6CA33A">
            <w:pPr>
              <w:pStyle w:val="15"/>
            </w:pPr>
            <w:r>
              <w:t>指标值确定依据</w:t>
            </w:r>
          </w:p>
        </w:tc>
      </w:tr>
      <w:tr w14:paraId="4AB9A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F1D729">
            <w:pPr>
              <w:pStyle w:val="18"/>
            </w:pPr>
            <w:r>
              <w:t>产出指标</w:t>
            </w:r>
          </w:p>
        </w:tc>
        <w:tc>
          <w:tcPr>
            <w:tcW w:w="1276" w:type="dxa"/>
            <w:vAlign w:val="center"/>
          </w:tcPr>
          <w:p w14:paraId="3600AD17">
            <w:pPr>
              <w:pStyle w:val="17"/>
            </w:pPr>
            <w:r>
              <w:t>质量指标</w:t>
            </w:r>
          </w:p>
        </w:tc>
        <w:tc>
          <w:tcPr>
            <w:tcW w:w="1332" w:type="dxa"/>
            <w:vAlign w:val="center"/>
          </w:tcPr>
          <w:p w14:paraId="5943EE46">
            <w:pPr>
              <w:pStyle w:val="17"/>
            </w:pPr>
            <w:r>
              <w:t>质量指标</w:t>
            </w:r>
          </w:p>
        </w:tc>
        <w:tc>
          <w:tcPr>
            <w:tcW w:w="2891" w:type="dxa"/>
            <w:vAlign w:val="center"/>
          </w:tcPr>
          <w:p w14:paraId="284EC28B">
            <w:pPr>
              <w:pStyle w:val="17"/>
            </w:pPr>
            <w:r>
              <w:t>项目验收合格率</w:t>
            </w:r>
          </w:p>
        </w:tc>
        <w:tc>
          <w:tcPr>
            <w:tcW w:w="1276" w:type="dxa"/>
            <w:vAlign w:val="center"/>
          </w:tcPr>
          <w:p w14:paraId="2D14756D">
            <w:pPr>
              <w:pStyle w:val="17"/>
            </w:pPr>
            <w:r>
              <w:t>≥80百分比</w:t>
            </w:r>
          </w:p>
        </w:tc>
        <w:tc>
          <w:tcPr>
            <w:tcW w:w="1843" w:type="dxa"/>
            <w:vAlign w:val="center"/>
          </w:tcPr>
          <w:p w14:paraId="1E8848D0">
            <w:pPr>
              <w:pStyle w:val="17"/>
            </w:pPr>
            <w:r>
              <w:t>依据实施方案</w:t>
            </w:r>
          </w:p>
        </w:tc>
      </w:tr>
      <w:tr w14:paraId="21A3F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E2D186"/>
        </w:tc>
        <w:tc>
          <w:tcPr>
            <w:tcW w:w="1276" w:type="dxa"/>
            <w:vAlign w:val="center"/>
          </w:tcPr>
          <w:p w14:paraId="72EE7F48">
            <w:pPr>
              <w:pStyle w:val="17"/>
            </w:pPr>
            <w:r>
              <w:t>数量指标</w:t>
            </w:r>
          </w:p>
        </w:tc>
        <w:tc>
          <w:tcPr>
            <w:tcW w:w="1332" w:type="dxa"/>
            <w:vAlign w:val="center"/>
          </w:tcPr>
          <w:p w14:paraId="628842D6">
            <w:pPr>
              <w:pStyle w:val="17"/>
            </w:pPr>
            <w:r>
              <w:t>完成确权登记任务</w:t>
            </w:r>
          </w:p>
        </w:tc>
        <w:tc>
          <w:tcPr>
            <w:tcW w:w="2891" w:type="dxa"/>
            <w:vAlign w:val="center"/>
          </w:tcPr>
          <w:p w14:paraId="6D00D44B">
            <w:pPr>
              <w:pStyle w:val="17"/>
            </w:pPr>
            <w:r>
              <w:t>完成确权登记任务</w:t>
            </w:r>
          </w:p>
        </w:tc>
        <w:tc>
          <w:tcPr>
            <w:tcW w:w="1276" w:type="dxa"/>
            <w:vAlign w:val="center"/>
          </w:tcPr>
          <w:p w14:paraId="56A29244">
            <w:pPr>
              <w:pStyle w:val="17"/>
            </w:pPr>
            <w:r>
              <w:t>≥80百分比</w:t>
            </w:r>
          </w:p>
        </w:tc>
        <w:tc>
          <w:tcPr>
            <w:tcW w:w="1843" w:type="dxa"/>
            <w:vAlign w:val="center"/>
          </w:tcPr>
          <w:p w14:paraId="5DA66F0D">
            <w:pPr>
              <w:pStyle w:val="17"/>
            </w:pPr>
            <w:r>
              <w:t>依据实施方案</w:t>
            </w:r>
          </w:p>
        </w:tc>
      </w:tr>
      <w:tr w14:paraId="3C992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33D32B"/>
        </w:tc>
        <w:tc>
          <w:tcPr>
            <w:tcW w:w="1276" w:type="dxa"/>
            <w:vAlign w:val="center"/>
          </w:tcPr>
          <w:p w14:paraId="65589857">
            <w:pPr>
              <w:pStyle w:val="17"/>
            </w:pPr>
            <w:r>
              <w:t>成本指标</w:t>
            </w:r>
          </w:p>
        </w:tc>
        <w:tc>
          <w:tcPr>
            <w:tcW w:w="1332" w:type="dxa"/>
            <w:vAlign w:val="center"/>
          </w:tcPr>
          <w:p w14:paraId="3CE535D1">
            <w:pPr>
              <w:pStyle w:val="17"/>
            </w:pPr>
            <w:r>
              <w:t>资金使用率</w:t>
            </w:r>
          </w:p>
        </w:tc>
        <w:tc>
          <w:tcPr>
            <w:tcW w:w="2891" w:type="dxa"/>
            <w:vAlign w:val="center"/>
          </w:tcPr>
          <w:p w14:paraId="053497CB">
            <w:pPr>
              <w:pStyle w:val="17"/>
            </w:pPr>
            <w:r>
              <w:t>资金有效使用率占全部资金的比率</w:t>
            </w:r>
          </w:p>
        </w:tc>
        <w:tc>
          <w:tcPr>
            <w:tcW w:w="1276" w:type="dxa"/>
            <w:vAlign w:val="center"/>
          </w:tcPr>
          <w:p w14:paraId="7030722F">
            <w:pPr>
              <w:pStyle w:val="17"/>
            </w:pPr>
            <w:r>
              <w:t>≥85百分比</w:t>
            </w:r>
          </w:p>
        </w:tc>
        <w:tc>
          <w:tcPr>
            <w:tcW w:w="1843" w:type="dxa"/>
            <w:vAlign w:val="center"/>
          </w:tcPr>
          <w:p w14:paraId="33E9285E">
            <w:pPr>
              <w:pStyle w:val="17"/>
            </w:pPr>
            <w:r>
              <w:t>依据实施方案</w:t>
            </w:r>
          </w:p>
        </w:tc>
      </w:tr>
      <w:tr w14:paraId="5B369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98CFA9"/>
        </w:tc>
        <w:tc>
          <w:tcPr>
            <w:tcW w:w="1276" w:type="dxa"/>
            <w:vAlign w:val="center"/>
          </w:tcPr>
          <w:p w14:paraId="4DF7759B">
            <w:pPr>
              <w:pStyle w:val="17"/>
            </w:pPr>
            <w:r>
              <w:t>时效指标</w:t>
            </w:r>
          </w:p>
        </w:tc>
        <w:tc>
          <w:tcPr>
            <w:tcW w:w="1332" w:type="dxa"/>
            <w:vAlign w:val="center"/>
          </w:tcPr>
          <w:p w14:paraId="61222995">
            <w:pPr>
              <w:pStyle w:val="17"/>
            </w:pPr>
            <w:r>
              <w:t>各项任务完成及时率（%）</w:t>
            </w:r>
          </w:p>
        </w:tc>
        <w:tc>
          <w:tcPr>
            <w:tcW w:w="2891" w:type="dxa"/>
            <w:vAlign w:val="center"/>
          </w:tcPr>
          <w:p w14:paraId="76E6DFD7">
            <w:pPr>
              <w:pStyle w:val="17"/>
            </w:pPr>
            <w:r>
              <w:t>各项任务完成及时率（%）</w:t>
            </w:r>
          </w:p>
        </w:tc>
        <w:tc>
          <w:tcPr>
            <w:tcW w:w="1276" w:type="dxa"/>
            <w:vAlign w:val="center"/>
          </w:tcPr>
          <w:p w14:paraId="319230FF">
            <w:pPr>
              <w:pStyle w:val="17"/>
            </w:pPr>
            <w:r>
              <w:t>≥80百分比</w:t>
            </w:r>
          </w:p>
        </w:tc>
        <w:tc>
          <w:tcPr>
            <w:tcW w:w="1843" w:type="dxa"/>
            <w:vAlign w:val="center"/>
          </w:tcPr>
          <w:p w14:paraId="749FFCB9">
            <w:pPr>
              <w:pStyle w:val="17"/>
            </w:pPr>
            <w:r>
              <w:t>依据实施方案</w:t>
            </w:r>
          </w:p>
        </w:tc>
      </w:tr>
      <w:tr w14:paraId="24FB7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F82B1F">
            <w:pPr>
              <w:pStyle w:val="18"/>
            </w:pPr>
            <w:r>
              <w:t>效益指标</w:t>
            </w:r>
          </w:p>
        </w:tc>
        <w:tc>
          <w:tcPr>
            <w:tcW w:w="1276" w:type="dxa"/>
            <w:vAlign w:val="center"/>
          </w:tcPr>
          <w:p w14:paraId="0BB905C8">
            <w:pPr>
              <w:pStyle w:val="17"/>
            </w:pPr>
            <w:r>
              <w:t>社会效益指标</w:t>
            </w:r>
          </w:p>
        </w:tc>
        <w:tc>
          <w:tcPr>
            <w:tcW w:w="1332" w:type="dxa"/>
            <w:vAlign w:val="center"/>
          </w:tcPr>
          <w:p w14:paraId="044ABB57">
            <w:pPr>
              <w:pStyle w:val="17"/>
            </w:pPr>
            <w:r>
              <w:t>有效调查信息入数据看比例</w:t>
            </w:r>
          </w:p>
        </w:tc>
        <w:tc>
          <w:tcPr>
            <w:tcW w:w="2891" w:type="dxa"/>
            <w:vAlign w:val="center"/>
          </w:tcPr>
          <w:p w14:paraId="0B485F97">
            <w:pPr>
              <w:pStyle w:val="17"/>
            </w:pPr>
            <w:r>
              <w:t>有效调查信息入数据看比例</w:t>
            </w:r>
          </w:p>
        </w:tc>
        <w:tc>
          <w:tcPr>
            <w:tcW w:w="1276" w:type="dxa"/>
            <w:vAlign w:val="center"/>
          </w:tcPr>
          <w:p w14:paraId="703C7C8E">
            <w:pPr>
              <w:pStyle w:val="17"/>
            </w:pPr>
            <w:r>
              <w:t>≥80百分比</w:t>
            </w:r>
          </w:p>
        </w:tc>
        <w:tc>
          <w:tcPr>
            <w:tcW w:w="1843" w:type="dxa"/>
            <w:vAlign w:val="center"/>
          </w:tcPr>
          <w:p w14:paraId="7645C0F8">
            <w:pPr>
              <w:pStyle w:val="17"/>
            </w:pPr>
            <w:r>
              <w:t>依据实施方案</w:t>
            </w:r>
          </w:p>
        </w:tc>
      </w:tr>
      <w:tr w14:paraId="1CC43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17B620">
            <w:pPr>
              <w:pStyle w:val="18"/>
            </w:pPr>
            <w:r>
              <w:t>满意度指标</w:t>
            </w:r>
          </w:p>
        </w:tc>
        <w:tc>
          <w:tcPr>
            <w:tcW w:w="1276" w:type="dxa"/>
            <w:vAlign w:val="center"/>
          </w:tcPr>
          <w:p w14:paraId="04DBE7F7">
            <w:pPr>
              <w:pStyle w:val="17"/>
            </w:pPr>
            <w:r>
              <w:t>服务对象满意度指标</w:t>
            </w:r>
          </w:p>
        </w:tc>
        <w:tc>
          <w:tcPr>
            <w:tcW w:w="1332" w:type="dxa"/>
            <w:vAlign w:val="center"/>
          </w:tcPr>
          <w:p w14:paraId="06FDAF31">
            <w:pPr>
              <w:pStyle w:val="17"/>
            </w:pPr>
            <w:r>
              <w:t>服务对象满意度</w:t>
            </w:r>
          </w:p>
        </w:tc>
        <w:tc>
          <w:tcPr>
            <w:tcW w:w="2891" w:type="dxa"/>
            <w:vAlign w:val="center"/>
          </w:tcPr>
          <w:p w14:paraId="5EF1AD69">
            <w:pPr>
              <w:pStyle w:val="17"/>
            </w:pPr>
            <w:r>
              <w:t>服务对象满意度</w:t>
            </w:r>
          </w:p>
        </w:tc>
        <w:tc>
          <w:tcPr>
            <w:tcW w:w="1276" w:type="dxa"/>
            <w:vAlign w:val="center"/>
          </w:tcPr>
          <w:p w14:paraId="1D5FA124">
            <w:pPr>
              <w:pStyle w:val="17"/>
            </w:pPr>
            <w:r>
              <w:t>≥80百分比</w:t>
            </w:r>
          </w:p>
        </w:tc>
        <w:tc>
          <w:tcPr>
            <w:tcW w:w="1843" w:type="dxa"/>
            <w:vAlign w:val="center"/>
          </w:tcPr>
          <w:p w14:paraId="731D9180">
            <w:pPr>
              <w:pStyle w:val="17"/>
            </w:pPr>
            <w:r>
              <w:t>依据实施方案</w:t>
            </w:r>
          </w:p>
        </w:tc>
      </w:tr>
    </w:tbl>
    <w:p w14:paraId="7A067581">
      <w:pPr>
        <w:sectPr>
          <w:pgSz w:w="16840" w:h="11900" w:orient="landscape"/>
          <w:pgMar w:top="1304" w:right="1984" w:bottom="1304" w:left="1134" w:header="720" w:footer="720" w:gutter="0"/>
          <w:cols w:space="720" w:num="1"/>
        </w:sectPr>
      </w:pPr>
    </w:p>
    <w:p w14:paraId="3AD056B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27ED850">
      <w:pPr>
        <w:spacing w:before="0" w:after="0"/>
        <w:ind w:firstLine="560"/>
        <w:jc w:val="left"/>
        <w:outlineLvl w:val="3"/>
      </w:pPr>
      <w:bookmarkStart w:id="172" w:name="_Toc_4_4_0000000162"/>
      <w:r>
        <w:rPr>
          <w:rFonts w:ascii="方正仿宋_GBK" w:hAnsi="方正仿宋_GBK" w:eastAsia="方正仿宋_GBK" w:cs="方正仿宋_GBK"/>
          <w:color w:val="000000"/>
          <w:sz w:val="28"/>
        </w:rPr>
        <w:t>159.宅基地确权发证项目（房地一体村镇地籍调查）绩效目标表</w:t>
      </w:r>
      <w:bookmarkEnd w:id="17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C0E04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BCDD10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32FD144">
            <w:pPr>
              <w:pStyle w:val="16"/>
            </w:pPr>
            <w:r>
              <w:t>单位：万元</w:t>
            </w:r>
          </w:p>
        </w:tc>
      </w:tr>
      <w:tr w14:paraId="45AF56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1D8508">
            <w:pPr>
              <w:pStyle w:val="15"/>
            </w:pPr>
            <w:r>
              <w:t>项目编码</w:t>
            </w:r>
          </w:p>
        </w:tc>
        <w:tc>
          <w:tcPr>
            <w:tcW w:w="2608" w:type="dxa"/>
            <w:gridSpan w:val="2"/>
            <w:vAlign w:val="center"/>
          </w:tcPr>
          <w:p w14:paraId="74DD2C4B">
            <w:pPr>
              <w:pStyle w:val="17"/>
            </w:pPr>
            <w:r>
              <w:t>13062322P00831010001E</w:t>
            </w:r>
          </w:p>
        </w:tc>
        <w:tc>
          <w:tcPr>
            <w:tcW w:w="1587" w:type="dxa"/>
            <w:vAlign w:val="center"/>
          </w:tcPr>
          <w:p w14:paraId="3D355DB0">
            <w:pPr>
              <w:pStyle w:val="15"/>
            </w:pPr>
            <w:r>
              <w:t>项目名称</w:t>
            </w:r>
          </w:p>
        </w:tc>
        <w:tc>
          <w:tcPr>
            <w:tcW w:w="4422" w:type="dxa"/>
            <w:gridSpan w:val="3"/>
            <w:vAlign w:val="center"/>
          </w:tcPr>
          <w:p w14:paraId="249E9A10">
            <w:pPr>
              <w:pStyle w:val="17"/>
            </w:pPr>
            <w:r>
              <w:t>宅基地确权发证项目（房地一体村镇地籍调查）</w:t>
            </w:r>
          </w:p>
        </w:tc>
      </w:tr>
      <w:tr w14:paraId="700692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1D8F83">
            <w:pPr>
              <w:pStyle w:val="15"/>
            </w:pPr>
            <w:r>
              <w:t>预算规模及资金用途</w:t>
            </w:r>
          </w:p>
        </w:tc>
        <w:tc>
          <w:tcPr>
            <w:tcW w:w="1276" w:type="dxa"/>
            <w:vAlign w:val="center"/>
          </w:tcPr>
          <w:p w14:paraId="12CD465D">
            <w:pPr>
              <w:pStyle w:val="15"/>
            </w:pPr>
            <w:r>
              <w:t>预算数</w:t>
            </w:r>
          </w:p>
        </w:tc>
        <w:tc>
          <w:tcPr>
            <w:tcW w:w="1332" w:type="dxa"/>
            <w:vAlign w:val="center"/>
          </w:tcPr>
          <w:p w14:paraId="4FC38DCC">
            <w:pPr>
              <w:pStyle w:val="17"/>
            </w:pPr>
            <w:r>
              <w:t>100.00</w:t>
            </w:r>
          </w:p>
        </w:tc>
        <w:tc>
          <w:tcPr>
            <w:tcW w:w="1587" w:type="dxa"/>
            <w:vAlign w:val="center"/>
          </w:tcPr>
          <w:p w14:paraId="4F5DD1B8">
            <w:pPr>
              <w:pStyle w:val="15"/>
            </w:pPr>
            <w:r>
              <w:t>其中：财政    资金</w:t>
            </w:r>
          </w:p>
        </w:tc>
        <w:tc>
          <w:tcPr>
            <w:tcW w:w="1304" w:type="dxa"/>
            <w:vAlign w:val="center"/>
          </w:tcPr>
          <w:p w14:paraId="268AA7BD">
            <w:pPr>
              <w:pStyle w:val="17"/>
            </w:pPr>
            <w:r>
              <w:t>100.00</w:t>
            </w:r>
          </w:p>
        </w:tc>
        <w:tc>
          <w:tcPr>
            <w:tcW w:w="1276" w:type="dxa"/>
            <w:vAlign w:val="center"/>
          </w:tcPr>
          <w:p w14:paraId="516EC13F">
            <w:pPr>
              <w:pStyle w:val="15"/>
            </w:pPr>
            <w:r>
              <w:t>其他资金</w:t>
            </w:r>
          </w:p>
        </w:tc>
        <w:tc>
          <w:tcPr>
            <w:tcW w:w="1843" w:type="dxa"/>
            <w:vAlign w:val="center"/>
          </w:tcPr>
          <w:p w14:paraId="0655A6E5">
            <w:pPr>
              <w:pStyle w:val="17"/>
            </w:pPr>
            <w:r>
              <w:t xml:space="preserve"> </w:t>
            </w:r>
          </w:p>
        </w:tc>
      </w:tr>
      <w:tr w14:paraId="3D3AC7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2E6C6B"/>
        </w:tc>
        <w:tc>
          <w:tcPr>
            <w:tcW w:w="8617" w:type="dxa"/>
            <w:gridSpan w:val="6"/>
            <w:vAlign w:val="center"/>
          </w:tcPr>
          <w:p w14:paraId="38DAC6FF">
            <w:pPr>
              <w:pStyle w:val="17"/>
            </w:pPr>
            <w:r>
              <w:t>宅基地确权发证项目（房地一体村镇地籍调查）</w:t>
            </w:r>
            <w:r>
              <w:tab/>
            </w:r>
            <w:r>
              <w:tab/>
            </w:r>
          </w:p>
          <w:p w14:paraId="332B9873">
            <w:pPr>
              <w:pStyle w:val="17"/>
            </w:pPr>
          </w:p>
        </w:tc>
      </w:tr>
      <w:tr w14:paraId="69552E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BADB90">
            <w:pPr>
              <w:pStyle w:val="15"/>
            </w:pPr>
            <w:r>
              <w:t>资金支出计划（%）</w:t>
            </w:r>
          </w:p>
        </w:tc>
        <w:tc>
          <w:tcPr>
            <w:tcW w:w="2608" w:type="dxa"/>
            <w:gridSpan w:val="2"/>
            <w:vAlign w:val="center"/>
          </w:tcPr>
          <w:p w14:paraId="5EAAC868">
            <w:pPr>
              <w:pStyle w:val="15"/>
            </w:pPr>
            <w:r>
              <w:t>3月底</w:t>
            </w:r>
          </w:p>
        </w:tc>
        <w:tc>
          <w:tcPr>
            <w:tcW w:w="1587" w:type="dxa"/>
            <w:vAlign w:val="center"/>
          </w:tcPr>
          <w:p w14:paraId="0534EC24">
            <w:pPr>
              <w:pStyle w:val="15"/>
            </w:pPr>
            <w:r>
              <w:t>6月底</w:t>
            </w:r>
          </w:p>
        </w:tc>
        <w:tc>
          <w:tcPr>
            <w:tcW w:w="1304" w:type="dxa"/>
            <w:vAlign w:val="center"/>
          </w:tcPr>
          <w:p w14:paraId="69C7AEBC">
            <w:pPr>
              <w:pStyle w:val="15"/>
            </w:pPr>
            <w:r>
              <w:t>10月底</w:t>
            </w:r>
          </w:p>
        </w:tc>
        <w:tc>
          <w:tcPr>
            <w:tcW w:w="3118" w:type="dxa"/>
            <w:gridSpan w:val="2"/>
            <w:vAlign w:val="center"/>
          </w:tcPr>
          <w:p w14:paraId="7CB1866D">
            <w:pPr>
              <w:pStyle w:val="15"/>
            </w:pPr>
            <w:r>
              <w:t>12月底</w:t>
            </w:r>
          </w:p>
        </w:tc>
      </w:tr>
      <w:tr w14:paraId="151436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E066D0"/>
        </w:tc>
        <w:tc>
          <w:tcPr>
            <w:tcW w:w="2608" w:type="dxa"/>
            <w:gridSpan w:val="2"/>
            <w:vAlign w:val="center"/>
          </w:tcPr>
          <w:p w14:paraId="40D16458">
            <w:pPr>
              <w:pStyle w:val="18"/>
            </w:pPr>
            <w:r>
              <w:t>25%</w:t>
            </w:r>
          </w:p>
        </w:tc>
        <w:tc>
          <w:tcPr>
            <w:tcW w:w="1587" w:type="dxa"/>
            <w:vAlign w:val="center"/>
          </w:tcPr>
          <w:p w14:paraId="7E09B992">
            <w:pPr>
              <w:pStyle w:val="18"/>
            </w:pPr>
            <w:r>
              <w:t>50%</w:t>
            </w:r>
          </w:p>
        </w:tc>
        <w:tc>
          <w:tcPr>
            <w:tcW w:w="1304" w:type="dxa"/>
            <w:vAlign w:val="center"/>
          </w:tcPr>
          <w:p w14:paraId="437E0AC2">
            <w:pPr>
              <w:pStyle w:val="18"/>
            </w:pPr>
            <w:r>
              <w:t>75%</w:t>
            </w:r>
          </w:p>
        </w:tc>
        <w:tc>
          <w:tcPr>
            <w:tcW w:w="3118" w:type="dxa"/>
            <w:gridSpan w:val="2"/>
            <w:vAlign w:val="center"/>
          </w:tcPr>
          <w:p w14:paraId="3B2A6579">
            <w:pPr>
              <w:pStyle w:val="18"/>
            </w:pPr>
            <w:r>
              <w:t>100%</w:t>
            </w:r>
          </w:p>
        </w:tc>
      </w:tr>
      <w:tr w14:paraId="27C1E9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DB7AA4">
            <w:pPr>
              <w:pStyle w:val="15"/>
            </w:pPr>
            <w:r>
              <w:t>绩效目标</w:t>
            </w:r>
          </w:p>
        </w:tc>
        <w:tc>
          <w:tcPr>
            <w:tcW w:w="8617" w:type="dxa"/>
            <w:gridSpan w:val="6"/>
            <w:vAlign w:val="center"/>
          </w:tcPr>
          <w:p w14:paraId="2A1A72AC">
            <w:pPr>
              <w:pStyle w:val="17"/>
            </w:pPr>
            <w:r>
              <w:t>1.目标内容1.维护农民权益、促进农村社会和谐稳定，落实最严格耕地保护制度和节约用地制度。</w:t>
            </w:r>
            <w:r>
              <w:tab/>
            </w:r>
          </w:p>
        </w:tc>
      </w:tr>
    </w:tbl>
    <w:p w14:paraId="0CCC04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65FE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122989">
            <w:pPr>
              <w:pStyle w:val="15"/>
            </w:pPr>
            <w:r>
              <w:t>一级指标</w:t>
            </w:r>
          </w:p>
        </w:tc>
        <w:tc>
          <w:tcPr>
            <w:tcW w:w="1276" w:type="dxa"/>
            <w:vAlign w:val="center"/>
          </w:tcPr>
          <w:p w14:paraId="105EC567">
            <w:pPr>
              <w:pStyle w:val="15"/>
            </w:pPr>
            <w:r>
              <w:t>二级指标</w:t>
            </w:r>
          </w:p>
        </w:tc>
        <w:tc>
          <w:tcPr>
            <w:tcW w:w="1332" w:type="dxa"/>
            <w:vAlign w:val="center"/>
          </w:tcPr>
          <w:p w14:paraId="45869443">
            <w:pPr>
              <w:pStyle w:val="15"/>
            </w:pPr>
            <w:r>
              <w:t>三级指标</w:t>
            </w:r>
          </w:p>
        </w:tc>
        <w:tc>
          <w:tcPr>
            <w:tcW w:w="2891" w:type="dxa"/>
            <w:vAlign w:val="center"/>
          </w:tcPr>
          <w:p w14:paraId="5264108F">
            <w:pPr>
              <w:pStyle w:val="15"/>
            </w:pPr>
            <w:r>
              <w:t>绩效指标描述</w:t>
            </w:r>
          </w:p>
        </w:tc>
        <w:tc>
          <w:tcPr>
            <w:tcW w:w="1276" w:type="dxa"/>
            <w:vAlign w:val="center"/>
          </w:tcPr>
          <w:p w14:paraId="76BF1A11">
            <w:pPr>
              <w:pStyle w:val="15"/>
            </w:pPr>
            <w:r>
              <w:t>指标值</w:t>
            </w:r>
          </w:p>
        </w:tc>
        <w:tc>
          <w:tcPr>
            <w:tcW w:w="1843" w:type="dxa"/>
            <w:vAlign w:val="center"/>
          </w:tcPr>
          <w:p w14:paraId="099AEB10">
            <w:pPr>
              <w:pStyle w:val="15"/>
            </w:pPr>
            <w:r>
              <w:t>指标值确定依据</w:t>
            </w:r>
          </w:p>
        </w:tc>
      </w:tr>
      <w:tr w14:paraId="641F0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9A89C0">
            <w:pPr>
              <w:pStyle w:val="18"/>
            </w:pPr>
            <w:r>
              <w:t>产出指标</w:t>
            </w:r>
          </w:p>
        </w:tc>
        <w:tc>
          <w:tcPr>
            <w:tcW w:w="1276" w:type="dxa"/>
            <w:vAlign w:val="center"/>
          </w:tcPr>
          <w:p w14:paraId="34E9943D">
            <w:pPr>
              <w:pStyle w:val="17"/>
            </w:pPr>
            <w:r>
              <w:t>数量指标</w:t>
            </w:r>
          </w:p>
        </w:tc>
        <w:tc>
          <w:tcPr>
            <w:tcW w:w="1332" w:type="dxa"/>
            <w:vAlign w:val="center"/>
          </w:tcPr>
          <w:p w14:paraId="1B5DF566">
            <w:pPr>
              <w:pStyle w:val="17"/>
            </w:pPr>
            <w:r>
              <w:t>项目完成量占合同约定量的比例</w:t>
            </w:r>
          </w:p>
        </w:tc>
        <w:tc>
          <w:tcPr>
            <w:tcW w:w="2891" w:type="dxa"/>
            <w:vAlign w:val="center"/>
          </w:tcPr>
          <w:p w14:paraId="55A45E9D">
            <w:pPr>
              <w:pStyle w:val="17"/>
            </w:pPr>
            <w:r>
              <w:t>项目完成量占合同约定量的比例</w:t>
            </w:r>
          </w:p>
        </w:tc>
        <w:tc>
          <w:tcPr>
            <w:tcW w:w="1276" w:type="dxa"/>
            <w:vAlign w:val="center"/>
          </w:tcPr>
          <w:p w14:paraId="4E70F281">
            <w:pPr>
              <w:pStyle w:val="17"/>
            </w:pPr>
            <w:r>
              <w:t>≥80百分比</w:t>
            </w:r>
          </w:p>
        </w:tc>
        <w:tc>
          <w:tcPr>
            <w:tcW w:w="1843" w:type="dxa"/>
            <w:vAlign w:val="center"/>
          </w:tcPr>
          <w:p w14:paraId="13D971F1">
            <w:pPr>
              <w:pStyle w:val="17"/>
            </w:pPr>
            <w:r>
              <w:t>依据实施方案</w:t>
            </w:r>
          </w:p>
        </w:tc>
      </w:tr>
      <w:tr w14:paraId="6BD6B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553098"/>
        </w:tc>
        <w:tc>
          <w:tcPr>
            <w:tcW w:w="1276" w:type="dxa"/>
            <w:vAlign w:val="center"/>
          </w:tcPr>
          <w:p w14:paraId="271085EA">
            <w:pPr>
              <w:pStyle w:val="17"/>
            </w:pPr>
            <w:r>
              <w:t>质量指标</w:t>
            </w:r>
          </w:p>
        </w:tc>
        <w:tc>
          <w:tcPr>
            <w:tcW w:w="1332" w:type="dxa"/>
            <w:vAlign w:val="center"/>
          </w:tcPr>
          <w:p w14:paraId="6E390D4A">
            <w:pPr>
              <w:pStyle w:val="17"/>
            </w:pPr>
            <w:r>
              <w:t>项目验收通过率（%）</w:t>
            </w:r>
          </w:p>
        </w:tc>
        <w:tc>
          <w:tcPr>
            <w:tcW w:w="2891" w:type="dxa"/>
            <w:vAlign w:val="center"/>
          </w:tcPr>
          <w:p w14:paraId="575AA621">
            <w:pPr>
              <w:pStyle w:val="17"/>
            </w:pPr>
            <w:r>
              <w:t>项目验收通过率（%）</w:t>
            </w:r>
          </w:p>
        </w:tc>
        <w:tc>
          <w:tcPr>
            <w:tcW w:w="1276" w:type="dxa"/>
            <w:vAlign w:val="center"/>
          </w:tcPr>
          <w:p w14:paraId="47936684">
            <w:pPr>
              <w:pStyle w:val="17"/>
            </w:pPr>
            <w:r>
              <w:t>≥80百分比</w:t>
            </w:r>
          </w:p>
        </w:tc>
        <w:tc>
          <w:tcPr>
            <w:tcW w:w="1843" w:type="dxa"/>
            <w:vAlign w:val="center"/>
          </w:tcPr>
          <w:p w14:paraId="44607B65">
            <w:pPr>
              <w:pStyle w:val="17"/>
            </w:pPr>
            <w:r>
              <w:t>依据实施方案</w:t>
            </w:r>
          </w:p>
        </w:tc>
      </w:tr>
      <w:tr w14:paraId="05003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1F1BEC"/>
        </w:tc>
        <w:tc>
          <w:tcPr>
            <w:tcW w:w="1276" w:type="dxa"/>
            <w:vAlign w:val="center"/>
          </w:tcPr>
          <w:p w14:paraId="15E952E6">
            <w:pPr>
              <w:pStyle w:val="17"/>
            </w:pPr>
            <w:r>
              <w:t>时效指标</w:t>
            </w:r>
          </w:p>
        </w:tc>
        <w:tc>
          <w:tcPr>
            <w:tcW w:w="1332" w:type="dxa"/>
            <w:vAlign w:val="center"/>
          </w:tcPr>
          <w:p w14:paraId="10C14F02">
            <w:pPr>
              <w:pStyle w:val="17"/>
            </w:pPr>
            <w:r>
              <w:t>各项目按时完成情况</w:t>
            </w:r>
          </w:p>
        </w:tc>
        <w:tc>
          <w:tcPr>
            <w:tcW w:w="2891" w:type="dxa"/>
            <w:vAlign w:val="center"/>
          </w:tcPr>
          <w:p w14:paraId="25E195A2">
            <w:pPr>
              <w:pStyle w:val="17"/>
            </w:pPr>
            <w:r>
              <w:t>各项目按时完成情况</w:t>
            </w:r>
          </w:p>
        </w:tc>
        <w:tc>
          <w:tcPr>
            <w:tcW w:w="1276" w:type="dxa"/>
            <w:vAlign w:val="center"/>
          </w:tcPr>
          <w:p w14:paraId="7D71586A">
            <w:pPr>
              <w:pStyle w:val="17"/>
            </w:pPr>
            <w:r>
              <w:t>≥80百分比</w:t>
            </w:r>
          </w:p>
        </w:tc>
        <w:tc>
          <w:tcPr>
            <w:tcW w:w="1843" w:type="dxa"/>
            <w:vAlign w:val="center"/>
          </w:tcPr>
          <w:p w14:paraId="2789862B">
            <w:pPr>
              <w:pStyle w:val="17"/>
            </w:pPr>
            <w:r>
              <w:t>依据实施方案</w:t>
            </w:r>
          </w:p>
        </w:tc>
      </w:tr>
      <w:tr w14:paraId="029F2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3D36C9"/>
        </w:tc>
        <w:tc>
          <w:tcPr>
            <w:tcW w:w="1276" w:type="dxa"/>
            <w:vAlign w:val="center"/>
          </w:tcPr>
          <w:p w14:paraId="41716A29">
            <w:pPr>
              <w:pStyle w:val="17"/>
            </w:pPr>
            <w:r>
              <w:t>成本指标</w:t>
            </w:r>
          </w:p>
        </w:tc>
        <w:tc>
          <w:tcPr>
            <w:tcW w:w="1332" w:type="dxa"/>
            <w:vAlign w:val="center"/>
          </w:tcPr>
          <w:p w14:paraId="0D51E400">
            <w:pPr>
              <w:pStyle w:val="17"/>
            </w:pPr>
            <w:r>
              <w:t>资金成本</w:t>
            </w:r>
          </w:p>
        </w:tc>
        <w:tc>
          <w:tcPr>
            <w:tcW w:w="2891" w:type="dxa"/>
            <w:vAlign w:val="center"/>
          </w:tcPr>
          <w:p w14:paraId="77812734">
            <w:pPr>
              <w:pStyle w:val="17"/>
            </w:pPr>
            <w:r>
              <w:t>资金成本</w:t>
            </w:r>
          </w:p>
        </w:tc>
        <w:tc>
          <w:tcPr>
            <w:tcW w:w="1276" w:type="dxa"/>
            <w:vAlign w:val="center"/>
          </w:tcPr>
          <w:p w14:paraId="61CE1CA3">
            <w:pPr>
              <w:pStyle w:val="17"/>
            </w:pPr>
            <w:r>
              <w:t>≥80百分比</w:t>
            </w:r>
          </w:p>
        </w:tc>
        <w:tc>
          <w:tcPr>
            <w:tcW w:w="1843" w:type="dxa"/>
            <w:vAlign w:val="center"/>
          </w:tcPr>
          <w:p w14:paraId="0137A925">
            <w:pPr>
              <w:pStyle w:val="17"/>
            </w:pPr>
            <w:r>
              <w:t>依据实施方案</w:t>
            </w:r>
          </w:p>
        </w:tc>
      </w:tr>
      <w:tr w14:paraId="194DA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6AF27F">
            <w:pPr>
              <w:pStyle w:val="18"/>
            </w:pPr>
            <w:r>
              <w:t>效益指标</w:t>
            </w:r>
          </w:p>
        </w:tc>
        <w:tc>
          <w:tcPr>
            <w:tcW w:w="1276" w:type="dxa"/>
            <w:vAlign w:val="center"/>
          </w:tcPr>
          <w:p w14:paraId="4BDDB1C9">
            <w:pPr>
              <w:pStyle w:val="17"/>
            </w:pPr>
            <w:r>
              <w:t>社会效益指标</w:t>
            </w:r>
          </w:p>
        </w:tc>
        <w:tc>
          <w:tcPr>
            <w:tcW w:w="1332" w:type="dxa"/>
            <w:vAlign w:val="center"/>
          </w:tcPr>
          <w:p w14:paraId="45CA4C44">
            <w:pPr>
              <w:pStyle w:val="17"/>
            </w:pPr>
            <w:r>
              <w:t>有效调查信息入库比例</w:t>
            </w:r>
          </w:p>
        </w:tc>
        <w:tc>
          <w:tcPr>
            <w:tcW w:w="2891" w:type="dxa"/>
            <w:vAlign w:val="center"/>
          </w:tcPr>
          <w:p w14:paraId="1B39FB1D">
            <w:pPr>
              <w:pStyle w:val="17"/>
            </w:pPr>
            <w:r>
              <w:t>有效调查信息入库比例</w:t>
            </w:r>
          </w:p>
        </w:tc>
        <w:tc>
          <w:tcPr>
            <w:tcW w:w="1276" w:type="dxa"/>
            <w:vAlign w:val="center"/>
          </w:tcPr>
          <w:p w14:paraId="48DAD9E4">
            <w:pPr>
              <w:pStyle w:val="17"/>
            </w:pPr>
            <w:r>
              <w:t>≥80百分比</w:t>
            </w:r>
          </w:p>
        </w:tc>
        <w:tc>
          <w:tcPr>
            <w:tcW w:w="1843" w:type="dxa"/>
            <w:vAlign w:val="center"/>
          </w:tcPr>
          <w:p w14:paraId="7EABEEB7">
            <w:pPr>
              <w:pStyle w:val="17"/>
            </w:pPr>
            <w:r>
              <w:t>依据实施方案</w:t>
            </w:r>
          </w:p>
        </w:tc>
      </w:tr>
      <w:tr w14:paraId="6276C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98B5D6"/>
        </w:tc>
        <w:tc>
          <w:tcPr>
            <w:tcW w:w="1276" w:type="dxa"/>
            <w:vAlign w:val="center"/>
          </w:tcPr>
          <w:p w14:paraId="3661AF41">
            <w:pPr>
              <w:pStyle w:val="17"/>
            </w:pPr>
            <w:r>
              <w:t>经济效益指标</w:t>
            </w:r>
          </w:p>
        </w:tc>
        <w:tc>
          <w:tcPr>
            <w:tcW w:w="1332" w:type="dxa"/>
            <w:vAlign w:val="center"/>
          </w:tcPr>
          <w:p w14:paraId="48858721">
            <w:pPr>
              <w:pStyle w:val="17"/>
            </w:pPr>
            <w:r>
              <w:t>外业调查完成量占合同总量的比例</w:t>
            </w:r>
          </w:p>
        </w:tc>
        <w:tc>
          <w:tcPr>
            <w:tcW w:w="2891" w:type="dxa"/>
            <w:vAlign w:val="center"/>
          </w:tcPr>
          <w:p w14:paraId="48DFC05B">
            <w:pPr>
              <w:pStyle w:val="17"/>
            </w:pPr>
            <w:r>
              <w:t>外业调查完成量占合同总量的比例</w:t>
            </w:r>
          </w:p>
        </w:tc>
        <w:tc>
          <w:tcPr>
            <w:tcW w:w="1276" w:type="dxa"/>
            <w:vAlign w:val="center"/>
          </w:tcPr>
          <w:p w14:paraId="79525CB8">
            <w:pPr>
              <w:pStyle w:val="17"/>
            </w:pPr>
            <w:r>
              <w:t>≥80百分比</w:t>
            </w:r>
          </w:p>
        </w:tc>
        <w:tc>
          <w:tcPr>
            <w:tcW w:w="1843" w:type="dxa"/>
            <w:vAlign w:val="center"/>
          </w:tcPr>
          <w:p w14:paraId="1021F750">
            <w:pPr>
              <w:pStyle w:val="17"/>
            </w:pPr>
            <w:r>
              <w:t>依据实施方案</w:t>
            </w:r>
          </w:p>
        </w:tc>
      </w:tr>
      <w:tr w14:paraId="09CE0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EB34EE">
            <w:pPr>
              <w:pStyle w:val="18"/>
            </w:pPr>
            <w:r>
              <w:t>满意度指标</w:t>
            </w:r>
          </w:p>
        </w:tc>
        <w:tc>
          <w:tcPr>
            <w:tcW w:w="1276" w:type="dxa"/>
            <w:vAlign w:val="center"/>
          </w:tcPr>
          <w:p w14:paraId="6E09FB4A">
            <w:pPr>
              <w:pStyle w:val="17"/>
            </w:pPr>
            <w:r>
              <w:t>服务对象满意度指标</w:t>
            </w:r>
          </w:p>
        </w:tc>
        <w:tc>
          <w:tcPr>
            <w:tcW w:w="1332" w:type="dxa"/>
            <w:vAlign w:val="center"/>
          </w:tcPr>
          <w:p w14:paraId="256C14D1">
            <w:pPr>
              <w:pStyle w:val="17"/>
            </w:pPr>
            <w:r>
              <w:t>服务对象满意度</w:t>
            </w:r>
          </w:p>
        </w:tc>
        <w:tc>
          <w:tcPr>
            <w:tcW w:w="2891" w:type="dxa"/>
            <w:vAlign w:val="center"/>
          </w:tcPr>
          <w:p w14:paraId="76B9958D">
            <w:pPr>
              <w:pStyle w:val="17"/>
            </w:pPr>
            <w:r>
              <w:t>服务对象满意度</w:t>
            </w:r>
          </w:p>
        </w:tc>
        <w:tc>
          <w:tcPr>
            <w:tcW w:w="1276" w:type="dxa"/>
            <w:vAlign w:val="center"/>
          </w:tcPr>
          <w:p w14:paraId="13B5E727">
            <w:pPr>
              <w:pStyle w:val="17"/>
            </w:pPr>
            <w:r>
              <w:t>≥80百分比</w:t>
            </w:r>
          </w:p>
        </w:tc>
        <w:tc>
          <w:tcPr>
            <w:tcW w:w="1843" w:type="dxa"/>
            <w:vAlign w:val="center"/>
          </w:tcPr>
          <w:p w14:paraId="614CFDF5">
            <w:pPr>
              <w:pStyle w:val="17"/>
            </w:pPr>
            <w:r>
              <w:t>依据实施方案</w:t>
            </w:r>
          </w:p>
        </w:tc>
      </w:tr>
    </w:tbl>
    <w:p w14:paraId="54EE6F44">
      <w:pPr>
        <w:sectPr>
          <w:pgSz w:w="16840" w:h="11900" w:orient="landscape"/>
          <w:pgMar w:top="1304" w:right="1984" w:bottom="1304" w:left="1134" w:header="720" w:footer="720" w:gutter="0"/>
          <w:cols w:space="720" w:num="1"/>
        </w:sectPr>
      </w:pPr>
    </w:p>
    <w:p w14:paraId="5D4851E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8A5012">
      <w:pPr>
        <w:spacing w:before="0" w:after="0"/>
        <w:ind w:firstLine="560"/>
        <w:jc w:val="left"/>
        <w:outlineLvl w:val="3"/>
      </w:pPr>
      <w:bookmarkStart w:id="173" w:name="_Toc_4_4_0000000163"/>
      <w:r>
        <w:rPr>
          <w:rFonts w:ascii="方正仿宋_GBK" w:hAnsi="方正仿宋_GBK" w:eastAsia="方正仿宋_GBK" w:cs="方正仿宋_GBK"/>
          <w:color w:val="000000"/>
          <w:sz w:val="28"/>
        </w:rPr>
        <w:t>160.中节能生活垃圾焚烧处置服务费绩效目标表</w:t>
      </w:r>
      <w:bookmarkEnd w:id="17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8F43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C99282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5C10F36">
            <w:pPr>
              <w:pStyle w:val="16"/>
            </w:pPr>
            <w:r>
              <w:t>单位：万元</w:t>
            </w:r>
          </w:p>
        </w:tc>
      </w:tr>
      <w:tr w14:paraId="055941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A75117">
            <w:pPr>
              <w:pStyle w:val="15"/>
            </w:pPr>
            <w:r>
              <w:t>项目编码</w:t>
            </w:r>
          </w:p>
        </w:tc>
        <w:tc>
          <w:tcPr>
            <w:tcW w:w="2608" w:type="dxa"/>
            <w:gridSpan w:val="2"/>
            <w:vAlign w:val="center"/>
          </w:tcPr>
          <w:p w14:paraId="14697537">
            <w:pPr>
              <w:pStyle w:val="17"/>
            </w:pPr>
            <w:r>
              <w:t>13062322P00860010001E</w:t>
            </w:r>
          </w:p>
        </w:tc>
        <w:tc>
          <w:tcPr>
            <w:tcW w:w="1587" w:type="dxa"/>
            <w:vAlign w:val="center"/>
          </w:tcPr>
          <w:p w14:paraId="7A51086E">
            <w:pPr>
              <w:pStyle w:val="15"/>
            </w:pPr>
            <w:r>
              <w:t>项目名称</w:t>
            </w:r>
          </w:p>
        </w:tc>
        <w:tc>
          <w:tcPr>
            <w:tcW w:w="4422" w:type="dxa"/>
            <w:gridSpan w:val="3"/>
            <w:vAlign w:val="center"/>
          </w:tcPr>
          <w:p w14:paraId="69B9366C">
            <w:pPr>
              <w:pStyle w:val="17"/>
            </w:pPr>
            <w:r>
              <w:t>中节能生活垃圾焚烧处置服务费</w:t>
            </w:r>
          </w:p>
        </w:tc>
      </w:tr>
      <w:tr w14:paraId="3FA93C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B6A1AF">
            <w:pPr>
              <w:pStyle w:val="15"/>
            </w:pPr>
            <w:r>
              <w:t>预算规模及资金用途</w:t>
            </w:r>
          </w:p>
        </w:tc>
        <w:tc>
          <w:tcPr>
            <w:tcW w:w="1276" w:type="dxa"/>
            <w:vAlign w:val="center"/>
          </w:tcPr>
          <w:p w14:paraId="2EEF72A5">
            <w:pPr>
              <w:pStyle w:val="15"/>
            </w:pPr>
            <w:r>
              <w:t>预算数</w:t>
            </w:r>
          </w:p>
        </w:tc>
        <w:tc>
          <w:tcPr>
            <w:tcW w:w="1332" w:type="dxa"/>
            <w:vAlign w:val="center"/>
          </w:tcPr>
          <w:p w14:paraId="6C9C383A">
            <w:pPr>
              <w:pStyle w:val="17"/>
            </w:pPr>
            <w:r>
              <w:t>500.00</w:t>
            </w:r>
          </w:p>
        </w:tc>
        <w:tc>
          <w:tcPr>
            <w:tcW w:w="1587" w:type="dxa"/>
            <w:vAlign w:val="center"/>
          </w:tcPr>
          <w:p w14:paraId="586F53AE">
            <w:pPr>
              <w:pStyle w:val="15"/>
            </w:pPr>
            <w:r>
              <w:t>其中：财政    资金</w:t>
            </w:r>
          </w:p>
        </w:tc>
        <w:tc>
          <w:tcPr>
            <w:tcW w:w="1304" w:type="dxa"/>
            <w:vAlign w:val="center"/>
          </w:tcPr>
          <w:p w14:paraId="53BC8351">
            <w:pPr>
              <w:pStyle w:val="17"/>
            </w:pPr>
            <w:r>
              <w:t>500.00</w:t>
            </w:r>
          </w:p>
        </w:tc>
        <w:tc>
          <w:tcPr>
            <w:tcW w:w="1276" w:type="dxa"/>
            <w:vAlign w:val="center"/>
          </w:tcPr>
          <w:p w14:paraId="50C18873">
            <w:pPr>
              <w:pStyle w:val="15"/>
            </w:pPr>
            <w:r>
              <w:t>其他资金</w:t>
            </w:r>
          </w:p>
        </w:tc>
        <w:tc>
          <w:tcPr>
            <w:tcW w:w="1843" w:type="dxa"/>
            <w:vAlign w:val="center"/>
          </w:tcPr>
          <w:p w14:paraId="74228521">
            <w:pPr>
              <w:pStyle w:val="17"/>
            </w:pPr>
            <w:r>
              <w:t xml:space="preserve"> </w:t>
            </w:r>
          </w:p>
        </w:tc>
      </w:tr>
      <w:tr w14:paraId="66712F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8A7057"/>
        </w:tc>
        <w:tc>
          <w:tcPr>
            <w:tcW w:w="8617" w:type="dxa"/>
            <w:gridSpan w:val="6"/>
            <w:vAlign w:val="center"/>
          </w:tcPr>
          <w:p w14:paraId="3F973241">
            <w:pPr>
              <w:pStyle w:val="17"/>
            </w:pPr>
            <w:r>
              <w:t>涞水县城乡环卫一体化项目生活垃圾终端焚烧处置服务</w:t>
            </w:r>
          </w:p>
        </w:tc>
      </w:tr>
      <w:tr w14:paraId="228AE9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E9F804">
            <w:pPr>
              <w:pStyle w:val="15"/>
            </w:pPr>
            <w:r>
              <w:t>资金支出计划（%）</w:t>
            </w:r>
          </w:p>
        </w:tc>
        <w:tc>
          <w:tcPr>
            <w:tcW w:w="2608" w:type="dxa"/>
            <w:gridSpan w:val="2"/>
            <w:vAlign w:val="center"/>
          </w:tcPr>
          <w:p w14:paraId="467DFDCE">
            <w:pPr>
              <w:pStyle w:val="15"/>
            </w:pPr>
            <w:r>
              <w:t>3月底</w:t>
            </w:r>
          </w:p>
        </w:tc>
        <w:tc>
          <w:tcPr>
            <w:tcW w:w="1587" w:type="dxa"/>
            <w:vAlign w:val="center"/>
          </w:tcPr>
          <w:p w14:paraId="445CF544">
            <w:pPr>
              <w:pStyle w:val="15"/>
            </w:pPr>
            <w:r>
              <w:t>6月底</w:t>
            </w:r>
          </w:p>
        </w:tc>
        <w:tc>
          <w:tcPr>
            <w:tcW w:w="1304" w:type="dxa"/>
            <w:vAlign w:val="center"/>
          </w:tcPr>
          <w:p w14:paraId="20197D0A">
            <w:pPr>
              <w:pStyle w:val="15"/>
            </w:pPr>
            <w:r>
              <w:t>10月底</w:t>
            </w:r>
          </w:p>
        </w:tc>
        <w:tc>
          <w:tcPr>
            <w:tcW w:w="3118" w:type="dxa"/>
            <w:gridSpan w:val="2"/>
            <w:vAlign w:val="center"/>
          </w:tcPr>
          <w:p w14:paraId="743E97A8">
            <w:pPr>
              <w:pStyle w:val="15"/>
            </w:pPr>
            <w:r>
              <w:t>12月底</w:t>
            </w:r>
          </w:p>
        </w:tc>
      </w:tr>
      <w:tr w14:paraId="764DAD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25EEC1"/>
        </w:tc>
        <w:tc>
          <w:tcPr>
            <w:tcW w:w="2608" w:type="dxa"/>
            <w:gridSpan w:val="2"/>
            <w:vAlign w:val="center"/>
          </w:tcPr>
          <w:p w14:paraId="1B5CFBD4">
            <w:pPr>
              <w:pStyle w:val="18"/>
            </w:pPr>
            <w:r>
              <w:t>25%</w:t>
            </w:r>
          </w:p>
        </w:tc>
        <w:tc>
          <w:tcPr>
            <w:tcW w:w="1587" w:type="dxa"/>
            <w:vAlign w:val="center"/>
          </w:tcPr>
          <w:p w14:paraId="548E0812">
            <w:pPr>
              <w:pStyle w:val="18"/>
            </w:pPr>
            <w:r>
              <w:t>50%</w:t>
            </w:r>
          </w:p>
        </w:tc>
        <w:tc>
          <w:tcPr>
            <w:tcW w:w="1304" w:type="dxa"/>
            <w:vAlign w:val="center"/>
          </w:tcPr>
          <w:p w14:paraId="7F201313">
            <w:pPr>
              <w:pStyle w:val="18"/>
            </w:pPr>
            <w:r>
              <w:t>75%</w:t>
            </w:r>
          </w:p>
        </w:tc>
        <w:tc>
          <w:tcPr>
            <w:tcW w:w="3118" w:type="dxa"/>
            <w:gridSpan w:val="2"/>
            <w:vAlign w:val="center"/>
          </w:tcPr>
          <w:p w14:paraId="48A254C8">
            <w:pPr>
              <w:pStyle w:val="18"/>
            </w:pPr>
            <w:r>
              <w:t>100%</w:t>
            </w:r>
          </w:p>
        </w:tc>
      </w:tr>
      <w:tr w14:paraId="523FCD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F8BF87">
            <w:pPr>
              <w:pStyle w:val="15"/>
            </w:pPr>
            <w:r>
              <w:t>绩效目标</w:t>
            </w:r>
          </w:p>
        </w:tc>
        <w:tc>
          <w:tcPr>
            <w:tcW w:w="8617" w:type="dxa"/>
            <w:gridSpan w:val="6"/>
            <w:vAlign w:val="center"/>
          </w:tcPr>
          <w:p w14:paraId="578FE027">
            <w:pPr>
              <w:pStyle w:val="17"/>
            </w:pPr>
            <w:r>
              <w:t>1.目标内容1改善我县农村人居环境质量</w:t>
            </w:r>
          </w:p>
        </w:tc>
      </w:tr>
    </w:tbl>
    <w:p w14:paraId="7EF2E64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D84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E35554">
            <w:pPr>
              <w:pStyle w:val="15"/>
            </w:pPr>
            <w:r>
              <w:t>一级指标</w:t>
            </w:r>
          </w:p>
        </w:tc>
        <w:tc>
          <w:tcPr>
            <w:tcW w:w="1276" w:type="dxa"/>
            <w:vAlign w:val="center"/>
          </w:tcPr>
          <w:p w14:paraId="2DC8E114">
            <w:pPr>
              <w:pStyle w:val="15"/>
            </w:pPr>
            <w:r>
              <w:t>二级指标</w:t>
            </w:r>
          </w:p>
        </w:tc>
        <w:tc>
          <w:tcPr>
            <w:tcW w:w="1332" w:type="dxa"/>
            <w:vAlign w:val="center"/>
          </w:tcPr>
          <w:p w14:paraId="2B7F611B">
            <w:pPr>
              <w:pStyle w:val="15"/>
            </w:pPr>
            <w:r>
              <w:t>三级指标</w:t>
            </w:r>
          </w:p>
        </w:tc>
        <w:tc>
          <w:tcPr>
            <w:tcW w:w="2891" w:type="dxa"/>
            <w:vAlign w:val="center"/>
          </w:tcPr>
          <w:p w14:paraId="6F907FCD">
            <w:pPr>
              <w:pStyle w:val="15"/>
            </w:pPr>
            <w:r>
              <w:t>绩效指标描述</w:t>
            </w:r>
          </w:p>
        </w:tc>
        <w:tc>
          <w:tcPr>
            <w:tcW w:w="1276" w:type="dxa"/>
            <w:vAlign w:val="center"/>
          </w:tcPr>
          <w:p w14:paraId="075267FE">
            <w:pPr>
              <w:pStyle w:val="15"/>
            </w:pPr>
            <w:r>
              <w:t>指标值</w:t>
            </w:r>
          </w:p>
        </w:tc>
        <w:tc>
          <w:tcPr>
            <w:tcW w:w="1843" w:type="dxa"/>
            <w:vAlign w:val="center"/>
          </w:tcPr>
          <w:p w14:paraId="000C67F8">
            <w:pPr>
              <w:pStyle w:val="15"/>
            </w:pPr>
            <w:r>
              <w:t>指标值确定依据</w:t>
            </w:r>
          </w:p>
        </w:tc>
      </w:tr>
      <w:tr w14:paraId="3C565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C68C66">
            <w:pPr>
              <w:pStyle w:val="18"/>
            </w:pPr>
            <w:r>
              <w:t>产出指标</w:t>
            </w:r>
          </w:p>
        </w:tc>
        <w:tc>
          <w:tcPr>
            <w:tcW w:w="1276" w:type="dxa"/>
            <w:vAlign w:val="center"/>
          </w:tcPr>
          <w:p w14:paraId="6D91C915">
            <w:pPr>
              <w:pStyle w:val="17"/>
            </w:pPr>
            <w:r>
              <w:t>数量指标</w:t>
            </w:r>
          </w:p>
        </w:tc>
        <w:tc>
          <w:tcPr>
            <w:tcW w:w="1332" w:type="dxa"/>
            <w:vAlign w:val="center"/>
          </w:tcPr>
          <w:p w14:paraId="46102CCD">
            <w:pPr>
              <w:pStyle w:val="17"/>
            </w:pPr>
            <w:r>
              <w:t>垃圾焚烧数量（立方米）</w:t>
            </w:r>
          </w:p>
        </w:tc>
        <w:tc>
          <w:tcPr>
            <w:tcW w:w="2891" w:type="dxa"/>
            <w:vAlign w:val="center"/>
          </w:tcPr>
          <w:p w14:paraId="67B8C771">
            <w:pPr>
              <w:pStyle w:val="17"/>
            </w:pPr>
            <w:r>
              <w:t>垃圾焚烧数量（立方米）</w:t>
            </w:r>
          </w:p>
        </w:tc>
        <w:tc>
          <w:tcPr>
            <w:tcW w:w="1276" w:type="dxa"/>
            <w:vAlign w:val="center"/>
          </w:tcPr>
          <w:p w14:paraId="6535C25C">
            <w:pPr>
              <w:pStyle w:val="17"/>
            </w:pPr>
            <w:r>
              <w:t>≥7万吨</w:t>
            </w:r>
          </w:p>
        </w:tc>
        <w:tc>
          <w:tcPr>
            <w:tcW w:w="1843" w:type="dxa"/>
            <w:vAlign w:val="center"/>
          </w:tcPr>
          <w:p w14:paraId="5D4408EA">
            <w:pPr>
              <w:pStyle w:val="17"/>
            </w:pPr>
            <w:r>
              <w:t>历年统计数据</w:t>
            </w:r>
          </w:p>
        </w:tc>
      </w:tr>
      <w:tr w14:paraId="6F3DB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768B67"/>
        </w:tc>
        <w:tc>
          <w:tcPr>
            <w:tcW w:w="1276" w:type="dxa"/>
            <w:vAlign w:val="center"/>
          </w:tcPr>
          <w:p w14:paraId="60713A1E">
            <w:pPr>
              <w:pStyle w:val="17"/>
            </w:pPr>
            <w:r>
              <w:t>质量指标</w:t>
            </w:r>
          </w:p>
        </w:tc>
        <w:tc>
          <w:tcPr>
            <w:tcW w:w="1332" w:type="dxa"/>
            <w:vAlign w:val="center"/>
          </w:tcPr>
          <w:p w14:paraId="54B1AF08">
            <w:pPr>
              <w:pStyle w:val="17"/>
            </w:pPr>
            <w:r>
              <w:t>项目验收通过率（%）</w:t>
            </w:r>
          </w:p>
        </w:tc>
        <w:tc>
          <w:tcPr>
            <w:tcW w:w="2891" w:type="dxa"/>
            <w:vAlign w:val="center"/>
          </w:tcPr>
          <w:p w14:paraId="401D1F8F">
            <w:pPr>
              <w:pStyle w:val="17"/>
            </w:pPr>
            <w:r>
              <w:t>项目验收通过率（%）</w:t>
            </w:r>
          </w:p>
        </w:tc>
        <w:tc>
          <w:tcPr>
            <w:tcW w:w="1276" w:type="dxa"/>
            <w:vAlign w:val="center"/>
          </w:tcPr>
          <w:p w14:paraId="6C7D39C7">
            <w:pPr>
              <w:pStyle w:val="17"/>
            </w:pPr>
            <w:r>
              <w:t>≥90%</w:t>
            </w:r>
          </w:p>
        </w:tc>
        <w:tc>
          <w:tcPr>
            <w:tcW w:w="1843" w:type="dxa"/>
            <w:vAlign w:val="center"/>
          </w:tcPr>
          <w:p w14:paraId="744F58A2">
            <w:pPr>
              <w:pStyle w:val="17"/>
            </w:pPr>
            <w:r>
              <w:t>统计数据</w:t>
            </w:r>
          </w:p>
        </w:tc>
      </w:tr>
      <w:tr w14:paraId="5A30A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FF43D5"/>
        </w:tc>
        <w:tc>
          <w:tcPr>
            <w:tcW w:w="1276" w:type="dxa"/>
            <w:vAlign w:val="center"/>
          </w:tcPr>
          <w:p w14:paraId="1DAC4AA8">
            <w:pPr>
              <w:pStyle w:val="17"/>
            </w:pPr>
            <w:r>
              <w:t>时效指标</w:t>
            </w:r>
          </w:p>
        </w:tc>
        <w:tc>
          <w:tcPr>
            <w:tcW w:w="1332" w:type="dxa"/>
            <w:vAlign w:val="center"/>
          </w:tcPr>
          <w:p w14:paraId="74FB51DA">
            <w:pPr>
              <w:pStyle w:val="17"/>
            </w:pPr>
            <w:r>
              <w:t>服务时间</w:t>
            </w:r>
          </w:p>
        </w:tc>
        <w:tc>
          <w:tcPr>
            <w:tcW w:w="2891" w:type="dxa"/>
            <w:vAlign w:val="center"/>
          </w:tcPr>
          <w:p w14:paraId="3F6C2570">
            <w:pPr>
              <w:pStyle w:val="17"/>
            </w:pPr>
            <w:r>
              <w:t>服务时间</w:t>
            </w:r>
          </w:p>
        </w:tc>
        <w:tc>
          <w:tcPr>
            <w:tcW w:w="1276" w:type="dxa"/>
            <w:vAlign w:val="center"/>
          </w:tcPr>
          <w:p w14:paraId="49D2A1E2">
            <w:pPr>
              <w:pStyle w:val="17"/>
            </w:pPr>
            <w:r>
              <w:t>1年</w:t>
            </w:r>
          </w:p>
        </w:tc>
        <w:tc>
          <w:tcPr>
            <w:tcW w:w="1843" w:type="dxa"/>
            <w:vAlign w:val="center"/>
          </w:tcPr>
          <w:p w14:paraId="3CB70F7B">
            <w:pPr>
              <w:pStyle w:val="17"/>
            </w:pPr>
            <w:r>
              <w:t>合同约定</w:t>
            </w:r>
          </w:p>
        </w:tc>
      </w:tr>
      <w:tr w14:paraId="4EEF1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CE86C5"/>
        </w:tc>
        <w:tc>
          <w:tcPr>
            <w:tcW w:w="1276" w:type="dxa"/>
            <w:vAlign w:val="center"/>
          </w:tcPr>
          <w:p w14:paraId="3AE7637F">
            <w:pPr>
              <w:pStyle w:val="17"/>
            </w:pPr>
            <w:r>
              <w:t>成本指标</w:t>
            </w:r>
          </w:p>
        </w:tc>
        <w:tc>
          <w:tcPr>
            <w:tcW w:w="1332" w:type="dxa"/>
            <w:vAlign w:val="center"/>
          </w:tcPr>
          <w:p w14:paraId="10EC4676">
            <w:pPr>
              <w:pStyle w:val="17"/>
            </w:pPr>
            <w:r>
              <w:t>资金成本</w:t>
            </w:r>
          </w:p>
        </w:tc>
        <w:tc>
          <w:tcPr>
            <w:tcW w:w="2891" w:type="dxa"/>
            <w:vAlign w:val="center"/>
          </w:tcPr>
          <w:p w14:paraId="2A9C515F">
            <w:pPr>
              <w:pStyle w:val="17"/>
            </w:pPr>
            <w:r>
              <w:t>资金成本</w:t>
            </w:r>
          </w:p>
        </w:tc>
        <w:tc>
          <w:tcPr>
            <w:tcW w:w="1276" w:type="dxa"/>
            <w:vAlign w:val="center"/>
          </w:tcPr>
          <w:p w14:paraId="2E25F13F">
            <w:pPr>
              <w:pStyle w:val="17"/>
            </w:pPr>
            <w:r>
              <w:t>500万元</w:t>
            </w:r>
          </w:p>
        </w:tc>
        <w:tc>
          <w:tcPr>
            <w:tcW w:w="1843" w:type="dxa"/>
            <w:vAlign w:val="center"/>
          </w:tcPr>
          <w:p w14:paraId="1A08FB3B">
            <w:pPr>
              <w:pStyle w:val="17"/>
            </w:pPr>
            <w:r>
              <w:t>合同约定</w:t>
            </w:r>
          </w:p>
        </w:tc>
      </w:tr>
      <w:tr w14:paraId="1F98C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3B2AE5">
            <w:pPr>
              <w:pStyle w:val="18"/>
            </w:pPr>
            <w:r>
              <w:t>效益指标</w:t>
            </w:r>
          </w:p>
        </w:tc>
        <w:tc>
          <w:tcPr>
            <w:tcW w:w="1276" w:type="dxa"/>
            <w:vAlign w:val="center"/>
          </w:tcPr>
          <w:p w14:paraId="6BAC2A60">
            <w:pPr>
              <w:pStyle w:val="17"/>
            </w:pPr>
            <w:r>
              <w:t>生态效益指标</w:t>
            </w:r>
          </w:p>
        </w:tc>
        <w:tc>
          <w:tcPr>
            <w:tcW w:w="1332" w:type="dxa"/>
            <w:vAlign w:val="center"/>
          </w:tcPr>
          <w:p w14:paraId="4D64EE78">
            <w:pPr>
              <w:pStyle w:val="17"/>
            </w:pPr>
            <w:r>
              <w:t>改善生态环境质量</w:t>
            </w:r>
          </w:p>
        </w:tc>
        <w:tc>
          <w:tcPr>
            <w:tcW w:w="2891" w:type="dxa"/>
            <w:vAlign w:val="center"/>
          </w:tcPr>
          <w:p w14:paraId="090235B5">
            <w:pPr>
              <w:pStyle w:val="17"/>
            </w:pPr>
            <w:r>
              <w:t>改善生态环境质量</w:t>
            </w:r>
          </w:p>
        </w:tc>
        <w:tc>
          <w:tcPr>
            <w:tcW w:w="1276" w:type="dxa"/>
            <w:vAlign w:val="center"/>
          </w:tcPr>
          <w:p w14:paraId="29BD367A">
            <w:pPr>
              <w:pStyle w:val="17"/>
            </w:pPr>
            <w:r>
              <w:t>改善</w:t>
            </w:r>
          </w:p>
        </w:tc>
        <w:tc>
          <w:tcPr>
            <w:tcW w:w="1843" w:type="dxa"/>
            <w:vAlign w:val="center"/>
          </w:tcPr>
          <w:p w14:paraId="196F48E5">
            <w:pPr>
              <w:pStyle w:val="17"/>
            </w:pPr>
            <w:r>
              <w:t>验收办法</w:t>
            </w:r>
          </w:p>
        </w:tc>
      </w:tr>
      <w:tr w14:paraId="2CDBB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8372A4">
            <w:pPr>
              <w:pStyle w:val="18"/>
            </w:pPr>
            <w:r>
              <w:t>满意度指标</w:t>
            </w:r>
          </w:p>
        </w:tc>
        <w:tc>
          <w:tcPr>
            <w:tcW w:w="1276" w:type="dxa"/>
            <w:vAlign w:val="center"/>
          </w:tcPr>
          <w:p w14:paraId="7FC19641">
            <w:pPr>
              <w:pStyle w:val="17"/>
            </w:pPr>
            <w:r>
              <w:t>服务对象满意度指标</w:t>
            </w:r>
          </w:p>
        </w:tc>
        <w:tc>
          <w:tcPr>
            <w:tcW w:w="1332" w:type="dxa"/>
            <w:vAlign w:val="center"/>
          </w:tcPr>
          <w:p w14:paraId="32C95D25">
            <w:pPr>
              <w:pStyle w:val="17"/>
            </w:pPr>
            <w:r>
              <w:t>客户满意度</w:t>
            </w:r>
          </w:p>
        </w:tc>
        <w:tc>
          <w:tcPr>
            <w:tcW w:w="2891" w:type="dxa"/>
            <w:vAlign w:val="center"/>
          </w:tcPr>
          <w:p w14:paraId="025CBE0D">
            <w:pPr>
              <w:pStyle w:val="17"/>
            </w:pPr>
            <w:r>
              <w:t>客户满意度</w:t>
            </w:r>
          </w:p>
        </w:tc>
        <w:tc>
          <w:tcPr>
            <w:tcW w:w="1276" w:type="dxa"/>
            <w:vAlign w:val="center"/>
          </w:tcPr>
          <w:p w14:paraId="2787019C">
            <w:pPr>
              <w:pStyle w:val="17"/>
            </w:pPr>
            <w:r>
              <w:t>≥90%</w:t>
            </w:r>
          </w:p>
        </w:tc>
        <w:tc>
          <w:tcPr>
            <w:tcW w:w="1843" w:type="dxa"/>
            <w:vAlign w:val="center"/>
          </w:tcPr>
          <w:p w14:paraId="281751ED">
            <w:pPr>
              <w:pStyle w:val="17"/>
            </w:pPr>
            <w:r>
              <w:t>问卷调查</w:t>
            </w:r>
          </w:p>
        </w:tc>
      </w:tr>
    </w:tbl>
    <w:p w14:paraId="3DF11DAC">
      <w:pPr>
        <w:sectPr>
          <w:pgSz w:w="16840" w:h="11900" w:orient="landscape"/>
          <w:pgMar w:top="1304" w:right="1984" w:bottom="1304" w:left="1134" w:header="720" w:footer="720" w:gutter="0"/>
          <w:cols w:space="720" w:num="1"/>
        </w:sectPr>
      </w:pPr>
    </w:p>
    <w:p w14:paraId="0D49238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3321D1">
      <w:pPr>
        <w:spacing w:before="0" w:after="0"/>
        <w:ind w:firstLine="560"/>
        <w:jc w:val="left"/>
        <w:outlineLvl w:val="3"/>
      </w:pPr>
      <w:bookmarkStart w:id="174" w:name="_Toc_4_4_0000000164"/>
      <w:r>
        <w:rPr>
          <w:rFonts w:ascii="方正仿宋_GBK" w:hAnsi="方正仿宋_GBK" w:eastAsia="方正仿宋_GBK" w:cs="方正仿宋_GBK"/>
          <w:color w:val="000000"/>
          <w:sz w:val="28"/>
        </w:rPr>
        <w:t>161.中小河流治理项目绩效目标表</w:t>
      </w:r>
      <w:bookmarkEnd w:id="17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7E28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9F32FF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1DA59A0">
            <w:pPr>
              <w:pStyle w:val="16"/>
            </w:pPr>
            <w:r>
              <w:t>单位：万元</w:t>
            </w:r>
          </w:p>
        </w:tc>
      </w:tr>
      <w:tr w14:paraId="77B1AA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D2E54B">
            <w:pPr>
              <w:pStyle w:val="15"/>
            </w:pPr>
            <w:r>
              <w:t>项目编码</w:t>
            </w:r>
          </w:p>
        </w:tc>
        <w:tc>
          <w:tcPr>
            <w:tcW w:w="2608" w:type="dxa"/>
            <w:gridSpan w:val="2"/>
            <w:vAlign w:val="center"/>
          </w:tcPr>
          <w:p w14:paraId="078F5925">
            <w:pPr>
              <w:pStyle w:val="17"/>
            </w:pPr>
            <w:r>
              <w:t>13062322P00888910001T</w:t>
            </w:r>
          </w:p>
        </w:tc>
        <w:tc>
          <w:tcPr>
            <w:tcW w:w="1587" w:type="dxa"/>
            <w:vAlign w:val="center"/>
          </w:tcPr>
          <w:p w14:paraId="6DEC04B8">
            <w:pPr>
              <w:pStyle w:val="15"/>
            </w:pPr>
            <w:r>
              <w:t>项目名称</w:t>
            </w:r>
          </w:p>
        </w:tc>
        <w:tc>
          <w:tcPr>
            <w:tcW w:w="4422" w:type="dxa"/>
            <w:gridSpan w:val="3"/>
            <w:vAlign w:val="center"/>
          </w:tcPr>
          <w:p w14:paraId="6EF9226B">
            <w:pPr>
              <w:pStyle w:val="17"/>
            </w:pPr>
            <w:r>
              <w:t>中小河流治理项目</w:t>
            </w:r>
          </w:p>
        </w:tc>
      </w:tr>
      <w:tr w14:paraId="0C264A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9AEFF8">
            <w:pPr>
              <w:pStyle w:val="15"/>
            </w:pPr>
            <w:r>
              <w:t>预算规模及资金用途</w:t>
            </w:r>
          </w:p>
        </w:tc>
        <w:tc>
          <w:tcPr>
            <w:tcW w:w="1276" w:type="dxa"/>
            <w:vAlign w:val="center"/>
          </w:tcPr>
          <w:p w14:paraId="247B6A1F">
            <w:pPr>
              <w:pStyle w:val="15"/>
            </w:pPr>
            <w:r>
              <w:t>预算数</w:t>
            </w:r>
          </w:p>
        </w:tc>
        <w:tc>
          <w:tcPr>
            <w:tcW w:w="1332" w:type="dxa"/>
            <w:vAlign w:val="center"/>
          </w:tcPr>
          <w:p w14:paraId="5D1D6F3E">
            <w:pPr>
              <w:pStyle w:val="17"/>
            </w:pPr>
            <w:r>
              <w:t>147.37</w:t>
            </w:r>
          </w:p>
        </w:tc>
        <w:tc>
          <w:tcPr>
            <w:tcW w:w="1587" w:type="dxa"/>
            <w:vAlign w:val="center"/>
          </w:tcPr>
          <w:p w14:paraId="5B8F3ED7">
            <w:pPr>
              <w:pStyle w:val="15"/>
            </w:pPr>
            <w:r>
              <w:t>其中：财政    资金</w:t>
            </w:r>
          </w:p>
        </w:tc>
        <w:tc>
          <w:tcPr>
            <w:tcW w:w="1304" w:type="dxa"/>
            <w:vAlign w:val="center"/>
          </w:tcPr>
          <w:p w14:paraId="5FC7A59C">
            <w:pPr>
              <w:pStyle w:val="17"/>
            </w:pPr>
            <w:r>
              <w:t>147.37</w:t>
            </w:r>
          </w:p>
        </w:tc>
        <w:tc>
          <w:tcPr>
            <w:tcW w:w="1276" w:type="dxa"/>
            <w:vAlign w:val="center"/>
          </w:tcPr>
          <w:p w14:paraId="4ECB010B">
            <w:pPr>
              <w:pStyle w:val="15"/>
            </w:pPr>
            <w:r>
              <w:t>其他资金</w:t>
            </w:r>
          </w:p>
        </w:tc>
        <w:tc>
          <w:tcPr>
            <w:tcW w:w="1843" w:type="dxa"/>
            <w:vAlign w:val="center"/>
          </w:tcPr>
          <w:p w14:paraId="4A7691A8">
            <w:pPr>
              <w:pStyle w:val="17"/>
            </w:pPr>
            <w:r>
              <w:t xml:space="preserve"> </w:t>
            </w:r>
          </w:p>
        </w:tc>
      </w:tr>
      <w:tr w14:paraId="1A6E69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4A5825"/>
        </w:tc>
        <w:tc>
          <w:tcPr>
            <w:tcW w:w="8617" w:type="dxa"/>
            <w:gridSpan w:val="6"/>
            <w:vAlign w:val="center"/>
          </w:tcPr>
          <w:p w14:paraId="13CD61BE">
            <w:pPr>
              <w:pStyle w:val="17"/>
            </w:pPr>
            <w:r>
              <w:t>中小河流治理项目经费</w:t>
            </w:r>
          </w:p>
        </w:tc>
      </w:tr>
      <w:tr w14:paraId="510AAC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B864C7">
            <w:pPr>
              <w:pStyle w:val="15"/>
            </w:pPr>
            <w:r>
              <w:t>资金支出计划（%）</w:t>
            </w:r>
          </w:p>
        </w:tc>
        <w:tc>
          <w:tcPr>
            <w:tcW w:w="2608" w:type="dxa"/>
            <w:gridSpan w:val="2"/>
            <w:vAlign w:val="center"/>
          </w:tcPr>
          <w:p w14:paraId="4D73C8F1">
            <w:pPr>
              <w:pStyle w:val="15"/>
            </w:pPr>
            <w:r>
              <w:t>3月底</w:t>
            </w:r>
          </w:p>
        </w:tc>
        <w:tc>
          <w:tcPr>
            <w:tcW w:w="1587" w:type="dxa"/>
            <w:vAlign w:val="center"/>
          </w:tcPr>
          <w:p w14:paraId="5A190AED">
            <w:pPr>
              <w:pStyle w:val="15"/>
            </w:pPr>
            <w:r>
              <w:t>6月底</w:t>
            </w:r>
          </w:p>
        </w:tc>
        <w:tc>
          <w:tcPr>
            <w:tcW w:w="1304" w:type="dxa"/>
            <w:vAlign w:val="center"/>
          </w:tcPr>
          <w:p w14:paraId="77577EB9">
            <w:pPr>
              <w:pStyle w:val="15"/>
            </w:pPr>
            <w:r>
              <w:t>10月底</w:t>
            </w:r>
          </w:p>
        </w:tc>
        <w:tc>
          <w:tcPr>
            <w:tcW w:w="3118" w:type="dxa"/>
            <w:gridSpan w:val="2"/>
            <w:vAlign w:val="center"/>
          </w:tcPr>
          <w:p w14:paraId="2D28FDD0">
            <w:pPr>
              <w:pStyle w:val="15"/>
            </w:pPr>
            <w:r>
              <w:t>12月底</w:t>
            </w:r>
          </w:p>
        </w:tc>
      </w:tr>
      <w:tr w14:paraId="12EF6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D3FDF4"/>
        </w:tc>
        <w:tc>
          <w:tcPr>
            <w:tcW w:w="2608" w:type="dxa"/>
            <w:gridSpan w:val="2"/>
            <w:vAlign w:val="center"/>
          </w:tcPr>
          <w:p w14:paraId="11F859F9">
            <w:pPr>
              <w:pStyle w:val="18"/>
            </w:pPr>
            <w:r>
              <w:t xml:space="preserve"> </w:t>
            </w:r>
          </w:p>
        </w:tc>
        <w:tc>
          <w:tcPr>
            <w:tcW w:w="1587" w:type="dxa"/>
            <w:vAlign w:val="center"/>
          </w:tcPr>
          <w:p w14:paraId="20CE73A6">
            <w:pPr>
              <w:pStyle w:val="18"/>
            </w:pPr>
            <w:r>
              <w:t>100%</w:t>
            </w:r>
          </w:p>
        </w:tc>
        <w:tc>
          <w:tcPr>
            <w:tcW w:w="1304" w:type="dxa"/>
            <w:vAlign w:val="center"/>
          </w:tcPr>
          <w:p w14:paraId="0876CDBA">
            <w:pPr>
              <w:pStyle w:val="18"/>
            </w:pPr>
            <w:r>
              <w:t>100%</w:t>
            </w:r>
          </w:p>
        </w:tc>
        <w:tc>
          <w:tcPr>
            <w:tcW w:w="3118" w:type="dxa"/>
            <w:gridSpan w:val="2"/>
            <w:vAlign w:val="center"/>
          </w:tcPr>
          <w:p w14:paraId="769D1ABC">
            <w:pPr>
              <w:pStyle w:val="18"/>
            </w:pPr>
            <w:r>
              <w:t>100%</w:t>
            </w:r>
          </w:p>
        </w:tc>
      </w:tr>
      <w:tr w14:paraId="656161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FC91BC">
            <w:pPr>
              <w:pStyle w:val="15"/>
            </w:pPr>
            <w:r>
              <w:t>绩效目标</w:t>
            </w:r>
          </w:p>
        </w:tc>
        <w:tc>
          <w:tcPr>
            <w:tcW w:w="8617" w:type="dxa"/>
            <w:gridSpan w:val="6"/>
            <w:vAlign w:val="center"/>
          </w:tcPr>
          <w:p w14:paraId="458B740E">
            <w:pPr>
              <w:pStyle w:val="17"/>
            </w:pPr>
            <w:r>
              <w:t>1.根据省水利厅对我县未完工项目督导要求，我县继续对拒马河满金峪至北庄段两岸干砌石框格和宾格网岸坡进行防护。</w:t>
            </w:r>
          </w:p>
        </w:tc>
      </w:tr>
    </w:tbl>
    <w:p w14:paraId="7E63B61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33DE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E1DEA3">
            <w:pPr>
              <w:pStyle w:val="15"/>
            </w:pPr>
            <w:r>
              <w:t>一级指标</w:t>
            </w:r>
          </w:p>
        </w:tc>
        <w:tc>
          <w:tcPr>
            <w:tcW w:w="1276" w:type="dxa"/>
            <w:vAlign w:val="center"/>
          </w:tcPr>
          <w:p w14:paraId="5AE4A238">
            <w:pPr>
              <w:pStyle w:val="15"/>
            </w:pPr>
            <w:r>
              <w:t>二级指标</w:t>
            </w:r>
          </w:p>
        </w:tc>
        <w:tc>
          <w:tcPr>
            <w:tcW w:w="1332" w:type="dxa"/>
            <w:vAlign w:val="center"/>
          </w:tcPr>
          <w:p w14:paraId="3ED30EDC">
            <w:pPr>
              <w:pStyle w:val="15"/>
            </w:pPr>
            <w:r>
              <w:t>三级指标</w:t>
            </w:r>
          </w:p>
        </w:tc>
        <w:tc>
          <w:tcPr>
            <w:tcW w:w="2891" w:type="dxa"/>
            <w:vAlign w:val="center"/>
          </w:tcPr>
          <w:p w14:paraId="2F68075F">
            <w:pPr>
              <w:pStyle w:val="15"/>
            </w:pPr>
            <w:r>
              <w:t>绩效指标描述</w:t>
            </w:r>
          </w:p>
        </w:tc>
        <w:tc>
          <w:tcPr>
            <w:tcW w:w="1276" w:type="dxa"/>
            <w:vAlign w:val="center"/>
          </w:tcPr>
          <w:p w14:paraId="53458449">
            <w:pPr>
              <w:pStyle w:val="15"/>
            </w:pPr>
            <w:r>
              <w:t>指标值</w:t>
            </w:r>
          </w:p>
        </w:tc>
        <w:tc>
          <w:tcPr>
            <w:tcW w:w="1843" w:type="dxa"/>
            <w:vAlign w:val="center"/>
          </w:tcPr>
          <w:p w14:paraId="3A7BCCB7">
            <w:pPr>
              <w:pStyle w:val="15"/>
            </w:pPr>
            <w:r>
              <w:t>指标值确定依据</w:t>
            </w:r>
          </w:p>
        </w:tc>
      </w:tr>
      <w:tr w14:paraId="607BD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E444FC">
            <w:pPr>
              <w:pStyle w:val="18"/>
            </w:pPr>
            <w:r>
              <w:t>产出指标</w:t>
            </w:r>
          </w:p>
        </w:tc>
        <w:tc>
          <w:tcPr>
            <w:tcW w:w="1276" w:type="dxa"/>
            <w:vAlign w:val="center"/>
          </w:tcPr>
          <w:p w14:paraId="1A34438E">
            <w:pPr>
              <w:pStyle w:val="17"/>
            </w:pPr>
            <w:r>
              <w:t>数量指标</w:t>
            </w:r>
          </w:p>
        </w:tc>
        <w:tc>
          <w:tcPr>
            <w:tcW w:w="1332" w:type="dxa"/>
            <w:vAlign w:val="center"/>
          </w:tcPr>
          <w:p w14:paraId="67E1C2C3">
            <w:pPr>
              <w:pStyle w:val="17"/>
            </w:pPr>
            <w:r>
              <w:t>河道治理数量</w:t>
            </w:r>
          </w:p>
        </w:tc>
        <w:tc>
          <w:tcPr>
            <w:tcW w:w="2891" w:type="dxa"/>
            <w:vAlign w:val="center"/>
          </w:tcPr>
          <w:p w14:paraId="61F2849E">
            <w:pPr>
              <w:pStyle w:val="17"/>
            </w:pPr>
            <w:r>
              <w:t>河道治理数量</w:t>
            </w:r>
          </w:p>
        </w:tc>
        <w:tc>
          <w:tcPr>
            <w:tcW w:w="1276" w:type="dxa"/>
            <w:vAlign w:val="center"/>
          </w:tcPr>
          <w:p w14:paraId="001DFF14">
            <w:pPr>
              <w:pStyle w:val="17"/>
            </w:pPr>
            <w:r>
              <w:t>1段</w:t>
            </w:r>
          </w:p>
        </w:tc>
        <w:tc>
          <w:tcPr>
            <w:tcW w:w="1843" w:type="dxa"/>
            <w:vAlign w:val="center"/>
          </w:tcPr>
          <w:p w14:paraId="007E6DF1">
            <w:pPr>
              <w:pStyle w:val="17"/>
            </w:pPr>
            <w:r>
              <w:t>实施方案</w:t>
            </w:r>
          </w:p>
        </w:tc>
      </w:tr>
      <w:tr w14:paraId="0F9F7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E355EC"/>
        </w:tc>
        <w:tc>
          <w:tcPr>
            <w:tcW w:w="1276" w:type="dxa"/>
            <w:vAlign w:val="center"/>
          </w:tcPr>
          <w:p w14:paraId="523C01D2">
            <w:pPr>
              <w:pStyle w:val="17"/>
            </w:pPr>
            <w:r>
              <w:t>质量指标</w:t>
            </w:r>
          </w:p>
        </w:tc>
        <w:tc>
          <w:tcPr>
            <w:tcW w:w="1332" w:type="dxa"/>
            <w:vAlign w:val="center"/>
          </w:tcPr>
          <w:p w14:paraId="472CA466">
            <w:pPr>
              <w:pStyle w:val="17"/>
            </w:pPr>
            <w:r>
              <w:t>治理工作完成率</w:t>
            </w:r>
          </w:p>
        </w:tc>
        <w:tc>
          <w:tcPr>
            <w:tcW w:w="2891" w:type="dxa"/>
            <w:vAlign w:val="center"/>
          </w:tcPr>
          <w:p w14:paraId="746A0339">
            <w:pPr>
              <w:pStyle w:val="17"/>
            </w:pPr>
            <w:r>
              <w:t>治理工作完成率</w:t>
            </w:r>
          </w:p>
        </w:tc>
        <w:tc>
          <w:tcPr>
            <w:tcW w:w="1276" w:type="dxa"/>
            <w:vAlign w:val="center"/>
          </w:tcPr>
          <w:p w14:paraId="06BF526A">
            <w:pPr>
              <w:pStyle w:val="17"/>
            </w:pPr>
            <w:r>
              <w:t>≥90%</w:t>
            </w:r>
          </w:p>
        </w:tc>
        <w:tc>
          <w:tcPr>
            <w:tcW w:w="1843" w:type="dxa"/>
            <w:vAlign w:val="center"/>
          </w:tcPr>
          <w:p w14:paraId="0368D404">
            <w:pPr>
              <w:pStyle w:val="17"/>
            </w:pPr>
            <w:r>
              <w:t>实施方案</w:t>
            </w:r>
          </w:p>
        </w:tc>
      </w:tr>
      <w:tr w14:paraId="683DB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92CAC2"/>
        </w:tc>
        <w:tc>
          <w:tcPr>
            <w:tcW w:w="1276" w:type="dxa"/>
            <w:vAlign w:val="center"/>
          </w:tcPr>
          <w:p w14:paraId="551196CF">
            <w:pPr>
              <w:pStyle w:val="17"/>
            </w:pPr>
            <w:r>
              <w:t>时效指标</w:t>
            </w:r>
          </w:p>
        </w:tc>
        <w:tc>
          <w:tcPr>
            <w:tcW w:w="1332" w:type="dxa"/>
            <w:vAlign w:val="center"/>
          </w:tcPr>
          <w:p w14:paraId="0CCF3F34">
            <w:pPr>
              <w:pStyle w:val="17"/>
            </w:pPr>
            <w:r>
              <w:t>项目完成及时率</w:t>
            </w:r>
          </w:p>
        </w:tc>
        <w:tc>
          <w:tcPr>
            <w:tcW w:w="2891" w:type="dxa"/>
            <w:vAlign w:val="center"/>
          </w:tcPr>
          <w:p w14:paraId="1E3E0BFC">
            <w:pPr>
              <w:pStyle w:val="17"/>
            </w:pPr>
            <w:r>
              <w:t>项目完成及时率</w:t>
            </w:r>
          </w:p>
        </w:tc>
        <w:tc>
          <w:tcPr>
            <w:tcW w:w="1276" w:type="dxa"/>
            <w:vAlign w:val="center"/>
          </w:tcPr>
          <w:p w14:paraId="3B13D0E6">
            <w:pPr>
              <w:pStyle w:val="17"/>
            </w:pPr>
            <w:r>
              <w:t>≥90%</w:t>
            </w:r>
          </w:p>
        </w:tc>
        <w:tc>
          <w:tcPr>
            <w:tcW w:w="1843" w:type="dxa"/>
            <w:vAlign w:val="center"/>
          </w:tcPr>
          <w:p w14:paraId="0DB49B14">
            <w:pPr>
              <w:pStyle w:val="17"/>
            </w:pPr>
            <w:r>
              <w:t>实施方案</w:t>
            </w:r>
          </w:p>
        </w:tc>
      </w:tr>
      <w:tr w14:paraId="0D5BF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77D74F"/>
        </w:tc>
        <w:tc>
          <w:tcPr>
            <w:tcW w:w="1276" w:type="dxa"/>
            <w:vAlign w:val="center"/>
          </w:tcPr>
          <w:p w14:paraId="1576F864">
            <w:pPr>
              <w:pStyle w:val="17"/>
            </w:pPr>
            <w:r>
              <w:t>成本指标</w:t>
            </w:r>
          </w:p>
        </w:tc>
        <w:tc>
          <w:tcPr>
            <w:tcW w:w="1332" w:type="dxa"/>
            <w:vAlign w:val="center"/>
          </w:tcPr>
          <w:p w14:paraId="0E07B761">
            <w:pPr>
              <w:pStyle w:val="17"/>
            </w:pPr>
            <w:r>
              <w:t>资金成本</w:t>
            </w:r>
          </w:p>
        </w:tc>
        <w:tc>
          <w:tcPr>
            <w:tcW w:w="2891" w:type="dxa"/>
            <w:vAlign w:val="center"/>
          </w:tcPr>
          <w:p w14:paraId="7680393B">
            <w:pPr>
              <w:pStyle w:val="17"/>
            </w:pPr>
            <w:r>
              <w:t>资金成本</w:t>
            </w:r>
          </w:p>
        </w:tc>
        <w:tc>
          <w:tcPr>
            <w:tcW w:w="1276" w:type="dxa"/>
            <w:vAlign w:val="center"/>
          </w:tcPr>
          <w:p w14:paraId="640271B4">
            <w:pPr>
              <w:pStyle w:val="17"/>
            </w:pPr>
            <w:r>
              <w:t>≤147.36万元</w:t>
            </w:r>
          </w:p>
        </w:tc>
        <w:tc>
          <w:tcPr>
            <w:tcW w:w="1843" w:type="dxa"/>
            <w:vAlign w:val="center"/>
          </w:tcPr>
          <w:p w14:paraId="503B4C36">
            <w:pPr>
              <w:pStyle w:val="17"/>
            </w:pPr>
            <w:r>
              <w:t>实施方案</w:t>
            </w:r>
          </w:p>
        </w:tc>
      </w:tr>
      <w:tr w14:paraId="45DB2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7F5FCC">
            <w:pPr>
              <w:pStyle w:val="18"/>
            </w:pPr>
            <w:r>
              <w:t>效益指标</w:t>
            </w:r>
          </w:p>
        </w:tc>
        <w:tc>
          <w:tcPr>
            <w:tcW w:w="1276" w:type="dxa"/>
            <w:vAlign w:val="center"/>
          </w:tcPr>
          <w:p w14:paraId="639EC082">
            <w:pPr>
              <w:pStyle w:val="17"/>
            </w:pPr>
            <w:r>
              <w:t>生态效益指标</w:t>
            </w:r>
          </w:p>
        </w:tc>
        <w:tc>
          <w:tcPr>
            <w:tcW w:w="1332" w:type="dxa"/>
            <w:vAlign w:val="center"/>
          </w:tcPr>
          <w:p w14:paraId="304833D4">
            <w:pPr>
              <w:pStyle w:val="17"/>
            </w:pPr>
            <w:r>
              <w:t>岸线保有率</w:t>
            </w:r>
          </w:p>
        </w:tc>
        <w:tc>
          <w:tcPr>
            <w:tcW w:w="2891" w:type="dxa"/>
            <w:vAlign w:val="center"/>
          </w:tcPr>
          <w:p w14:paraId="32212D48">
            <w:pPr>
              <w:pStyle w:val="17"/>
            </w:pPr>
            <w:r>
              <w:t>岸线保有率</w:t>
            </w:r>
          </w:p>
        </w:tc>
        <w:tc>
          <w:tcPr>
            <w:tcW w:w="1276" w:type="dxa"/>
            <w:vAlign w:val="center"/>
          </w:tcPr>
          <w:p w14:paraId="1392E72E">
            <w:pPr>
              <w:pStyle w:val="17"/>
            </w:pPr>
            <w:r>
              <w:t>≥95%</w:t>
            </w:r>
          </w:p>
        </w:tc>
        <w:tc>
          <w:tcPr>
            <w:tcW w:w="1843" w:type="dxa"/>
            <w:vAlign w:val="center"/>
          </w:tcPr>
          <w:p w14:paraId="2CE5E0A5">
            <w:pPr>
              <w:pStyle w:val="17"/>
            </w:pPr>
            <w:r>
              <w:t>实施方案</w:t>
            </w:r>
          </w:p>
        </w:tc>
      </w:tr>
      <w:tr w14:paraId="7E563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861CB8">
            <w:pPr>
              <w:pStyle w:val="18"/>
            </w:pPr>
            <w:r>
              <w:t>满意度指标</w:t>
            </w:r>
          </w:p>
        </w:tc>
        <w:tc>
          <w:tcPr>
            <w:tcW w:w="1276" w:type="dxa"/>
            <w:vAlign w:val="center"/>
          </w:tcPr>
          <w:p w14:paraId="34E4896F">
            <w:pPr>
              <w:pStyle w:val="17"/>
            </w:pPr>
            <w:r>
              <w:t>服务对象满意度指标</w:t>
            </w:r>
          </w:p>
        </w:tc>
        <w:tc>
          <w:tcPr>
            <w:tcW w:w="1332" w:type="dxa"/>
            <w:vAlign w:val="center"/>
          </w:tcPr>
          <w:p w14:paraId="31DD2EB2">
            <w:pPr>
              <w:pStyle w:val="17"/>
            </w:pPr>
            <w:r>
              <w:t>满意率</w:t>
            </w:r>
          </w:p>
        </w:tc>
        <w:tc>
          <w:tcPr>
            <w:tcW w:w="2891" w:type="dxa"/>
            <w:vAlign w:val="center"/>
          </w:tcPr>
          <w:p w14:paraId="7453ED26">
            <w:pPr>
              <w:pStyle w:val="17"/>
            </w:pPr>
            <w:r>
              <w:t>满意率</w:t>
            </w:r>
          </w:p>
        </w:tc>
        <w:tc>
          <w:tcPr>
            <w:tcW w:w="1276" w:type="dxa"/>
            <w:vAlign w:val="center"/>
          </w:tcPr>
          <w:p w14:paraId="74726308">
            <w:pPr>
              <w:pStyle w:val="17"/>
            </w:pPr>
            <w:r>
              <w:t>≥90%</w:t>
            </w:r>
          </w:p>
        </w:tc>
        <w:tc>
          <w:tcPr>
            <w:tcW w:w="1843" w:type="dxa"/>
            <w:vAlign w:val="center"/>
          </w:tcPr>
          <w:p w14:paraId="55CF3FAA">
            <w:pPr>
              <w:pStyle w:val="17"/>
            </w:pPr>
            <w:r>
              <w:t>实施方案</w:t>
            </w:r>
          </w:p>
        </w:tc>
      </w:tr>
    </w:tbl>
    <w:p w14:paraId="6AAFD3E3">
      <w:pPr>
        <w:sectPr>
          <w:pgSz w:w="16840" w:h="11900" w:orient="landscape"/>
          <w:pgMar w:top="1304" w:right="1984" w:bottom="1304" w:left="1134" w:header="720" w:footer="720" w:gutter="0"/>
          <w:cols w:space="720" w:num="1"/>
        </w:sectPr>
      </w:pPr>
    </w:p>
    <w:p w14:paraId="1107C05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07732C">
      <w:pPr>
        <w:spacing w:before="0" w:after="0"/>
        <w:ind w:firstLine="560"/>
        <w:jc w:val="left"/>
        <w:outlineLvl w:val="3"/>
      </w:pPr>
      <w:bookmarkStart w:id="175" w:name="_Toc_4_4_0000000165"/>
      <w:r>
        <w:rPr>
          <w:rFonts w:ascii="方正仿宋_GBK" w:hAnsi="方正仿宋_GBK" w:eastAsia="方正仿宋_GBK" w:cs="方正仿宋_GBK"/>
          <w:color w:val="000000"/>
          <w:sz w:val="28"/>
        </w:rPr>
        <w:t>162.自然资源局原林业楼办公用房维修项目绩效目标表</w:t>
      </w:r>
      <w:bookmarkEnd w:id="17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255D9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19AAE1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A3E31AE">
            <w:pPr>
              <w:pStyle w:val="16"/>
            </w:pPr>
            <w:r>
              <w:t>单位：万元</w:t>
            </w:r>
          </w:p>
        </w:tc>
      </w:tr>
      <w:tr w14:paraId="226E94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AFB2C3">
            <w:pPr>
              <w:pStyle w:val="15"/>
            </w:pPr>
            <w:r>
              <w:t>项目编码</w:t>
            </w:r>
          </w:p>
        </w:tc>
        <w:tc>
          <w:tcPr>
            <w:tcW w:w="2608" w:type="dxa"/>
            <w:gridSpan w:val="2"/>
            <w:vAlign w:val="center"/>
          </w:tcPr>
          <w:p w14:paraId="37BBD368">
            <w:pPr>
              <w:pStyle w:val="17"/>
            </w:pPr>
            <w:r>
              <w:t>13062322P00833310002H</w:t>
            </w:r>
          </w:p>
        </w:tc>
        <w:tc>
          <w:tcPr>
            <w:tcW w:w="1587" w:type="dxa"/>
            <w:vAlign w:val="center"/>
          </w:tcPr>
          <w:p w14:paraId="134B7C81">
            <w:pPr>
              <w:pStyle w:val="15"/>
            </w:pPr>
            <w:r>
              <w:t>项目名称</w:t>
            </w:r>
          </w:p>
        </w:tc>
        <w:tc>
          <w:tcPr>
            <w:tcW w:w="4422" w:type="dxa"/>
            <w:gridSpan w:val="3"/>
            <w:vAlign w:val="center"/>
          </w:tcPr>
          <w:p w14:paraId="6F9F3EF8">
            <w:pPr>
              <w:pStyle w:val="17"/>
            </w:pPr>
            <w:r>
              <w:t>自然资源局原林业楼办公用房维修项目</w:t>
            </w:r>
          </w:p>
        </w:tc>
      </w:tr>
      <w:tr w14:paraId="62922A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547DFE">
            <w:pPr>
              <w:pStyle w:val="15"/>
            </w:pPr>
            <w:r>
              <w:t>预算规模及资金用途</w:t>
            </w:r>
          </w:p>
        </w:tc>
        <w:tc>
          <w:tcPr>
            <w:tcW w:w="1276" w:type="dxa"/>
            <w:vAlign w:val="center"/>
          </w:tcPr>
          <w:p w14:paraId="1C3CD1BD">
            <w:pPr>
              <w:pStyle w:val="15"/>
            </w:pPr>
            <w:r>
              <w:t>预算数</w:t>
            </w:r>
          </w:p>
        </w:tc>
        <w:tc>
          <w:tcPr>
            <w:tcW w:w="1332" w:type="dxa"/>
            <w:vAlign w:val="center"/>
          </w:tcPr>
          <w:p w14:paraId="1F366583">
            <w:pPr>
              <w:pStyle w:val="17"/>
            </w:pPr>
            <w:r>
              <w:t>58.72</w:t>
            </w:r>
          </w:p>
        </w:tc>
        <w:tc>
          <w:tcPr>
            <w:tcW w:w="1587" w:type="dxa"/>
            <w:vAlign w:val="center"/>
          </w:tcPr>
          <w:p w14:paraId="63F09513">
            <w:pPr>
              <w:pStyle w:val="15"/>
            </w:pPr>
            <w:r>
              <w:t>其中：财政    资金</w:t>
            </w:r>
          </w:p>
        </w:tc>
        <w:tc>
          <w:tcPr>
            <w:tcW w:w="1304" w:type="dxa"/>
            <w:vAlign w:val="center"/>
          </w:tcPr>
          <w:p w14:paraId="0E1FA945">
            <w:pPr>
              <w:pStyle w:val="17"/>
            </w:pPr>
            <w:r>
              <w:t>58.72</w:t>
            </w:r>
          </w:p>
        </w:tc>
        <w:tc>
          <w:tcPr>
            <w:tcW w:w="1276" w:type="dxa"/>
            <w:vAlign w:val="center"/>
          </w:tcPr>
          <w:p w14:paraId="617A42E9">
            <w:pPr>
              <w:pStyle w:val="15"/>
            </w:pPr>
            <w:r>
              <w:t>其他资金</w:t>
            </w:r>
          </w:p>
        </w:tc>
        <w:tc>
          <w:tcPr>
            <w:tcW w:w="1843" w:type="dxa"/>
            <w:vAlign w:val="center"/>
          </w:tcPr>
          <w:p w14:paraId="1BF5CBDA">
            <w:pPr>
              <w:pStyle w:val="17"/>
            </w:pPr>
            <w:r>
              <w:t xml:space="preserve"> </w:t>
            </w:r>
          </w:p>
        </w:tc>
      </w:tr>
      <w:tr w14:paraId="499502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721AA1"/>
        </w:tc>
        <w:tc>
          <w:tcPr>
            <w:tcW w:w="8617" w:type="dxa"/>
            <w:gridSpan w:val="6"/>
            <w:vAlign w:val="center"/>
          </w:tcPr>
          <w:p w14:paraId="36B06414">
            <w:pPr>
              <w:pStyle w:val="17"/>
            </w:pPr>
            <w:r>
              <w:t>自然资源局原林业楼办公用房维修项目</w:t>
            </w:r>
            <w:r>
              <w:tab/>
            </w:r>
            <w:r>
              <w:tab/>
            </w:r>
          </w:p>
          <w:p w14:paraId="0934BCB9">
            <w:pPr>
              <w:pStyle w:val="17"/>
            </w:pPr>
          </w:p>
        </w:tc>
      </w:tr>
      <w:tr w14:paraId="286F2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9221D6">
            <w:pPr>
              <w:pStyle w:val="15"/>
            </w:pPr>
            <w:r>
              <w:t>资金支出计划（%）</w:t>
            </w:r>
          </w:p>
        </w:tc>
        <w:tc>
          <w:tcPr>
            <w:tcW w:w="2608" w:type="dxa"/>
            <w:gridSpan w:val="2"/>
            <w:vAlign w:val="center"/>
          </w:tcPr>
          <w:p w14:paraId="24326566">
            <w:pPr>
              <w:pStyle w:val="15"/>
            </w:pPr>
            <w:r>
              <w:t>3月底</w:t>
            </w:r>
          </w:p>
        </w:tc>
        <w:tc>
          <w:tcPr>
            <w:tcW w:w="1587" w:type="dxa"/>
            <w:vAlign w:val="center"/>
          </w:tcPr>
          <w:p w14:paraId="277D8087">
            <w:pPr>
              <w:pStyle w:val="15"/>
            </w:pPr>
            <w:r>
              <w:t>6月底</w:t>
            </w:r>
          </w:p>
        </w:tc>
        <w:tc>
          <w:tcPr>
            <w:tcW w:w="1304" w:type="dxa"/>
            <w:vAlign w:val="center"/>
          </w:tcPr>
          <w:p w14:paraId="44D3E6E6">
            <w:pPr>
              <w:pStyle w:val="15"/>
            </w:pPr>
            <w:r>
              <w:t>10月底</w:t>
            </w:r>
          </w:p>
        </w:tc>
        <w:tc>
          <w:tcPr>
            <w:tcW w:w="3118" w:type="dxa"/>
            <w:gridSpan w:val="2"/>
            <w:vAlign w:val="center"/>
          </w:tcPr>
          <w:p w14:paraId="6294CC32">
            <w:pPr>
              <w:pStyle w:val="15"/>
            </w:pPr>
            <w:r>
              <w:t>12月底</w:t>
            </w:r>
          </w:p>
        </w:tc>
      </w:tr>
      <w:tr w14:paraId="76CC04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5CC775"/>
        </w:tc>
        <w:tc>
          <w:tcPr>
            <w:tcW w:w="2608" w:type="dxa"/>
            <w:gridSpan w:val="2"/>
            <w:vAlign w:val="center"/>
          </w:tcPr>
          <w:p w14:paraId="038CD229">
            <w:pPr>
              <w:pStyle w:val="18"/>
            </w:pPr>
            <w:r>
              <w:t>25%</w:t>
            </w:r>
          </w:p>
        </w:tc>
        <w:tc>
          <w:tcPr>
            <w:tcW w:w="1587" w:type="dxa"/>
            <w:vAlign w:val="center"/>
          </w:tcPr>
          <w:p w14:paraId="1867F495">
            <w:pPr>
              <w:pStyle w:val="18"/>
            </w:pPr>
            <w:r>
              <w:t>50%</w:t>
            </w:r>
          </w:p>
        </w:tc>
        <w:tc>
          <w:tcPr>
            <w:tcW w:w="1304" w:type="dxa"/>
            <w:vAlign w:val="center"/>
          </w:tcPr>
          <w:p w14:paraId="2279848C">
            <w:pPr>
              <w:pStyle w:val="18"/>
            </w:pPr>
            <w:r>
              <w:t>75%</w:t>
            </w:r>
          </w:p>
        </w:tc>
        <w:tc>
          <w:tcPr>
            <w:tcW w:w="3118" w:type="dxa"/>
            <w:gridSpan w:val="2"/>
            <w:vAlign w:val="center"/>
          </w:tcPr>
          <w:p w14:paraId="7CE8C76A">
            <w:pPr>
              <w:pStyle w:val="18"/>
            </w:pPr>
            <w:r>
              <w:t>100%</w:t>
            </w:r>
          </w:p>
        </w:tc>
      </w:tr>
      <w:tr w14:paraId="0C34A2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63D38D">
            <w:pPr>
              <w:pStyle w:val="15"/>
            </w:pPr>
            <w:r>
              <w:t>绩效目标</w:t>
            </w:r>
          </w:p>
        </w:tc>
        <w:tc>
          <w:tcPr>
            <w:tcW w:w="8617" w:type="dxa"/>
            <w:gridSpan w:val="6"/>
            <w:vAlign w:val="center"/>
          </w:tcPr>
          <w:p w14:paraId="6A1D7503">
            <w:pPr>
              <w:pStyle w:val="17"/>
            </w:pPr>
            <w:r>
              <w:t>1.目标内容1：原林业楼办公用房维修。</w:t>
            </w:r>
          </w:p>
        </w:tc>
      </w:tr>
    </w:tbl>
    <w:p w14:paraId="1EEC43C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FB5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E7FCFF">
            <w:pPr>
              <w:pStyle w:val="15"/>
            </w:pPr>
            <w:r>
              <w:t>一级指标</w:t>
            </w:r>
          </w:p>
        </w:tc>
        <w:tc>
          <w:tcPr>
            <w:tcW w:w="1276" w:type="dxa"/>
            <w:vAlign w:val="center"/>
          </w:tcPr>
          <w:p w14:paraId="7F9BF6C7">
            <w:pPr>
              <w:pStyle w:val="15"/>
            </w:pPr>
            <w:r>
              <w:t>二级指标</w:t>
            </w:r>
          </w:p>
        </w:tc>
        <w:tc>
          <w:tcPr>
            <w:tcW w:w="1332" w:type="dxa"/>
            <w:vAlign w:val="center"/>
          </w:tcPr>
          <w:p w14:paraId="13794138">
            <w:pPr>
              <w:pStyle w:val="15"/>
            </w:pPr>
            <w:r>
              <w:t>三级指标</w:t>
            </w:r>
          </w:p>
        </w:tc>
        <w:tc>
          <w:tcPr>
            <w:tcW w:w="2891" w:type="dxa"/>
            <w:vAlign w:val="center"/>
          </w:tcPr>
          <w:p w14:paraId="5E462733">
            <w:pPr>
              <w:pStyle w:val="15"/>
            </w:pPr>
            <w:r>
              <w:t>绩效指标描述</w:t>
            </w:r>
          </w:p>
        </w:tc>
        <w:tc>
          <w:tcPr>
            <w:tcW w:w="1276" w:type="dxa"/>
            <w:vAlign w:val="center"/>
          </w:tcPr>
          <w:p w14:paraId="1BC02DC8">
            <w:pPr>
              <w:pStyle w:val="15"/>
            </w:pPr>
            <w:r>
              <w:t>指标值</w:t>
            </w:r>
          </w:p>
        </w:tc>
        <w:tc>
          <w:tcPr>
            <w:tcW w:w="1843" w:type="dxa"/>
            <w:vAlign w:val="center"/>
          </w:tcPr>
          <w:p w14:paraId="0D3DE043">
            <w:pPr>
              <w:pStyle w:val="15"/>
            </w:pPr>
            <w:r>
              <w:t>指标值确定依据</w:t>
            </w:r>
          </w:p>
        </w:tc>
      </w:tr>
      <w:tr w14:paraId="5AFBE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3B0E3F">
            <w:pPr>
              <w:pStyle w:val="18"/>
            </w:pPr>
            <w:r>
              <w:t>产出指标</w:t>
            </w:r>
          </w:p>
        </w:tc>
        <w:tc>
          <w:tcPr>
            <w:tcW w:w="1276" w:type="dxa"/>
            <w:vAlign w:val="center"/>
          </w:tcPr>
          <w:p w14:paraId="6A9F6BDD">
            <w:pPr>
              <w:pStyle w:val="17"/>
            </w:pPr>
            <w:r>
              <w:t>数量指标</w:t>
            </w:r>
          </w:p>
        </w:tc>
        <w:tc>
          <w:tcPr>
            <w:tcW w:w="1332" w:type="dxa"/>
            <w:vAlign w:val="center"/>
          </w:tcPr>
          <w:p w14:paraId="53E55305">
            <w:pPr>
              <w:pStyle w:val="17"/>
            </w:pPr>
            <w:r>
              <w:t>房屋维修</w:t>
            </w:r>
          </w:p>
        </w:tc>
        <w:tc>
          <w:tcPr>
            <w:tcW w:w="2891" w:type="dxa"/>
            <w:vAlign w:val="center"/>
          </w:tcPr>
          <w:p w14:paraId="1BB1D6EF">
            <w:pPr>
              <w:pStyle w:val="17"/>
            </w:pPr>
            <w:r>
              <w:t>房屋维修</w:t>
            </w:r>
          </w:p>
        </w:tc>
        <w:tc>
          <w:tcPr>
            <w:tcW w:w="1276" w:type="dxa"/>
            <w:vAlign w:val="center"/>
          </w:tcPr>
          <w:p w14:paraId="0E3C8591">
            <w:pPr>
              <w:pStyle w:val="17"/>
            </w:pPr>
            <w:r>
              <w:t>≥90百分比</w:t>
            </w:r>
          </w:p>
        </w:tc>
        <w:tc>
          <w:tcPr>
            <w:tcW w:w="1843" w:type="dxa"/>
            <w:vAlign w:val="center"/>
          </w:tcPr>
          <w:p w14:paraId="6725B9C1">
            <w:pPr>
              <w:pStyle w:val="17"/>
            </w:pPr>
            <w:r>
              <w:t>依据实施方案</w:t>
            </w:r>
          </w:p>
        </w:tc>
      </w:tr>
      <w:tr w14:paraId="78BF1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A02BF2"/>
        </w:tc>
        <w:tc>
          <w:tcPr>
            <w:tcW w:w="1276" w:type="dxa"/>
            <w:vAlign w:val="center"/>
          </w:tcPr>
          <w:p w14:paraId="67C0CCCE">
            <w:pPr>
              <w:pStyle w:val="17"/>
            </w:pPr>
            <w:r>
              <w:t>质量指标</w:t>
            </w:r>
          </w:p>
        </w:tc>
        <w:tc>
          <w:tcPr>
            <w:tcW w:w="1332" w:type="dxa"/>
            <w:vAlign w:val="center"/>
          </w:tcPr>
          <w:p w14:paraId="6BC8C745">
            <w:pPr>
              <w:pStyle w:val="17"/>
            </w:pPr>
            <w:r>
              <w:t>维修合格率(%)</w:t>
            </w:r>
          </w:p>
        </w:tc>
        <w:tc>
          <w:tcPr>
            <w:tcW w:w="2891" w:type="dxa"/>
            <w:vAlign w:val="center"/>
          </w:tcPr>
          <w:p w14:paraId="5F1F743C">
            <w:pPr>
              <w:pStyle w:val="17"/>
            </w:pPr>
            <w:r>
              <w:t>维修合格率(%)</w:t>
            </w:r>
          </w:p>
        </w:tc>
        <w:tc>
          <w:tcPr>
            <w:tcW w:w="1276" w:type="dxa"/>
            <w:vAlign w:val="center"/>
          </w:tcPr>
          <w:p w14:paraId="37BBB24B">
            <w:pPr>
              <w:pStyle w:val="17"/>
            </w:pPr>
            <w:r>
              <w:t>≥90百分比</w:t>
            </w:r>
          </w:p>
        </w:tc>
        <w:tc>
          <w:tcPr>
            <w:tcW w:w="1843" w:type="dxa"/>
            <w:vAlign w:val="center"/>
          </w:tcPr>
          <w:p w14:paraId="32A1F0B6">
            <w:pPr>
              <w:pStyle w:val="17"/>
            </w:pPr>
            <w:r>
              <w:t>依据实施方案</w:t>
            </w:r>
          </w:p>
        </w:tc>
      </w:tr>
      <w:tr w14:paraId="07D57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8CFF51"/>
        </w:tc>
        <w:tc>
          <w:tcPr>
            <w:tcW w:w="1276" w:type="dxa"/>
            <w:vAlign w:val="center"/>
          </w:tcPr>
          <w:p w14:paraId="105D3F9A">
            <w:pPr>
              <w:pStyle w:val="17"/>
            </w:pPr>
            <w:r>
              <w:t>时效指标</w:t>
            </w:r>
          </w:p>
        </w:tc>
        <w:tc>
          <w:tcPr>
            <w:tcW w:w="1332" w:type="dxa"/>
            <w:vAlign w:val="center"/>
          </w:tcPr>
          <w:p w14:paraId="741918CE">
            <w:pPr>
              <w:pStyle w:val="17"/>
            </w:pPr>
            <w:r>
              <w:t>维修改造办公设施时限</w:t>
            </w:r>
          </w:p>
        </w:tc>
        <w:tc>
          <w:tcPr>
            <w:tcW w:w="2891" w:type="dxa"/>
            <w:vAlign w:val="center"/>
          </w:tcPr>
          <w:p w14:paraId="0B2C132C">
            <w:pPr>
              <w:pStyle w:val="17"/>
            </w:pPr>
            <w:r>
              <w:t>维修改造办公设施时限</w:t>
            </w:r>
          </w:p>
        </w:tc>
        <w:tc>
          <w:tcPr>
            <w:tcW w:w="1276" w:type="dxa"/>
            <w:vAlign w:val="center"/>
          </w:tcPr>
          <w:p w14:paraId="34CD51EA">
            <w:pPr>
              <w:pStyle w:val="17"/>
            </w:pPr>
            <w:r>
              <w:t>≥90百分比</w:t>
            </w:r>
          </w:p>
        </w:tc>
        <w:tc>
          <w:tcPr>
            <w:tcW w:w="1843" w:type="dxa"/>
            <w:vAlign w:val="center"/>
          </w:tcPr>
          <w:p w14:paraId="3E7ADC13">
            <w:pPr>
              <w:pStyle w:val="17"/>
            </w:pPr>
            <w:r>
              <w:t>依据实施方案</w:t>
            </w:r>
          </w:p>
        </w:tc>
      </w:tr>
      <w:tr w14:paraId="50E06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02293C"/>
        </w:tc>
        <w:tc>
          <w:tcPr>
            <w:tcW w:w="1276" w:type="dxa"/>
            <w:vAlign w:val="center"/>
          </w:tcPr>
          <w:p w14:paraId="525B59E9">
            <w:pPr>
              <w:pStyle w:val="17"/>
            </w:pPr>
            <w:r>
              <w:t>成本指标</w:t>
            </w:r>
          </w:p>
        </w:tc>
        <w:tc>
          <w:tcPr>
            <w:tcW w:w="1332" w:type="dxa"/>
            <w:vAlign w:val="center"/>
          </w:tcPr>
          <w:p w14:paraId="2C605F15">
            <w:pPr>
              <w:pStyle w:val="17"/>
            </w:pPr>
            <w:r>
              <w:t>设备维修维护、日常公用</w:t>
            </w:r>
          </w:p>
        </w:tc>
        <w:tc>
          <w:tcPr>
            <w:tcW w:w="2891" w:type="dxa"/>
            <w:vAlign w:val="center"/>
          </w:tcPr>
          <w:p w14:paraId="0D551B49">
            <w:pPr>
              <w:pStyle w:val="17"/>
            </w:pPr>
            <w:r>
              <w:t>设备维修维护、日常公用</w:t>
            </w:r>
          </w:p>
        </w:tc>
        <w:tc>
          <w:tcPr>
            <w:tcW w:w="1276" w:type="dxa"/>
            <w:vAlign w:val="center"/>
          </w:tcPr>
          <w:p w14:paraId="718608A6">
            <w:pPr>
              <w:pStyle w:val="17"/>
            </w:pPr>
            <w:r>
              <w:t>≥90百分比</w:t>
            </w:r>
          </w:p>
        </w:tc>
        <w:tc>
          <w:tcPr>
            <w:tcW w:w="1843" w:type="dxa"/>
            <w:vAlign w:val="center"/>
          </w:tcPr>
          <w:p w14:paraId="74EE3A08">
            <w:pPr>
              <w:pStyle w:val="17"/>
            </w:pPr>
            <w:r>
              <w:t>依据实施方案</w:t>
            </w:r>
          </w:p>
        </w:tc>
      </w:tr>
      <w:tr w14:paraId="0C95D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73BB99">
            <w:pPr>
              <w:pStyle w:val="18"/>
            </w:pPr>
            <w:r>
              <w:t>效益指标</w:t>
            </w:r>
          </w:p>
        </w:tc>
        <w:tc>
          <w:tcPr>
            <w:tcW w:w="1276" w:type="dxa"/>
            <w:vAlign w:val="center"/>
          </w:tcPr>
          <w:p w14:paraId="0FF50CE4">
            <w:pPr>
              <w:pStyle w:val="17"/>
            </w:pPr>
            <w:r>
              <w:t>经济效益指标</w:t>
            </w:r>
          </w:p>
        </w:tc>
        <w:tc>
          <w:tcPr>
            <w:tcW w:w="1332" w:type="dxa"/>
            <w:vAlign w:val="center"/>
          </w:tcPr>
          <w:p w14:paraId="34111646">
            <w:pPr>
              <w:pStyle w:val="17"/>
            </w:pPr>
            <w:r>
              <w:t>环境改善情况</w:t>
            </w:r>
          </w:p>
        </w:tc>
        <w:tc>
          <w:tcPr>
            <w:tcW w:w="2891" w:type="dxa"/>
            <w:vAlign w:val="center"/>
          </w:tcPr>
          <w:p w14:paraId="6A47B3E8">
            <w:pPr>
              <w:pStyle w:val="17"/>
            </w:pPr>
            <w:r>
              <w:t>环境改善情况</w:t>
            </w:r>
          </w:p>
        </w:tc>
        <w:tc>
          <w:tcPr>
            <w:tcW w:w="1276" w:type="dxa"/>
            <w:vAlign w:val="center"/>
          </w:tcPr>
          <w:p w14:paraId="7A4C7462">
            <w:pPr>
              <w:pStyle w:val="17"/>
            </w:pPr>
            <w:r>
              <w:t>≥90百分比</w:t>
            </w:r>
          </w:p>
        </w:tc>
        <w:tc>
          <w:tcPr>
            <w:tcW w:w="1843" w:type="dxa"/>
            <w:vAlign w:val="center"/>
          </w:tcPr>
          <w:p w14:paraId="0C62A5BD">
            <w:pPr>
              <w:pStyle w:val="17"/>
            </w:pPr>
            <w:r>
              <w:t>依据实施方案</w:t>
            </w:r>
          </w:p>
        </w:tc>
      </w:tr>
      <w:tr w14:paraId="2A1C6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20EF40">
            <w:pPr>
              <w:pStyle w:val="18"/>
            </w:pPr>
            <w:r>
              <w:t>满意度指标</w:t>
            </w:r>
          </w:p>
        </w:tc>
        <w:tc>
          <w:tcPr>
            <w:tcW w:w="1276" w:type="dxa"/>
            <w:vAlign w:val="center"/>
          </w:tcPr>
          <w:p w14:paraId="39553E62">
            <w:pPr>
              <w:pStyle w:val="17"/>
            </w:pPr>
            <w:r>
              <w:t>服务对象满意度指标</w:t>
            </w:r>
          </w:p>
        </w:tc>
        <w:tc>
          <w:tcPr>
            <w:tcW w:w="1332" w:type="dxa"/>
            <w:vAlign w:val="center"/>
          </w:tcPr>
          <w:p w14:paraId="2CF19D46">
            <w:pPr>
              <w:pStyle w:val="17"/>
            </w:pPr>
            <w:r>
              <w:t>提升业务经办满意度</w:t>
            </w:r>
          </w:p>
        </w:tc>
        <w:tc>
          <w:tcPr>
            <w:tcW w:w="2891" w:type="dxa"/>
            <w:vAlign w:val="center"/>
          </w:tcPr>
          <w:p w14:paraId="3D48B1BA">
            <w:pPr>
              <w:pStyle w:val="17"/>
            </w:pPr>
            <w:r>
              <w:t>提升业务经办满意度</w:t>
            </w:r>
          </w:p>
        </w:tc>
        <w:tc>
          <w:tcPr>
            <w:tcW w:w="1276" w:type="dxa"/>
            <w:vAlign w:val="center"/>
          </w:tcPr>
          <w:p w14:paraId="02B4AC34">
            <w:pPr>
              <w:pStyle w:val="17"/>
            </w:pPr>
            <w:r>
              <w:t>≥90百分比</w:t>
            </w:r>
          </w:p>
        </w:tc>
        <w:tc>
          <w:tcPr>
            <w:tcW w:w="1843" w:type="dxa"/>
            <w:vAlign w:val="center"/>
          </w:tcPr>
          <w:p w14:paraId="5C0AF6ED">
            <w:pPr>
              <w:pStyle w:val="17"/>
            </w:pPr>
            <w:r>
              <w:t>依据实施方案</w:t>
            </w:r>
          </w:p>
        </w:tc>
      </w:tr>
    </w:tbl>
    <w:p w14:paraId="1AC0958C">
      <w:pPr>
        <w:sectPr>
          <w:pgSz w:w="16840" w:h="11900" w:orient="landscape"/>
          <w:pgMar w:top="1304" w:right="1984" w:bottom="1304" w:left="1134" w:header="720" w:footer="720" w:gutter="0"/>
          <w:cols w:space="720" w:num="1"/>
        </w:sectPr>
      </w:pPr>
    </w:p>
    <w:p w14:paraId="4CA8545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B1BED8">
      <w:pPr>
        <w:spacing w:before="0" w:after="0"/>
        <w:ind w:firstLine="560"/>
        <w:jc w:val="left"/>
        <w:outlineLvl w:val="3"/>
      </w:pPr>
      <w:bookmarkStart w:id="176" w:name="_Toc_4_4_0000000166"/>
      <w:r>
        <w:rPr>
          <w:rFonts w:ascii="方正仿宋_GBK" w:hAnsi="方正仿宋_GBK" w:eastAsia="方正仿宋_GBK" w:cs="方正仿宋_GBK"/>
          <w:color w:val="000000"/>
          <w:sz w:val="28"/>
        </w:rPr>
        <w:t>163.涞水县10个村庄规划项目绩效目标表</w:t>
      </w:r>
      <w:bookmarkEnd w:id="17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1501A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E45067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587386B">
            <w:pPr>
              <w:pStyle w:val="16"/>
            </w:pPr>
            <w:r>
              <w:t>单位：万元</w:t>
            </w:r>
          </w:p>
        </w:tc>
      </w:tr>
      <w:tr w14:paraId="135F45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47D444">
            <w:pPr>
              <w:pStyle w:val="15"/>
            </w:pPr>
            <w:r>
              <w:t>项目编码</w:t>
            </w:r>
          </w:p>
        </w:tc>
        <w:tc>
          <w:tcPr>
            <w:tcW w:w="2608" w:type="dxa"/>
            <w:gridSpan w:val="2"/>
            <w:vAlign w:val="center"/>
          </w:tcPr>
          <w:p w14:paraId="7A1AFC07">
            <w:pPr>
              <w:pStyle w:val="17"/>
            </w:pPr>
            <w:r>
              <w:t>13062322P008273100013</w:t>
            </w:r>
          </w:p>
        </w:tc>
        <w:tc>
          <w:tcPr>
            <w:tcW w:w="1587" w:type="dxa"/>
            <w:vAlign w:val="center"/>
          </w:tcPr>
          <w:p w14:paraId="79F33F6F">
            <w:pPr>
              <w:pStyle w:val="15"/>
            </w:pPr>
            <w:r>
              <w:t>项目名称</w:t>
            </w:r>
          </w:p>
        </w:tc>
        <w:tc>
          <w:tcPr>
            <w:tcW w:w="4422" w:type="dxa"/>
            <w:gridSpan w:val="3"/>
            <w:vAlign w:val="center"/>
          </w:tcPr>
          <w:p w14:paraId="6D98AB2C">
            <w:pPr>
              <w:pStyle w:val="17"/>
            </w:pPr>
            <w:r>
              <w:t>涞水县10个村庄规划项目</w:t>
            </w:r>
          </w:p>
        </w:tc>
      </w:tr>
      <w:tr w14:paraId="13F4BE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9AF5E0">
            <w:pPr>
              <w:pStyle w:val="15"/>
            </w:pPr>
            <w:r>
              <w:t>预算规模及资金用途</w:t>
            </w:r>
          </w:p>
        </w:tc>
        <w:tc>
          <w:tcPr>
            <w:tcW w:w="1276" w:type="dxa"/>
            <w:vAlign w:val="center"/>
          </w:tcPr>
          <w:p w14:paraId="11B2CE6A">
            <w:pPr>
              <w:pStyle w:val="15"/>
            </w:pPr>
            <w:r>
              <w:t>预算数</w:t>
            </w:r>
          </w:p>
        </w:tc>
        <w:tc>
          <w:tcPr>
            <w:tcW w:w="1332" w:type="dxa"/>
            <w:vAlign w:val="center"/>
          </w:tcPr>
          <w:p w14:paraId="22907F07">
            <w:pPr>
              <w:pStyle w:val="17"/>
            </w:pPr>
            <w:r>
              <w:t>59.99</w:t>
            </w:r>
          </w:p>
        </w:tc>
        <w:tc>
          <w:tcPr>
            <w:tcW w:w="1587" w:type="dxa"/>
            <w:vAlign w:val="center"/>
          </w:tcPr>
          <w:p w14:paraId="23FC778E">
            <w:pPr>
              <w:pStyle w:val="15"/>
            </w:pPr>
            <w:r>
              <w:t>其中：财政    资金</w:t>
            </w:r>
          </w:p>
        </w:tc>
        <w:tc>
          <w:tcPr>
            <w:tcW w:w="1304" w:type="dxa"/>
            <w:vAlign w:val="center"/>
          </w:tcPr>
          <w:p w14:paraId="28942808">
            <w:pPr>
              <w:pStyle w:val="17"/>
            </w:pPr>
            <w:r>
              <w:t>59.99</w:t>
            </w:r>
          </w:p>
        </w:tc>
        <w:tc>
          <w:tcPr>
            <w:tcW w:w="1276" w:type="dxa"/>
            <w:vAlign w:val="center"/>
          </w:tcPr>
          <w:p w14:paraId="74FCDA58">
            <w:pPr>
              <w:pStyle w:val="15"/>
            </w:pPr>
            <w:r>
              <w:t>其他资金</w:t>
            </w:r>
          </w:p>
        </w:tc>
        <w:tc>
          <w:tcPr>
            <w:tcW w:w="1843" w:type="dxa"/>
            <w:vAlign w:val="center"/>
          </w:tcPr>
          <w:p w14:paraId="37A34F2D">
            <w:pPr>
              <w:pStyle w:val="17"/>
            </w:pPr>
            <w:r>
              <w:t xml:space="preserve"> </w:t>
            </w:r>
          </w:p>
        </w:tc>
      </w:tr>
      <w:tr w14:paraId="32D403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ED1B29"/>
        </w:tc>
        <w:tc>
          <w:tcPr>
            <w:tcW w:w="8617" w:type="dxa"/>
            <w:gridSpan w:val="6"/>
            <w:vAlign w:val="center"/>
          </w:tcPr>
          <w:p w14:paraId="6EAEDF19">
            <w:pPr>
              <w:pStyle w:val="17"/>
            </w:pPr>
            <w:r>
              <w:t>涞水县10个村庄规划项目</w:t>
            </w:r>
            <w:r>
              <w:tab/>
            </w:r>
            <w:r>
              <w:tab/>
            </w:r>
          </w:p>
          <w:p w14:paraId="14DE3C13">
            <w:pPr>
              <w:pStyle w:val="17"/>
            </w:pPr>
          </w:p>
        </w:tc>
      </w:tr>
      <w:tr w14:paraId="3BE416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B6C88A">
            <w:pPr>
              <w:pStyle w:val="15"/>
            </w:pPr>
            <w:r>
              <w:t>资金支出计划（%）</w:t>
            </w:r>
          </w:p>
        </w:tc>
        <w:tc>
          <w:tcPr>
            <w:tcW w:w="2608" w:type="dxa"/>
            <w:gridSpan w:val="2"/>
            <w:vAlign w:val="center"/>
          </w:tcPr>
          <w:p w14:paraId="1F4BBA32">
            <w:pPr>
              <w:pStyle w:val="15"/>
            </w:pPr>
            <w:r>
              <w:t>3月底</w:t>
            </w:r>
          </w:p>
        </w:tc>
        <w:tc>
          <w:tcPr>
            <w:tcW w:w="1587" w:type="dxa"/>
            <w:vAlign w:val="center"/>
          </w:tcPr>
          <w:p w14:paraId="204023D6">
            <w:pPr>
              <w:pStyle w:val="15"/>
            </w:pPr>
            <w:r>
              <w:t>6月底</w:t>
            </w:r>
          </w:p>
        </w:tc>
        <w:tc>
          <w:tcPr>
            <w:tcW w:w="1304" w:type="dxa"/>
            <w:vAlign w:val="center"/>
          </w:tcPr>
          <w:p w14:paraId="1594EE25">
            <w:pPr>
              <w:pStyle w:val="15"/>
            </w:pPr>
            <w:r>
              <w:t>10月底</w:t>
            </w:r>
          </w:p>
        </w:tc>
        <w:tc>
          <w:tcPr>
            <w:tcW w:w="3118" w:type="dxa"/>
            <w:gridSpan w:val="2"/>
            <w:vAlign w:val="center"/>
          </w:tcPr>
          <w:p w14:paraId="41CB3D21">
            <w:pPr>
              <w:pStyle w:val="15"/>
            </w:pPr>
            <w:r>
              <w:t>12月底</w:t>
            </w:r>
          </w:p>
        </w:tc>
      </w:tr>
      <w:tr w14:paraId="20AE51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B29FB3"/>
        </w:tc>
        <w:tc>
          <w:tcPr>
            <w:tcW w:w="2608" w:type="dxa"/>
            <w:gridSpan w:val="2"/>
            <w:vAlign w:val="center"/>
          </w:tcPr>
          <w:p w14:paraId="06A3215F">
            <w:pPr>
              <w:pStyle w:val="18"/>
            </w:pPr>
            <w:r>
              <w:t>25%</w:t>
            </w:r>
          </w:p>
        </w:tc>
        <w:tc>
          <w:tcPr>
            <w:tcW w:w="1587" w:type="dxa"/>
            <w:vAlign w:val="center"/>
          </w:tcPr>
          <w:p w14:paraId="3912EEAC">
            <w:pPr>
              <w:pStyle w:val="18"/>
            </w:pPr>
            <w:r>
              <w:t>50%</w:t>
            </w:r>
          </w:p>
        </w:tc>
        <w:tc>
          <w:tcPr>
            <w:tcW w:w="1304" w:type="dxa"/>
            <w:vAlign w:val="center"/>
          </w:tcPr>
          <w:p w14:paraId="53B7D765">
            <w:pPr>
              <w:pStyle w:val="18"/>
            </w:pPr>
            <w:r>
              <w:t>75%</w:t>
            </w:r>
          </w:p>
        </w:tc>
        <w:tc>
          <w:tcPr>
            <w:tcW w:w="3118" w:type="dxa"/>
            <w:gridSpan w:val="2"/>
            <w:vAlign w:val="center"/>
          </w:tcPr>
          <w:p w14:paraId="7CC6A76B">
            <w:pPr>
              <w:pStyle w:val="18"/>
            </w:pPr>
            <w:r>
              <w:t>100%</w:t>
            </w:r>
          </w:p>
        </w:tc>
      </w:tr>
      <w:tr w14:paraId="4E750A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6BFD3B">
            <w:pPr>
              <w:pStyle w:val="15"/>
            </w:pPr>
            <w:r>
              <w:t>绩效目标</w:t>
            </w:r>
          </w:p>
        </w:tc>
        <w:tc>
          <w:tcPr>
            <w:tcW w:w="8617" w:type="dxa"/>
            <w:gridSpan w:val="6"/>
            <w:vAlign w:val="center"/>
          </w:tcPr>
          <w:p w14:paraId="10C68DD2">
            <w:pPr>
              <w:pStyle w:val="17"/>
            </w:pPr>
            <w:r>
              <w:t>1.目标内容1：完成义安镇刘皇甫村、九龙镇岭南台村、东文山乡下车亭、东车亭、西车亭村、永阳镇南桥头村、一渡镇北色树村、石亭镇色树村、娄村镇三合庄村、胡家庄乡东文泉村等10个村庄的规划编制并提交成果</w:t>
            </w:r>
          </w:p>
        </w:tc>
      </w:tr>
    </w:tbl>
    <w:p w14:paraId="211A953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49B2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F12954">
            <w:pPr>
              <w:pStyle w:val="15"/>
            </w:pPr>
            <w:r>
              <w:t>一级指标</w:t>
            </w:r>
          </w:p>
        </w:tc>
        <w:tc>
          <w:tcPr>
            <w:tcW w:w="1276" w:type="dxa"/>
            <w:vAlign w:val="center"/>
          </w:tcPr>
          <w:p w14:paraId="234F3146">
            <w:pPr>
              <w:pStyle w:val="15"/>
            </w:pPr>
            <w:r>
              <w:t>二级指标</w:t>
            </w:r>
          </w:p>
        </w:tc>
        <w:tc>
          <w:tcPr>
            <w:tcW w:w="1332" w:type="dxa"/>
            <w:vAlign w:val="center"/>
          </w:tcPr>
          <w:p w14:paraId="2CA66DEF">
            <w:pPr>
              <w:pStyle w:val="15"/>
            </w:pPr>
            <w:r>
              <w:t>三级指标</w:t>
            </w:r>
          </w:p>
        </w:tc>
        <w:tc>
          <w:tcPr>
            <w:tcW w:w="2891" w:type="dxa"/>
            <w:vAlign w:val="center"/>
          </w:tcPr>
          <w:p w14:paraId="5EFB7C75">
            <w:pPr>
              <w:pStyle w:val="15"/>
            </w:pPr>
            <w:r>
              <w:t>绩效指标描述</w:t>
            </w:r>
          </w:p>
        </w:tc>
        <w:tc>
          <w:tcPr>
            <w:tcW w:w="1276" w:type="dxa"/>
            <w:vAlign w:val="center"/>
          </w:tcPr>
          <w:p w14:paraId="5FF70AED">
            <w:pPr>
              <w:pStyle w:val="15"/>
            </w:pPr>
            <w:r>
              <w:t>指标值</w:t>
            </w:r>
          </w:p>
        </w:tc>
        <w:tc>
          <w:tcPr>
            <w:tcW w:w="1843" w:type="dxa"/>
            <w:vAlign w:val="center"/>
          </w:tcPr>
          <w:p w14:paraId="06A7BF45">
            <w:pPr>
              <w:pStyle w:val="15"/>
            </w:pPr>
            <w:r>
              <w:t>指标值确定依据</w:t>
            </w:r>
          </w:p>
        </w:tc>
      </w:tr>
      <w:tr w14:paraId="42657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050DFB">
            <w:pPr>
              <w:pStyle w:val="18"/>
            </w:pPr>
            <w:r>
              <w:t>产出指标</w:t>
            </w:r>
          </w:p>
        </w:tc>
        <w:tc>
          <w:tcPr>
            <w:tcW w:w="1276" w:type="dxa"/>
            <w:vAlign w:val="center"/>
          </w:tcPr>
          <w:p w14:paraId="13D9D266">
            <w:pPr>
              <w:pStyle w:val="17"/>
            </w:pPr>
            <w:r>
              <w:t>数量指标</w:t>
            </w:r>
          </w:p>
        </w:tc>
        <w:tc>
          <w:tcPr>
            <w:tcW w:w="1332" w:type="dxa"/>
            <w:vAlign w:val="center"/>
          </w:tcPr>
          <w:p w14:paraId="59DB82CB">
            <w:pPr>
              <w:pStyle w:val="17"/>
            </w:pPr>
            <w:r>
              <w:t>编制工作完成率</w:t>
            </w:r>
          </w:p>
        </w:tc>
        <w:tc>
          <w:tcPr>
            <w:tcW w:w="2891" w:type="dxa"/>
            <w:vAlign w:val="center"/>
          </w:tcPr>
          <w:p w14:paraId="59546785">
            <w:pPr>
              <w:pStyle w:val="17"/>
            </w:pPr>
            <w:r>
              <w:t>完成编制规划个数的比率</w:t>
            </w:r>
          </w:p>
        </w:tc>
        <w:tc>
          <w:tcPr>
            <w:tcW w:w="1276" w:type="dxa"/>
            <w:vAlign w:val="center"/>
          </w:tcPr>
          <w:p w14:paraId="7A55F102">
            <w:pPr>
              <w:pStyle w:val="17"/>
            </w:pPr>
            <w:r>
              <w:t>≥98百分比</w:t>
            </w:r>
          </w:p>
        </w:tc>
        <w:tc>
          <w:tcPr>
            <w:tcW w:w="1843" w:type="dxa"/>
            <w:vAlign w:val="center"/>
          </w:tcPr>
          <w:p w14:paraId="7EC98504">
            <w:pPr>
              <w:pStyle w:val="17"/>
            </w:pPr>
            <w:r>
              <w:t>依据实施方案</w:t>
            </w:r>
          </w:p>
        </w:tc>
      </w:tr>
      <w:tr w14:paraId="00F00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C454A7"/>
        </w:tc>
        <w:tc>
          <w:tcPr>
            <w:tcW w:w="1276" w:type="dxa"/>
            <w:vAlign w:val="center"/>
          </w:tcPr>
          <w:p w14:paraId="0401188B">
            <w:pPr>
              <w:pStyle w:val="17"/>
            </w:pPr>
            <w:r>
              <w:t>质量指标</w:t>
            </w:r>
          </w:p>
        </w:tc>
        <w:tc>
          <w:tcPr>
            <w:tcW w:w="1332" w:type="dxa"/>
            <w:vAlign w:val="center"/>
          </w:tcPr>
          <w:p w14:paraId="5EAED81E">
            <w:pPr>
              <w:pStyle w:val="17"/>
            </w:pPr>
            <w:r>
              <w:t>符合编制导则率</w:t>
            </w:r>
          </w:p>
        </w:tc>
        <w:tc>
          <w:tcPr>
            <w:tcW w:w="2891" w:type="dxa"/>
            <w:vAlign w:val="center"/>
          </w:tcPr>
          <w:p w14:paraId="6413CF8C">
            <w:pPr>
              <w:pStyle w:val="17"/>
            </w:pPr>
            <w:r>
              <w:t>实际编制成果符合编制导则的比率</w:t>
            </w:r>
          </w:p>
        </w:tc>
        <w:tc>
          <w:tcPr>
            <w:tcW w:w="1276" w:type="dxa"/>
            <w:vAlign w:val="center"/>
          </w:tcPr>
          <w:p w14:paraId="239C9B6D">
            <w:pPr>
              <w:pStyle w:val="17"/>
            </w:pPr>
            <w:r>
              <w:t>≥95百分比</w:t>
            </w:r>
          </w:p>
        </w:tc>
        <w:tc>
          <w:tcPr>
            <w:tcW w:w="1843" w:type="dxa"/>
            <w:vAlign w:val="center"/>
          </w:tcPr>
          <w:p w14:paraId="314AFF83">
            <w:pPr>
              <w:pStyle w:val="17"/>
            </w:pPr>
            <w:r>
              <w:t>依据实施方案</w:t>
            </w:r>
          </w:p>
        </w:tc>
      </w:tr>
      <w:tr w14:paraId="0F2EF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C695FC"/>
        </w:tc>
        <w:tc>
          <w:tcPr>
            <w:tcW w:w="1276" w:type="dxa"/>
            <w:vAlign w:val="center"/>
          </w:tcPr>
          <w:p w14:paraId="4346304A">
            <w:pPr>
              <w:pStyle w:val="17"/>
            </w:pPr>
            <w:r>
              <w:t>时效指标</w:t>
            </w:r>
          </w:p>
        </w:tc>
        <w:tc>
          <w:tcPr>
            <w:tcW w:w="1332" w:type="dxa"/>
            <w:vAlign w:val="center"/>
          </w:tcPr>
          <w:p w14:paraId="3E7668B4">
            <w:pPr>
              <w:pStyle w:val="17"/>
            </w:pPr>
            <w:r>
              <w:t>按时完成规划编制</w:t>
            </w:r>
          </w:p>
        </w:tc>
        <w:tc>
          <w:tcPr>
            <w:tcW w:w="2891" w:type="dxa"/>
            <w:vAlign w:val="center"/>
          </w:tcPr>
          <w:p w14:paraId="359A2041">
            <w:pPr>
              <w:pStyle w:val="17"/>
            </w:pPr>
            <w:r>
              <w:t>是否按时完成规划编制</w:t>
            </w:r>
          </w:p>
        </w:tc>
        <w:tc>
          <w:tcPr>
            <w:tcW w:w="1276" w:type="dxa"/>
            <w:vAlign w:val="center"/>
          </w:tcPr>
          <w:p w14:paraId="5A611E20">
            <w:pPr>
              <w:pStyle w:val="17"/>
            </w:pPr>
            <w:r>
              <w:t>2021年交付编制成果</w:t>
            </w:r>
          </w:p>
        </w:tc>
        <w:tc>
          <w:tcPr>
            <w:tcW w:w="1843" w:type="dxa"/>
            <w:vAlign w:val="center"/>
          </w:tcPr>
          <w:p w14:paraId="1A967C90">
            <w:pPr>
              <w:pStyle w:val="17"/>
            </w:pPr>
            <w:r>
              <w:t>依据实施方案</w:t>
            </w:r>
          </w:p>
        </w:tc>
      </w:tr>
      <w:tr w14:paraId="255E8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1473FA"/>
        </w:tc>
        <w:tc>
          <w:tcPr>
            <w:tcW w:w="1276" w:type="dxa"/>
            <w:vAlign w:val="center"/>
          </w:tcPr>
          <w:p w14:paraId="04210631">
            <w:pPr>
              <w:pStyle w:val="17"/>
            </w:pPr>
            <w:r>
              <w:t>成本指标</w:t>
            </w:r>
          </w:p>
        </w:tc>
        <w:tc>
          <w:tcPr>
            <w:tcW w:w="1332" w:type="dxa"/>
            <w:vAlign w:val="center"/>
          </w:tcPr>
          <w:p w14:paraId="2E468A45">
            <w:pPr>
              <w:pStyle w:val="17"/>
            </w:pPr>
            <w:r>
              <w:t>资金使用率</w:t>
            </w:r>
          </w:p>
        </w:tc>
        <w:tc>
          <w:tcPr>
            <w:tcW w:w="2891" w:type="dxa"/>
            <w:vAlign w:val="center"/>
          </w:tcPr>
          <w:p w14:paraId="213E370E">
            <w:pPr>
              <w:pStyle w:val="17"/>
            </w:pPr>
            <w:r>
              <w:t>资金有效使用率占全部资金的比率</w:t>
            </w:r>
          </w:p>
        </w:tc>
        <w:tc>
          <w:tcPr>
            <w:tcW w:w="1276" w:type="dxa"/>
            <w:vAlign w:val="center"/>
          </w:tcPr>
          <w:p w14:paraId="6EB4EE1A">
            <w:pPr>
              <w:pStyle w:val="17"/>
            </w:pPr>
            <w:r>
              <w:t>≥85百分比</w:t>
            </w:r>
          </w:p>
        </w:tc>
        <w:tc>
          <w:tcPr>
            <w:tcW w:w="1843" w:type="dxa"/>
            <w:vAlign w:val="center"/>
          </w:tcPr>
          <w:p w14:paraId="250EC9D2">
            <w:pPr>
              <w:pStyle w:val="17"/>
            </w:pPr>
            <w:r>
              <w:t>依据实施方案</w:t>
            </w:r>
          </w:p>
        </w:tc>
      </w:tr>
      <w:tr w14:paraId="57BF7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494CAF">
            <w:pPr>
              <w:pStyle w:val="18"/>
            </w:pPr>
            <w:r>
              <w:t>效益指标</w:t>
            </w:r>
          </w:p>
        </w:tc>
        <w:tc>
          <w:tcPr>
            <w:tcW w:w="1276" w:type="dxa"/>
            <w:vAlign w:val="center"/>
          </w:tcPr>
          <w:p w14:paraId="1606F910">
            <w:pPr>
              <w:pStyle w:val="17"/>
            </w:pPr>
            <w:r>
              <w:t>社会效益指标</w:t>
            </w:r>
          </w:p>
        </w:tc>
        <w:tc>
          <w:tcPr>
            <w:tcW w:w="1332" w:type="dxa"/>
            <w:vAlign w:val="center"/>
          </w:tcPr>
          <w:p w14:paraId="1B36D24B">
            <w:pPr>
              <w:pStyle w:val="17"/>
            </w:pPr>
            <w:r>
              <w:t>公共服务水平提升情况</w:t>
            </w:r>
          </w:p>
        </w:tc>
        <w:tc>
          <w:tcPr>
            <w:tcW w:w="2891" w:type="dxa"/>
            <w:vAlign w:val="center"/>
          </w:tcPr>
          <w:p w14:paraId="14140865">
            <w:pPr>
              <w:pStyle w:val="17"/>
            </w:pPr>
            <w:r>
              <w:t>规划对公共服务水平的提升情况</w:t>
            </w:r>
          </w:p>
        </w:tc>
        <w:tc>
          <w:tcPr>
            <w:tcW w:w="1276" w:type="dxa"/>
            <w:vAlign w:val="center"/>
          </w:tcPr>
          <w:p w14:paraId="77C59B8B">
            <w:pPr>
              <w:pStyle w:val="17"/>
            </w:pPr>
            <w:r>
              <w:t>≥98百分比</w:t>
            </w:r>
          </w:p>
        </w:tc>
        <w:tc>
          <w:tcPr>
            <w:tcW w:w="1843" w:type="dxa"/>
            <w:vAlign w:val="center"/>
          </w:tcPr>
          <w:p w14:paraId="69A0A09B">
            <w:pPr>
              <w:pStyle w:val="17"/>
            </w:pPr>
            <w:r>
              <w:t>依据实施方案</w:t>
            </w:r>
          </w:p>
        </w:tc>
      </w:tr>
      <w:tr w14:paraId="620D4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FC1A12">
            <w:pPr>
              <w:pStyle w:val="18"/>
            </w:pPr>
            <w:r>
              <w:t>满意度指标</w:t>
            </w:r>
          </w:p>
        </w:tc>
        <w:tc>
          <w:tcPr>
            <w:tcW w:w="1276" w:type="dxa"/>
            <w:vAlign w:val="center"/>
          </w:tcPr>
          <w:p w14:paraId="579EC95A">
            <w:pPr>
              <w:pStyle w:val="17"/>
            </w:pPr>
            <w:r>
              <w:t>服务对象满意度指标</w:t>
            </w:r>
          </w:p>
        </w:tc>
        <w:tc>
          <w:tcPr>
            <w:tcW w:w="1332" w:type="dxa"/>
            <w:vAlign w:val="center"/>
          </w:tcPr>
          <w:p w14:paraId="4603CA4A">
            <w:pPr>
              <w:pStyle w:val="17"/>
            </w:pPr>
            <w:r>
              <w:t>群众满意度</w:t>
            </w:r>
          </w:p>
        </w:tc>
        <w:tc>
          <w:tcPr>
            <w:tcW w:w="2891" w:type="dxa"/>
            <w:vAlign w:val="center"/>
          </w:tcPr>
          <w:p w14:paraId="2168C616">
            <w:pPr>
              <w:pStyle w:val="17"/>
            </w:pPr>
            <w:r>
              <w:t>群众满意数量占总数的比例。</w:t>
            </w:r>
          </w:p>
        </w:tc>
        <w:tc>
          <w:tcPr>
            <w:tcW w:w="1276" w:type="dxa"/>
            <w:vAlign w:val="center"/>
          </w:tcPr>
          <w:p w14:paraId="551A0AAE">
            <w:pPr>
              <w:pStyle w:val="17"/>
            </w:pPr>
            <w:r>
              <w:t>≥98百分比</w:t>
            </w:r>
          </w:p>
        </w:tc>
        <w:tc>
          <w:tcPr>
            <w:tcW w:w="1843" w:type="dxa"/>
            <w:vAlign w:val="center"/>
          </w:tcPr>
          <w:p w14:paraId="5F52F4F9">
            <w:pPr>
              <w:pStyle w:val="17"/>
            </w:pPr>
            <w:r>
              <w:t>依据实施方案</w:t>
            </w:r>
          </w:p>
        </w:tc>
      </w:tr>
    </w:tbl>
    <w:p w14:paraId="3EEBF167">
      <w:pPr>
        <w:sectPr>
          <w:pgSz w:w="16840" w:h="11900" w:orient="landscape"/>
          <w:pgMar w:top="1304" w:right="1984" w:bottom="1304" w:left="1134" w:header="720" w:footer="720" w:gutter="0"/>
          <w:cols w:space="720" w:num="1"/>
        </w:sectPr>
      </w:pPr>
    </w:p>
    <w:p w14:paraId="259A57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90BDD5">
      <w:pPr>
        <w:spacing w:before="0" w:after="0"/>
        <w:ind w:firstLine="560"/>
        <w:jc w:val="left"/>
        <w:outlineLvl w:val="3"/>
      </w:pPr>
      <w:bookmarkStart w:id="177" w:name="_Toc_4_4_0000000167"/>
      <w:r>
        <w:rPr>
          <w:rFonts w:ascii="方正仿宋_GBK" w:hAnsi="方正仿宋_GBK" w:eastAsia="方正仿宋_GBK" w:cs="方正仿宋_GBK"/>
          <w:color w:val="000000"/>
          <w:sz w:val="28"/>
        </w:rPr>
        <w:t>164.涞水县2020年度东车亭村北500M铁矿等5处责任主体灭失矿山迹地综合治理项目（勘察、设计和施工总承包）绩效目标表</w:t>
      </w:r>
      <w:bookmarkEnd w:id="17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EEDA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71F0EF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286B403">
            <w:pPr>
              <w:pStyle w:val="16"/>
            </w:pPr>
            <w:r>
              <w:t>单位：万元</w:t>
            </w:r>
          </w:p>
        </w:tc>
      </w:tr>
      <w:tr w14:paraId="113E5A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1F345E">
            <w:pPr>
              <w:pStyle w:val="15"/>
            </w:pPr>
            <w:r>
              <w:t>项目编码</w:t>
            </w:r>
          </w:p>
        </w:tc>
        <w:tc>
          <w:tcPr>
            <w:tcW w:w="2608" w:type="dxa"/>
            <w:gridSpan w:val="2"/>
            <w:vAlign w:val="center"/>
          </w:tcPr>
          <w:p w14:paraId="280B3878">
            <w:pPr>
              <w:pStyle w:val="17"/>
            </w:pPr>
            <w:r>
              <w:t>13062322P009EAX10002F</w:t>
            </w:r>
          </w:p>
        </w:tc>
        <w:tc>
          <w:tcPr>
            <w:tcW w:w="1587" w:type="dxa"/>
            <w:vAlign w:val="center"/>
          </w:tcPr>
          <w:p w14:paraId="19BF3419">
            <w:pPr>
              <w:pStyle w:val="15"/>
            </w:pPr>
            <w:r>
              <w:t>项目名称</w:t>
            </w:r>
          </w:p>
        </w:tc>
        <w:tc>
          <w:tcPr>
            <w:tcW w:w="4422" w:type="dxa"/>
            <w:gridSpan w:val="3"/>
            <w:vAlign w:val="center"/>
          </w:tcPr>
          <w:p w14:paraId="2C996C39">
            <w:pPr>
              <w:pStyle w:val="17"/>
            </w:pPr>
            <w:r>
              <w:t>涞水县2020年度东车亭村北500M铁矿等5处责任主体灭失矿山迹地综合治理项目（勘察、设计和施工总承包）</w:t>
            </w:r>
          </w:p>
        </w:tc>
      </w:tr>
      <w:tr w14:paraId="3ADA62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82E526">
            <w:pPr>
              <w:pStyle w:val="15"/>
            </w:pPr>
            <w:r>
              <w:t>预算规模及资金用途</w:t>
            </w:r>
          </w:p>
        </w:tc>
        <w:tc>
          <w:tcPr>
            <w:tcW w:w="1276" w:type="dxa"/>
            <w:vAlign w:val="center"/>
          </w:tcPr>
          <w:p w14:paraId="08E36E2E">
            <w:pPr>
              <w:pStyle w:val="15"/>
            </w:pPr>
            <w:r>
              <w:t>预算数</w:t>
            </w:r>
          </w:p>
        </w:tc>
        <w:tc>
          <w:tcPr>
            <w:tcW w:w="1332" w:type="dxa"/>
            <w:vAlign w:val="center"/>
          </w:tcPr>
          <w:p w14:paraId="34B858E5">
            <w:pPr>
              <w:pStyle w:val="17"/>
            </w:pPr>
            <w:r>
              <w:t>728.12</w:t>
            </w:r>
          </w:p>
        </w:tc>
        <w:tc>
          <w:tcPr>
            <w:tcW w:w="1587" w:type="dxa"/>
            <w:vAlign w:val="center"/>
          </w:tcPr>
          <w:p w14:paraId="4CEC9F61">
            <w:pPr>
              <w:pStyle w:val="15"/>
            </w:pPr>
            <w:r>
              <w:t>其中：财政    资金</w:t>
            </w:r>
          </w:p>
        </w:tc>
        <w:tc>
          <w:tcPr>
            <w:tcW w:w="1304" w:type="dxa"/>
            <w:vAlign w:val="center"/>
          </w:tcPr>
          <w:p w14:paraId="6232446A">
            <w:pPr>
              <w:pStyle w:val="17"/>
            </w:pPr>
            <w:r>
              <w:t>728.12</w:t>
            </w:r>
          </w:p>
        </w:tc>
        <w:tc>
          <w:tcPr>
            <w:tcW w:w="1276" w:type="dxa"/>
            <w:vAlign w:val="center"/>
          </w:tcPr>
          <w:p w14:paraId="4255DCCE">
            <w:pPr>
              <w:pStyle w:val="15"/>
            </w:pPr>
            <w:r>
              <w:t>其他资金</w:t>
            </w:r>
          </w:p>
        </w:tc>
        <w:tc>
          <w:tcPr>
            <w:tcW w:w="1843" w:type="dxa"/>
            <w:vAlign w:val="center"/>
          </w:tcPr>
          <w:p w14:paraId="02802595">
            <w:pPr>
              <w:pStyle w:val="17"/>
            </w:pPr>
            <w:r>
              <w:t xml:space="preserve"> </w:t>
            </w:r>
          </w:p>
        </w:tc>
      </w:tr>
      <w:tr w14:paraId="385DE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4FD041"/>
        </w:tc>
        <w:tc>
          <w:tcPr>
            <w:tcW w:w="8617" w:type="dxa"/>
            <w:gridSpan w:val="6"/>
            <w:vAlign w:val="center"/>
          </w:tcPr>
          <w:p w14:paraId="084626E8">
            <w:pPr>
              <w:pStyle w:val="17"/>
            </w:pPr>
            <w:r>
              <w:t>涞水县2020年度东车亭村北500M铁矿等5处责任主体灭失矿山迹地综合治理项目（勘察、设计和施工总承包）</w:t>
            </w:r>
            <w:r>
              <w:tab/>
            </w:r>
            <w:r>
              <w:tab/>
            </w:r>
          </w:p>
          <w:p w14:paraId="515FAE73">
            <w:pPr>
              <w:pStyle w:val="17"/>
            </w:pPr>
          </w:p>
        </w:tc>
      </w:tr>
      <w:tr w14:paraId="2EDD7D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9F294D">
            <w:pPr>
              <w:pStyle w:val="15"/>
            </w:pPr>
            <w:r>
              <w:t>资金支出计划（%）</w:t>
            </w:r>
          </w:p>
        </w:tc>
        <w:tc>
          <w:tcPr>
            <w:tcW w:w="2608" w:type="dxa"/>
            <w:gridSpan w:val="2"/>
            <w:vAlign w:val="center"/>
          </w:tcPr>
          <w:p w14:paraId="24BC2639">
            <w:pPr>
              <w:pStyle w:val="15"/>
            </w:pPr>
            <w:r>
              <w:t>3月底</w:t>
            </w:r>
          </w:p>
        </w:tc>
        <w:tc>
          <w:tcPr>
            <w:tcW w:w="1587" w:type="dxa"/>
            <w:vAlign w:val="center"/>
          </w:tcPr>
          <w:p w14:paraId="7F09509E">
            <w:pPr>
              <w:pStyle w:val="15"/>
            </w:pPr>
            <w:r>
              <w:t>6月底</w:t>
            </w:r>
          </w:p>
        </w:tc>
        <w:tc>
          <w:tcPr>
            <w:tcW w:w="1304" w:type="dxa"/>
            <w:vAlign w:val="center"/>
          </w:tcPr>
          <w:p w14:paraId="26523087">
            <w:pPr>
              <w:pStyle w:val="15"/>
            </w:pPr>
            <w:r>
              <w:t>10月底</w:t>
            </w:r>
          </w:p>
        </w:tc>
        <w:tc>
          <w:tcPr>
            <w:tcW w:w="3118" w:type="dxa"/>
            <w:gridSpan w:val="2"/>
            <w:vAlign w:val="center"/>
          </w:tcPr>
          <w:p w14:paraId="5532779F">
            <w:pPr>
              <w:pStyle w:val="15"/>
            </w:pPr>
            <w:r>
              <w:t>12月底</w:t>
            </w:r>
          </w:p>
        </w:tc>
      </w:tr>
      <w:tr w14:paraId="758E12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9059D6"/>
        </w:tc>
        <w:tc>
          <w:tcPr>
            <w:tcW w:w="2608" w:type="dxa"/>
            <w:gridSpan w:val="2"/>
            <w:vAlign w:val="center"/>
          </w:tcPr>
          <w:p w14:paraId="1F7432E5">
            <w:pPr>
              <w:pStyle w:val="18"/>
            </w:pPr>
            <w:r>
              <w:t>25%</w:t>
            </w:r>
          </w:p>
        </w:tc>
        <w:tc>
          <w:tcPr>
            <w:tcW w:w="1587" w:type="dxa"/>
            <w:vAlign w:val="center"/>
          </w:tcPr>
          <w:p w14:paraId="041A97A0">
            <w:pPr>
              <w:pStyle w:val="18"/>
            </w:pPr>
            <w:r>
              <w:t>50%</w:t>
            </w:r>
          </w:p>
        </w:tc>
        <w:tc>
          <w:tcPr>
            <w:tcW w:w="1304" w:type="dxa"/>
            <w:vAlign w:val="center"/>
          </w:tcPr>
          <w:p w14:paraId="2A1EB1F1">
            <w:pPr>
              <w:pStyle w:val="18"/>
            </w:pPr>
            <w:r>
              <w:t>75%</w:t>
            </w:r>
          </w:p>
        </w:tc>
        <w:tc>
          <w:tcPr>
            <w:tcW w:w="3118" w:type="dxa"/>
            <w:gridSpan w:val="2"/>
            <w:vAlign w:val="center"/>
          </w:tcPr>
          <w:p w14:paraId="0AD7CB28">
            <w:pPr>
              <w:pStyle w:val="18"/>
            </w:pPr>
            <w:r>
              <w:t>100%</w:t>
            </w:r>
          </w:p>
        </w:tc>
      </w:tr>
      <w:tr w14:paraId="5D3E1B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F1FE94">
            <w:pPr>
              <w:pStyle w:val="15"/>
            </w:pPr>
            <w:r>
              <w:t>绩效目标</w:t>
            </w:r>
          </w:p>
        </w:tc>
        <w:tc>
          <w:tcPr>
            <w:tcW w:w="8617" w:type="dxa"/>
            <w:gridSpan w:val="6"/>
            <w:vAlign w:val="center"/>
          </w:tcPr>
          <w:p w14:paraId="0035372E">
            <w:pPr>
              <w:pStyle w:val="17"/>
            </w:pPr>
            <w:r>
              <w:t>1.目标内容1：消除地质灾害隐患，修复矿山地貌景观。</w:t>
            </w:r>
            <w:r>
              <w:tab/>
            </w:r>
            <w:r>
              <w:tab/>
            </w:r>
            <w:r>
              <w:tab/>
            </w:r>
            <w:r>
              <w:tab/>
            </w:r>
            <w:r>
              <w:tab/>
            </w:r>
            <w:r>
              <w:tab/>
            </w:r>
            <w:r>
              <w:tab/>
            </w:r>
          </w:p>
        </w:tc>
      </w:tr>
    </w:tbl>
    <w:p w14:paraId="616DB4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F410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AC0B86">
            <w:pPr>
              <w:pStyle w:val="15"/>
            </w:pPr>
            <w:r>
              <w:t>一级指标</w:t>
            </w:r>
          </w:p>
        </w:tc>
        <w:tc>
          <w:tcPr>
            <w:tcW w:w="1276" w:type="dxa"/>
            <w:vAlign w:val="center"/>
          </w:tcPr>
          <w:p w14:paraId="2B682F04">
            <w:pPr>
              <w:pStyle w:val="15"/>
            </w:pPr>
            <w:r>
              <w:t>二级指标</w:t>
            </w:r>
          </w:p>
        </w:tc>
        <w:tc>
          <w:tcPr>
            <w:tcW w:w="1332" w:type="dxa"/>
            <w:vAlign w:val="center"/>
          </w:tcPr>
          <w:p w14:paraId="55A766A7">
            <w:pPr>
              <w:pStyle w:val="15"/>
            </w:pPr>
            <w:r>
              <w:t>三级指标</w:t>
            </w:r>
          </w:p>
        </w:tc>
        <w:tc>
          <w:tcPr>
            <w:tcW w:w="2891" w:type="dxa"/>
            <w:vAlign w:val="center"/>
          </w:tcPr>
          <w:p w14:paraId="33622F76">
            <w:pPr>
              <w:pStyle w:val="15"/>
            </w:pPr>
            <w:r>
              <w:t>绩效指标描述</w:t>
            </w:r>
          </w:p>
        </w:tc>
        <w:tc>
          <w:tcPr>
            <w:tcW w:w="1276" w:type="dxa"/>
            <w:vAlign w:val="center"/>
          </w:tcPr>
          <w:p w14:paraId="4E62B481">
            <w:pPr>
              <w:pStyle w:val="15"/>
            </w:pPr>
            <w:r>
              <w:t>指标值</w:t>
            </w:r>
          </w:p>
        </w:tc>
        <w:tc>
          <w:tcPr>
            <w:tcW w:w="1843" w:type="dxa"/>
            <w:vAlign w:val="center"/>
          </w:tcPr>
          <w:p w14:paraId="7B7A2FAE">
            <w:pPr>
              <w:pStyle w:val="15"/>
            </w:pPr>
            <w:r>
              <w:t>指标值确定依据</w:t>
            </w:r>
          </w:p>
        </w:tc>
      </w:tr>
      <w:tr w14:paraId="528F8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1329DF">
            <w:pPr>
              <w:pStyle w:val="18"/>
            </w:pPr>
            <w:r>
              <w:t>产出指标</w:t>
            </w:r>
          </w:p>
        </w:tc>
        <w:tc>
          <w:tcPr>
            <w:tcW w:w="1276" w:type="dxa"/>
            <w:vAlign w:val="center"/>
          </w:tcPr>
          <w:p w14:paraId="7EC41ADA">
            <w:pPr>
              <w:pStyle w:val="17"/>
            </w:pPr>
            <w:r>
              <w:t>质量指标</w:t>
            </w:r>
          </w:p>
        </w:tc>
        <w:tc>
          <w:tcPr>
            <w:tcW w:w="1332" w:type="dxa"/>
            <w:vAlign w:val="center"/>
          </w:tcPr>
          <w:p w14:paraId="1B926B70">
            <w:pPr>
              <w:pStyle w:val="17"/>
            </w:pPr>
            <w:r>
              <w:t>项目合格通过专家验收</w:t>
            </w:r>
          </w:p>
        </w:tc>
        <w:tc>
          <w:tcPr>
            <w:tcW w:w="2891" w:type="dxa"/>
            <w:vAlign w:val="center"/>
          </w:tcPr>
          <w:p w14:paraId="70E40FCF">
            <w:pPr>
              <w:pStyle w:val="17"/>
            </w:pPr>
            <w:r>
              <w:t>项目合格通过专家验收</w:t>
            </w:r>
          </w:p>
        </w:tc>
        <w:tc>
          <w:tcPr>
            <w:tcW w:w="1276" w:type="dxa"/>
            <w:vAlign w:val="center"/>
          </w:tcPr>
          <w:p w14:paraId="4579F44F">
            <w:pPr>
              <w:pStyle w:val="17"/>
            </w:pPr>
            <w:r>
              <w:t>≥80百分比</w:t>
            </w:r>
          </w:p>
        </w:tc>
        <w:tc>
          <w:tcPr>
            <w:tcW w:w="1843" w:type="dxa"/>
            <w:vAlign w:val="center"/>
          </w:tcPr>
          <w:p w14:paraId="4D7AF7A5">
            <w:pPr>
              <w:pStyle w:val="17"/>
            </w:pPr>
            <w:r>
              <w:t>依据实施方案</w:t>
            </w:r>
          </w:p>
        </w:tc>
      </w:tr>
      <w:tr w14:paraId="66FEC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3F8E4E"/>
        </w:tc>
        <w:tc>
          <w:tcPr>
            <w:tcW w:w="1276" w:type="dxa"/>
            <w:vAlign w:val="center"/>
          </w:tcPr>
          <w:p w14:paraId="7EA53447">
            <w:pPr>
              <w:pStyle w:val="17"/>
            </w:pPr>
            <w:r>
              <w:t>数量指标</w:t>
            </w:r>
          </w:p>
        </w:tc>
        <w:tc>
          <w:tcPr>
            <w:tcW w:w="1332" w:type="dxa"/>
            <w:vAlign w:val="center"/>
          </w:tcPr>
          <w:p w14:paraId="2345BD6F">
            <w:pPr>
              <w:pStyle w:val="17"/>
            </w:pPr>
            <w:r>
              <w:t>完成治理任务</w:t>
            </w:r>
          </w:p>
        </w:tc>
        <w:tc>
          <w:tcPr>
            <w:tcW w:w="2891" w:type="dxa"/>
            <w:vAlign w:val="center"/>
          </w:tcPr>
          <w:p w14:paraId="365FD521">
            <w:pPr>
              <w:pStyle w:val="17"/>
            </w:pPr>
            <w:r>
              <w:t>完成治理任务</w:t>
            </w:r>
          </w:p>
        </w:tc>
        <w:tc>
          <w:tcPr>
            <w:tcW w:w="1276" w:type="dxa"/>
            <w:vAlign w:val="center"/>
          </w:tcPr>
          <w:p w14:paraId="400942E0">
            <w:pPr>
              <w:pStyle w:val="17"/>
            </w:pPr>
            <w:r>
              <w:t>≥80百分比</w:t>
            </w:r>
          </w:p>
        </w:tc>
        <w:tc>
          <w:tcPr>
            <w:tcW w:w="1843" w:type="dxa"/>
            <w:vAlign w:val="center"/>
          </w:tcPr>
          <w:p w14:paraId="3E49ADD2">
            <w:pPr>
              <w:pStyle w:val="17"/>
            </w:pPr>
            <w:r>
              <w:t>依据实施方案</w:t>
            </w:r>
          </w:p>
        </w:tc>
      </w:tr>
      <w:tr w14:paraId="6FBF9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79EA17"/>
        </w:tc>
        <w:tc>
          <w:tcPr>
            <w:tcW w:w="1276" w:type="dxa"/>
            <w:vAlign w:val="center"/>
          </w:tcPr>
          <w:p w14:paraId="4E3F6BC7">
            <w:pPr>
              <w:pStyle w:val="17"/>
            </w:pPr>
            <w:r>
              <w:t>成本指标</w:t>
            </w:r>
          </w:p>
        </w:tc>
        <w:tc>
          <w:tcPr>
            <w:tcW w:w="1332" w:type="dxa"/>
            <w:vAlign w:val="center"/>
          </w:tcPr>
          <w:p w14:paraId="29A5AC16">
            <w:pPr>
              <w:pStyle w:val="17"/>
            </w:pPr>
            <w:r>
              <w:t>资金使用率</w:t>
            </w:r>
          </w:p>
        </w:tc>
        <w:tc>
          <w:tcPr>
            <w:tcW w:w="2891" w:type="dxa"/>
            <w:vAlign w:val="center"/>
          </w:tcPr>
          <w:p w14:paraId="3AA445B2">
            <w:pPr>
              <w:pStyle w:val="17"/>
            </w:pPr>
            <w:r>
              <w:t>资金有效使用率占全部资金的比率</w:t>
            </w:r>
          </w:p>
        </w:tc>
        <w:tc>
          <w:tcPr>
            <w:tcW w:w="1276" w:type="dxa"/>
            <w:vAlign w:val="center"/>
          </w:tcPr>
          <w:p w14:paraId="0ADA1703">
            <w:pPr>
              <w:pStyle w:val="17"/>
            </w:pPr>
            <w:r>
              <w:t>≥85百分比</w:t>
            </w:r>
          </w:p>
        </w:tc>
        <w:tc>
          <w:tcPr>
            <w:tcW w:w="1843" w:type="dxa"/>
            <w:vAlign w:val="center"/>
          </w:tcPr>
          <w:p w14:paraId="52E4AA46">
            <w:pPr>
              <w:pStyle w:val="17"/>
            </w:pPr>
            <w:r>
              <w:t>依据实施方案</w:t>
            </w:r>
          </w:p>
        </w:tc>
      </w:tr>
      <w:tr w14:paraId="06F2E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76FD47"/>
        </w:tc>
        <w:tc>
          <w:tcPr>
            <w:tcW w:w="1276" w:type="dxa"/>
            <w:vAlign w:val="center"/>
          </w:tcPr>
          <w:p w14:paraId="2FE80BCA">
            <w:pPr>
              <w:pStyle w:val="17"/>
            </w:pPr>
            <w:r>
              <w:t>时效指标</w:t>
            </w:r>
          </w:p>
        </w:tc>
        <w:tc>
          <w:tcPr>
            <w:tcW w:w="1332" w:type="dxa"/>
            <w:vAlign w:val="center"/>
          </w:tcPr>
          <w:p w14:paraId="68617487">
            <w:pPr>
              <w:pStyle w:val="17"/>
            </w:pPr>
            <w:r>
              <w:t>各项任务完成及时率（%）</w:t>
            </w:r>
          </w:p>
        </w:tc>
        <w:tc>
          <w:tcPr>
            <w:tcW w:w="2891" w:type="dxa"/>
            <w:vAlign w:val="center"/>
          </w:tcPr>
          <w:p w14:paraId="72C6C482">
            <w:pPr>
              <w:pStyle w:val="17"/>
            </w:pPr>
            <w:r>
              <w:t>各项任务完成及时率（%）</w:t>
            </w:r>
          </w:p>
        </w:tc>
        <w:tc>
          <w:tcPr>
            <w:tcW w:w="1276" w:type="dxa"/>
            <w:vAlign w:val="center"/>
          </w:tcPr>
          <w:p w14:paraId="5F44ECCC">
            <w:pPr>
              <w:pStyle w:val="17"/>
            </w:pPr>
            <w:r>
              <w:t>≥80百分比</w:t>
            </w:r>
          </w:p>
        </w:tc>
        <w:tc>
          <w:tcPr>
            <w:tcW w:w="1843" w:type="dxa"/>
            <w:vAlign w:val="center"/>
          </w:tcPr>
          <w:p w14:paraId="2ED52228">
            <w:pPr>
              <w:pStyle w:val="17"/>
            </w:pPr>
            <w:r>
              <w:t>依据实施方案</w:t>
            </w:r>
          </w:p>
        </w:tc>
      </w:tr>
      <w:tr w14:paraId="50C54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AC92EF">
            <w:pPr>
              <w:pStyle w:val="18"/>
            </w:pPr>
            <w:r>
              <w:t>效益指标</w:t>
            </w:r>
          </w:p>
        </w:tc>
        <w:tc>
          <w:tcPr>
            <w:tcW w:w="1276" w:type="dxa"/>
            <w:vAlign w:val="center"/>
          </w:tcPr>
          <w:p w14:paraId="3DC5BA95">
            <w:pPr>
              <w:pStyle w:val="17"/>
            </w:pPr>
            <w:r>
              <w:t>社会效益指标</w:t>
            </w:r>
          </w:p>
        </w:tc>
        <w:tc>
          <w:tcPr>
            <w:tcW w:w="1332" w:type="dxa"/>
            <w:vAlign w:val="center"/>
          </w:tcPr>
          <w:p w14:paraId="6E75CA1A">
            <w:pPr>
              <w:pStyle w:val="17"/>
            </w:pPr>
            <w:r>
              <w:t>遏制非煤矿山事故起数</w:t>
            </w:r>
          </w:p>
        </w:tc>
        <w:tc>
          <w:tcPr>
            <w:tcW w:w="2891" w:type="dxa"/>
            <w:vAlign w:val="center"/>
          </w:tcPr>
          <w:p w14:paraId="0D073520">
            <w:pPr>
              <w:pStyle w:val="17"/>
            </w:pPr>
            <w:r>
              <w:t>遏制非煤矿山事故起数</w:t>
            </w:r>
          </w:p>
        </w:tc>
        <w:tc>
          <w:tcPr>
            <w:tcW w:w="1276" w:type="dxa"/>
            <w:vAlign w:val="center"/>
          </w:tcPr>
          <w:p w14:paraId="35965F77">
            <w:pPr>
              <w:pStyle w:val="17"/>
            </w:pPr>
            <w:r>
              <w:t>≥10百分比</w:t>
            </w:r>
          </w:p>
        </w:tc>
        <w:tc>
          <w:tcPr>
            <w:tcW w:w="1843" w:type="dxa"/>
            <w:vAlign w:val="center"/>
          </w:tcPr>
          <w:p w14:paraId="13A0F97E">
            <w:pPr>
              <w:pStyle w:val="17"/>
            </w:pPr>
            <w:r>
              <w:t>依据实施方案</w:t>
            </w:r>
          </w:p>
        </w:tc>
      </w:tr>
      <w:tr w14:paraId="487CF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D8D62D"/>
        </w:tc>
        <w:tc>
          <w:tcPr>
            <w:tcW w:w="1276" w:type="dxa"/>
            <w:vAlign w:val="center"/>
          </w:tcPr>
          <w:p w14:paraId="4D379973">
            <w:pPr>
              <w:pStyle w:val="17"/>
            </w:pPr>
            <w:r>
              <w:t>经济效益指标</w:t>
            </w:r>
          </w:p>
        </w:tc>
        <w:tc>
          <w:tcPr>
            <w:tcW w:w="1332" w:type="dxa"/>
            <w:vAlign w:val="center"/>
          </w:tcPr>
          <w:p w14:paraId="11019432">
            <w:pPr>
              <w:pStyle w:val="17"/>
            </w:pPr>
            <w:r>
              <w:t>地质灾害预警预报能力系数</w:t>
            </w:r>
          </w:p>
        </w:tc>
        <w:tc>
          <w:tcPr>
            <w:tcW w:w="2891" w:type="dxa"/>
            <w:vAlign w:val="center"/>
          </w:tcPr>
          <w:p w14:paraId="35570C6E">
            <w:pPr>
              <w:pStyle w:val="17"/>
            </w:pPr>
            <w:r>
              <w:t>地质灾害预警预报能力系数</w:t>
            </w:r>
          </w:p>
        </w:tc>
        <w:tc>
          <w:tcPr>
            <w:tcW w:w="1276" w:type="dxa"/>
            <w:vAlign w:val="center"/>
          </w:tcPr>
          <w:p w14:paraId="0596DFE6">
            <w:pPr>
              <w:pStyle w:val="17"/>
            </w:pPr>
            <w:r>
              <w:t>≥20百分比</w:t>
            </w:r>
          </w:p>
        </w:tc>
        <w:tc>
          <w:tcPr>
            <w:tcW w:w="1843" w:type="dxa"/>
            <w:vAlign w:val="center"/>
          </w:tcPr>
          <w:p w14:paraId="31CA42FD">
            <w:pPr>
              <w:pStyle w:val="17"/>
            </w:pPr>
            <w:r>
              <w:t>依据实施方案</w:t>
            </w:r>
          </w:p>
        </w:tc>
      </w:tr>
      <w:tr w14:paraId="520B7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3E0502">
            <w:pPr>
              <w:pStyle w:val="18"/>
            </w:pPr>
            <w:r>
              <w:t>满意度指标</w:t>
            </w:r>
          </w:p>
        </w:tc>
        <w:tc>
          <w:tcPr>
            <w:tcW w:w="1276" w:type="dxa"/>
            <w:vAlign w:val="center"/>
          </w:tcPr>
          <w:p w14:paraId="2FA1667A">
            <w:pPr>
              <w:pStyle w:val="17"/>
            </w:pPr>
            <w:r>
              <w:t>服务对象满意度指标</w:t>
            </w:r>
          </w:p>
        </w:tc>
        <w:tc>
          <w:tcPr>
            <w:tcW w:w="1332" w:type="dxa"/>
            <w:vAlign w:val="center"/>
          </w:tcPr>
          <w:p w14:paraId="2D8E5BC5">
            <w:pPr>
              <w:pStyle w:val="17"/>
            </w:pPr>
            <w:r>
              <w:t>项目实施效果的满意程度</w:t>
            </w:r>
          </w:p>
        </w:tc>
        <w:tc>
          <w:tcPr>
            <w:tcW w:w="2891" w:type="dxa"/>
            <w:vAlign w:val="center"/>
          </w:tcPr>
          <w:p w14:paraId="41ED4BD8">
            <w:pPr>
              <w:pStyle w:val="17"/>
            </w:pPr>
            <w:r>
              <w:t>项目实施效果的满意程度</w:t>
            </w:r>
          </w:p>
        </w:tc>
        <w:tc>
          <w:tcPr>
            <w:tcW w:w="1276" w:type="dxa"/>
            <w:vAlign w:val="center"/>
          </w:tcPr>
          <w:p w14:paraId="319DF878">
            <w:pPr>
              <w:pStyle w:val="17"/>
            </w:pPr>
            <w:r>
              <w:t>≥80百分比</w:t>
            </w:r>
          </w:p>
        </w:tc>
        <w:tc>
          <w:tcPr>
            <w:tcW w:w="1843" w:type="dxa"/>
            <w:vAlign w:val="center"/>
          </w:tcPr>
          <w:p w14:paraId="539CDF7D">
            <w:pPr>
              <w:pStyle w:val="17"/>
            </w:pPr>
            <w:r>
              <w:t>依据实施方案</w:t>
            </w:r>
          </w:p>
        </w:tc>
      </w:tr>
    </w:tbl>
    <w:p w14:paraId="22ECFE00">
      <w:pPr>
        <w:sectPr>
          <w:pgSz w:w="16840" w:h="11900" w:orient="landscape"/>
          <w:pgMar w:top="1304" w:right="1984" w:bottom="1304" w:left="1134" w:header="720" w:footer="720" w:gutter="0"/>
          <w:cols w:space="720" w:num="1"/>
        </w:sectPr>
      </w:pPr>
    </w:p>
    <w:p w14:paraId="21AC89C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978E08">
      <w:pPr>
        <w:spacing w:before="0" w:after="0"/>
        <w:ind w:firstLine="560"/>
        <w:jc w:val="left"/>
        <w:outlineLvl w:val="3"/>
      </w:pPr>
      <w:bookmarkStart w:id="178" w:name="_Toc_4_4_0000000168"/>
      <w:r>
        <w:rPr>
          <w:rFonts w:ascii="方正仿宋_GBK" w:hAnsi="方正仿宋_GBK" w:eastAsia="方正仿宋_GBK" w:cs="方正仿宋_GBK"/>
          <w:color w:val="000000"/>
          <w:sz w:val="28"/>
        </w:rPr>
        <w:t>165.涞水县2020年度东车亭村北500m铁矿等5处责任主体灭失矿山迹地综合治理项目监理费绩效目标表</w:t>
      </w:r>
      <w:bookmarkEnd w:id="17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4F0DE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A3881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7D3D2CF">
            <w:pPr>
              <w:pStyle w:val="16"/>
            </w:pPr>
            <w:r>
              <w:t>单位：万元</w:t>
            </w:r>
          </w:p>
        </w:tc>
      </w:tr>
      <w:tr w14:paraId="7D877F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F42749">
            <w:pPr>
              <w:pStyle w:val="15"/>
            </w:pPr>
            <w:r>
              <w:t>项目编码</w:t>
            </w:r>
          </w:p>
        </w:tc>
        <w:tc>
          <w:tcPr>
            <w:tcW w:w="2608" w:type="dxa"/>
            <w:gridSpan w:val="2"/>
            <w:vAlign w:val="center"/>
          </w:tcPr>
          <w:p w14:paraId="5D9F3224">
            <w:pPr>
              <w:pStyle w:val="17"/>
            </w:pPr>
            <w:r>
              <w:t>13062322P003DA910002N</w:t>
            </w:r>
          </w:p>
        </w:tc>
        <w:tc>
          <w:tcPr>
            <w:tcW w:w="1587" w:type="dxa"/>
            <w:vAlign w:val="center"/>
          </w:tcPr>
          <w:p w14:paraId="5A17BDD8">
            <w:pPr>
              <w:pStyle w:val="15"/>
            </w:pPr>
            <w:r>
              <w:t>项目名称</w:t>
            </w:r>
          </w:p>
        </w:tc>
        <w:tc>
          <w:tcPr>
            <w:tcW w:w="4422" w:type="dxa"/>
            <w:gridSpan w:val="3"/>
            <w:vAlign w:val="center"/>
          </w:tcPr>
          <w:p w14:paraId="2C672ED0">
            <w:pPr>
              <w:pStyle w:val="17"/>
            </w:pPr>
            <w:r>
              <w:t>涞水县2020年度东车亭村北500m铁矿等5处责任主体灭失矿山迹地综合治理项目监理费</w:t>
            </w:r>
          </w:p>
        </w:tc>
      </w:tr>
      <w:tr w14:paraId="06A20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BF7AEE">
            <w:pPr>
              <w:pStyle w:val="15"/>
            </w:pPr>
            <w:r>
              <w:t>预算规模及资金用途</w:t>
            </w:r>
          </w:p>
        </w:tc>
        <w:tc>
          <w:tcPr>
            <w:tcW w:w="1276" w:type="dxa"/>
            <w:vAlign w:val="center"/>
          </w:tcPr>
          <w:p w14:paraId="3C61ED90">
            <w:pPr>
              <w:pStyle w:val="15"/>
            </w:pPr>
            <w:r>
              <w:t>预算数</w:t>
            </w:r>
          </w:p>
        </w:tc>
        <w:tc>
          <w:tcPr>
            <w:tcW w:w="1332" w:type="dxa"/>
            <w:vAlign w:val="center"/>
          </w:tcPr>
          <w:p w14:paraId="164F401E">
            <w:pPr>
              <w:pStyle w:val="17"/>
            </w:pPr>
            <w:r>
              <w:t>14.50</w:t>
            </w:r>
          </w:p>
        </w:tc>
        <w:tc>
          <w:tcPr>
            <w:tcW w:w="1587" w:type="dxa"/>
            <w:vAlign w:val="center"/>
          </w:tcPr>
          <w:p w14:paraId="3CF2381E">
            <w:pPr>
              <w:pStyle w:val="15"/>
            </w:pPr>
            <w:r>
              <w:t>其中：财政    资金</w:t>
            </w:r>
          </w:p>
        </w:tc>
        <w:tc>
          <w:tcPr>
            <w:tcW w:w="1304" w:type="dxa"/>
            <w:vAlign w:val="center"/>
          </w:tcPr>
          <w:p w14:paraId="15407729">
            <w:pPr>
              <w:pStyle w:val="17"/>
            </w:pPr>
            <w:r>
              <w:t>14.50</w:t>
            </w:r>
          </w:p>
        </w:tc>
        <w:tc>
          <w:tcPr>
            <w:tcW w:w="1276" w:type="dxa"/>
            <w:vAlign w:val="center"/>
          </w:tcPr>
          <w:p w14:paraId="0D9D5871">
            <w:pPr>
              <w:pStyle w:val="15"/>
            </w:pPr>
            <w:r>
              <w:t>其他资金</w:t>
            </w:r>
          </w:p>
        </w:tc>
        <w:tc>
          <w:tcPr>
            <w:tcW w:w="1843" w:type="dxa"/>
            <w:vAlign w:val="center"/>
          </w:tcPr>
          <w:p w14:paraId="45D4A9B7">
            <w:pPr>
              <w:pStyle w:val="17"/>
            </w:pPr>
            <w:r>
              <w:t xml:space="preserve"> </w:t>
            </w:r>
          </w:p>
        </w:tc>
      </w:tr>
      <w:tr w14:paraId="199057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307FD9"/>
        </w:tc>
        <w:tc>
          <w:tcPr>
            <w:tcW w:w="8617" w:type="dxa"/>
            <w:gridSpan w:val="6"/>
            <w:vAlign w:val="center"/>
          </w:tcPr>
          <w:p w14:paraId="5CFD8A19">
            <w:pPr>
              <w:pStyle w:val="17"/>
            </w:pPr>
            <w:r>
              <w:t>涞水县2020年度东车亭村北500m铁矿等5处责任主体灭失矿山迹地综合治理项目监理费</w:t>
            </w:r>
            <w:r>
              <w:tab/>
            </w:r>
            <w:r>
              <w:tab/>
            </w:r>
          </w:p>
          <w:p w14:paraId="6DEDC38D">
            <w:pPr>
              <w:pStyle w:val="17"/>
            </w:pPr>
            <w:r>
              <w:t>"</w:t>
            </w:r>
            <w:r>
              <w:tab/>
            </w:r>
            <w:r>
              <w:tab/>
            </w:r>
            <w:r>
              <w:tab/>
            </w:r>
            <w:r>
              <w:tab/>
            </w:r>
            <w:r>
              <w:tab/>
            </w:r>
            <w:r>
              <w:tab/>
            </w:r>
            <w:r>
              <w:tab/>
            </w:r>
          </w:p>
          <w:p w14:paraId="04C05D21">
            <w:pPr>
              <w:pStyle w:val="17"/>
            </w:pPr>
          </w:p>
        </w:tc>
      </w:tr>
      <w:tr w14:paraId="05808D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0DBE2E">
            <w:pPr>
              <w:pStyle w:val="15"/>
            </w:pPr>
            <w:r>
              <w:t>资金支出计划（%）</w:t>
            </w:r>
          </w:p>
        </w:tc>
        <w:tc>
          <w:tcPr>
            <w:tcW w:w="2608" w:type="dxa"/>
            <w:gridSpan w:val="2"/>
            <w:vAlign w:val="center"/>
          </w:tcPr>
          <w:p w14:paraId="197958F5">
            <w:pPr>
              <w:pStyle w:val="15"/>
            </w:pPr>
            <w:r>
              <w:t>3月底</w:t>
            </w:r>
          </w:p>
        </w:tc>
        <w:tc>
          <w:tcPr>
            <w:tcW w:w="1587" w:type="dxa"/>
            <w:vAlign w:val="center"/>
          </w:tcPr>
          <w:p w14:paraId="0A2CC34B">
            <w:pPr>
              <w:pStyle w:val="15"/>
            </w:pPr>
            <w:r>
              <w:t>6月底</w:t>
            </w:r>
          </w:p>
        </w:tc>
        <w:tc>
          <w:tcPr>
            <w:tcW w:w="1304" w:type="dxa"/>
            <w:vAlign w:val="center"/>
          </w:tcPr>
          <w:p w14:paraId="444DECC0">
            <w:pPr>
              <w:pStyle w:val="15"/>
            </w:pPr>
            <w:r>
              <w:t>10月底</w:t>
            </w:r>
          </w:p>
        </w:tc>
        <w:tc>
          <w:tcPr>
            <w:tcW w:w="3118" w:type="dxa"/>
            <w:gridSpan w:val="2"/>
            <w:vAlign w:val="center"/>
          </w:tcPr>
          <w:p w14:paraId="1ABA8518">
            <w:pPr>
              <w:pStyle w:val="15"/>
            </w:pPr>
            <w:r>
              <w:t>12月底</w:t>
            </w:r>
          </w:p>
        </w:tc>
      </w:tr>
      <w:tr w14:paraId="433A70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344343"/>
        </w:tc>
        <w:tc>
          <w:tcPr>
            <w:tcW w:w="2608" w:type="dxa"/>
            <w:gridSpan w:val="2"/>
            <w:vAlign w:val="center"/>
          </w:tcPr>
          <w:p w14:paraId="0B92FCF3">
            <w:pPr>
              <w:pStyle w:val="18"/>
            </w:pPr>
            <w:r>
              <w:t>25%</w:t>
            </w:r>
          </w:p>
        </w:tc>
        <w:tc>
          <w:tcPr>
            <w:tcW w:w="1587" w:type="dxa"/>
            <w:vAlign w:val="center"/>
          </w:tcPr>
          <w:p w14:paraId="7989CC69">
            <w:pPr>
              <w:pStyle w:val="18"/>
            </w:pPr>
            <w:r>
              <w:t>50%</w:t>
            </w:r>
          </w:p>
        </w:tc>
        <w:tc>
          <w:tcPr>
            <w:tcW w:w="1304" w:type="dxa"/>
            <w:vAlign w:val="center"/>
          </w:tcPr>
          <w:p w14:paraId="3CB371CD">
            <w:pPr>
              <w:pStyle w:val="18"/>
            </w:pPr>
            <w:r>
              <w:t>75%</w:t>
            </w:r>
          </w:p>
        </w:tc>
        <w:tc>
          <w:tcPr>
            <w:tcW w:w="3118" w:type="dxa"/>
            <w:gridSpan w:val="2"/>
            <w:vAlign w:val="center"/>
          </w:tcPr>
          <w:p w14:paraId="323F4177">
            <w:pPr>
              <w:pStyle w:val="18"/>
            </w:pPr>
            <w:r>
              <w:t>100%</w:t>
            </w:r>
          </w:p>
        </w:tc>
      </w:tr>
      <w:tr w14:paraId="62A742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3BFAF8">
            <w:pPr>
              <w:pStyle w:val="15"/>
            </w:pPr>
            <w:r>
              <w:t>绩效目标</w:t>
            </w:r>
          </w:p>
        </w:tc>
        <w:tc>
          <w:tcPr>
            <w:tcW w:w="8617" w:type="dxa"/>
            <w:gridSpan w:val="6"/>
            <w:vAlign w:val="center"/>
          </w:tcPr>
          <w:p w14:paraId="69E9ED9F">
            <w:pPr>
              <w:pStyle w:val="17"/>
            </w:pPr>
            <w:r>
              <w:t>1.目标内容1</w:t>
            </w:r>
          </w:p>
        </w:tc>
      </w:tr>
    </w:tbl>
    <w:p w14:paraId="714F8DB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951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650DF6">
            <w:pPr>
              <w:pStyle w:val="15"/>
            </w:pPr>
            <w:r>
              <w:t>一级指标</w:t>
            </w:r>
          </w:p>
        </w:tc>
        <w:tc>
          <w:tcPr>
            <w:tcW w:w="1276" w:type="dxa"/>
            <w:vAlign w:val="center"/>
          </w:tcPr>
          <w:p w14:paraId="0F622291">
            <w:pPr>
              <w:pStyle w:val="15"/>
            </w:pPr>
            <w:r>
              <w:t>二级指标</w:t>
            </w:r>
          </w:p>
        </w:tc>
        <w:tc>
          <w:tcPr>
            <w:tcW w:w="1332" w:type="dxa"/>
            <w:vAlign w:val="center"/>
          </w:tcPr>
          <w:p w14:paraId="7277F335">
            <w:pPr>
              <w:pStyle w:val="15"/>
            </w:pPr>
            <w:r>
              <w:t>三级指标</w:t>
            </w:r>
          </w:p>
        </w:tc>
        <w:tc>
          <w:tcPr>
            <w:tcW w:w="2891" w:type="dxa"/>
            <w:vAlign w:val="center"/>
          </w:tcPr>
          <w:p w14:paraId="42DB00B6">
            <w:pPr>
              <w:pStyle w:val="15"/>
            </w:pPr>
            <w:r>
              <w:t>绩效指标描述</w:t>
            </w:r>
          </w:p>
        </w:tc>
        <w:tc>
          <w:tcPr>
            <w:tcW w:w="1276" w:type="dxa"/>
            <w:vAlign w:val="center"/>
          </w:tcPr>
          <w:p w14:paraId="61B92E26">
            <w:pPr>
              <w:pStyle w:val="15"/>
            </w:pPr>
            <w:r>
              <w:t>指标值</w:t>
            </w:r>
          </w:p>
        </w:tc>
        <w:tc>
          <w:tcPr>
            <w:tcW w:w="1843" w:type="dxa"/>
            <w:vAlign w:val="center"/>
          </w:tcPr>
          <w:p w14:paraId="79BBD233">
            <w:pPr>
              <w:pStyle w:val="15"/>
            </w:pPr>
            <w:r>
              <w:t>指标值确定依据</w:t>
            </w:r>
          </w:p>
        </w:tc>
      </w:tr>
      <w:tr w14:paraId="3D33B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C3343D">
            <w:pPr>
              <w:pStyle w:val="18"/>
            </w:pPr>
            <w:r>
              <w:t>产出指标</w:t>
            </w:r>
          </w:p>
        </w:tc>
        <w:tc>
          <w:tcPr>
            <w:tcW w:w="1276" w:type="dxa"/>
            <w:vAlign w:val="center"/>
          </w:tcPr>
          <w:p w14:paraId="27D9ACD0">
            <w:pPr>
              <w:pStyle w:val="17"/>
            </w:pPr>
            <w:r>
              <w:t>质量指标</w:t>
            </w:r>
          </w:p>
        </w:tc>
        <w:tc>
          <w:tcPr>
            <w:tcW w:w="1332" w:type="dxa"/>
            <w:vAlign w:val="center"/>
          </w:tcPr>
          <w:p w14:paraId="0FF7F4D1">
            <w:pPr>
              <w:pStyle w:val="17"/>
            </w:pPr>
            <w:r>
              <w:t>项目验收通过率（%）</w:t>
            </w:r>
          </w:p>
        </w:tc>
        <w:tc>
          <w:tcPr>
            <w:tcW w:w="2891" w:type="dxa"/>
            <w:vAlign w:val="center"/>
          </w:tcPr>
          <w:p w14:paraId="3B1BEDBA">
            <w:pPr>
              <w:pStyle w:val="17"/>
            </w:pPr>
            <w:r>
              <w:t>项目验收通过率（%）</w:t>
            </w:r>
          </w:p>
        </w:tc>
        <w:tc>
          <w:tcPr>
            <w:tcW w:w="1276" w:type="dxa"/>
            <w:vAlign w:val="center"/>
          </w:tcPr>
          <w:p w14:paraId="2303EFAC">
            <w:pPr>
              <w:pStyle w:val="17"/>
            </w:pPr>
            <w:r>
              <w:t>≥80百分比</w:t>
            </w:r>
          </w:p>
        </w:tc>
        <w:tc>
          <w:tcPr>
            <w:tcW w:w="1843" w:type="dxa"/>
            <w:vAlign w:val="center"/>
          </w:tcPr>
          <w:p w14:paraId="7A4933D2">
            <w:pPr>
              <w:pStyle w:val="17"/>
            </w:pPr>
            <w:r>
              <w:t>依据实施方案</w:t>
            </w:r>
          </w:p>
        </w:tc>
      </w:tr>
      <w:tr w14:paraId="337F5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525896"/>
        </w:tc>
        <w:tc>
          <w:tcPr>
            <w:tcW w:w="1276" w:type="dxa"/>
            <w:vAlign w:val="center"/>
          </w:tcPr>
          <w:p w14:paraId="4D0FB571">
            <w:pPr>
              <w:pStyle w:val="17"/>
            </w:pPr>
            <w:r>
              <w:t>数量指标</w:t>
            </w:r>
          </w:p>
        </w:tc>
        <w:tc>
          <w:tcPr>
            <w:tcW w:w="1332" w:type="dxa"/>
            <w:vAlign w:val="center"/>
          </w:tcPr>
          <w:p w14:paraId="44B8436C">
            <w:pPr>
              <w:pStyle w:val="17"/>
            </w:pPr>
            <w:r>
              <w:t>项目完成情况</w:t>
            </w:r>
          </w:p>
        </w:tc>
        <w:tc>
          <w:tcPr>
            <w:tcW w:w="2891" w:type="dxa"/>
            <w:vAlign w:val="center"/>
          </w:tcPr>
          <w:p w14:paraId="7ABAE433">
            <w:pPr>
              <w:pStyle w:val="17"/>
            </w:pPr>
            <w:r>
              <w:t>项目完成情况</w:t>
            </w:r>
          </w:p>
        </w:tc>
        <w:tc>
          <w:tcPr>
            <w:tcW w:w="1276" w:type="dxa"/>
            <w:vAlign w:val="center"/>
          </w:tcPr>
          <w:p w14:paraId="1505E618">
            <w:pPr>
              <w:pStyle w:val="17"/>
            </w:pPr>
            <w:r>
              <w:t>≥80百分比</w:t>
            </w:r>
          </w:p>
        </w:tc>
        <w:tc>
          <w:tcPr>
            <w:tcW w:w="1843" w:type="dxa"/>
            <w:vAlign w:val="center"/>
          </w:tcPr>
          <w:p w14:paraId="754D3004">
            <w:pPr>
              <w:pStyle w:val="17"/>
            </w:pPr>
            <w:r>
              <w:t>依据实施方案</w:t>
            </w:r>
          </w:p>
        </w:tc>
      </w:tr>
      <w:tr w14:paraId="77332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9723FC"/>
        </w:tc>
        <w:tc>
          <w:tcPr>
            <w:tcW w:w="1276" w:type="dxa"/>
            <w:vAlign w:val="center"/>
          </w:tcPr>
          <w:p w14:paraId="7EE9FD48">
            <w:pPr>
              <w:pStyle w:val="17"/>
            </w:pPr>
            <w:r>
              <w:t>时效指标</w:t>
            </w:r>
          </w:p>
        </w:tc>
        <w:tc>
          <w:tcPr>
            <w:tcW w:w="1332" w:type="dxa"/>
            <w:vAlign w:val="center"/>
          </w:tcPr>
          <w:p w14:paraId="0AD377A7">
            <w:pPr>
              <w:pStyle w:val="17"/>
            </w:pPr>
            <w:r>
              <w:t>项目按期完成率（%）</w:t>
            </w:r>
          </w:p>
        </w:tc>
        <w:tc>
          <w:tcPr>
            <w:tcW w:w="2891" w:type="dxa"/>
            <w:vAlign w:val="center"/>
          </w:tcPr>
          <w:p w14:paraId="43A61EFD">
            <w:pPr>
              <w:pStyle w:val="17"/>
            </w:pPr>
            <w:r>
              <w:t>项目按期完成率（%）</w:t>
            </w:r>
          </w:p>
        </w:tc>
        <w:tc>
          <w:tcPr>
            <w:tcW w:w="1276" w:type="dxa"/>
            <w:vAlign w:val="center"/>
          </w:tcPr>
          <w:p w14:paraId="196EBFB0">
            <w:pPr>
              <w:pStyle w:val="17"/>
            </w:pPr>
            <w:r>
              <w:t>≥80百分比</w:t>
            </w:r>
          </w:p>
        </w:tc>
        <w:tc>
          <w:tcPr>
            <w:tcW w:w="1843" w:type="dxa"/>
            <w:vAlign w:val="center"/>
          </w:tcPr>
          <w:p w14:paraId="674AEAD0">
            <w:pPr>
              <w:pStyle w:val="17"/>
            </w:pPr>
            <w:r>
              <w:t>依据实施方案</w:t>
            </w:r>
          </w:p>
        </w:tc>
      </w:tr>
      <w:tr w14:paraId="257D0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ACF1F2"/>
        </w:tc>
        <w:tc>
          <w:tcPr>
            <w:tcW w:w="1276" w:type="dxa"/>
            <w:vAlign w:val="center"/>
          </w:tcPr>
          <w:p w14:paraId="5236FC09">
            <w:pPr>
              <w:pStyle w:val="17"/>
            </w:pPr>
            <w:r>
              <w:t>成本指标</w:t>
            </w:r>
          </w:p>
        </w:tc>
        <w:tc>
          <w:tcPr>
            <w:tcW w:w="1332" w:type="dxa"/>
            <w:vAlign w:val="center"/>
          </w:tcPr>
          <w:p w14:paraId="5B330255">
            <w:pPr>
              <w:pStyle w:val="17"/>
            </w:pPr>
            <w:r>
              <w:t>项目实际支出是否控制在预算内</w:t>
            </w:r>
          </w:p>
        </w:tc>
        <w:tc>
          <w:tcPr>
            <w:tcW w:w="2891" w:type="dxa"/>
            <w:vAlign w:val="center"/>
          </w:tcPr>
          <w:p w14:paraId="688554A7">
            <w:pPr>
              <w:pStyle w:val="17"/>
            </w:pPr>
            <w:r>
              <w:t>项目实际支出是否控制在预算内</w:t>
            </w:r>
          </w:p>
        </w:tc>
        <w:tc>
          <w:tcPr>
            <w:tcW w:w="1276" w:type="dxa"/>
            <w:vAlign w:val="center"/>
          </w:tcPr>
          <w:p w14:paraId="469120DE">
            <w:pPr>
              <w:pStyle w:val="17"/>
            </w:pPr>
            <w:r>
              <w:t>是</w:t>
            </w:r>
          </w:p>
        </w:tc>
        <w:tc>
          <w:tcPr>
            <w:tcW w:w="1843" w:type="dxa"/>
            <w:vAlign w:val="center"/>
          </w:tcPr>
          <w:p w14:paraId="66DFA79A">
            <w:pPr>
              <w:pStyle w:val="17"/>
            </w:pPr>
            <w:r>
              <w:t>依据实施方案</w:t>
            </w:r>
          </w:p>
        </w:tc>
      </w:tr>
      <w:tr w14:paraId="5546F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D659A2">
            <w:pPr>
              <w:pStyle w:val="18"/>
            </w:pPr>
            <w:r>
              <w:t>效益指标</w:t>
            </w:r>
          </w:p>
        </w:tc>
        <w:tc>
          <w:tcPr>
            <w:tcW w:w="1276" w:type="dxa"/>
            <w:vAlign w:val="center"/>
          </w:tcPr>
          <w:p w14:paraId="6C89BAA4">
            <w:pPr>
              <w:pStyle w:val="17"/>
            </w:pPr>
            <w:r>
              <w:t>经济效益指标</w:t>
            </w:r>
          </w:p>
        </w:tc>
        <w:tc>
          <w:tcPr>
            <w:tcW w:w="1332" w:type="dxa"/>
            <w:vAlign w:val="center"/>
          </w:tcPr>
          <w:p w14:paraId="5B8CD846">
            <w:pPr>
              <w:pStyle w:val="17"/>
            </w:pPr>
            <w:r>
              <w:t>项目对经济效益提升比</w:t>
            </w:r>
          </w:p>
        </w:tc>
        <w:tc>
          <w:tcPr>
            <w:tcW w:w="2891" w:type="dxa"/>
            <w:vAlign w:val="center"/>
          </w:tcPr>
          <w:p w14:paraId="3F9A713C">
            <w:pPr>
              <w:pStyle w:val="17"/>
            </w:pPr>
            <w:r>
              <w:t>项目对经济效益提升比值</w:t>
            </w:r>
          </w:p>
        </w:tc>
        <w:tc>
          <w:tcPr>
            <w:tcW w:w="1276" w:type="dxa"/>
            <w:vAlign w:val="center"/>
          </w:tcPr>
          <w:p w14:paraId="013C7916">
            <w:pPr>
              <w:pStyle w:val="17"/>
            </w:pPr>
            <w:r>
              <w:t>≥80百分比</w:t>
            </w:r>
          </w:p>
        </w:tc>
        <w:tc>
          <w:tcPr>
            <w:tcW w:w="1843" w:type="dxa"/>
            <w:vAlign w:val="center"/>
          </w:tcPr>
          <w:p w14:paraId="18DB45CD">
            <w:pPr>
              <w:pStyle w:val="17"/>
            </w:pPr>
            <w:r>
              <w:t>依据实施方案</w:t>
            </w:r>
          </w:p>
        </w:tc>
      </w:tr>
      <w:tr w14:paraId="5375F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195FD5">
            <w:pPr>
              <w:pStyle w:val="18"/>
            </w:pPr>
            <w:r>
              <w:t>满意度指标</w:t>
            </w:r>
          </w:p>
        </w:tc>
        <w:tc>
          <w:tcPr>
            <w:tcW w:w="1276" w:type="dxa"/>
            <w:vAlign w:val="center"/>
          </w:tcPr>
          <w:p w14:paraId="6C3D6C28">
            <w:pPr>
              <w:pStyle w:val="17"/>
            </w:pPr>
            <w:r>
              <w:t>服务对象满意度指标</w:t>
            </w:r>
          </w:p>
        </w:tc>
        <w:tc>
          <w:tcPr>
            <w:tcW w:w="1332" w:type="dxa"/>
            <w:vAlign w:val="center"/>
          </w:tcPr>
          <w:p w14:paraId="7B5C9A43">
            <w:pPr>
              <w:pStyle w:val="17"/>
            </w:pPr>
            <w:r>
              <w:t>群众对项目开展满意度</w:t>
            </w:r>
          </w:p>
        </w:tc>
        <w:tc>
          <w:tcPr>
            <w:tcW w:w="2891" w:type="dxa"/>
            <w:vAlign w:val="center"/>
          </w:tcPr>
          <w:p w14:paraId="1C53FC0D">
            <w:pPr>
              <w:pStyle w:val="17"/>
            </w:pPr>
            <w:r>
              <w:t>群众对项目的开展满意程度</w:t>
            </w:r>
          </w:p>
        </w:tc>
        <w:tc>
          <w:tcPr>
            <w:tcW w:w="1276" w:type="dxa"/>
            <w:vAlign w:val="center"/>
          </w:tcPr>
          <w:p w14:paraId="3D34223B">
            <w:pPr>
              <w:pStyle w:val="17"/>
            </w:pPr>
            <w:r>
              <w:t>≥80百分比</w:t>
            </w:r>
          </w:p>
        </w:tc>
        <w:tc>
          <w:tcPr>
            <w:tcW w:w="1843" w:type="dxa"/>
            <w:vAlign w:val="center"/>
          </w:tcPr>
          <w:p w14:paraId="196DE1E9">
            <w:pPr>
              <w:pStyle w:val="17"/>
            </w:pPr>
            <w:r>
              <w:t>依据实施方案</w:t>
            </w:r>
          </w:p>
        </w:tc>
      </w:tr>
    </w:tbl>
    <w:p w14:paraId="1B07002F">
      <w:pPr>
        <w:sectPr>
          <w:pgSz w:w="16840" w:h="11900" w:orient="landscape"/>
          <w:pgMar w:top="1304" w:right="1984" w:bottom="1304" w:left="1134" w:header="720" w:footer="720" w:gutter="0"/>
          <w:cols w:space="720" w:num="1"/>
        </w:sectPr>
      </w:pPr>
    </w:p>
    <w:p w14:paraId="33C327B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FFFCF3">
      <w:pPr>
        <w:spacing w:before="0" w:after="0"/>
        <w:ind w:firstLine="560"/>
        <w:jc w:val="left"/>
        <w:outlineLvl w:val="3"/>
      </w:pPr>
      <w:bookmarkStart w:id="179" w:name="_Toc_4_4_0000000169"/>
      <w:r>
        <w:rPr>
          <w:rFonts w:ascii="方正仿宋_GBK" w:hAnsi="方正仿宋_GBK" w:eastAsia="方正仿宋_GBK" w:cs="方正仿宋_GBK"/>
          <w:color w:val="000000"/>
          <w:sz w:val="28"/>
        </w:rPr>
        <w:t>166.涞水县2020年度河北省保定市涞水煤矿（永阳镇檀山石灰石矿）等3处责任主体灭失矿山迹地修复治理项目（勘查、设计、施工总承包）绩效目标表</w:t>
      </w:r>
      <w:bookmarkEnd w:id="17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825D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BE70FDD">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643FC45">
            <w:pPr>
              <w:pStyle w:val="16"/>
            </w:pPr>
            <w:r>
              <w:t>单位：万元</w:t>
            </w:r>
          </w:p>
        </w:tc>
      </w:tr>
      <w:tr w14:paraId="0D397C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EE74F1">
            <w:pPr>
              <w:pStyle w:val="15"/>
            </w:pPr>
            <w:r>
              <w:t>项目编码</w:t>
            </w:r>
          </w:p>
        </w:tc>
        <w:tc>
          <w:tcPr>
            <w:tcW w:w="2608" w:type="dxa"/>
            <w:gridSpan w:val="2"/>
            <w:vAlign w:val="center"/>
          </w:tcPr>
          <w:p w14:paraId="107B8741">
            <w:pPr>
              <w:pStyle w:val="17"/>
            </w:pPr>
            <w:r>
              <w:t>13062322P00833710001L</w:t>
            </w:r>
          </w:p>
        </w:tc>
        <w:tc>
          <w:tcPr>
            <w:tcW w:w="1587" w:type="dxa"/>
            <w:vAlign w:val="center"/>
          </w:tcPr>
          <w:p w14:paraId="1B3C13D5">
            <w:pPr>
              <w:pStyle w:val="15"/>
            </w:pPr>
            <w:r>
              <w:t>项目名称</w:t>
            </w:r>
          </w:p>
        </w:tc>
        <w:tc>
          <w:tcPr>
            <w:tcW w:w="4422" w:type="dxa"/>
            <w:gridSpan w:val="3"/>
            <w:vAlign w:val="center"/>
          </w:tcPr>
          <w:p w14:paraId="7137A74A">
            <w:pPr>
              <w:pStyle w:val="17"/>
            </w:pPr>
            <w:r>
              <w:t>涞水县2020年度河北省保定市涞水煤矿（永阳镇檀山石灰石矿）等3处责任主体灭失矿山迹地修复治理项目（勘查、设计、施工总承包）</w:t>
            </w:r>
          </w:p>
        </w:tc>
      </w:tr>
      <w:tr w14:paraId="761C6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74D5EA">
            <w:pPr>
              <w:pStyle w:val="15"/>
            </w:pPr>
            <w:r>
              <w:t>预算规模及资金用途</w:t>
            </w:r>
          </w:p>
        </w:tc>
        <w:tc>
          <w:tcPr>
            <w:tcW w:w="1276" w:type="dxa"/>
            <w:vAlign w:val="center"/>
          </w:tcPr>
          <w:p w14:paraId="48E43EE3">
            <w:pPr>
              <w:pStyle w:val="15"/>
            </w:pPr>
            <w:r>
              <w:t>预算数</w:t>
            </w:r>
          </w:p>
        </w:tc>
        <w:tc>
          <w:tcPr>
            <w:tcW w:w="1332" w:type="dxa"/>
            <w:vAlign w:val="center"/>
          </w:tcPr>
          <w:p w14:paraId="454283D9">
            <w:pPr>
              <w:pStyle w:val="17"/>
            </w:pPr>
            <w:r>
              <w:t>1940.00</w:t>
            </w:r>
          </w:p>
        </w:tc>
        <w:tc>
          <w:tcPr>
            <w:tcW w:w="1587" w:type="dxa"/>
            <w:vAlign w:val="center"/>
          </w:tcPr>
          <w:p w14:paraId="5C8CB537">
            <w:pPr>
              <w:pStyle w:val="15"/>
            </w:pPr>
            <w:r>
              <w:t>其中：财政    资金</w:t>
            </w:r>
          </w:p>
        </w:tc>
        <w:tc>
          <w:tcPr>
            <w:tcW w:w="1304" w:type="dxa"/>
            <w:vAlign w:val="center"/>
          </w:tcPr>
          <w:p w14:paraId="06008D18">
            <w:pPr>
              <w:pStyle w:val="17"/>
            </w:pPr>
            <w:r>
              <w:t>1940.00</w:t>
            </w:r>
          </w:p>
        </w:tc>
        <w:tc>
          <w:tcPr>
            <w:tcW w:w="1276" w:type="dxa"/>
            <w:vAlign w:val="center"/>
          </w:tcPr>
          <w:p w14:paraId="696D314A">
            <w:pPr>
              <w:pStyle w:val="15"/>
            </w:pPr>
            <w:r>
              <w:t>其他资金</w:t>
            </w:r>
          </w:p>
        </w:tc>
        <w:tc>
          <w:tcPr>
            <w:tcW w:w="1843" w:type="dxa"/>
            <w:vAlign w:val="center"/>
          </w:tcPr>
          <w:p w14:paraId="0730784C">
            <w:pPr>
              <w:pStyle w:val="17"/>
            </w:pPr>
            <w:r>
              <w:t xml:space="preserve"> </w:t>
            </w:r>
          </w:p>
        </w:tc>
      </w:tr>
      <w:tr w14:paraId="559E08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CFC387"/>
        </w:tc>
        <w:tc>
          <w:tcPr>
            <w:tcW w:w="8617" w:type="dxa"/>
            <w:gridSpan w:val="6"/>
            <w:vAlign w:val="center"/>
          </w:tcPr>
          <w:p w14:paraId="3B5A1A15">
            <w:pPr>
              <w:pStyle w:val="17"/>
            </w:pPr>
            <w:r>
              <w:t>涞水县2020年度河北省保定市涞水煤矿（永阳镇檀山石灰石矿）等3处责任主体灭失矿山迹地修复治理项目（勘查、设计、施工总承包）</w:t>
            </w:r>
            <w:r>
              <w:tab/>
            </w:r>
            <w:r>
              <w:tab/>
            </w:r>
          </w:p>
          <w:p w14:paraId="29287AF1">
            <w:pPr>
              <w:pStyle w:val="17"/>
            </w:pPr>
          </w:p>
        </w:tc>
      </w:tr>
      <w:tr w14:paraId="69B31D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102306">
            <w:pPr>
              <w:pStyle w:val="15"/>
            </w:pPr>
            <w:r>
              <w:t>资金支出计划（%）</w:t>
            </w:r>
          </w:p>
        </w:tc>
        <w:tc>
          <w:tcPr>
            <w:tcW w:w="2608" w:type="dxa"/>
            <w:gridSpan w:val="2"/>
            <w:vAlign w:val="center"/>
          </w:tcPr>
          <w:p w14:paraId="0E86568C">
            <w:pPr>
              <w:pStyle w:val="15"/>
            </w:pPr>
            <w:r>
              <w:t>3月底</w:t>
            </w:r>
          </w:p>
        </w:tc>
        <w:tc>
          <w:tcPr>
            <w:tcW w:w="1587" w:type="dxa"/>
            <w:vAlign w:val="center"/>
          </w:tcPr>
          <w:p w14:paraId="112F5231">
            <w:pPr>
              <w:pStyle w:val="15"/>
            </w:pPr>
            <w:r>
              <w:t>6月底</w:t>
            </w:r>
          </w:p>
        </w:tc>
        <w:tc>
          <w:tcPr>
            <w:tcW w:w="1304" w:type="dxa"/>
            <w:vAlign w:val="center"/>
          </w:tcPr>
          <w:p w14:paraId="1AD29F22">
            <w:pPr>
              <w:pStyle w:val="15"/>
            </w:pPr>
            <w:r>
              <w:t>10月底</w:t>
            </w:r>
          </w:p>
        </w:tc>
        <w:tc>
          <w:tcPr>
            <w:tcW w:w="3118" w:type="dxa"/>
            <w:gridSpan w:val="2"/>
            <w:vAlign w:val="center"/>
          </w:tcPr>
          <w:p w14:paraId="692732A8">
            <w:pPr>
              <w:pStyle w:val="15"/>
            </w:pPr>
            <w:r>
              <w:t>12月底</w:t>
            </w:r>
          </w:p>
        </w:tc>
      </w:tr>
      <w:tr w14:paraId="1DF7EF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C615AA"/>
        </w:tc>
        <w:tc>
          <w:tcPr>
            <w:tcW w:w="2608" w:type="dxa"/>
            <w:gridSpan w:val="2"/>
            <w:vAlign w:val="center"/>
          </w:tcPr>
          <w:p w14:paraId="7D056599">
            <w:pPr>
              <w:pStyle w:val="18"/>
            </w:pPr>
            <w:r>
              <w:t>25%</w:t>
            </w:r>
          </w:p>
        </w:tc>
        <w:tc>
          <w:tcPr>
            <w:tcW w:w="1587" w:type="dxa"/>
            <w:vAlign w:val="center"/>
          </w:tcPr>
          <w:p w14:paraId="27A50A64">
            <w:pPr>
              <w:pStyle w:val="18"/>
            </w:pPr>
            <w:r>
              <w:t>50%</w:t>
            </w:r>
          </w:p>
        </w:tc>
        <w:tc>
          <w:tcPr>
            <w:tcW w:w="1304" w:type="dxa"/>
            <w:vAlign w:val="center"/>
          </w:tcPr>
          <w:p w14:paraId="32437A7F">
            <w:pPr>
              <w:pStyle w:val="18"/>
            </w:pPr>
            <w:r>
              <w:t>75%</w:t>
            </w:r>
          </w:p>
        </w:tc>
        <w:tc>
          <w:tcPr>
            <w:tcW w:w="3118" w:type="dxa"/>
            <w:gridSpan w:val="2"/>
            <w:vAlign w:val="center"/>
          </w:tcPr>
          <w:p w14:paraId="39E67C68">
            <w:pPr>
              <w:pStyle w:val="18"/>
            </w:pPr>
            <w:r>
              <w:t>100%</w:t>
            </w:r>
          </w:p>
        </w:tc>
      </w:tr>
      <w:tr w14:paraId="4A1923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0F2F5D">
            <w:pPr>
              <w:pStyle w:val="15"/>
            </w:pPr>
            <w:r>
              <w:t>绩效目标</w:t>
            </w:r>
          </w:p>
        </w:tc>
        <w:tc>
          <w:tcPr>
            <w:tcW w:w="8617" w:type="dxa"/>
            <w:gridSpan w:val="6"/>
            <w:vAlign w:val="center"/>
          </w:tcPr>
          <w:p w14:paraId="710347D8">
            <w:pPr>
              <w:pStyle w:val="17"/>
            </w:pPr>
            <w:r>
              <w:t>1.目标内容1：阳镇檀山石灰石矿等3处责任主体灭失矿山迹地修复治理项目</w:t>
            </w:r>
            <w:r>
              <w:tab/>
            </w:r>
            <w:r>
              <w:tab/>
            </w:r>
            <w:r>
              <w:tab/>
            </w:r>
            <w:r>
              <w:tab/>
            </w:r>
          </w:p>
        </w:tc>
      </w:tr>
    </w:tbl>
    <w:p w14:paraId="28F050B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5A2C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F45621">
            <w:pPr>
              <w:pStyle w:val="15"/>
            </w:pPr>
            <w:r>
              <w:t>一级指标</w:t>
            </w:r>
          </w:p>
        </w:tc>
        <w:tc>
          <w:tcPr>
            <w:tcW w:w="1276" w:type="dxa"/>
            <w:vAlign w:val="center"/>
          </w:tcPr>
          <w:p w14:paraId="59E177F2">
            <w:pPr>
              <w:pStyle w:val="15"/>
            </w:pPr>
            <w:r>
              <w:t>二级指标</w:t>
            </w:r>
          </w:p>
        </w:tc>
        <w:tc>
          <w:tcPr>
            <w:tcW w:w="1332" w:type="dxa"/>
            <w:vAlign w:val="center"/>
          </w:tcPr>
          <w:p w14:paraId="0B2B8DBA">
            <w:pPr>
              <w:pStyle w:val="15"/>
            </w:pPr>
            <w:r>
              <w:t>三级指标</w:t>
            </w:r>
          </w:p>
        </w:tc>
        <w:tc>
          <w:tcPr>
            <w:tcW w:w="2891" w:type="dxa"/>
            <w:vAlign w:val="center"/>
          </w:tcPr>
          <w:p w14:paraId="6F8708B4">
            <w:pPr>
              <w:pStyle w:val="15"/>
            </w:pPr>
            <w:r>
              <w:t>绩效指标描述</w:t>
            </w:r>
          </w:p>
        </w:tc>
        <w:tc>
          <w:tcPr>
            <w:tcW w:w="1276" w:type="dxa"/>
            <w:vAlign w:val="center"/>
          </w:tcPr>
          <w:p w14:paraId="45ACBEE5">
            <w:pPr>
              <w:pStyle w:val="15"/>
            </w:pPr>
            <w:r>
              <w:t>指标值</w:t>
            </w:r>
          </w:p>
        </w:tc>
        <w:tc>
          <w:tcPr>
            <w:tcW w:w="1843" w:type="dxa"/>
            <w:vAlign w:val="center"/>
          </w:tcPr>
          <w:p w14:paraId="71AE2F23">
            <w:pPr>
              <w:pStyle w:val="15"/>
            </w:pPr>
            <w:r>
              <w:t>指标值确定依据</w:t>
            </w:r>
          </w:p>
        </w:tc>
      </w:tr>
      <w:tr w14:paraId="5F3D8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29E3EB">
            <w:pPr>
              <w:pStyle w:val="18"/>
            </w:pPr>
            <w:r>
              <w:t>产出指标</w:t>
            </w:r>
          </w:p>
        </w:tc>
        <w:tc>
          <w:tcPr>
            <w:tcW w:w="1276" w:type="dxa"/>
            <w:vAlign w:val="center"/>
          </w:tcPr>
          <w:p w14:paraId="2B7D0FC1">
            <w:pPr>
              <w:pStyle w:val="17"/>
            </w:pPr>
            <w:r>
              <w:t>质量指标</w:t>
            </w:r>
          </w:p>
        </w:tc>
        <w:tc>
          <w:tcPr>
            <w:tcW w:w="1332" w:type="dxa"/>
            <w:vAlign w:val="center"/>
          </w:tcPr>
          <w:p w14:paraId="5DD37800">
            <w:pPr>
              <w:pStyle w:val="17"/>
            </w:pPr>
            <w:r>
              <w:t>项目合格通过专家验收</w:t>
            </w:r>
          </w:p>
        </w:tc>
        <w:tc>
          <w:tcPr>
            <w:tcW w:w="2891" w:type="dxa"/>
            <w:vAlign w:val="center"/>
          </w:tcPr>
          <w:p w14:paraId="528A52A0">
            <w:pPr>
              <w:pStyle w:val="17"/>
            </w:pPr>
            <w:r>
              <w:t>项目合格通过专家验收</w:t>
            </w:r>
          </w:p>
        </w:tc>
        <w:tc>
          <w:tcPr>
            <w:tcW w:w="1276" w:type="dxa"/>
            <w:vAlign w:val="center"/>
          </w:tcPr>
          <w:p w14:paraId="0D98A271">
            <w:pPr>
              <w:pStyle w:val="17"/>
            </w:pPr>
            <w:r>
              <w:t>≥80百分比</w:t>
            </w:r>
          </w:p>
        </w:tc>
        <w:tc>
          <w:tcPr>
            <w:tcW w:w="1843" w:type="dxa"/>
            <w:vAlign w:val="center"/>
          </w:tcPr>
          <w:p w14:paraId="5640A416">
            <w:pPr>
              <w:pStyle w:val="17"/>
            </w:pPr>
            <w:r>
              <w:t>依据实施方案</w:t>
            </w:r>
          </w:p>
        </w:tc>
      </w:tr>
      <w:tr w14:paraId="0AA6B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DE01E3"/>
        </w:tc>
        <w:tc>
          <w:tcPr>
            <w:tcW w:w="1276" w:type="dxa"/>
            <w:vAlign w:val="center"/>
          </w:tcPr>
          <w:p w14:paraId="4CEFCDB2">
            <w:pPr>
              <w:pStyle w:val="17"/>
            </w:pPr>
            <w:r>
              <w:t>数量指标</w:t>
            </w:r>
          </w:p>
        </w:tc>
        <w:tc>
          <w:tcPr>
            <w:tcW w:w="1332" w:type="dxa"/>
            <w:vAlign w:val="center"/>
          </w:tcPr>
          <w:p w14:paraId="50B0E8FF">
            <w:pPr>
              <w:pStyle w:val="17"/>
            </w:pPr>
            <w:r>
              <w:t>完成治理任务</w:t>
            </w:r>
          </w:p>
        </w:tc>
        <w:tc>
          <w:tcPr>
            <w:tcW w:w="2891" w:type="dxa"/>
            <w:vAlign w:val="center"/>
          </w:tcPr>
          <w:p w14:paraId="31BBA0DE">
            <w:pPr>
              <w:pStyle w:val="17"/>
            </w:pPr>
            <w:r>
              <w:t>完成治理任务</w:t>
            </w:r>
          </w:p>
        </w:tc>
        <w:tc>
          <w:tcPr>
            <w:tcW w:w="1276" w:type="dxa"/>
            <w:vAlign w:val="center"/>
          </w:tcPr>
          <w:p w14:paraId="49C96F70">
            <w:pPr>
              <w:pStyle w:val="17"/>
            </w:pPr>
            <w:r>
              <w:t>≥80百分比</w:t>
            </w:r>
          </w:p>
        </w:tc>
        <w:tc>
          <w:tcPr>
            <w:tcW w:w="1843" w:type="dxa"/>
            <w:vAlign w:val="center"/>
          </w:tcPr>
          <w:p w14:paraId="76A01414">
            <w:pPr>
              <w:pStyle w:val="17"/>
            </w:pPr>
            <w:r>
              <w:t>依据实施方案</w:t>
            </w:r>
          </w:p>
        </w:tc>
      </w:tr>
      <w:tr w14:paraId="101EA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B6DACA"/>
        </w:tc>
        <w:tc>
          <w:tcPr>
            <w:tcW w:w="1276" w:type="dxa"/>
            <w:vAlign w:val="center"/>
          </w:tcPr>
          <w:p w14:paraId="26B957D1">
            <w:pPr>
              <w:pStyle w:val="17"/>
            </w:pPr>
            <w:r>
              <w:t>成本指标</w:t>
            </w:r>
          </w:p>
        </w:tc>
        <w:tc>
          <w:tcPr>
            <w:tcW w:w="1332" w:type="dxa"/>
            <w:vAlign w:val="center"/>
          </w:tcPr>
          <w:p w14:paraId="52FC1F4B">
            <w:pPr>
              <w:pStyle w:val="17"/>
            </w:pPr>
            <w:r>
              <w:t>资金使用率</w:t>
            </w:r>
          </w:p>
        </w:tc>
        <w:tc>
          <w:tcPr>
            <w:tcW w:w="2891" w:type="dxa"/>
            <w:vAlign w:val="center"/>
          </w:tcPr>
          <w:p w14:paraId="15270CCF">
            <w:pPr>
              <w:pStyle w:val="17"/>
            </w:pPr>
            <w:r>
              <w:t>资金有效使用率占全部资金的比率</w:t>
            </w:r>
          </w:p>
        </w:tc>
        <w:tc>
          <w:tcPr>
            <w:tcW w:w="1276" w:type="dxa"/>
            <w:vAlign w:val="center"/>
          </w:tcPr>
          <w:p w14:paraId="712C38EA">
            <w:pPr>
              <w:pStyle w:val="17"/>
            </w:pPr>
            <w:r>
              <w:t>≥85百分比</w:t>
            </w:r>
          </w:p>
        </w:tc>
        <w:tc>
          <w:tcPr>
            <w:tcW w:w="1843" w:type="dxa"/>
            <w:vAlign w:val="center"/>
          </w:tcPr>
          <w:p w14:paraId="66ECEFB0">
            <w:pPr>
              <w:pStyle w:val="17"/>
            </w:pPr>
            <w:r>
              <w:t>依据实施方案</w:t>
            </w:r>
          </w:p>
        </w:tc>
      </w:tr>
      <w:tr w14:paraId="1F1A0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5F7BA3"/>
        </w:tc>
        <w:tc>
          <w:tcPr>
            <w:tcW w:w="1276" w:type="dxa"/>
            <w:vAlign w:val="center"/>
          </w:tcPr>
          <w:p w14:paraId="72C0FE0F">
            <w:pPr>
              <w:pStyle w:val="17"/>
            </w:pPr>
            <w:r>
              <w:t>时效指标</w:t>
            </w:r>
          </w:p>
        </w:tc>
        <w:tc>
          <w:tcPr>
            <w:tcW w:w="1332" w:type="dxa"/>
            <w:vAlign w:val="center"/>
          </w:tcPr>
          <w:p w14:paraId="061A6B88">
            <w:pPr>
              <w:pStyle w:val="17"/>
            </w:pPr>
            <w:r>
              <w:t>各项任务完成及时率（%）</w:t>
            </w:r>
          </w:p>
        </w:tc>
        <w:tc>
          <w:tcPr>
            <w:tcW w:w="2891" w:type="dxa"/>
            <w:vAlign w:val="center"/>
          </w:tcPr>
          <w:p w14:paraId="3406B781">
            <w:pPr>
              <w:pStyle w:val="17"/>
            </w:pPr>
            <w:r>
              <w:t>各项任务完成及时率（%）</w:t>
            </w:r>
          </w:p>
        </w:tc>
        <w:tc>
          <w:tcPr>
            <w:tcW w:w="1276" w:type="dxa"/>
            <w:vAlign w:val="center"/>
          </w:tcPr>
          <w:p w14:paraId="1BA10323">
            <w:pPr>
              <w:pStyle w:val="17"/>
            </w:pPr>
            <w:r>
              <w:t>≥80百分比</w:t>
            </w:r>
          </w:p>
        </w:tc>
        <w:tc>
          <w:tcPr>
            <w:tcW w:w="1843" w:type="dxa"/>
            <w:vAlign w:val="center"/>
          </w:tcPr>
          <w:p w14:paraId="7BC53FD1">
            <w:pPr>
              <w:pStyle w:val="17"/>
            </w:pPr>
            <w:r>
              <w:t>依据实施方案</w:t>
            </w:r>
          </w:p>
        </w:tc>
      </w:tr>
      <w:tr w14:paraId="7696C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28E5B6">
            <w:pPr>
              <w:pStyle w:val="18"/>
            </w:pPr>
            <w:r>
              <w:t>效益指标</w:t>
            </w:r>
          </w:p>
        </w:tc>
        <w:tc>
          <w:tcPr>
            <w:tcW w:w="1276" w:type="dxa"/>
            <w:vAlign w:val="center"/>
          </w:tcPr>
          <w:p w14:paraId="7788D8A5">
            <w:pPr>
              <w:pStyle w:val="17"/>
            </w:pPr>
            <w:r>
              <w:t>社会效益指标</w:t>
            </w:r>
          </w:p>
        </w:tc>
        <w:tc>
          <w:tcPr>
            <w:tcW w:w="1332" w:type="dxa"/>
            <w:vAlign w:val="center"/>
          </w:tcPr>
          <w:p w14:paraId="26281968">
            <w:pPr>
              <w:pStyle w:val="17"/>
            </w:pPr>
            <w:r>
              <w:t>遏制非煤矿山事故起数</w:t>
            </w:r>
          </w:p>
        </w:tc>
        <w:tc>
          <w:tcPr>
            <w:tcW w:w="2891" w:type="dxa"/>
            <w:vAlign w:val="center"/>
          </w:tcPr>
          <w:p w14:paraId="27F13556">
            <w:pPr>
              <w:pStyle w:val="17"/>
            </w:pPr>
            <w:r>
              <w:t>遏制非煤矿山事故起数</w:t>
            </w:r>
          </w:p>
        </w:tc>
        <w:tc>
          <w:tcPr>
            <w:tcW w:w="1276" w:type="dxa"/>
            <w:vAlign w:val="center"/>
          </w:tcPr>
          <w:p w14:paraId="4F401865">
            <w:pPr>
              <w:pStyle w:val="17"/>
            </w:pPr>
            <w:r>
              <w:t>≥10百分比</w:t>
            </w:r>
          </w:p>
        </w:tc>
        <w:tc>
          <w:tcPr>
            <w:tcW w:w="1843" w:type="dxa"/>
            <w:vAlign w:val="center"/>
          </w:tcPr>
          <w:p w14:paraId="270F0BF3">
            <w:pPr>
              <w:pStyle w:val="17"/>
            </w:pPr>
            <w:r>
              <w:t>依据实施方案</w:t>
            </w:r>
          </w:p>
        </w:tc>
      </w:tr>
      <w:tr w14:paraId="59BEF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C536DA"/>
        </w:tc>
        <w:tc>
          <w:tcPr>
            <w:tcW w:w="1276" w:type="dxa"/>
            <w:vAlign w:val="center"/>
          </w:tcPr>
          <w:p w14:paraId="30A1F390">
            <w:pPr>
              <w:pStyle w:val="17"/>
            </w:pPr>
            <w:r>
              <w:t>经济效益指标</w:t>
            </w:r>
          </w:p>
        </w:tc>
        <w:tc>
          <w:tcPr>
            <w:tcW w:w="1332" w:type="dxa"/>
            <w:vAlign w:val="center"/>
          </w:tcPr>
          <w:p w14:paraId="3A8101B0">
            <w:pPr>
              <w:pStyle w:val="17"/>
            </w:pPr>
            <w:r>
              <w:t>地质灾害预警预报能力系数</w:t>
            </w:r>
          </w:p>
        </w:tc>
        <w:tc>
          <w:tcPr>
            <w:tcW w:w="2891" w:type="dxa"/>
            <w:vAlign w:val="center"/>
          </w:tcPr>
          <w:p w14:paraId="2FA66C6E">
            <w:pPr>
              <w:pStyle w:val="17"/>
            </w:pPr>
            <w:r>
              <w:t>地质灾害预警预报能力系数</w:t>
            </w:r>
          </w:p>
        </w:tc>
        <w:tc>
          <w:tcPr>
            <w:tcW w:w="1276" w:type="dxa"/>
            <w:vAlign w:val="center"/>
          </w:tcPr>
          <w:p w14:paraId="1F563339">
            <w:pPr>
              <w:pStyle w:val="17"/>
            </w:pPr>
            <w:r>
              <w:t>≥20百分比</w:t>
            </w:r>
          </w:p>
        </w:tc>
        <w:tc>
          <w:tcPr>
            <w:tcW w:w="1843" w:type="dxa"/>
            <w:vAlign w:val="center"/>
          </w:tcPr>
          <w:p w14:paraId="24D021EE">
            <w:pPr>
              <w:pStyle w:val="17"/>
            </w:pPr>
            <w:r>
              <w:t>依据实施方案</w:t>
            </w:r>
          </w:p>
        </w:tc>
      </w:tr>
      <w:tr w14:paraId="62E49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7AEC4E">
            <w:pPr>
              <w:pStyle w:val="18"/>
            </w:pPr>
            <w:r>
              <w:t>满意度指标</w:t>
            </w:r>
          </w:p>
        </w:tc>
        <w:tc>
          <w:tcPr>
            <w:tcW w:w="1276" w:type="dxa"/>
            <w:vAlign w:val="center"/>
          </w:tcPr>
          <w:p w14:paraId="0DFB4ACA">
            <w:pPr>
              <w:pStyle w:val="17"/>
            </w:pPr>
            <w:r>
              <w:t>服务对象满意度指标</w:t>
            </w:r>
          </w:p>
        </w:tc>
        <w:tc>
          <w:tcPr>
            <w:tcW w:w="1332" w:type="dxa"/>
            <w:vAlign w:val="center"/>
          </w:tcPr>
          <w:p w14:paraId="2059B7DB">
            <w:pPr>
              <w:pStyle w:val="17"/>
            </w:pPr>
            <w:r>
              <w:t>项目实施效果的满意程度</w:t>
            </w:r>
          </w:p>
        </w:tc>
        <w:tc>
          <w:tcPr>
            <w:tcW w:w="2891" w:type="dxa"/>
            <w:vAlign w:val="center"/>
          </w:tcPr>
          <w:p w14:paraId="65CF2CC3">
            <w:pPr>
              <w:pStyle w:val="17"/>
            </w:pPr>
            <w:r>
              <w:t>项目实施效果的满意程度</w:t>
            </w:r>
          </w:p>
        </w:tc>
        <w:tc>
          <w:tcPr>
            <w:tcW w:w="1276" w:type="dxa"/>
            <w:vAlign w:val="center"/>
          </w:tcPr>
          <w:p w14:paraId="279CC458">
            <w:pPr>
              <w:pStyle w:val="17"/>
            </w:pPr>
            <w:r>
              <w:t>≥80百分比</w:t>
            </w:r>
          </w:p>
        </w:tc>
        <w:tc>
          <w:tcPr>
            <w:tcW w:w="1843" w:type="dxa"/>
            <w:vAlign w:val="center"/>
          </w:tcPr>
          <w:p w14:paraId="6503683A">
            <w:pPr>
              <w:pStyle w:val="17"/>
            </w:pPr>
            <w:r>
              <w:t>依据实施方案</w:t>
            </w:r>
          </w:p>
        </w:tc>
      </w:tr>
    </w:tbl>
    <w:p w14:paraId="3FA6E640">
      <w:pPr>
        <w:sectPr>
          <w:pgSz w:w="16840" w:h="11900" w:orient="landscape"/>
          <w:pgMar w:top="1304" w:right="1984" w:bottom="1304" w:left="1134" w:header="720" w:footer="720" w:gutter="0"/>
          <w:cols w:space="720" w:num="1"/>
        </w:sectPr>
      </w:pPr>
    </w:p>
    <w:p w14:paraId="20B3AB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E77000">
      <w:pPr>
        <w:spacing w:before="0" w:after="0"/>
        <w:ind w:firstLine="560"/>
        <w:jc w:val="left"/>
        <w:outlineLvl w:val="3"/>
      </w:pPr>
      <w:bookmarkStart w:id="180" w:name="_Toc_4_4_0000000170"/>
      <w:r>
        <w:rPr>
          <w:rFonts w:ascii="方正仿宋_GBK" w:hAnsi="方正仿宋_GBK" w:eastAsia="方正仿宋_GBK" w:cs="方正仿宋_GBK"/>
          <w:color w:val="000000"/>
          <w:sz w:val="28"/>
        </w:rPr>
        <w:t>167.涞水县2020年度河北省保定市涞水煤矿（永阳镇檀山石灰石矿）等3处责任主体灭失矿山迹地修复治理项目监理费绩效目标表</w:t>
      </w:r>
      <w:bookmarkEnd w:id="18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DBE9A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58DB11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007BA4A">
            <w:pPr>
              <w:pStyle w:val="16"/>
            </w:pPr>
            <w:r>
              <w:t>单位：万元</w:t>
            </w:r>
          </w:p>
        </w:tc>
      </w:tr>
      <w:tr w14:paraId="3CAAD2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B4EF68">
            <w:pPr>
              <w:pStyle w:val="15"/>
            </w:pPr>
            <w:r>
              <w:t>项目编码</w:t>
            </w:r>
          </w:p>
        </w:tc>
        <w:tc>
          <w:tcPr>
            <w:tcW w:w="2608" w:type="dxa"/>
            <w:gridSpan w:val="2"/>
            <w:vAlign w:val="center"/>
          </w:tcPr>
          <w:p w14:paraId="01DB9101">
            <w:pPr>
              <w:pStyle w:val="17"/>
            </w:pPr>
            <w:r>
              <w:t>13062322P00832910002C</w:t>
            </w:r>
          </w:p>
        </w:tc>
        <w:tc>
          <w:tcPr>
            <w:tcW w:w="1587" w:type="dxa"/>
            <w:vAlign w:val="center"/>
          </w:tcPr>
          <w:p w14:paraId="40B008C9">
            <w:pPr>
              <w:pStyle w:val="15"/>
            </w:pPr>
            <w:r>
              <w:t>项目名称</w:t>
            </w:r>
          </w:p>
        </w:tc>
        <w:tc>
          <w:tcPr>
            <w:tcW w:w="4422" w:type="dxa"/>
            <w:gridSpan w:val="3"/>
            <w:vAlign w:val="center"/>
          </w:tcPr>
          <w:p w14:paraId="59FC9DB1">
            <w:pPr>
              <w:pStyle w:val="17"/>
            </w:pPr>
            <w:r>
              <w:t>涞水县2020年度河北省保定市涞水煤矿（永阳镇檀山石灰石矿）等3处责任主体灭失矿山迹地修复治理项目监理费</w:t>
            </w:r>
          </w:p>
        </w:tc>
      </w:tr>
      <w:tr w14:paraId="44023D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CB44E7">
            <w:pPr>
              <w:pStyle w:val="15"/>
            </w:pPr>
            <w:r>
              <w:t>预算规模及资金用途</w:t>
            </w:r>
          </w:p>
        </w:tc>
        <w:tc>
          <w:tcPr>
            <w:tcW w:w="1276" w:type="dxa"/>
            <w:vAlign w:val="center"/>
          </w:tcPr>
          <w:p w14:paraId="6052B7F9">
            <w:pPr>
              <w:pStyle w:val="15"/>
            </w:pPr>
            <w:r>
              <w:t>预算数</w:t>
            </w:r>
          </w:p>
        </w:tc>
        <w:tc>
          <w:tcPr>
            <w:tcW w:w="1332" w:type="dxa"/>
            <w:vAlign w:val="center"/>
          </w:tcPr>
          <w:p w14:paraId="2F11B9C1">
            <w:pPr>
              <w:pStyle w:val="17"/>
            </w:pPr>
            <w:r>
              <w:t>78.20</w:t>
            </w:r>
          </w:p>
        </w:tc>
        <w:tc>
          <w:tcPr>
            <w:tcW w:w="1587" w:type="dxa"/>
            <w:vAlign w:val="center"/>
          </w:tcPr>
          <w:p w14:paraId="67022BEC">
            <w:pPr>
              <w:pStyle w:val="15"/>
            </w:pPr>
            <w:r>
              <w:t>其中：财政    资金</w:t>
            </w:r>
          </w:p>
        </w:tc>
        <w:tc>
          <w:tcPr>
            <w:tcW w:w="1304" w:type="dxa"/>
            <w:vAlign w:val="center"/>
          </w:tcPr>
          <w:p w14:paraId="2B902C2F">
            <w:pPr>
              <w:pStyle w:val="17"/>
            </w:pPr>
            <w:r>
              <w:t>78.20</w:t>
            </w:r>
          </w:p>
        </w:tc>
        <w:tc>
          <w:tcPr>
            <w:tcW w:w="1276" w:type="dxa"/>
            <w:vAlign w:val="center"/>
          </w:tcPr>
          <w:p w14:paraId="7890D462">
            <w:pPr>
              <w:pStyle w:val="15"/>
            </w:pPr>
            <w:r>
              <w:t>其他资金</w:t>
            </w:r>
          </w:p>
        </w:tc>
        <w:tc>
          <w:tcPr>
            <w:tcW w:w="1843" w:type="dxa"/>
            <w:vAlign w:val="center"/>
          </w:tcPr>
          <w:p w14:paraId="3C4E9DF7">
            <w:pPr>
              <w:pStyle w:val="17"/>
            </w:pPr>
            <w:r>
              <w:t xml:space="preserve"> </w:t>
            </w:r>
          </w:p>
        </w:tc>
      </w:tr>
      <w:tr w14:paraId="30A12E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89EC43"/>
        </w:tc>
        <w:tc>
          <w:tcPr>
            <w:tcW w:w="8617" w:type="dxa"/>
            <w:gridSpan w:val="6"/>
            <w:vAlign w:val="center"/>
          </w:tcPr>
          <w:p w14:paraId="2B992AEB">
            <w:pPr>
              <w:pStyle w:val="17"/>
            </w:pPr>
            <w:r>
              <w:t>涞水县2020年度河北省保定市涞水煤矿（永阳镇檀山石灰石矿）等3处责任主体灭失矿山迹地修复治理项目监理费</w:t>
            </w:r>
          </w:p>
          <w:p w14:paraId="5B926494">
            <w:pPr>
              <w:pStyle w:val="17"/>
            </w:pPr>
          </w:p>
        </w:tc>
      </w:tr>
      <w:tr w14:paraId="4D6DF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64FC02">
            <w:pPr>
              <w:pStyle w:val="15"/>
            </w:pPr>
            <w:r>
              <w:t>资金支出计划（%）</w:t>
            </w:r>
          </w:p>
        </w:tc>
        <w:tc>
          <w:tcPr>
            <w:tcW w:w="2608" w:type="dxa"/>
            <w:gridSpan w:val="2"/>
            <w:vAlign w:val="center"/>
          </w:tcPr>
          <w:p w14:paraId="47E130ED">
            <w:pPr>
              <w:pStyle w:val="15"/>
            </w:pPr>
            <w:r>
              <w:t>3月底</w:t>
            </w:r>
          </w:p>
        </w:tc>
        <w:tc>
          <w:tcPr>
            <w:tcW w:w="1587" w:type="dxa"/>
            <w:vAlign w:val="center"/>
          </w:tcPr>
          <w:p w14:paraId="37680E4C">
            <w:pPr>
              <w:pStyle w:val="15"/>
            </w:pPr>
            <w:r>
              <w:t>6月底</w:t>
            </w:r>
          </w:p>
        </w:tc>
        <w:tc>
          <w:tcPr>
            <w:tcW w:w="1304" w:type="dxa"/>
            <w:vAlign w:val="center"/>
          </w:tcPr>
          <w:p w14:paraId="340EA9CC">
            <w:pPr>
              <w:pStyle w:val="15"/>
            </w:pPr>
            <w:r>
              <w:t>10月底</w:t>
            </w:r>
          </w:p>
        </w:tc>
        <w:tc>
          <w:tcPr>
            <w:tcW w:w="3118" w:type="dxa"/>
            <w:gridSpan w:val="2"/>
            <w:vAlign w:val="center"/>
          </w:tcPr>
          <w:p w14:paraId="2D014431">
            <w:pPr>
              <w:pStyle w:val="15"/>
            </w:pPr>
            <w:r>
              <w:t>12月底</w:t>
            </w:r>
          </w:p>
        </w:tc>
      </w:tr>
      <w:tr w14:paraId="3EEC19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B14B1C"/>
        </w:tc>
        <w:tc>
          <w:tcPr>
            <w:tcW w:w="2608" w:type="dxa"/>
            <w:gridSpan w:val="2"/>
            <w:vAlign w:val="center"/>
          </w:tcPr>
          <w:p w14:paraId="4FCEC914">
            <w:pPr>
              <w:pStyle w:val="18"/>
            </w:pPr>
            <w:r>
              <w:t>250000%</w:t>
            </w:r>
          </w:p>
        </w:tc>
        <w:tc>
          <w:tcPr>
            <w:tcW w:w="1587" w:type="dxa"/>
            <w:vAlign w:val="center"/>
          </w:tcPr>
          <w:p w14:paraId="7EA7C7C0">
            <w:pPr>
              <w:pStyle w:val="18"/>
            </w:pPr>
            <w:r>
              <w:t>500000%</w:t>
            </w:r>
          </w:p>
        </w:tc>
        <w:tc>
          <w:tcPr>
            <w:tcW w:w="1304" w:type="dxa"/>
            <w:vAlign w:val="center"/>
          </w:tcPr>
          <w:p w14:paraId="34F4DEC7">
            <w:pPr>
              <w:pStyle w:val="18"/>
            </w:pPr>
            <w:r>
              <w:t>750000%</w:t>
            </w:r>
          </w:p>
        </w:tc>
        <w:tc>
          <w:tcPr>
            <w:tcW w:w="3118" w:type="dxa"/>
            <w:gridSpan w:val="2"/>
            <w:vAlign w:val="center"/>
          </w:tcPr>
          <w:p w14:paraId="55859E64">
            <w:pPr>
              <w:pStyle w:val="18"/>
            </w:pPr>
            <w:r>
              <w:t>1000000%</w:t>
            </w:r>
          </w:p>
        </w:tc>
      </w:tr>
      <w:tr w14:paraId="1789A6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4F0E18">
            <w:pPr>
              <w:pStyle w:val="15"/>
            </w:pPr>
            <w:r>
              <w:t>绩效目标</w:t>
            </w:r>
          </w:p>
        </w:tc>
        <w:tc>
          <w:tcPr>
            <w:tcW w:w="8617" w:type="dxa"/>
            <w:gridSpan w:val="6"/>
            <w:vAlign w:val="center"/>
          </w:tcPr>
          <w:p w14:paraId="3E173BC9">
            <w:pPr>
              <w:pStyle w:val="17"/>
            </w:pPr>
            <w:r>
              <w:t>1.目标内容11：永阳镇檀山石灰石矿等3处责任主体灭失矿山迹地修复治理项目监理费。</w:t>
            </w:r>
            <w:r>
              <w:tab/>
            </w:r>
            <w:r>
              <w:tab/>
            </w:r>
            <w:r>
              <w:tab/>
            </w:r>
            <w:r>
              <w:tab/>
            </w:r>
            <w:r>
              <w:tab/>
            </w:r>
            <w:r>
              <w:tab/>
            </w:r>
          </w:p>
        </w:tc>
      </w:tr>
    </w:tbl>
    <w:p w14:paraId="20C61C9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757C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F05DF3">
            <w:pPr>
              <w:pStyle w:val="15"/>
            </w:pPr>
            <w:r>
              <w:t>一级指标</w:t>
            </w:r>
          </w:p>
        </w:tc>
        <w:tc>
          <w:tcPr>
            <w:tcW w:w="1276" w:type="dxa"/>
            <w:vAlign w:val="center"/>
          </w:tcPr>
          <w:p w14:paraId="19120D0B">
            <w:pPr>
              <w:pStyle w:val="15"/>
            </w:pPr>
            <w:r>
              <w:t>二级指标</w:t>
            </w:r>
          </w:p>
        </w:tc>
        <w:tc>
          <w:tcPr>
            <w:tcW w:w="1332" w:type="dxa"/>
            <w:vAlign w:val="center"/>
          </w:tcPr>
          <w:p w14:paraId="62BC52F1">
            <w:pPr>
              <w:pStyle w:val="15"/>
            </w:pPr>
            <w:r>
              <w:t>三级指标</w:t>
            </w:r>
          </w:p>
        </w:tc>
        <w:tc>
          <w:tcPr>
            <w:tcW w:w="2891" w:type="dxa"/>
            <w:vAlign w:val="center"/>
          </w:tcPr>
          <w:p w14:paraId="2D137D49">
            <w:pPr>
              <w:pStyle w:val="15"/>
            </w:pPr>
            <w:r>
              <w:t>绩效指标描述</w:t>
            </w:r>
          </w:p>
        </w:tc>
        <w:tc>
          <w:tcPr>
            <w:tcW w:w="1276" w:type="dxa"/>
            <w:vAlign w:val="center"/>
          </w:tcPr>
          <w:p w14:paraId="43F2DE4F">
            <w:pPr>
              <w:pStyle w:val="15"/>
            </w:pPr>
            <w:r>
              <w:t>指标值</w:t>
            </w:r>
          </w:p>
        </w:tc>
        <w:tc>
          <w:tcPr>
            <w:tcW w:w="1843" w:type="dxa"/>
            <w:vAlign w:val="center"/>
          </w:tcPr>
          <w:p w14:paraId="14D8BEA6">
            <w:pPr>
              <w:pStyle w:val="15"/>
            </w:pPr>
            <w:r>
              <w:t>指标值确定依据</w:t>
            </w:r>
          </w:p>
        </w:tc>
      </w:tr>
      <w:tr w14:paraId="698F2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2EBB46">
            <w:pPr>
              <w:pStyle w:val="18"/>
            </w:pPr>
            <w:r>
              <w:t>产出指标</w:t>
            </w:r>
          </w:p>
        </w:tc>
        <w:tc>
          <w:tcPr>
            <w:tcW w:w="1276" w:type="dxa"/>
            <w:vAlign w:val="center"/>
          </w:tcPr>
          <w:p w14:paraId="096E4573">
            <w:pPr>
              <w:pStyle w:val="17"/>
            </w:pPr>
            <w:r>
              <w:t>质量指标</w:t>
            </w:r>
          </w:p>
        </w:tc>
        <w:tc>
          <w:tcPr>
            <w:tcW w:w="1332" w:type="dxa"/>
            <w:vAlign w:val="center"/>
          </w:tcPr>
          <w:p w14:paraId="1E16B1A0">
            <w:pPr>
              <w:pStyle w:val="17"/>
            </w:pPr>
            <w:r>
              <w:t>项目合格通过专家验收</w:t>
            </w:r>
          </w:p>
        </w:tc>
        <w:tc>
          <w:tcPr>
            <w:tcW w:w="2891" w:type="dxa"/>
            <w:vAlign w:val="center"/>
          </w:tcPr>
          <w:p w14:paraId="30447A0E">
            <w:pPr>
              <w:pStyle w:val="17"/>
            </w:pPr>
            <w:r>
              <w:t>项目合格通过专家验收</w:t>
            </w:r>
          </w:p>
        </w:tc>
        <w:tc>
          <w:tcPr>
            <w:tcW w:w="1276" w:type="dxa"/>
            <w:vAlign w:val="center"/>
          </w:tcPr>
          <w:p w14:paraId="70E357F2">
            <w:pPr>
              <w:pStyle w:val="17"/>
            </w:pPr>
            <w:r>
              <w:t>≥80百分比</w:t>
            </w:r>
          </w:p>
        </w:tc>
        <w:tc>
          <w:tcPr>
            <w:tcW w:w="1843" w:type="dxa"/>
            <w:vAlign w:val="center"/>
          </w:tcPr>
          <w:p w14:paraId="5435C101">
            <w:pPr>
              <w:pStyle w:val="17"/>
            </w:pPr>
            <w:r>
              <w:t>依据实施方案</w:t>
            </w:r>
          </w:p>
        </w:tc>
      </w:tr>
      <w:tr w14:paraId="28C73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B4D8DA"/>
        </w:tc>
        <w:tc>
          <w:tcPr>
            <w:tcW w:w="1276" w:type="dxa"/>
            <w:vAlign w:val="center"/>
          </w:tcPr>
          <w:p w14:paraId="77E4FD33">
            <w:pPr>
              <w:pStyle w:val="17"/>
            </w:pPr>
            <w:r>
              <w:t>数量指标</w:t>
            </w:r>
          </w:p>
        </w:tc>
        <w:tc>
          <w:tcPr>
            <w:tcW w:w="1332" w:type="dxa"/>
            <w:vAlign w:val="center"/>
          </w:tcPr>
          <w:p w14:paraId="548A2BB2">
            <w:pPr>
              <w:pStyle w:val="17"/>
            </w:pPr>
            <w:r>
              <w:t>完成治理任务</w:t>
            </w:r>
          </w:p>
        </w:tc>
        <w:tc>
          <w:tcPr>
            <w:tcW w:w="2891" w:type="dxa"/>
            <w:vAlign w:val="center"/>
          </w:tcPr>
          <w:p w14:paraId="10BEFC01">
            <w:pPr>
              <w:pStyle w:val="17"/>
            </w:pPr>
            <w:r>
              <w:t>完成治理任务</w:t>
            </w:r>
          </w:p>
        </w:tc>
        <w:tc>
          <w:tcPr>
            <w:tcW w:w="1276" w:type="dxa"/>
            <w:vAlign w:val="center"/>
          </w:tcPr>
          <w:p w14:paraId="6D45A675">
            <w:pPr>
              <w:pStyle w:val="17"/>
            </w:pPr>
            <w:r>
              <w:t>≥80百分比</w:t>
            </w:r>
          </w:p>
        </w:tc>
        <w:tc>
          <w:tcPr>
            <w:tcW w:w="1843" w:type="dxa"/>
            <w:vAlign w:val="center"/>
          </w:tcPr>
          <w:p w14:paraId="07F19D0A">
            <w:pPr>
              <w:pStyle w:val="17"/>
            </w:pPr>
            <w:r>
              <w:t>依据实施方案</w:t>
            </w:r>
          </w:p>
        </w:tc>
      </w:tr>
      <w:tr w14:paraId="000E3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969563"/>
        </w:tc>
        <w:tc>
          <w:tcPr>
            <w:tcW w:w="1276" w:type="dxa"/>
            <w:vAlign w:val="center"/>
          </w:tcPr>
          <w:p w14:paraId="16FF6F40">
            <w:pPr>
              <w:pStyle w:val="17"/>
            </w:pPr>
            <w:r>
              <w:t>成本指标</w:t>
            </w:r>
          </w:p>
        </w:tc>
        <w:tc>
          <w:tcPr>
            <w:tcW w:w="1332" w:type="dxa"/>
            <w:vAlign w:val="center"/>
          </w:tcPr>
          <w:p w14:paraId="2DA21244">
            <w:pPr>
              <w:pStyle w:val="17"/>
            </w:pPr>
            <w:r>
              <w:t>资金使用率</w:t>
            </w:r>
          </w:p>
        </w:tc>
        <w:tc>
          <w:tcPr>
            <w:tcW w:w="2891" w:type="dxa"/>
            <w:vAlign w:val="center"/>
          </w:tcPr>
          <w:p w14:paraId="67B3B944">
            <w:pPr>
              <w:pStyle w:val="17"/>
            </w:pPr>
            <w:r>
              <w:t>资金有效使用率占全部资金的比率</w:t>
            </w:r>
          </w:p>
        </w:tc>
        <w:tc>
          <w:tcPr>
            <w:tcW w:w="1276" w:type="dxa"/>
            <w:vAlign w:val="center"/>
          </w:tcPr>
          <w:p w14:paraId="53285EA0">
            <w:pPr>
              <w:pStyle w:val="17"/>
            </w:pPr>
            <w:r>
              <w:t>≥85百分比</w:t>
            </w:r>
          </w:p>
        </w:tc>
        <w:tc>
          <w:tcPr>
            <w:tcW w:w="1843" w:type="dxa"/>
            <w:vAlign w:val="center"/>
          </w:tcPr>
          <w:p w14:paraId="2E4A7776">
            <w:pPr>
              <w:pStyle w:val="17"/>
            </w:pPr>
            <w:r>
              <w:t>依据实施方案</w:t>
            </w:r>
          </w:p>
        </w:tc>
      </w:tr>
      <w:tr w14:paraId="23744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55433A"/>
        </w:tc>
        <w:tc>
          <w:tcPr>
            <w:tcW w:w="1276" w:type="dxa"/>
            <w:vAlign w:val="center"/>
          </w:tcPr>
          <w:p w14:paraId="2D1914CE">
            <w:pPr>
              <w:pStyle w:val="17"/>
            </w:pPr>
            <w:r>
              <w:t>时效指标</w:t>
            </w:r>
          </w:p>
        </w:tc>
        <w:tc>
          <w:tcPr>
            <w:tcW w:w="1332" w:type="dxa"/>
            <w:vAlign w:val="center"/>
          </w:tcPr>
          <w:p w14:paraId="551A65A6">
            <w:pPr>
              <w:pStyle w:val="17"/>
            </w:pPr>
            <w:r>
              <w:t>各项任务完成及时率（%）</w:t>
            </w:r>
          </w:p>
        </w:tc>
        <w:tc>
          <w:tcPr>
            <w:tcW w:w="2891" w:type="dxa"/>
            <w:vAlign w:val="center"/>
          </w:tcPr>
          <w:p w14:paraId="4E48D33E">
            <w:pPr>
              <w:pStyle w:val="17"/>
            </w:pPr>
            <w:r>
              <w:t>各项任务完成及时率（%）</w:t>
            </w:r>
          </w:p>
        </w:tc>
        <w:tc>
          <w:tcPr>
            <w:tcW w:w="1276" w:type="dxa"/>
            <w:vAlign w:val="center"/>
          </w:tcPr>
          <w:p w14:paraId="08A2557F">
            <w:pPr>
              <w:pStyle w:val="17"/>
            </w:pPr>
            <w:r>
              <w:t>≥80百分比</w:t>
            </w:r>
          </w:p>
        </w:tc>
        <w:tc>
          <w:tcPr>
            <w:tcW w:w="1843" w:type="dxa"/>
            <w:vAlign w:val="center"/>
          </w:tcPr>
          <w:p w14:paraId="170397F0">
            <w:pPr>
              <w:pStyle w:val="17"/>
            </w:pPr>
            <w:r>
              <w:t>依据实施方案</w:t>
            </w:r>
          </w:p>
        </w:tc>
      </w:tr>
      <w:tr w14:paraId="5A109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CAC710">
            <w:pPr>
              <w:pStyle w:val="18"/>
            </w:pPr>
            <w:r>
              <w:t>效益指标</w:t>
            </w:r>
          </w:p>
        </w:tc>
        <w:tc>
          <w:tcPr>
            <w:tcW w:w="1276" w:type="dxa"/>
            <w:vAlign w:val="center"/>
          </w:tcPr>
          <w:p w14:paraId="647743C5">
            <w:pPr>
              <w:pStyle w:val="17"/>
            </w:pPr>
            <w:r>
              <w:t>社会效益指标</w:t>
            </w:r>
          </w:p>
        </w:tc>
        <w:tc>
          <w:tcPr>
            <w:tcW w:w="1332" w:type="dxa"/>
            <w:vAlign w:val="center"/>
          </w:tcPr>
          <w:p w14:paraId="5F05D2A3">
            <w:pPr>
              <w:pStyle w:val="17"/>
            </w:pPr>
            <w:r>
              <w:t>遏制非煤矿山事故起数</w:t>
            </w:r>
          </w:p>
        </w:tc>
        <w:tc>
          <w:tcPr>
            <w:tcW w:w="2891" w:type="dxa"/>
            <w:vAlign w:val="center"/>
          </w:tcPr>
          <w:p w14:paraId="03867166">
            <w:pPr>
              <w:pStyle w:val="17"/>
            </w:pPr>
            <w:r>
              <w:t>遏制非煤矿山事故起数</w:t>
            </w:r>
          </w:p>
        </w:tc>
        <w:tc>
          <w:tcPr>
            <w:tcW w:w="1276" w:type="dxa"/>
            <w:vAlign w:val="center"/>
          </w:tcPr>
          <w:p w14:paraId="590FFF73">
            <w:pPr>
              <w:pStyle w:val="17"/>
            </w:pPr>
            <w:r>
              <w:t>≥10百分比</w:t>
            </w:r>
          </w:p>
        </w:tc>
        <w:tc>
          <w:tcPr>
            <w:tcW w:w="1843" w:type="dxa"/>
            <w:vAlign w:val="center"/>
          </w:tcPr>
          <w:p w14:paraId="626BAC4F">
            <w:pPr>
              <w:pStyle w:val="17"/>
            </w:pPr>
            <w:r>
              <w:t>依据实施方案</w:t>
            </w:r>
          </w:p>
        </w:tc>
      </w:tr>
      <w:tr w14:paraId="30E7C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C7444E"/>
        </w:tc>
        <w:tc>
          <w:tcPr>
            <w:tcW w:w="1276" w:type="dxa"/>
            <w:vAlign w:val="center"/>
          </w:tcPr>
          <w:p w14:paraId="7C2F401C">
            <w:pPr>
              <w:pStyle w:val="17"/>
            </w:pPr>
            <w:r>
              <w:t>经济效益指标</w:t>
            </w:r>
          </w:p>
        </w:tc>
        <w:tc>
          <w:tcPr>
            <w:tcW w:w="1332" w:type="dxa"/>
            <w:vAlign w:val="center"/>
          </w:tcPr>
          <w:p w14:paraId="2B939208">
            <w:pPr>
              <w:pStyle w:val="17"/>
            </w:pPr>
            <w:r>
              <w:t>地质灾害预警预报能力系数</w:t>
            </w:r>
          </w:p>
        </w:tc>
        <w:tc>
          <w:tcPr>
            <w:tcW w:w="2891" w:type="dxa"/>
            <w:vAlign w:val="center"/>
          </w:tcPr>
          <w:p w14:paraId="10BD719A">
            <w:pPr>
              <w:pStyle w:val="17"/>
            </w:pPr>
            <w:r>
              <w:t>地质灾害预警预报能力系数</w:t>
            </w:r>
          </w:p>
        </w:tc>
        <w:tc>
          <w:tcPr>
            <w:tcW w:w="1276" w:type="dxa"/>
            <w:vAlign w:val="center"/>
          </w:tcPr>
          <w:p w14:paraId="1C06DF86">
            <w:pPr>
              <w:pStyle w:val="17"/>
            </w:pPr>
            <w:r>
              <w:t>≥20百分比</w:t>
            </w:r>
          </w:p>
        </w:tc>
        <w:tc>
          <w:tcPr>
            <w:tcW w:w="1843" w:type="dxa"/>
            <w:vAlign w:val="center"/>
          </w:tcPr>
          <w:p w14:paraId="16EF9555">
            <w:pPr>
              <w:pStyle w:val="17"/>
            </w:pPr>
            <w:r>
              <w:t>依据实施方案</w:t>
            </w:r>
          </w:p>
        </w:tc>
      </w:tr>
      <w:tr w14:paraId="205CE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F98CAA">
            <w:pPr>
              <w:pStyle w:val="18"/>
            </w:pPr>
            <w:r>
              <w:t>满意度指标</w:t>
            </w:r>
          </w:p>
        </w:tc>
        <w:tc>
          <w:tcPr>
            <w:tcW w:w="1276" w:type="dxa"/>
            <w:vAlign w:val="center"/>
          </w:tcPr>
          <w:p w14:paraId="4EB9432A">
            <w:pPr>
              <w:pStyle w:val="17"/>
            </w:pPr>
            <w:r>
              <w:t>服务对象满意度指标</w:t>
            </w:r>
          </w:p>
        </w:tc>
        <w:tc>
          <w:tcPr>
            <w:tcW w:w="1332" w:type="dxa"/>
            <w:vAlign w:val="center"/>
          </w:tcPr>
          <w:p w14:paraId="17791E31">
            <w:pPr>
              <w:pStyle w:val="17"/>
            </w:pPr>
            <w:r>
              <w:t>项目实施效果的满意程度</w:t>
            </w:r>
          </w:p>
        </w:tc>
        <w:tc>
          <w:tcPr>
            <w:tcW w:w="2891" w:type="dxa"/>
            <w:vAlign w:val="center"/>
          </w:tcPr>
          <w:p w14:paraId="015CEFF7">
            <w:pPr>
              <w:pStyle w:val="17"/>
            </w:pPr>
            <w:r>
              <w:t>项目实施效果的满意程度</w:t>
            </w:r>
          </w:p>
        </w:tc>
        <w:tc>
          <w:tcPr>
            <w:tcW w:w="1276" w:type="dxa"/>
            <w:vAlign w:val="center"/>
          </w:tcPr>
          <w:p w14:paraId="5E451EEF">
            <w:pPr>
              <w:pStyle w:val="17"/>
            </w:pPr>
            <w:r>
              <w:t>≥80百分比</w:t>
            </w:r>
          </w:p>
        </w:tc>
        <w:tc>
          <w:tcPr>
            <w:tcW w:w="1843" w:type="dxa"/>
            <w:vAlign w:val="center"/>
          </w:tcPr>
          <w:p w14:paraId="2C130827">
            <w:pPr>
              <w:pStyle w:val="17"/>
            </w:pPr>
            <w:r>
              <w:t>依据实施方案</w:t>
            </w:r>
          </w:p>
        </w:tc>
      </w:tr>
    </w:tbl>
    <w:p w14:paraId="48A994EC">
      <w:pPr>
        <w:sectPr>
          <w:pgSz w:w="16840" w:h="11900" w:orient="landscape"/>
          <w:pgMar w:top="1304" w:right="1984" w:bottom="1304" w:left="1134" w:header="720" w:footer="720" w:gutter="0"/>
          <w:cols w:space="720" w:num="1"/>
        </w:sectPr>
      </w:pPr>
    </w:p>
    <w:p w14:paraId="7772B73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7DAEE9">
      <w:pPr>
        <w:spacing w:before="0" w:after="0"/>
        <w:ind w:firstLine="560"/>
        <w:jc w:val="left"/>
        <w:outlineLvl w:val="3"/>
      </w:pPr>
      <w:bookmarkStart w:id="181" w:name="_Toc_4_4_0000000171"/>
      <w:r>
        <w:rPr>
          <w:rFonts w:ascii="方正仿宋_GBK" w:hAnsi="方正仿宋_GBK" w:eastAsia="方正仿宋_GBK" w:cs="方正仿宋_GBK"/>
          <w:color w:val="000000"/>
          <w:sz w:val="28"/>
        </w:rPr>
        <w:t>168.涞水县2020年王村片高标准农田建设项目产能提升核查评定项目绩效目标表</w:t>
      </w:r>
      <w:bookmarkEnd w:id="18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2F984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39E88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2479D77">
            <w:pPr>
              <w:pStyle w:val="16"/>
            </w:pPr>
            <w:r>
              <w:t>单位：万元</w:t>
            </w:r>
          </w:p>
        </w:tc>
      </w:tr>
      <w:tr w14:paraId="340437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AEF418">
            <w:pPr>
              <w:pStyle w:val="15"/>
            </w:pPr>
            <w:r>
              <w:t>项目编码</w:t>
            </w:r>
          </w:p>
        </w:tc>
        <w:tc>
          <w:tcPr>
            <w:tcW w:w="2608" w:type="dxa"/>
            <w:gridSpan w:val="2"/>
            <w:vAlign w:val="center"/>
          </w:tcPr>
          <w:p w14:paraId="18597498">
            <w:pPr>
              <w:pStyle w:val="17"/>
            </w:pPr>
            <w:r>
              <w:t>13062322P008311100014</w:t>
            </w:r>
          </w:p>
        </w:tc>
        <w:tc>
          <w:tcPr>
            <w:tcW w:w="1587" w:type="dxa"/>
            <w:vAlign w:val="center"/>
          </w:tcPr>
          <w:p w14:paraId="6893ADF6">
            <w:pPr>
              <w:pStyle w:val="15"/>
            </w:pPr>
            <w:r>
              <w:t>项目名称</w:t>
            </w:r>
          </w:p>
        </w:tc>
        <w:tc>
          <w:tcPr>
            <w:tcW w:w="4422" w:type="dxa"/>
            <w:gridSpan w:val="3"/>
            <w:vAlign w:val="center"/>
          </w:tcPr>
          <w:p w14:paraId="7943AE65">
            <w:pPr>
              <w:pStyle w:val="17"/>
            </w:pPr>
            <w:r>
              <w:t>涞水县2020年王村片高标准农田</w:t>
            </w:r>
            <w:r>
              <w:rPr>
                <w:rFonts w:hint="eastAsia"/>
                <w:lang w:eastAsia="zh-CN"/>
              </w:rPr>
              <w:t>建设</w:t>
            </w:r>
            <w:r>
              <w:t>项目产能提升核查评定项目</w:t>
            </w:r>
          </w:p>
        </w:tc>
      </w:tr>
      <w:tr w14:paraId="05A421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AC4628">
            <w:pPr>
              <w:pStyle w:val="15"/>
            </w:pPr>
            <w:r>
              <w:t>预算规模及资金用途</w:t>
            </w:r>
          </w:p>
        </w:tc>
        <w:tc>
          <w:tcPr>
            <w:tcW w:w="1276" w:type="dxa"/>
            <w:vAlign w:val="center"/>
          </w:tcPr>
          <w:p w14:paraId="2B776644">
            <w:pPr>
              <w:pStyle w:val="15"/>
            </w:pPr>
            <w:r>
              <w:t>预算数</w:t>
            </w:r>
          </w:p>
        </w:tc>
        <w:tc>
          <w:tcPr>
            <w:tcW w:w="1332" w:type="dxa"/>
            <w:vAlign w:val="center"/>
          </w:tcPr>
          <w:p w14:paraId="3A438290">
            <w:pPr>
              <w:pStyle w:val="17"/>
            </w:pPr>
            <w:r>
              <w:t>210.36</w:t>
            </w:r>
          </w:p>
        </w:tc>
        <w:tc>
          <w:tcPr>
            <w:tcW w:w="1587" w:type="dxa"/>
            <w:vAlign w:val="center"/>
          </w:tcPr>
          <w:p w14:paraId="2C9FE394">
            <w:pPr>
              <w:pStyle w:val="15"/>
            </w:pPr>
            <w:r>
              <w:t>其中：财政    资金</w:t>
            </w:r>
          </w:p>
        </w:tc>
        <w:tc>
          <w:tcPr>
            <w:tcW w:w="1304" w:type="dxa"/>
            <w:vAlign w:val="center"/>
          </w:tcPr>
          <w:p w14:paraId="7F6B91AC">
            <w:pPr>
              <w:pStyle w:val="17"/>
            </w:pPr>
            <w:r>
              <w:t>210.36</w:t>
            </w:r>
          </w:p>
        </w:tc>
        <w:tc>
          <w:tcPr>
            <w:tcW w:w="1276" w:type="dxa"/>
            <w:vAlign w:val="center"/>
          </w:tcPr>
          <w:p w14:paraId="062ED8F8">
            <w:pPr>
              <w:pStyle w:val="15"/>
            </w:pPr>
            <w:r>
              <w:t>其他资金</w:t>
            </w:r>
          </w:p>
        </w:tc>
        <w:tc>
          <w:tcPr>
            <w:tcW w:w="1843" w:type="dxa"/>
            <w:vAlign w:val="center"/>
          </w:tcPr>
          <w:p w14:paraId="1A87FF78">
            <w:pPr>
              <w:pStyle w:val="17"/>
            </w:pPr>
            <w:r>
              <w:t xml:space="preserve"> </w:t>
            </w:r>
          </w:p>
        </w:tc>
      </w:tr>
      <w:tr w14:paraId="4EB8F5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D6BC68"/>
        </w:tc>
        <w:tc>
          <w:tcPr>
            <w:tcW w:w="8617" w:type="dxa"/>
            <w:gridSpan w:val="6"/>
            <w:vAlign w:val="center"/>
          </w:tcPr>
          <w:p w14:paraId="4F2923F5">
            <w:pPr>
              <w:pStyle w:val="17"/>
            </w:pPr>
            <w:r>
              <w:t>涞水县2020年王村片高标准农田</w:t>
            </w:r>
            <w:r>
              <w:rPr>
                <w:rFonts w:hint="eastAsia"/>
                <w:lang w:eastAsia="zh-CN"/>
              </w:rPr>
              <w:t>建设</w:t>
            </w:r>
            <w:r>
              <w:t>项目产能提升核查评定项目</w:t>
            </w:r>
          </w:p>
          <w:p w14:paraId="1065F74A">
            <w:pPr>
              <w:pStyle w:val="17"/>
            </w:pPr>
          </w:p>
        </w:tc>
      </w:tr>
      <w:tr w14:paraId="78AD74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6FAF1D">
            <w:pPr>
              <w:pStyle w:val="15"/>
            </w:pPr>
            <w:r>
              <w:t>资金支出计划（%）</w:t>
            </w:r>
          </w:p>
        </w:tc>
        <w:tc>
          <w:tcPr>
            <w:tcW w:w="2608" w:type="dxa"/>
            <w:gridSpan w:val="2"/>
            <w:vAlign w:val="center"/>
          </w:tcPr>
          <w:p w14:paraId="53EF7F03">
            <w:pPr>
              <w:pStyle w:val="15"/>
            </w:pPr>
            <w:r>
              <w:t>3月底</w:t>
            </w:r>
          </w:p>
        </w:tc>
        <w:tc>
          <w:tcPr>
            <w:tcW w:w="1587" w:type="dxa"/>
            <w:vAlign w:val="center"/>
          </w:tcPr>
          <w:p w14:paraId="35D4F403">
            <w:pPr>
              <w:pStyle w:val="15"/>
            </w:pPr>
            <w:r>
              <w:t>6月底</w:t>
            </w:r>
          </w:p>
        </w:tc>
        <w:tc>
          <w:tcPr>
            <w:tcW w:w="1304" w:type="dxa"/>
            <w:vAlign w:val="center"/>
          </w:tcPr>
          <w:p w14:paraId="6971AF43">
            <w:pPr>
              <w:pStyle w:val="15"/>
            </w:pPr>
            <w:r>
              <w:t>10月底</w:t>
            </w:r>
          </w:p>
        </w:tc>
        <w:tc>
          <w:tcPr>
            <w:tcW w:w="3118" w:type="dxa"/>
            <w:gridSpan w:val="2"/>
            <w:vAlign w:val="center"/>
          </w:tcPr>
          <w:p w14:paraId="32D6447B">
            <w:pPr>
              <w:pStyle w:val="15"/>
            </w:pPr>
            <w:r>
              <w:t>12月底</w:t>
            </w:r>
          </w:p>
        </w:tc>
      </w:tr>
      <w:tr w14:paraId="0B3DCA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6B19CA"/>
        </w:tc>
        <w:tc>
          <w:tcPr>
            <w:tcW w:w="2608" w:type="dxa"/>
            <w:gridSpan w:val="2"/>
            <w:vAlign w:val="center"/>
          </w:tcPr>
          <w:p w14:paraId="032BF51A">
            <w:pPr>
              <w:pStyle w:val="18"/>
            </w:pPr>
            <w:r>
              <w:t>25%</w:t>
            </w:r>
          </w:p>
        </w:tc>
        <w:tc>
          <w:tcPr>
            <w:tcW w:w="1587" w:type="dxa"/>
            <w:vAlign w:val="center"/>
          </w:tcPr>
          <w:p w14:paraId="166394AC">
            <w:pPr>
              <w:pStyle w:val="18"/>
            </w:pPr>
            <w:r>
              <w:t>50%</w:t>
            </w:r>
          </w:p>
        </w:tc>
        <w:tc>
          <w:tcPr>
            <w:tcW w:w="1304" w:type="dxa"/>
            <w:vAlign w:val="center"/>
          </w:tcPr>
          <w:p w14:paraId="07E3370F">
            <w:pPr>
              <w:pStyle w:val="18"/>
            </w:pPr>
            <w:r>
              <w:t>75%</w:t>
            </w:r>
          </w:p>
        </w:tc>
        <w:tc>
          <w:tcPr>
            <w:tcW w:w="3118" w:type="dxa"/>
            <w:gridSpan w:val="2"/>
            <w:vAlign w:val="center"/>
          </w:tcPr>
          <w:p w14:paraId="09840F23">
            <w:pPr>
              <w:pStyle w:val="18"/>
            </w:pPr>
            <w:r>
              <w:t>100%</w:t>
            </w:r>
          </w:p>
        </w:tc>
      </w:tr>
      <w:tr w14:paraId="6E8AB8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D0A659">
            <w:pPr>
              <w:pStyle w:val="15"/>
            </w:pPr>
            <w:r>
              <w:t>绩效目标</w:t>
            </w:r>
          </w:p>
        </w:tc>
        <w:tc>
          <w:tcPr>
            <w:tcW w:w="8617" w:type="dxa"/>
            <w:gridSpan w:val="6"/>
            <w:vAlign w:val="center"/>
          </w:tcPr>
          <w:p w14:paraId="3857224B">
            <w:pPr>
              <w:pStyle w:val="17"/>
            </w:pPr>
            <w:r>
              <w:t>1.目标内容1    该项目为提质改造产能指标</w:t>
            </w:r>
          </w:p>
        </w:tc>
      </w:tr>
    </w:tbl>
    <w:p w14:paraId="1298245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EB7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6DF4C3">
            <w:pPr>
              <w:pStyle w:val="15"/>
            </w:pPr>
            <w:r>
              <w:t>一级指标</w:t>
            </w:r>
          </w:p>
        </w:tc>
        <w:tc>
          <w:tcPr>
            <w:tcW w:w="1276" w:type="dxa"/>
            <w:vAlign w:val="center"/>
          </w:tcPr>
          <w:p w14:paraId="0D78F184">
            <w:pPr>
              <w:pStyle w:val="15"/>
            </w:pPr>
            <w:r>
              <w:t>二级指标</w:t>
            </w:r>
          </w:p>
        </w:tc>
        <w:tc>
          <w:tcPr>
            <w:tcW w:w="1332" w:type="dxa"/>
            <w:vAlign w:val="center"/>
          </w:tcPr>
          <w:p w14:paraId="2CC44447">
            <w:pPr>
              <w:pStyle w:val="15"/>
            </w:pPr>
            <w:r>
              <w:t>三级指标</w:t>
            </w:r>
          </w:p>
        </w:tc>
        <w:tc>
          <w:tcPr>
            <w:tcW w:w="2891" w:type="dxa"/>
            <w:vAlign w:val="center"/>
          </w:tcPr>
          <w:p w14:paraId="767DC1EC">
            <w:pPr>
              <w:pStyle w:val="15"/>
            </w:pPr>
            <w:r>
              <w:t>绩效指标描述</w:t>
            </w:r>
          </w:p>
        </w:tc>
        <w:tc>
          <w:tcPr>
            <w:tcW w:w="1276" w:type="dxa"/>
            <w:vAlign w:val="center"/>
          </w:tcPr>
          <w:p w14:paraId="32E410F1">
            <w:pPr>
              <w:pStyle w:val="15"/>
            </w:pPr>
            <w:r>
              <w:t>指标值</w:t>
            </w:r>
          </w:p>
        </w:tc>
        <w:tc>
          <w:tcPr>
            <w:tcW w:w="1843" w:type="dxa"/>
            <w:vAlign w:val="center"/>
          </w:tcPr>
          <w:p w14:paraId="15F799DF">
            <w:pPr>
              <w:pStyle w:val="15"/>
            </w:pPr>
            <w:r>
              <w:t>指标值确定依据</w:t>
            </w:r>
          </w:p>
        </w:tc>
      </w:tr>
      <w:tr w14:paraId="70459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2A78CA">
            <w:pPr>
              <w:pStyle w:val="18"/>
            </w:pPr>
            <w:r>
              <w:t>产出指标</w:t>
            </w:r>
          </w:p>
        </w:tc>
        <w:tc>
          <w:tcPr>
            <w:tcW w:w="1276" w:type="dxa"/>
            <w:vAlign w:val="center"/>
          </w:tcPr>
          <w:p w14:paraId="72C866BD">
            <w:pPr>
              <w:pStyle w:val="17"/>
            </w:pPr>
            <w:r>
              <w:t>数量指标</w:t>
            </w:r>
          </w:p>
        </w:tc>
        <w:tc>
          <w:tcPr>
            <w:tcW w:w="1332" w:type="dxa"/>
            <w:vAlign w:val="center"/>
          </w:tcPr>
          <w:p w14:paraId="4B2E3C2B">
            <w:pPr>
              <w:pStyle w:val="17"/>
            </w:pPr>
            <w:r>
              <w:t>实际完成数量占合同约定数量的比例</w:t>
            </w:r>
          </w:p>
        </w:tc>
        <w:tc>
          <w:tcPr>
            <w:tcW w:w="2891" w:type="dxa"/>
            <w:vAlign w:val="center"/>
          </w:tcPr>
          <w:p w14:paraId="57777C26">
            <w:pPr>
              <w:pStyle w:val="17"/>
            </w:pPr>
            <w:r>
              <w:t>实际完成数量占合同</w:t>
            </w:r>
          </w:p>
        </w:tc>
        <w:tc>
          <w:tcPr>
            <w:tcW w:w="1276" w:type="dxa"/>
            <w:vAlign w:val="center"/>
          </w:tcPr>
          <w:p w14:paraId="2382F6A8">
            <w:pPr>
              <w:pStyle w:val="17"/>
            </w:pPr>
            <w:r>
              <w:t>≥70百分比</w:t>
            </w:r>
          </w:p>
        </w:tc>
        <w:tc>
          <w:tcPr>
            <w:tcW w:w="1843" w:type="dxa"/>
            <w:vAlign w:val="center"/>
          </w:tcPr>
          <w:p w14:paraId="137FBB86">
            <w:pPr>
              <w:pStyle w:val="17"/>
            </w:pPr>
            <w:r>
              <w:t>依据实施方案</w:t>
            </w:r>
          </w:p>
        </w:tc>
      </w:tr>
      <w:tr w14:paraId="753D9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9F6FE3"/>
        </w:tc>
        <w:tc>
          <w:tcPr>
            <w:tcW w:w="1276" w:type="dxa"/>
            <w:vAlign w:val="center"/>
          </w:tcPr>
          <w:p w14:paraId="5381EEDB">
            <w:pPr>
              <w:pStyle w:val="17"/>
            </w:pPr>
            <w:r>
              <w:t>质量指标</w:t>
            </w:r>
          </w:p>
        </w:tc>
        <w:tc>
          <w:tcPr>
            <w:tcW w:w="1332" w:type="dxa"/>
            <w:vAlign w:val="center"/>
          </w:tcPr>
          <w:p w14:paraId="0F160A5C">
            <w:pPr>
              <w:pStyle w:val="17"/>
            </w:pPr>
            <w:r>
              <w:t>评定项目报告合格率</w:t>
            </w:r>
          </w:p>
        </w:tc>
        <w:tc>
          <w:tcPr>
            <w:tcW w:w="2891" w:type="dxa"/>
            <w:vAlign w:val="center"/>
          </w:tcPr>
          <w:p w14:paraId="67FD9B43">
            <w:pPr>
              <w:pStyle w:val="17"/>
            </w:pPr>
            <w:r>
              <w:t>评定项目报告合格率</w:t>
            </w:r>
          </w:p>
        </w:tc>
        <w:tc>
          <w:tcPr>
            <w:tcW w:w="1276" w:type="dxa"/>
            <w:vAlign w:val="center"/>
          </w:tcPr>
          <w:p w14:paraId="26FCF9DC">
            <w:pPr>
              <w:pStyle w:val="17"/>
            </w:pPr>
            <w:r>
              <w:t>≥70百分比</w:t>
            </w:r>
          </w:p>
        </w:tc>
        <w:tc>
          <w:tcPr>
            <w:tcW w:w="1843" w:type="dxa"/>
            <w:vAlign w:val="center"/>
          </w:tcPr>
          <w:p w14:paraId="74D62265">
            <w:pPr>
              <w:pStyle w:val="17"/>
            </w:pPr>
            <w:r>
              <w:t>依据实施方案</w:t>
            </w:r>
          </w:p>
        </w:tc>
      </w:tr>
      <w:tr w14:paraId="7C21D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0F6153"/>
        </w:tc>
        <w:tc>
          <w:tcPr>
            <w:tcW w:w="1276" w:type="dxa"/>
            <w:vAlign w:val="center"/>
          </w:tcPr>
          <w:p w14:paraId="474C309A">
            <w:pPr>
              <w:pStyle w:val="17"/>
            </w:pPr>
            <w:r>
              <w:t>时效指标</w:t>
            </w:r>
          </w:p>
        </w:tc>
        <w:tc>
          <w:tcPr>
            <w:tcW w:w="1332" w:type="dxa"/>
            <w:vAlign w:val="center"/>
          </w:tcPr>
          <w:p w14:paraId="74F15750">
            <w:pPr>
              <w:pStyle w:val="17"/>
            </w:pPr>
            <w:r>
              <w:t>任务完成及时率（%）</w:t>
            </w:r>
          </w:p>
        </w:tc>
        <w:tc>
          <w:tcPr>
            <w:tcW w:w="2891" w:type="dxa"/>
            <w:vAlign w:val="center"/>
          </w:tcPr>
          <w:p w14:paraId="73AE849D">
            <w:pPr>
              <w:pStyle w:val="17"/>
            </w:pPr>
            <w:r>
              <w:t>各项任务完成及时率（%）</w:t>
            </w:r>
          </w:p>
        </w:tc>
        <w:tc>
          <w:tcPr>
            <w:tcW w:w="1276" w:type="dxa"/>
            <w:vAlign w:val="center"/>
          </w:tcPr>
          <w:p w14:paraId="2C2F301D">
            <w:pPr>
              <w:pStyle w:val="17"/>
            </w:pPr>
            <w:r>
              <w:t>≥70百分比</w:t>
            </w:r>
          </w:p>
        </w:tc>
        <w:tc>
          <w:tcPr>
            <w:tcW w:w="1843" w:type="dxa"/>
            <w:vAlign w:val="center"/>
          </w:tcPr>
          <w:p w14:paraId="72264831">
            <w:pPr>
              <w:pStyle w:val="17"/>
            </w:pPr>
            <w:r>
              <w:t>依据实施方案</w:t>
            </w:r>
          </w:p>
        </w:tc>
      </w:tr>
      <w:tr w14:paraId="5EB58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620FE6"/>
        </w:tc>
        <w:tc>
          <w:tcPr>
            <w:tcW w:w="1276" w:type="dxa"/>
            <w:vAlign w:val="center"/>
          </w:tcPr>
          <w:p w14:paraId="18BF0351">
            <w:pPr>
              <w:pStyle w:val="17"/>
            </w:pPr>
            <w:r>
              <w:t>成本指标</w:t>
            </w:r>
          </w:p>
        </w:tc>
        <w:tc>
          <w:tcPr>
            <w:tcW w:w="1332" w:type="dxa"/>
            <w:vAlign w:val="center"/>
          </w:tcPr>
          <w:p w14:paraId="289E7A91">
            <w:pPr>
              <w:pStyle w:val="17"/>
            </w:pPr>
            <w:r>
              <w:t>资金有效使用率</w:t>
            </w:r>
          </w:p>
        </w:tc>
        <w:tc>
          <w:tcPr>
            <w:tcW w:w="2891" w:type="dxa"/>
            <w:vAlign w:val="center"/>
          </w:tcPr>
          <w:p w14:paraId="3E0E25DE">
            <w:pPr>
              <w:pStyle w:val="17"/>
            </w:pPr>
            <w:r>
              <w:t>资金有效使用率</w:t>
            </w:r>
          </w:p>
        </w:tc>
        <w:tc>
          <w:tcPr>
            <w:tcW w:w="1276" w:type="dxa"/>
            <w:vAlign w:val="center"/>
          </w:tcPr>
          <w:p w14:paraId="3E2A2BC8">
            <w:pPr>
              <w:pStyle w:val="17"/>
            </w:pPr>
            <w:r>
              <w:t>≥70百分比</w:t>
            </w:r>
          </w:p>
        </w:tc>
        <w:tc>
          <w:tcPr>
            <w:tcW w:w="1843" w:type="dxa"/>
            <w:vAlign w:val="center"/>
          </w:tcPr>
          <w:p w14:paraId="7B0885BF">
            <w:pPr>
              <w:pStyle w:val="17"/>
            </w:pPr>
            <w:r>
              <w:t>依据实施方案</w:t>
            </w:r>
          </w:p>
        </w:tc>
      </w:tr>
      <w:tr w14:paraId="31779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82FFED">
            <w:pPr>
              <w:pStyle w:val="18"/>
            </w:pPr>
            <w:r>
              <w:t>效益指标</w:t>
            </w:r>
          </w:p>
        </w:tc>
        <w:tc>
          <w:tcPr>
            <w:tcW w:w="1276" w:type="dxa"/>
            <w:vAlign w:val="center"/>
          </w:tcPr>
          <w:p w14:paraId="0D77E9CC">
            <w:pPr>
              <w:pStyle w:val="17"/>
            </w:pPr>
            <w:r>
              <w:t>可持续影响指标</w:t>
            </w:r>
          </w:p>
        </w:tc>
        <w:tc>
          <w:tcPr>
            <w:tcW w:w="1332" w:type="dxa"/>
            <w:vAlign w:val="center"/>
          </w:tcPr>
          <w:p w14:paraId="6208E764">
            <w:pPr>
              <w:pStyle w:val="17"/>
            </w:pPr>
            <w:r>
              <w:t>项目持续年限</w:t>
            </w:r>
          </w:p>
        </w:tc>
        <w:tc>
          <w:tcPr>
            <w:tcW w:w="2891" w:type="dxa"/>
            <w:vAlign w:val="center"/>
          </w:tcPr>
          <w:p w14:paraId="45CEA490">
            <w:pPr>
              <w:pStyle w:val="17"/>
            </w:pPr>
            <w:r>
              <w:t>项目可持续年限</w:t>
            </w:r>
          </w:p>
        </w:tc>
        <w:tc>
          <w:tcPr>
            <w:tcW w:w="1276" w:type="dxa"/>
            <w:vAlign w:val="center"/>
          </w:tcPr>
          <w:p w14:paraId="62134ECA">
            <w:pPr>
              <w:pStyle w:val="17"/>
            </w:pPr>
            <w:r>
              <w:t>≥80百分比</w:t>
            </w:r>
          </w:p>
        </w:tc>
        <w:tc>
          <w:tcPr>
            <w:tcW w:w="1843" w:type="dxa"/>
            <w:vAlign w:val="center"/>
          </w:tcPr>
          <w:p w14:paraId="0786C885">
            <w:pPr>
              <w:pStyle w:val="17"/>
            </w:pPr>
            <w:r>
              <w:t>依据实施方案</w:t>
            </w:r>
          </w:p>
        </w:tc>
      </w:tr>
      <w:tr w14:paraId="18D36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A8B7D9">
            <w:pPr>
              <w:pStyle w:val="18"/>
            </w:pPr>
            <w:r>
              <w:t>满意度指标</w:t>
            </w:r>
          </w:p>
        </w:tc>
        <w:tc>
          <w:tcPr>
            <w:tcW w:w="1276" w:type="dxa"/>
            <w:vAlign w:val="center"/>
          </w:tcPr>
          <w:p w14:paraId="669A5A87">
            <w:pPr>
              <w:pStyle w:val="17"/>
            </w:pPr>
            <w:r>
              <w:t>服务对象满意度指标</w:t>
            </w:r>
          </w:p>
        </w:tc>
        <w:tc>
          <w:tcPr>
            <w:tcW w:w="1332" w:type="dxa"/>
            <w:vAlign w:val="center"/>
          </w:tcPr>
          <w:p w14:paraId="540A5B0E">
            <w:pPr>
              <w:pStyle w:val="17"/>
            </w:pPr>
            <w:r>
              <w:t>服务对象满意度</w:t>
            </w:r>
          </w:p>
        </w:tc>
        <w:tc>
          <w:tcPr>
            <w:tcW w:w="2891" w:type="dxa"/>
            <w:vAlign w:val="center"/>
          </w:tcPr>
          <w:p w14:paraId="48776CD6">
            <w:pPr>
              <w:pStyle w:val="17"/>
            </w:pPr>
            <w:r>
              <w:t>服务对象满意度</w:t>
            </w:r>
          </w:p>
        </w:tc>
        <w:tc>
          <w:tcPr>
            <w:tcW w:w="1276" w:type="dxa"/>
            <w:vAlign w:val="center"/>
          </w:tcPr>
          <w:p w14:paraId="35B7226E">
            <w:pPr>
              <w:pStyle w:val="17"/>
            </w:pPr>
            <w:r>
              <w:t>≥85百分比</w:t>
            </w:r>
          </w:p>
        </w:tc>
        <w:tc>
          <w:tcPr>
            <w:tcW w:w="1843" w:type="dxa"/>
            <w:vAlign w:val="center"/>
          </w:tcPr>
          <w:p w14:paraId="18DED06E">
            <w:pPr>
              <w:pStyle w:val="17"/>
            </w:pPr>
            <w:r>
              <w:t>依据实施方案</w:t>
            </w:r>
          </w:p>
        </w:tc>
      </w:tr>
    </w:tbl>
    <w:p w14:paraId="1BAE9976">
      <w:pPr>
        <w:sectPr>
          <w:pgSz w:w="16840" w:h="11900" w:orient="landscape"/>
          <w:pgMar w:top="1304" w:right="1984" w:bottom="1304" w:left="1134" w:header="720" w:footer="720" w:gutter="0"/>
          <w:cols w:space="720" w:num="1"/>
        </w:sectPr>
      </w:pPr>
    </w:p>
    <w:p w14:paraId="350F900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9CE078">
      <w:pPr>
        <w:spacing w:before="0" w:after="0"/>
        <w:ind w:firstLine="560"/>
        <w:jc w:val="left"/>
        <w:outlineLvl w:val="3"/>
      </w:pPr>
      <w:bookmarkStart w:id="182" w:name="_Toc_4_4_0000000172"/>
      <w:r>
        <w:rPr>
          <w:rFonts w:ascii="方正仿宋_GBK" w:hAnsi="方正仿宋_GBK" w:eastAsia="方正仿宋_GBK" w:cs="方正仿宋_GBK"/>
          <w:color w:val="000000"/>
          <w:sz w:val="28"/>
        </w:rPr>
        <w:t>169.涞水县2021年度建设用地供应计划和存量住宅用地信息公开项目绩效目标表</w:t>
      </w:r>
      <w:bookmarkEnd w:id="18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6E9E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B8825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FB13EDA">
            <w:pPr>
              <w:pStyle w:val="16"/>
            </w:pPr>
            <w:r>
              <w:t>单位：万元</w:t>
            </w:r>
          </w:p>
        </w:tc>
      </w:tr>
      <w:tr w14:paraId="215138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C55347">
            <w:pPr>
              <w:pStyle w:val="15"/>
            </w:pPr>
            <w:r>
              <w:t>项目编码</w:t>
            </w:r>
          </w:p>
        </w:tc>
        <w:tc>
          <w:tcPr>
            <w:tcW w:w="2608" w:type="dxa"/>
            <w:gridSpan w:val="2"/>
            <w:vAlign w:val="center"/>
          </w:tcPr>
          <w:p w14:paraId="5E2EED83">
            <w:pPr>
              <w:pStyle w:val="17"/>
            </w:pPr>
            <w:r>
              <w:t>13062322P00831210001R</w:t>
            </w:r>
          </w:p>
        </w:tc>
        <w:tc>
          <w:tcPr>
            <w:tcW w:w="1587" w:type="dxa"/>
            <w:vAlign w:val="center"/>
          </w:tcPr>
          <w:p w14:paraId="20E6B8A5">
            <w:pPr>
              <w:pStyle w:val="15"/>
            </w:pPr>
            <w:r>
              <w:t>项目名称</w:t>
            </w:r>
          </w:p>
        </w:tc>
        <w:tc>
          <w:tcPr>
            <w:tcW w:w="4422" w:type="dxa"/>
            <w:gridSpan w:val="3"/>
            <w:vAlign w:val="center"/>
          </w:tcPr>
          <w:p w14:paraId="24C057CE">
            <w:pPr>
              <w:pStyle w:val="17"/>
            </w:pPr>
            <w:r>
              <w:t>涞水县2021年度建设用地供应计划和存量住宅用地信息公开项目</w:t>
            </w:r>
          </w:p>
        </w:tc>
      </w:tr>
      <w:tr w14:paraId="5AD91E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14F700">
            <w:pPr>
              <w:pStyle w:val="15"/>
            </w:pPr>
            <w:r>
              <w:t>预算规模及资金用途</w:t>
            </w:r>
          </w:p>
        </w:tc>
        <w:tc>
          <w:tcPr>
            <w:tcW w:w="1276" w:type="dxa"/>
            <w:vAlign w:val="center"/>
          </w:tcPr>
          <w:p w14:paraId="5409D4CD">
            <w:pPr>
              <w:pStyle w:val="15"/>
            </w:pPr>
            <w:r>
              <w:t>预算数</w:t>
            </w:r>
          </w:p>
        </w:tc>
        <w:tc>
          <w:tcPr>
            <w:tcW w:w="1332" w:type="dxa"/>
            <w:vAlign w:val="center"/>
          </w:tcPr>
          <w:p w14:paraId="1914E290">
            <w:pPr>
              <w:pStyle w:val="17"/>
            </w:pPr>
            <w:r>
              <w:t>5.00</w:t>
            </w:r>
          </w:p>
        </w:tc>
        <w:tc>
          <w:tcPr>
            <w:tcW w:w="1587" w:type="dxa"/>
            <w:vAlign w:val="center"/>
          </w:tcPr>
          <w:p w14:paraId="2802077A">
            <w:pPr>
              <w:pStyle w:val="15"/>
            </w:pPr>
            <w:r>
              <w:t>其中：财政    资金</w:t>
            </w:r>
          </w:p>
        </w:tc>
        <w:tc>
          <w:tcPr>
            <w:tcW w:w="1304" w:type="dxa"/>
            <w:vAlign w:val="center"/>
          </w:tcPr>
          <w:p w14:paraId="7CE1912A">
            <w:pPr>
              <w:pStyle w:val="17"/>
            </w:pPr>
            <w:r>
              <w:t>5.00</w:t>
            </w:r>
          </w:p>
        </w:tc>
        <w:tc>
          <w:tcPr>
            <w:tcW w:w="1276" w:type="dxa"/>
            <w:vAlign w:val="center"/>
          </w:tcPr>
          <w:p w14:paraId="587A7BFE">
            <w:pPr>
              <w:pStyle w:val="15"/>
            </w:pPr>
            <w:r>
              <w:t>其他资金</w:t>
            </w:r>
          </w:p>
        </w:tc>
        <w:tc>
          <w:tcPr>
            <w:tcW w:w="1843" w:type="dxa"/>
            <w:vAlign w:val="center"/>
          </w:tcPr>
          <w:p w14:paraId="3F547802">
            <w:pPr>
              <w:pStyle w:val="17"/>
            </w:pPr>
            <w:r>
              <w:t xml:space="preserve"> </w:t>
            </w:r>
          </w:p>
        </w:tc>
      </w:tr>
      <w:tr w14:paraId="664670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8315FB"/>
        </w:tc>
        <w:tc>
          <w:tcPr>
            <w:tcW w:w="8617" w:type="dxa"/>
            <w:gridSpan w:val="6"/>
            <w:vAlign w:val="center"/>
          </w:tcPr>
          <w:p w14:paraId="08AA9403">
            <w:pPr>
              <w:pStyle w:val="17"/>
            </w:pPr>
            <w:r>
              <w:t>涞水县2021年度建设用地供应计划和存量住宅用地信息公开项目</w:t>
            </w:r>
            <w:r>
              <w:tab/>
            </w:r>
            <w:r>
              <w:tab/>
            </w:r>
          </w:p>
          <w:p w14:paraId="071A95B8">
            <w:pPr>
              <w:pStyle w:val="17"/>
            </w:pPr>
          </w:p>
        </w:tc>
      </w:tr>
      <w:tr w14:paraId="4F5B5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D40743">
            <w:pPr>
              <w:pStyle w:val="15"/>
            </w:pPr>
            <w:r>
              <w:t>资金支出计划（%）</w:t>
            </w:r>
          </w:p>
        </w:tc>
        <w:tc>
          <w:tcPr>
            <w:tcW w:w="2608" w:type="dxa"/>
            <w:gridSpan w:val="2"/>
            <w:vAlign w:val="center"/>
          </w:tcPr>
          <w:p w14:paraId="0E8E17A0">
            <w:pPr>
              <w:pStyle w:val="15"/>
            </w:pPr>
            <w:r>
              <w:t>3月底</w:t>
            </w:r>
          </w:p>
        </w:tc>
        <w:tc>
          <w:tcPr>
            <w:tcW w:w="1587" w:type="dxa"/>
            <w:vAlign w:val="center"/>
          </w:tcPr>
          <w:p w14:paraId="17DE9292">
            <w:pPr>
              <w:pStyle w:val="15"/>
            </w:pPr>
            <w:r>
              <w:t>6月底</w:t>
            </w:r>
          </w:p>
        </w:tc>
        <w:tc>
          <w:tcPr>
            <w:tcW w:w="1304" w:type="dxa"/>
            <w:vAlign w:val="center"/>
          </w:tcPr>
          <w:p w14:paraId="10B294D4">
            <w:pPr>
              <w:pStyle w:val="15"/>
            </w:pPr>
            <w:r>
              <w:t>10月底</w:t>
            </w:r>
          </w:p>
        </w:tc>
        <w:tc>
          <w:tcPr>
            <w:tcW w:w="3118" w:type="dxa"/>
            <w:gridSpan w:val="2"/>
            <w:vAlign w:val="center"/>
          </w:tcPr>
          <w:p w14:paraId="7664E478">
            <w:pPr>
              <w:pStyle w:val="15"/>
            </w:pPr>
            <w:r>
              <w:t>12月底</w:t>
            </w:r>
          </w:p>
        </w:tc>
      </w:tr>
      <w:tr w14:paraId="0C6D59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204C5A"/>
        </w:tc>
        <w:tc>
          <w:tcPr>
            <w:tcW w:w="2608" w:type="dxa"/>
            <w:gridSpan w:val="2"/>
            <w:vAlign w:val="center"/>
          </w:tcPr>
          <w:p w14:paraId="14E0EECB">
            <w:pPr>
              <w:pStyle w:val="18"/>
            </w:pPr>
            <w:r>
              <w:t>25%</w:t>
            </w:r>
          </w:p>
        </w:tc>
        <w:tc>
          <w:tcPr>
            <w:tcW w:w="1587" w:type="dxa"/>
            <w:vAlign w:val="center"/>
          </w:tcPr>
          <w:p w14:paraId="750A91CC">
            <w:pPr>
              <w:pStyle w:val="18"/>
            </w:pPr>
            <w:r>
              <w:t>50%</w:t>
            </w:r>
          </w:p>
        </w:tc>
        <w:tc>
          <w:tcPr>
            <w:tcW w:w="1304" w:type="dxa"/>
            <w:vAlign w:val="center"/>
          </w:tcPr>
          <w:p w14:paraId="0950A219">
            <w:pPr>
              <w:pStyle w:val="18"/>
            </w:pPr>
            <w:r>
              <w:t>75%</w:t>
            </w:r>
          </w:p>
        </w:tc>
        <w:tc>
          <w:tcPr>
            <w:tcW w:w="3118" w:type="dxa"/>
            <w:gridSpan w:val="2"/>
            <w:vAlign w:val="center"/>
          </w:tcPr>
          <w:p w14:paraId="614BF4F9">
            <w:pPr>
              <w:pStyle w:val="18"/>
            </w:pPr>
            <w:r>
              <w:t>100%</w:t>
            </w:r>
          </w:p>
        </w:tc>
      </w:tr>
      <w:tr w14:paraId="0901AE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C04F76">
            <w:pPr>
              <w:pStyle w:val="15"/>
            </w:pPr>
            <w:r>
              <w:t>绩效目标</w:t>
            </w:r>
          </w:p>
        </w:tc>
        <w:tc>
          <w:tcPr>
            <w:tcW w:w="8617" w:type="dxa"/>
            <w:gridSpan w:val="6"/>
            <w:vAlign w:val="center"/>
          </w:tcPr>
          <w:p w14:paraId="6289E2E9">
            <w:pPr>
              <w:pStyle w:val="17"/>
            </w:pPr>
            <w:r>
              <w:t>1.目标内容1：编制国有建设用地计划，通过政府网站公布存量住宅用地清单。</w:t>
            </w:r>
          </w:p>
        </w:tc>
      </w:tr>
    </w:tbl>
    <w:p w14:paraId="557F894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F72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A51D64">
            <w:pPr>
              <w:pStyle w:val="15"/>
            </w:pPr>
            <w:r>
              <w:t>一级指标</w:t>
            </w:r>
          </w:p>
        </w:tc>
        <w:tc>
          <w:tcPr>
            <w:tcW w:w="1276" w:type="dxa"/>
            <w:vAlign w:val="center"/>
          </w:tcPr>
          <w:p w14:paraId="13D8C0BC">
            <w:pPr>
              <w:pStyle w:val="15"/>
            </w:pPr>
            <w:r>
              <w:t>二级指标</w:t>
            </w:r>
          </w:p>
        </w:tc>
        <w:tc>
          <w:tcPr>
            <w:tcW w:w="1332" w:type="dxa"/>
            <w:vAlign w:val="center"/>
          </w:tcPr>
          <w:p w14:paraId="75AE0A80">
            <w:pPr>
              <w:pStyle w:val="15"/>
            </w:pPr>
            <w:r>
              <w:t>三级指标</w:t>
            </w:r>
          </w:p>
        </w:tc>
        <w:tc>
          <w:tcPr>
            <w:tcW w:w="2891" w:type="dxa"/>
            <w:vAlign w:val="center"/>
          </w:tcPr>
          <w:p w14:paraId="404C3410">
            <w:pPr>
              <w:pStyle w:val="15"/>
            </w:pPr>
            <w:r>
              <w:t>绩效指标描述</w:t>
            </w:r>
          </w:p>
        </w:tc>
        <w:tc>
          <w:tcPr>
            <w:tcW w:w="1276" w:type="dxa"/>
            <w:vAlign w:val="center"/>
          </w:tcPr>
          <w:p w14:paraId="1A0473F4">
            <w:pPr>
              <w:pStyle w:val="15"/>
            </w:pPr>
            <w:r>
              <w:t>指标值</w:t>
            </w:r>
          </w:p>
        </w:tc>
        <w:tc>
          <w:tcPr>
            <w:tcW w:w="1843" w:type="dxa"/>
            <w:vAlign w:val="center"/>
          </w:tcPr>
          <w:p w14:paraId="42DC6907">
            <w:pPr>
              <w:pStyle w:val="15"/>
            </w:pPr>
            <w:r>
              <w:t>指标值确定依据</w:t>
            </w:r>
          </w:p>
        </w:tc>
      </w:tr>
      <w:tr w14:paraId="27E64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4DD48A">
            <w:pPr>
              <w:pStyle w:val="18"/>
            </w:pPr>
            <w:r>
              <w:t>产出指标</w:t>
            </w:r>
          </w:p>
        </w:tc>
        <w:tc>
          <w:tcPr>
            <w:tcW w:w="1276" w:type="dxa"/>
            <w:vAlign w:val="center"/>
          </w:tcPr>
          <w:p w14:paraId="51105F1A">
            <w:pPr>
              <w:pStyle w:val="17"/>
            </w:pPr>
            <w:r>
              <w:t>数量指标</w:t>
            </w:r>
          </w:p>
        </w:tc>
        <w:tc>
          <w:tcPr>
            <w:tcW w:w="1332" w:type="dxa"/>
            <w:vAlign w:val="center"/>
          </w:tcPr>
          <w:p w14:paraId="4D511B57">
            <w:pPr>
              <w:pStyle w:val="17"/>
            </w:pPr>
            <w:r>
              <w:t>土地市场动态监测率</w:t>
            </w:r>
          </w:p>
        </w:tc>
        <w:tc>
          <w:tcPr>
            <w:tcW w:w="2891" w:type="dxa"/>
            <w:vAlign w:val="center"/>
          </w:tcPr>
          <w:p w14:paraId="1A78F1B8">
            <w:pPr>
              <w:pStyle w:val="17"/>
            </w:pPr>
            <w:r>
              <w:t>土地市场动态监测率</w:t>
            </w:r>
          </w:p>
        </w:tc>
        <w:tc>
          <w:tcPr>
            <w:tcW w:w="1276" w:type="dxa"/>
            <w:vAlign w:val="center"/>
          </w:tcPr>
          <w:p w14:paraId="1BD24883">
            <w:pPr>
              <w:pStyle w:val="17"/>
            </w:pPr>
            <w:r>
              <w:t>≥80百分比</w:t>
            </w:r>
          </w:p>
        </w:tc>
        <w:tc>
          <w:tcPr>
            <w:tcW w:w="1843" w:type="dxa"/>
            <w:vAlign w:val="center"/>
          </w:tcPr>
          <w:p w14:paraId="0189CFAF">
            <w:pPr>
              <w:pStyle w:val="17"/>
            </w:pPr>
            <w:r>
              <w:t>依据实施方案</w:t>
            </w:r>
          </w:p>
        </w:tc>
      </w:tr>
      <w:tr w14:paraId="2CA56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C9224F"/>
        </w:tc>
        <w:tc>
          <w:tcPr>
            <w:tcW w:w="1276" w:type="dxa"/>
            <w:vAlign w:val="center"/>
          </w:tcPr>
          <w:p w14:paraId="50C60B0B">
            <w:pPr>
              <w:pStyle w:val="17"/>
            </w:pPr>
            <w:r>
              <w:t>质量指标</w:t>
            </w:r>
          </w:p>
        </w:tc>
        <w:tc>
          <w:tcPr>
            <w:tcW w:w="1332" w:type="dxa"/>
            <w:vAlign w:val="center"/>
          </w:tcPr>
          <w:p w14:paraId="05FAADFF">
            <w:pPr>
              <w:pStyle w:val="17"/>
            </w:pPr>
            <w:r>
              <w:t>土地整治规划编制通过专家论证及</w:t>
            </w:r>
          </w:p>
        </w:tc>
        <w:tc>
          <w:tcPr>
            <w:tcW w:w="2891" w:type="dxa"/>
            <w:vAlign w:val="center"/>
          </w:tcPr>
          <w:p w14:paraId="74B5C6D4">
            <w:pPr>
              <w:pStyle w:val="17"/>
            </w:pPr>
            <w:r>
              <w:t>土地整治规划编制通过专家论证及政府审批</w:t>
            </w:r>
          </w:p>
        </w:tc>
        <w:tc>
          <w:tcPr>
            <w:tcW w:w="1276" w:type="dxa"/>
            <w:vAlign w:val="center"/>
          </w:tcPr>
          <w:p w14:paraId="31FA2C56">
            <w:pPr>
              <w:pStyle w:val="17"/>
            </w:pPr>
            <w:r>
              <w:t>≥80百分比</w:t>
            </w:r>
          </w:p>
        </w:tc>
        <w:tc>
          <w:tcPr>
            <w:tcW w:w="1843" w:type="dxa"/>
            <w:vAlign w:val="center"/>
          </w:tcPr>
          <w:p w14:paraId="127E49D8">
            <w:pPr>
              <w:pStyle w:val="17"/>
            </w:pPr>
            <w:r>
              <w:t>依据实施方案</w:t>
            </w:r>
          </w:p>
        </w:tc>
      </w:tr>
      <w:tr w14:paraId="5BEEA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71C9CB"/>
        </w:tc>
        <w:tc>
          <w:tcPr>
            <w:tcW w:w="1276" w:type="dxa"/>
            <w:vAlign w:val="center"/>
          </w:tcPr>
          <w:p w14:paraId="3162E9A0">
            <w:pPr>
              <w:pStyle w:val="17"/>
            </w:pPr>
            <w:r>
              <w:t>时效指标</w:t>
            </w:r>
          </w:p>
        </w:tc>
        <w:tc>
          <w:tcPr>
            <w:tcW w:w="1332" w:type="dxa"/>
            <w:vAlign w:val="center"/>
          </w:tcPr>
          <w:p w14:paraId="6765CC10">
            <w:pPr>
              <w:pStyle w:val="17"/>
            </w:pPr>
            <w:r>
              <w:t>各项任务完成及时率（%）</w:t>
            </w:r>
          </w:p>
        </w:tc>
        <w:tc>
          <w:tcPr>
            <w:tcW w:w="2891" w:type="dxa"/>
            <w:vAlign w:val="center"/>
          </w:tcPr>
          <w:p w14:paraId="58632222">
            <w:pPr>
              <w:pStyle w:val="17"/>
            </w:pPr>
            <w:r>
              <w:t>各项任务完成及时率（%）</w:t>
            </w:r>
          </w:p>
        </w:tc>
        <w:tc>
          <w:tcPr>
            <w:tcW w:w="1276" w:type="dxa"/>
            <w:vAlign w:val="center"/>
          </w:tcPr>
          <w:p w14:paraId="1FCD90D1">
            <w:pPr>
              <w:pStyle w:val="17"/>
            </w:pPr>
            <w:r>
              <w:t>≥80百分比</w:t>
            </w:r>
          </w:p>
        </w:tc>
        <w:tc>
          <w:tcPr>
            <w:tcW w:w="1843" w:type="dxa"/>
            <w:vAlign w:val="center"/>
          </w:tcPr>
          <w:p w14:paraId="1B47BCBD">
            <w:pPr>
              <w:pStyle w:val="17"/>
            </w:pPr>
            <w:r>
              <w:t>依据实施方案</w:t>
            </w:r>
          </w:p>
        </w:tc>
      </w:tr>
      <w:tr w14:paraId="77BC8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3F31EF"/>
        </w:tc>
        <w:tc>
          <w:tcPr>
            <w:tcW w:w="1276" w:type="dxa"/>
            <w:vAlign w:val="center"/>
          </w:tcPr>
          <w:p w14:paraId="1A3B22A8">
            <w:pPr>
              <w:pStyle w:val="17"/>
            </w:pPr>
            <w:r>
              <w:t>成本指标</w:t>
            </w:r>
          </w:p>
        </w:tc>
        <w:tc>
          <w:tcPr>
            <w:tcW w:w="1332" w:type="dxa"/>
            <w:vAlign w:val="center"/>
          </w:tcPr>
          <w:p w14:paraId="47D54B23">
            <w:pPr>
              <w:pStyle w:val="17"/>
            </w:pPr>
            <w:r>
              <w:t>成本指标</w:t>
            </w:r>
          </w:p>
        </w:tc>
        <w:tc>
          <w:tcPr>
            <w:tcW w:w="2891" w:type="dxa"/>
            <w:vAlign w:val="center"/>
          </w:tcPr>
          <w:p w14:paraId="5393B409">
            <w:pPr>
              <w:pStyle w:val="17"/>
            </w:pPr>
            <w:r>
              <w:t>资金使用率</w:t>
            </w:r>
          </w:p>
        </w:tc>
        <w:tc>
          <w:tcPr>
            <w:tcW w:w="1276" w:type="dxa"/>
            <w:vAlign w:val="center"/>
          </w:tcPr>
          <w:p w14:paraId="41E34DFF">
            <w:pPr>
              <w:pStyle w:val="17"/>
            </w:pPr>
            <w:r>
              <w:t>≥80百分比</w:t>
            </w:r>
          </w:p>
        </w:tc>
        <w:tc>
          <w:tcPr>
            <w:tcW w:w="1843" w:type="dxa"/>
            <w:vAlign w:val="center"/>
          </w:tcPr>
          <w:p w14:paraId="48BB1D44">
            <w:pPr>
              <w:pStyle w:val="17"/>
            </w:pPr>
            <w:r>
              <w:t>依据实施方案</w:t>
            </w:r>
          </w:p>
        </w:tc>
      </w:tr>
      <w:tr w14:paraId="329B1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0A21C8">
            <w:pPr>
              <w:pStyle w:val="18"/>
            </w:pPr>
            <w:r>
              <w:t>效益指标</w:t>
            </w:r>
          </w:p>
        </w:tc>
        <w:tc>
          <w:tcPr>
            <w:tcW w:w="1276" w:type="dxa"/>
            <w:vAlign w:val="center"/>
          </w:tcPr>
          <w:p w14:paraId="68D60878">
            <w:pPr>
              <w:pStyle w:val="17"/>
            </w:pPr>
            <w:r>
              <w:t>经济效益指标</w:t>
            </w:r>
          </w:p>
        </w:tc>
        <w:tc>
          <w:tcPr>
            <w:tcW w:w="1332" w:type="dxa"/>
            <w:vAlign w:val="center"/>
          </w:tcPr>
          <w:p w14:paraId="15092D33">
            <w:pPr>
              <w:pStyle w:val="17"/>
            </w:pPr>
            <w:r>
              <w:t>项目对经济效益提升比</w:t>
            </w:r>
          </w:p>
        </w:tc>
        <w:tc>
          <w:tcPr>
            <w:tcW w:w="2891" w:type="dxa"/>
            <w:vAlign w:val="center"/>
          </w:tcPr>
          <w:p w14:paraId="798298D4">
            <w:pPr>
              <w:pStyle w:val="17"/>
            </w:pPr>
            <w:r>
              <w:t>项目对经济效益提升比值</w:t>
            </w:r>
          </w:p>
        </w:tc>
        <w:tc>
          <w:tcPr>
            <w:tcW w:w="1276" w:type="dxa"/>
            <w:vAlign w:val="center"/>
          </w:tcPr>
          <w:p w14:paraId="38C22B26">
            <w:pPr>
              <w:pStyle w:val="17"/>
            </w:pPr>
            <w:r>
              <w:t>≥80百分比</w:t>
            </w:r>
          </w:p>
        </w:tc>
        <w:tc>
          <w:tcPr>
            <w:tcW w:w="1843" w:type="dxa"/>
            <w:vAlign w:val="center"/>
          </w:tcPr>
          <w:p w14:paraId="1EA00510">
            <w:pPr>
              <w:pStyle w:val="17"/>
            </w:pPr>
            <w:r>
              <w:t>依据实施方案</w:t>
            </w:r>
          </w:p>
        </w:tc>
      </w:tr>
    </w:tbl>
    <w:p w14:paraId="2E4E9C6E">
      <w:pPr>
        <w:sectPr>
          <w:pgSz w:w="16840" w:h="11900" w:orient="landscape"/>
          <w:pgMar w:top="1304" w:right="1984" w:bottom="1304" w:left="1134" w:header="720" w:footer="720" w:gutter="0"/>
          <w:cols w:space="720" w:num="1"/>
        </w:sectPr>
      </w:pPr>
    </w:p>
    <w:p w14:paraId="227A1CB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1C2FAD">
      <w:pPr>
        <w:spacing w:before="0" w:after="0"/>
        <w:ind w:firstLine="560"/>
        <w:jc w:val="left"/>
        <w:outlineLvl w:val="3"/>
      </w:pPr>
      <w:bookmarkStart w:id="183" w:name="_Toc_4_4_0000000173"/>
      <w:r>
        <w:rPr>
          <w:rFonts w:ascii="方正仿宋_GBK" w:hAnsi="方正仿宋_GBK" w:eastAsia="方正仿宋_GBK" w:cs="方正仿宋_GBK"/>
          <w:color w:val="000000"/>
          <w:sz w:val="28"/>
        </w:rPr>
        <w:t>170.涞水县2021年住宅用地价格监测评价项目绩效目标表</w:t>
      </w:r>
      <w:bookmarkEnd w:id="18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66C51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33F04B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252F61A">
            <w:pPr>
              <w:pStyle w:val="16"/>
            </w:pPr>
            <w:r>
              <w:t>单位：万元</w:t>
            </w:r>
          </w:p>
        </w:tc>
      </w:tr>
      <w:tr w14:paraId="25C772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B4020F">
            <w:pPr>
              <w:pStyle w:val="15"/>
            </w:pPr>
            <w:r>
              <w:t>项目编码</w:t>
            </w:r>
          </w:p>
        </w:tc>
        <w:tc>
          <w:tcPr>
            <w:tcW w:w="2608" w:type="dxa"/>
            <w:gridSpan w:val="2"/>
            <w:vAlign w:val="center"/>
          </w:tcPr>
          <w:p w14:paraId="7CF0376A">
            <w:pPr>
              <w:pStyle w:val="17"/>
            </w:pPr>
            <w:r>
              <w:t>13062322P008314100015</w:t>
            </w:r>
          </w:p>
        </w:tc>
        <w:tc>
          <w:tcPr>
            <w:tcW w:w="1587" w:type="dxa"/>
            <w:vAlign w:val="center"/>
          </w:tcPr>
          <w:p w14:paraId="278FB7DB">
            <w:pPr>
              <w:pStyle w:val="15"/>
            </w:pPr>
            <w:r>
              <w:t>项目名称</w:t>
            </w:r>
          </w:p>
        </w:tc>
        <w:tc>
          <w:tcPr>
            <w:tcW w:w="4422" w:type="dxa"/>
            <w:gridSpan w:val="3"/>
            <w:vAlign w:val="center"/>
          </w:tcPr>
          <w:p w14:paraId="6D9BD1FA">
            <w:pPr>
              <w:pStyle w:val="17"/>
            </w:pPr>
            <w:r>
              <w:t>涞水县2021年住宅用地价格监测评价项目</w:t>
            </w:r>
          </w:p>
        </w:tc>
      </w:tr>
      <w:tr w14:paraId="2C3E2D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D3DC78">
            <w:pPr>
              <w:pStyle w:val="15"/>
            </w:pPr>
            <w:r>
              <w:t>预算规模及资金用途</w:t>
            </w:r>
          </w:p>
        </w:tc>
        <w:tc>
          <w:tcPr>
            <w:tcW w:w="1276" w:type="dxa"/>
            <w:vAlign w:val="center"/>
          </w:tcPr>
          <w:p w14:paraId="6E8BAFFF">
            <w:pPr>
              <w:pStyle w:val="15"/>
            </w:pPr>
            <w:r>
              <w:t>预算数</w:t>
            </w:r>
          </w:p>
        </w:tc>
        <w:tc>
          <w:tcPr>
            <w:tcW w:w="1332" w:type="dxa"/>
            <w:vAlign w:val="center"/>
          </w:tcPr>
          <w:p w14:paraId="7324CACF">
            <w:pPr>
              <w:pStyle w:val="17"/>
            </w:pPr>
            <w:r>
              <w:t>11.62</w:t>
            </w:r>
          </w:p>
        </w:tc>
        <w:tc>
          <w:tcPr>
            <w:tcW w:w="1587" w:type="dxa"/>
            <w:vAlign w:val="center"/>
          </w:tcPr>
          <w:p w14:paraId="3EC73AF4">
            <w:pPr>
              <w:pStyle w:val="15"/>
            </w:pPr>
            <w:r>
              <w:t>其中：财政    资金</w:t>
            </w:r>
          </w:p>
        </w:tc>
        <w:tc>
          <w:tcPr>
            <w:tcW w:w="1304" w:type="dxa"/>
            <w:vAlign w:val="center"/>
          </w:tcPr>
          <w:p w14:paraId="553B3ABD">
            <w:pPr>
              <w:pStyle w:val="17"/>
            </w:pPr>
            <w:r>
              <w:t>11.62</w:t>
            </w:r>
          </w:p>
        </w:tc>
        <w:tc>
          <w:tcPr>
            <w:tcW w:w="1276" w:type="dxa"/>
            <w:vAlign w:val="center"/>
          </w:tcPr>
          <w:p w14:paraId="6708E009">
            <w:pPr>
              <w:pStyle w:val="15"/>
            </w:pPr>
            <w:r>
              <w:t>其他资金</w:t>
            </w:r>
          </w:p>
        </w:tc>
        <w:tc>
          <w:tcPr>
            <w:tcW w:w="1843" w:type="dxa"/>
            <w:vAlign w:val="center"/>
          </w:tcPr>
          <w:p w14:paraId="0903F60F">
            <w:pPr>
              <w:pStyle w:val="17"/>
            </w:pPr>
            <w:r>
              <w:t xml:space="preserve"> </w:t>
            </w:r>
          </w:p>
        </w:tc>
      </w:tr>
      <w:tr w14:paraId="113E15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83720C"/>
        </w:tc>
        <w:tc>
          <w:tcPr>
            <w:tcW w:w="8617" w:type="dxa"/>
            <w:gridSpan w:val="6"/>
            <w:vAlign w:val="center"/>
          </w:tcPr>
          <w:p w14:paraId="45CDF434">
            <w:pPr>
              <w:pStyle w:val="17"/>
            </w:pPr>
            <w:r>
              <w:t>涞水县2021年住宅用地价格监测评价项目</w:t>
            </w:r>
            <w:r>
              <w:tab/>
            </w:r>
            <w:r>
              <w:tab/>
            </w:r>
          </w:p>
          <w:p w14:paraId="2BC975E5">
            <w:pPr>
              <w:pStyle w:val="17"/>
            </w:pPr>
          </w:p>
        </w:tc>
      </w:tr>
      <w:tr w14:paraId="6637DE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E48913">
            <w:pPr>
              <w:pStyle w:val="15"/>
            </w:pPr>
            <w:r>
              <w:t>资金支出计划（%）</w:t>
            </w:r>
          </w:p>
        </w:tc>
        <w:tc>
          <w:tcPr>
            <w:tcW w:w="2608" w:type="dxa"/>
            <w:gridSpan w:val="2"/>
            <w:vAlign w:val="center"/>
          </w:tcPr>
          <w:p w14:paraId="6FFE079B">
            <w:pPr>
              <w:pStyle w:val="15"/>
            </w:pPr>
            <w:r>
              <w:t>3月底</w:t>
            </w:r>
          </w:p>
        </w:tc>
        <w:tc>
          <w:tcPr>
            <w:tcW w:w="1587" w:type="dxa"/>
            <w:vAlign w:val="center"/>
          </w:tcPr>
          <w:p w14:paraId="6846ACCE">
            <w:pPr>
              <w:pStyle w:val="15"/>
            </w:pPr>
            <w:r>
              <w:t>6月底</w:t>
            </w:r>
          </w:p>
        </w:tc>
        <w:tc>
          <w:tcPr>
            <w:tcW w:w="1304" w:type="dxa"/>
            <w:vAlign w:val="center"/>
          </w:tcPr>
          <w:p w14:paraId="1B4C8BD1">
            <w:pPr>
              <w:pStyle w:val="15"/>
            </w:pPr>
            <w:r>
              <w:t>10月底</w:t>
            </w:r>
          </w:p>
        </w:tc>
        <w:tc>
          <w:tcPr>
            <w:tcW w:w="3118" w:type="dxa"/>
            <w:gridSpan w:val="2"/>
            <w:vAlign w:val="center"/>
          </w:tcPr>
          <w:p w14:paraId="3CBC954D">
            <w:pPr>
              <w:pStyle w:val="15"/>
            </w:pPr>
            <w:r>
              <w:t>12月底</w:t>
            </w:r>
          </w:p>
        </w:tc>
      </w:tr>
      <w:tr w14:paraId="5DFF85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78E05D"/>
        </w:tc>
        <w:tc>
          <w:tcPr>
            <w:tcW w:w="2608" w:type="dxa"/>
            <w:gridSpan w:val="2"/>
            <w:vAlign w:val="center"/>
          </w:tcPr>
          <w:p w14:paraId="1A12C349">
            <w:pPr>
              <w:pStyle w:val="18"/>
            </w:pPr>
            <w:r>
              <w:t>25%</w:t>
            </w:r>
          </w:p>
        </w:tc>
        <w:tc>
          <w:tcPr>
            <w:tcW w:w="1587" w:type="dxa"/>
            <w:vAlign w:val="center"/>
          </w:tcPr>
          <w:p w14:paraId="55626FA9">
            <w:pPr>
              <w:pStyle w:val="18"/>
            </w:pPr>
            <w:r>
              <w:t>50%</w:t>
            </w:r>
          </w:p>
        </w:tc>
        <w:tc>
          <w:tcPr>
            <w:tcW w:w="1304" w:type="dxa"/>
            <w:vAlign w:val="center"/>
          </w:tcPr>
          <w:p w14:paraId="6D913084">
            <w:pPr>
              <w:pStyle w:val="18"/>
            </w:pPr>
            <w:r>
              <w:t>75%</w:t>
            </w:r>
          </w:p>
        </w:tc>
        <w:tc>
          <w:tcPr>
            <w:tcW w:w="3118" w:type="dxa"/>
            <w:gridSpan w:val="2"/>
            <w:vAlign w:val="center"/>
          </w:tcPr>
          <w:p w14:paraId="7F3EF37A">
            <w:pPr>
              <w:pStyle w:val="18"/>
            </w:pPr>
            <w:r>
              <w:t>100%</w:t>
            </w:r>
          </w:p>
        </w:tc>
      </w:tr>
      <w:tr w14:paraId="0BB94F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787CBB">
            <w:pPr>
              <w:pStyle w:val="15"/>
            </w:pPr>
            <w:r>
              <w:t>绩效目标</w:t>
            </w:r>
          </w:p>
        </w:tc>
        <w:tc>
          <w:tcPr>
            <w:tcW w:w="8617" w:type="dxa"/>
            <w:gridSpan w:val="6"/>
            <w:vAlign w:val="center"/>
          </w:tcPr>
          <w:p w14:paraId="63108A2B">
            <w:pPr>
              <w:pStyle w:val="17"/>
            </w:pPr>
            <w:r>
              <w:t>1.目标内容1：通过政府网站公布存量住宅用地清单，引导市场预期，有效督促项目及时开工建设、及时供应销售。</w:t>
            </w:r>
          </w:p>
        </w:tc>
      </w:tr>
    </w:tbl>
    <w:p w14:paraId="238A1A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EB89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73193B">
            <w:pPr>
              <w:pStyle w:val="15"/>
            </w:pPr>
            <w:r>
              <w:t>一级指标</w:t>
            </w:r>
          </w:p>
        </w:tc>
        <w:tc>
          <w:tcPr>
            <w:tcW w:w="1276" w:type="dxa"/>
            <w:vAlign w:val="center"/>
          </w:tcPr>
          <w:p w14:paraId="28705AE1">
            <w:pPr>
              <w:pStyle w:val="15"/>
            </w:pPr>
            <w:r>
              <w:t>二级指标</w:t>
            </w:r>
          </w:p>
        </w:tc>
        <w:tc>
          <w:tcPr>
            <w:tcW w:w="1332" w:type="dxa"/>
            <w:vAlign w:val="center"/>
          </w:tcPr>
          <w:p w14:paraId="5978D410">
            <w:pPr>
              <w:pStyle w:val="15"/>
            </w:pPr>
            <w:r>
              <w:t>三级指标</w:t>
            </w:r>
          </w:p>
        </w:tc>
        <w:tc>
          <w:tcPr>
            <w:tcW w:w="2891" w:type="dxa"/>
            <w:vAlign w:val="center"/>
          </w:tcPr>
          <w:p w14:paraId="1CF24562">
            <w:pPr>
              <w:pStyle w:val="15"/>
            </w:pPr>
            <w:r>
              <w:t>绩效指标描述</w:t>
            </w:r>
          </w:p>
        </w:tc>
        <w:tc>
          <w:tcPr>
            <w:tcW w:w="1276" w:type="dxa"/>
            <w:vAlign w:val="center"/>
          </w:tcPr>
          <w:p w14:paraId="4F1A0578">
            <w:pPr>
              <w:pStyle w:val="15"/>
            </w:pPr>
            <w:r>
              <w:t>指标值</w:t>
            </w:r>
          </w:p>
        </w:tc>
        <w:tc>
          <w:tcPr>
            <w:tcW w:w="1843" w:type="dxa"/>
            <w:vAlign w:val="center"/>
          </w:tcPr>
          <w:p w14:paraId="6EABD34C">
            <w:pPr>
              <w:pStyle w:val="15"/>
            </w:pPr>
            <w:r>
              <w:t>指标值确定依据</w:t>
            </w:r>
          </w:p>
        </w:tc>
      </w:tr>
      <w:tr w14:paraId="2598F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32A614">
            <w:pPr>
              <w:pStyle w:val="18"/>
            </w:pPr>
            <w:r>
              <w:t>产出指标</w:t>
            </w:r>
          </w:p>
        </w:tc>
        <w:tc>
          <w:tcPr>
            <w:tcW w:w="1276" w:type="dxa"/>
            <w:vAlign w:val="center"/>
          </w:tcPr>
          <w:p w14:paraId="2EF9E40F">
            <w:pPr>
              <w:pStyle w:val="17"/>
            </w:pPr>
            <w:r>
              <w:t>数量指标</w:t>
            </w:r>
          </w:p>
        </w:tc>
        <w:tc>
          <w:tcPr>
            <w:tcW w:w="1332" w:type="dxa"/>
            <w:vAlign w:val="center"/>
          </w:tcPr>
          <w:p w14:paraId="1AABE7A9">
            <w:pPr>
              <w:pStyle w:val="17"/>
            </w:pPr>
            <w:r>
              <w:t>土地市场动态监测率</w:t>
            </w:r>
          </w:p>
        </w:tc>
        <w:tc>
          <w:tcPr>
            <w:tcW w:w="2891" w:type="dxa"/>
            <w:vAlign w:val="center"/>
          </w:tcPr>
          <w:p w14:paraId="39246CCD">
            <w:pPr>
              <w:pStyle w:val="17"/>
            </w:pPr>
            <w:r>
              <w:t>土地市场动态监测率</w:t>
            </w:r>
          </w:p>
        </w:tc>
        <w:tc>
          <w:tcPr>
            <w:tcW w:w="1276" w:type="dxa"/>
            <w:vAlign w:val="center"/>
          </w:tcPr>
          <w:p w14:paraId="627BB6E5">
            <w:pPr>
              <w:pStyle w:val="17"/>
            </w:pPr>
            <w:r>
              <w:t>≥80百分比</w:t>
            </w:r>
          </w:p>
        </w:tc>
        <w:tc>
          <w:tcPr>
            <w:tcW w:w="1843" w:type="dxa"/>
            <w:vAlign w:val="center"/>
          </w:tcPr>
          <w:p w14:paraId="301B4FB1">
            <w:pPr>
              <w:pStyle w:val="17"/>
            </w:pPr>
            <w:r>
              <w:t>依据实施方案</w:t>
            </w:r>
          </w:p>
        </w:tc>
      </w:tr>
      <w:tr w14:paraId="335A2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F1B3FA"/>
        </w:tc>
        <w:tc>
          <w:tcPr>
            <w:tcW w:w="1276" w:type="dxa"/>
            <w:vAlign w:val="center"/>
          </w:tcPr>
          <w:p w14:paraId="4588DBCF">
            <w:pPr>
              <w:pStyle w:val="17"/>
            </w:pPr>
            <w:r>
              <w:t>质量指标</w:t>
            </w:r>
          </w:p>
        </w:tc>
        <w:tc>
          <w:tcPr>
            <w:tcW w:w="1332" w:type="dxa"/>
            <w:vAlign w:val="center"/>
          </w:tcPr>
          <w:p w14:paraId="6D11985F">
            <w:pPr>
              <w:pStyle w:val="17"/>
            </w:pPr>
            <w:r>
              <w:t>土地整治规划编制通过专家论证及</w:t>
            </w:r>
          </w:p>
        </w:tc>
        <w:tc>
          <w:tcPr>
            <w:tcW w:w="2891" w:type="dxa"/>
            <w:vAlign w:val="center"/>
          </w:tcPr>
          <w:p w14:paraId="1AE1620A">
            <w:pPr>
              <w:pStyle w:val="17"/>
            </w:pPr>
            <w:r>
              <w:t>土地整治规划编制通过专家论证及政府审批</w:t>
            </w:r>
          </w:p>
        </w:tc>
        <w:tc>
          <w:tcPr>
            <w:tcW w:w="1276" w:type="dxa"/>
            <w:vAlign w:val="center"/>
          </w:tcPr>
          <w:p w14:paraId="7D994554">
            <w:pPr>
              <w:pStyle w:val="17"/>
            </w:pPr>
            <w:r>
              <w:t>≥80百分比</w:t>
            </w:r>
          </w:p>
        </w:tc>
        <w:tc>
          <w:tcPr>
            <w:tcW w:w="1843" w:type="dxa"/>
            <w:vAlign w:val="center"/>
          </w:tcPr>
          <w:p w14:paraId="2CEE372F">
            <w:pPr>
              <w:pStyle w:val="17"/>
            </w:pPr>
            <w:r>
              <w:t>依据实施方案</w:t>
            </w:r>
          </w:p>
        </w:tc>
      </w:tr>
      <w:tr w14:paraId="5E38D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A47200"/>
        </w:tc>
        <w:tc>
          <w:tcPr>
            <w:tcW w:w="1276" w:type="dxa"/>
            <w:vAlign w:val="center"/>
          </w:tcPr>
          <w:p w14:paraId="67E24284">
            <w:pPr>
              <w:pStyle w:val="17"/>
            </w:pPr>
            <w:r>
              <w:t>时效指标</w:t>
            </w:r>
          </w:p>
        </w:tc>
        <w:tc>
          <w:tcPr>
            <w:tcW w:w="1332" w:type="dxa"/>
            <w:vAlign w:val="center"/>
          </w:tcPr>
          <w:p w14:paraId="4B2EA4EA">
            <w:pPr>
              <w:pStyle w:val="17"/>
            </w:pPr>
            <w:r>
              <w:t>各项任务完成及时率（%）</w:t>
            </w:r>
          </w:p>
        </w:tc>
        <w:tc>
          <w:tcPr>
            <w:tcW w:w="2891" w:type="dxa"/>
            <w:vAlign w:val="center"/>
          </w:tcPr>
          <w:p w14:paraId="74D0D9F5">
            <w:pPr>
              <w:pStyle w:val="17"/>
            </w:pPr>
            <w:r>
              <w:t>各项任务完成及时率（%）</w:t>
            </w:r>
          </w:p>
        </w:tc>
        <w:tc>
          <w:tcPr>
            <w:tcW w:w="1276" w:type="dxa"/>
            <w:vAlign w:val="center"/>
          </w:tcPr>
          <w:p w14:paraId="0CC54098">
            <w:pPr>
              <w:pStyle w:val="17"/>
            </w:pPr>
            <w:r>
              <w:t>≥80百分比</w:t>
            </w:r>
          </w:p>
        </w:tc>
        <w:tc>
          <w:tcPr>
            <w:tcW w:w="1843" w:type="dxa"/>
            <w:vAlign w:val="center"/>
          </w:tcPr>
          <w:p w14:paraId="08F6D071">
            <w:pPr>
              <w:pStyle w:val="17"/>
            </w:pPr>
            <w:r>
              <w:t>依据实施方案</w:t>
            </w:r>
          </w:p>
        </w:tc>
      </w:tr>
      <w:tr w14:paraId="28142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40EFC9"/>
        </w:tc>
        <w:tc>
          <w:tcPr>
            <w:tcW w:w="1276" w:type="dxa"/>
            <w:vAlign w:val="center"/>
          </w:tcPr>
          <w:p w14:paraId="6043DF8F">
            <w:pPr>
              <w:pStyle w:val="17"/>
            </w:pPr>
            <w:r>
              <w:t>成本指标</w:t>
            </w:r>
          </w:p>
        </w:tc>
        <w:tc>
          <w:tcPr>
            <w:tcW w:w="1332" w:type="dxa"/>
            <w:vAlign w:val="center"/>
          </w:tcPr>
          <w:p w14:paraId="603A7895">
            <w:pPr>
              <w:pStyle w:val="17"/>
            </w:pPr>
            <w:r>
              <w:t>成本指标</w:t>
            </w:r>
          </w:p>
        </w:tc>
        <w:tc>
          <w:tcPr>
            <w:tcW w:w="2891" w:type="dxa"/>
            <w:vAlign w:val="center"/>
          </w:tcPr>
          <w:p w14:paraId="461AB6D9">
            <w:pPr>
              <w:pStyle w:val="17"/>
            </w:pPr>
            <w:r>
              <w:t>资金使用率</w:t>
            </w:r>
          </w:p>
        </w:tc>
        <w:tc>
          <w:tcPr>
            <w:tcW w:w="1276" w:type="dxa"/>
            <w:vAlign w:val="center"/>
          </w:tcPr>
          <w:p w14:paraId="15CC473D">
            <w:pPr>
              <w:pStyle w:val="17"/>
            </w:pPr>
            <w:r>
              <w:t>≥80百分比</w:t>
            </w:r>
          </w:p>
        </w:tc>
        <w:tc>
          <w:tcPr>
            <w:tcW w:w="1843" w:type="dxa"/>
            <w:vAlign w:val="center"/>
          </w:tcPr>
          <w:p w14:paraId="2DCBB9A1">
            <w:pPr>
              <w:pStyle w:val="17"/>
            </w:pPr>
            <w:r>
              <w:t>依据实施方案</w:t>
            </w:r>
          </w:p>
        </w:tc>
      </w:tr>
      <w:tr w14:paraId="4A575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FFA360">
            <w:pPr>
              <w:pStyle w:val="18"/>
            </w:pPr>
            <w:r>
              <w:t>效益指标</w:t>
            </w:r>
          </w:p>
        </w:tc>
        <w:tc>
          <w:tcPr>
            <w:tcW w:w="1276" w:type="dxa"/>
            <w:vAlign w:val="center"/>
          </w:tcPr>
          <w:p w14:paraId="0E0E0876">
            <w:pPr>
              <w:pStyle w:val="17"/>
            </w:pPr>
            <w:r>
              <w:t>经济效益指标</w:t>
            </w:r>
          </w:p>
        </w:tc>
        <w:tc>
          <w:tcPr>
            <w:tcW w:w="1332" w:type="dxa"/>
            <w:vAlign w:val="center"/>
          </w:tcPr>
          <w:p w14:paraId="02AF321F">
            <w:pPr>
              <w:pStyle w:val="17"/>
            </w:pPr>
            <w:r>
              <w:t>项目对经济效益提升比</w:t>
            </w:r>
          </w:p>
        </w:tc>
        <w:tc>
          <w:tcPr>
            <w:tcW w:w="2891" w:type="dxa"/>
            <w:vAlign w:val="center"/>
          </w:tcPr>
          <w:p w14:paraId="2990D2BB">
            <w:pPr>
              <w:pStyle w:val="17"/>
            </w:pPr>
            <w:r>
              <w:t>项目对经济效益提升比值</w:t>
            </w:r>
          </w:p>
        </w:tc>
        <w:tc>
          <w:tcPr>
            <w:tcW w:w="1276" w:type="dxa"/>
            <w:vAlign w:val="center"/>
          </w:tcPr>
          <w:p w14:paraId="51D29D6A">
            <w:pPr>
              <w:pStyle w:val="17"/>
            </w:pPr>
            <w:r>
              <w:t>≥80百分比</w:t>
            </w:r>
          </w:p>
        </w:tc>
        <w:tc>
          <w:tcPr>
            <w:tcW w:w="1843" w:type="dxa"/>
            <w:vAlign w:val="center"/>
          </w:tcPr>
          <w:p w14:paraId="3BF82997">
            <w:pPr>
              <w:pStyle w:val="17"/>
            </w:pPr>
            <w:r>
              <w:t>依据实施方案</w:t>
            </w:r>
          </w:p>
        </w:tc>
      </w:tr>
      <w:tr w14:paraId="1D6BF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33E568">
            <w:pPr>
              <w:pStyle w:val="18"/>
            </w:pPr>
            <w:r>
              <w:t>满意度指标</w:t>
            </w:r>
          </w:p>
        </w:tc>
        <w:tc>
          <w:tcPr>
            <w:tcW w:w="1276" w:type="dxa"/>
            <w:vAlign w:val="center"/>
          </w:tcPr>
          <w:p w14:paraId="78E0E7FD">
            <w:pPr>
              <w:pStyle w:val="17"/>
            </w:pPr>
            <w:r>
              <w:t>服务对象满意度指标</w:t>
            </w:r>
          </w:p>
        </w:tc>
        <w:tc>
          <w:tcPr>
            <w:tcW w:w="1332" w:type="dxa"/>
            <w:vAlign w:val="center"/>
          </w:tcPr>
          <w:p w14:paraId="73C66900">
            <w:pPr>
              <w:pStyle w:val="17"/>
            </w:pPr>
            <w:r>
              <w:t>服务对象满意度</w:t>
            </w:r>
          </w:p>
        </w:tc>
        <w:tc>
          <w:tcPr>
            <w:tcW w:w="2891" w:type="dxa"/>
            <w:vAlign w:val="center"/>
          </w:tcPr>
          <w:p w14:paraId="2066E8AA">
            <w:pPr>
              <w:pStyle w:val="17"/>
            </w:pPr>
            <w:r>
              <w:t>服务对象满意度</w:t>
            </w:r>
          </w:p>
        </w:tc>
        <w:tc>
          <w:tcPr>
            <w:tcW w:w="1276" w:type="dxa"/>
            <w:vAlign w:val="center"/>
          </w:tcPr>
          <w:p w14:paraId="69C414EB">
            <w:pPr>
              <w:pStyle w:val="17"/>
            </w:pPr>
            <w:r>
              <w:t>≥80百分比</w:t>
            </w:r>
          </w:p>
        </w:tc>
        <w:tc>
          <w:tcPr>
            <w:tcW w:w="1843" w:type="dxa"/>
            <w:vAlign w:val="center"/>
          </w:tcPr>
          <w:p w14:paraId="0954FB99">
            <w:pPr>
              <w:pStyle w:val="17"/>
            </w:pPr>
            <w:r>
              <w:t>依据实施方案</w:t>
            </w:r>
          </w:p>
        </w:tc>
      </w:tr>
    </w:tbl>
    <w:p w14:paraId="016B28B5">
      <w:pPr>
        <w:sectPr>
          <w:pgSz w:w="16840" w:h="11900" w:orient="landscape"/>
          <w:pgMar w:top="1304" w:right="1984" w:bottom="1304" w:left="1134" w:header="720" w:footer="720" w:gutter="0"/>
          <w:cols w:space="720" w:num="1"/>
        </w:sectPr>
      </w:pPr>
    </w:p>
    <w:p w14:paraId="5EDE03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8DCE05">
      <w:pPr>
        <w:spacing w:before="0" w:after="0"/>
        <w:ind w:firstLine="560"/>
        <w:jc w:val="left"/>
        <w:outlineLvl w:val="3"/>
      </w:pPr>
      <w:bookmarkStart w:id="184" w:name="_Toc_4_4_0000000174"/>
      <w:r>
        <w:rPr>
          <w:rFonts w:ascii="方正仿宋_GBK" w:hAnsi="方正仿宋_GBK" w:eastAsia="方正仿宋_GBK" w:cs="方正仿宋_GBK"/>
          <w:color w:val="000000"/>
          <w:sz w:val="28"/>
        </w:rPr>
        <w:t>171.涞水县2022年度建设用地供应计划和存量住宅用地信息公开项目绩效目标表</w:t>
      </w:r>
      <w:bookmarkEnd w:id="18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C3399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98B52A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1DACF03">
            <w:pPr>
              <w:pStyle w:val="16"/>
            </w:pPr>
            <w:r>
              <w:t>单位：万元</w:t>
            </w:r>
          </w:p>
        </w:tc>
      </w:tr>
      <w:tr w14:paraId="3868E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A109B2">
            <w:pPr>
              <w:pStyle w:val="15"/>
            </w:pPr>
            <w:r>
              <w:t>项目编码</w:t>
            </w:r>
          </w:p>
        </w:tc>
        <w:tc>
          <w:tcPr>
            <w:tcW w:w="2608" w:type="dxa"/>
            <w:gridSpan w:val="2"/>
            <w:vAlign w:val="center"/>
          </w:tcPr>
          <w:p w14:paraId="2B5D85A4">
            <w:pPr>
              <w:pStyle w:val="17"/>
            </w:pPr>
            <w:r>
              <w:t>13062322P00831310001F</w:t>
            </w:r>
          </w:p>
        </w:tc>
        <w:tc>
          <w:tcPr>
            <w:tcW w:w="1587" w:type="dxa"/>
            <w:vAlign w:val="center"/>
          </w:tcPr>
          <w:p w14:paraId="21181486">
            <w:pPr>
              <w:pStyle w:val="15"/>
            </w:pPr>
            <w:r>
              <w:t>项目名称</w:t>
            </w:r>
          </w:p>
        </w:tc>
        <w:tc>
          <w:tcPr>
            <w:tcW w:w="4422" w:type="dxa"/>
            <w:gridSpan w:val="3"/>
            <w:vAlign w:val="center"/>
          </w:tcPr>
          <w:p w14:paraId="4F240AB2">
            <w:pPr>
              <w:pStyle w:val="17"/>
            </w:pPr>
            <w:r>
              <w:t>涞水县2022年度建设用地供应计划和存量住宅用地信息公开项目</w:t>
            </w:r>
          </w:p>
        </w:tc>
      </w:tr>
      <w:tr w14:paraId="76E25C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AABB61">
            <w:pPr>
              <w:pStyle w:val="15"/>
            </w:pPr>
            <w:r>
              <w:t>预算规模及资金用途</w:t>
            </w:r>
          </w:p>
        </w:tc>
        <w:tc>
          <w:tcPr>
            <w:tcW w:w="1276" w:type="dxa"/>
            <w:vAlign w:val="center"/>
          </w:tcPr>
          <w:p w14:paraId="3E168D6A">
            <w:pPr>
              <w:pStyle w:val="15"/>
            </w:pPr>
            <w:r>
              <w:t>预算数</w:t>
            </w:r>
          </w:p>
        </w:tc>
        <w:tc>
          <w:tcPr>
            <w:tcW w:w="1332" w:type="dxa"/>
            <w:vAlign w:val="center"/>
          </w:tcPr>
          <w:p w14:paraId="19978710">
            <w:pPr>
              <w:pStyle w:val="17"/>
            </w:pPr>
            <w:r>
              <w:t>5.00</w:t>
            </w:r>
          </w:p>
        </w:tc>
        <w:tc>
          <w:tcPr>
            <w:tcW w:w="1587" w:type="dxa"/>
            <w:vAlign w:val="center"/>
          </w:tcPr>
          <w:p w14:paraId="36D5492E">
            <w:pPr>
              <w:pStyle w:val="15"/>
            </w:pPr>
            <w:r>
              <w:t>其中：财政    资金</w:t>
            </w:r>
          </w:p>
        </w:tc>
        <w:tc>
          <w:tcPr>
            <w:tcW w:w="1304" w:type="dxa"/>
            <w:vAlign w:val="center"/>
          </w:tcPr>
          <w:p w14:paraId="6A6FD4E9">
            <w:pPr>
              <w:pStyle w:val="17"/>
            </w:pPr>
            <w:r>
              <w:t>5.00</w:t>
            </w:r>
          </w:p>
        </w:tc>
        <w:tc>
          <w:tcPr>
            <w:tcW w:w="1276" w:type="dxa"/>
            <w:vAlign w:val="center"/>
          </w:tcPr>
          <w:p w14:paraId="6DB997D0">
            <w:pPr>
              <w:pStyle w:val="15"/>
            </w:pPr>
            <w:r>
              <w:t>其他资金</w:t>
            </w:r>
          </w:p>
        </w:tc>
        <w:tc>
          <w:tcPr>
            <w:tcW w:w="1843" w:type="dxa"/>
            <w:vAlign w:val="center"/>
          </w:tcPr>
          <w:p w14:paraId="79C7876F">
            <w:pPr>
              <w:pStyle w:val="17"/>
            </w:pPr>
            <w:r>
              <w:t xml:space="preserve"> </w:t>
            </w:r>
          </w:p>
        </w:tc>
      </w:tr>
      <w:tr w14:paraId="78956D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14EDE6"/>
        </w:tc>
        <w:tc>
          <w:tcPr>
            <w:tcW w:w="8617" w:type="dxa"/>
            <w:gridSpan w:val="6"/>
            <w:vAlign w:val="center"/>
          </w:tcPr>
          <w:p w14:paraId="7472FCF1">
            <w:pPr>
              <w:pStyle w:val="17"/>
            </w:pPr>
            <w:r>
              <w:t>涞水县2022年度建设用地供应计划和存量住宅用地信息公开项目</w:t>
            </w:r>
            <w:r>
              <w:tab/>
            </w:r>
            <w:r>
              <w:tab/>
            </w:r>
          </w:p>
          <w:p w14:paraId="06A351AC">
            <w:pPr>
              <w:pStyle w:val="17"/>
            </w:pPr>
          </w:p>
        </w:tc>
      </w:tr>
      <w:tr w14:paraId="23A1C5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4EC4F5">
            <w:pPr>
              <w:pStyle w:val="15"/>
            </w:pPr>
            <w:r>
              <w:t>资金支出计划（%）</w:t>
            </w:r>
          </w:p>
        </w:tc>
        <w:tc>
          <w:tcPr>
            <w:tcW w:w="2608" w:type="dxa"/>
            <w:gridSpan w:val="2"/>
            <w:vAlign w:val="center"/>
          </w:tcPr>
          <w:p w14:paraId="2F2FE3C1">
            <w:pPr>
              <w:pStyle w:val="15"/>
            </w:pPr>
            <w:r>
              <w:t>3月底</w:t>
            </w:r>
          </w:p>
        </w:tc>
        <w:tc>
          <w:tcPr>
            <w:tcW w:w="1587" w:type="dxa"/>
            <w:vAlign w:val="center"/>
          </w:tcPr>
          <w:p w14:paraId="015823F5">
            <w:pPr>
              <w:pStyle w:val="15"/>
            </w:pPr>
            <w:r>
              <w:t>6月底</w:t>
            </w:r>
          </w:p>
        </w:tc>
        <w:tc>
          <w:tcPr>
            <w:tcW w:w="1304" w:type="dxa"/>
            <w:vAlign w:val="center"/>
          </w:tcPr>
          <w:p w14:paraId="4AA69BDF">
            <w:pPr>
              <w:pStyle w:val="15"/>
            </w:pPr>
            <w:r>
              <w:t>10月底</w:t>
            </w:r>
          </w:p>
        </w:tc>
        <w:tc>
          <w:tcPr>
            <w:tcW w:w="3118" w:type="dxa"/>
            <w:gridSpan w:val="2"/>
            <w:vAlign w:val="center"/>
          </w:tcPr>
          <w:p w14:paraId="424786C3">
            <w:pPr>
              <w:pStyle w:val="15"/>
            </w:pPr>
            <w:r>
              <w:t>12月底</w:t>
            </w:r>
          </w:p>
        </w:tc>
      </w:tr>
      <w:tr w14:paraId="31C826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2F977B"/>
        </w:tc>
        <w:tc>
          <w:tcPr>
            <w:tcW w:w="2608" w:type="dxa"/>
            <w:gridSpan w:val="2"/>
            <w:vAlign w:val="center"/>
          </w:tcPr>
          <w:p w14:paraId="41A71995">
            <w:pPr>
              <w:pStyle w:val="18"/>
            </w:pPr>
            <w:r>
              <w:t>25%</w:t>
            </w:r>
          </w:p>
        </w:tc>
        <w:tc>
          <w:tcPr>
            <w:tcW w:w="1587" w:type="dxa"/>
            <w:vAlign w:val="center"/>
          </w:tcPr>
          <w:p w14:paraId="2C7D5537">
            <w:pPr>
              <w:pStyle w:val="18"/>
            </w:pPr>
            <w:r>
              <w:t>50%</w:t>
            </w:r>
          </w:p>
        </w:tc>
        <w:tc>
          <w:tcPr>
            <w:tcW w:w="1304" w:type="dxa"/>
            <w:vAlign w:val="center"/>
          </w:tcPr>
          <w:p w14:paraId="3B672B8B">
            <w:pPr>
              <w:pStyle w:val="18"/>
            </w:pPr>
            <w:r>
              <w:t>75%</w:t>
            </w:r>
          </w:p>
        </w:tc>
        <w:tc>
          <w:tcPr>
            <w:tcW w:w="3118" w:type="dxa"/>
            <w:gridSpan w:val="2"/>
            <w:vAlign w:val="center"/>
          </w:tcPr>
          <w:p w14:paraId="779787A8">
            <w:pPr>
              <w:pStyle w:val="18"/>
            </w:pPr>
            <w:r>
              <w:t>100%</w:t>
            </w:r>
          </w:p>
        </w:tc>
      </w:tr>
      <w:tr w14:paraId="29FEEA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87F378">
            <w:pPr>
              <w:pStyle w:val="15"/>
            </w:pPr>
            <w:r>
              <w:t>绩效目标</w:t>
            </w:r>
          </w:p>
        </w:tc>
        <w:tc>
          <w:tcPr>
            <w:tcW w:w="8617" w:type="dxa"/>
            <w:gridSpan w:val="6"/>
            <w:vAlign w:val="center"/>
          </w:tcPr>
          <w:p w14:paraId="4D726732">
            <w:pPr>
              <w:pStyle w:val="17"/>
            </w:pPr>
            <w:r>
              <w:t>1.目标内容1：编制国有建设用地计划，通过政府网站公布存量住宅用地清单。</w:t>
            </w:r>
            <w:r>
              <w:tab/>
            </w:r>
          </w:p>
        </w:tc>
      </w:tr>
    </w:tbl>
    <w:p w14:paraId="7CA730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5565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C6D146">
            <w:pPr>
              <w:pStyle w:val="15"/>
            </w:pPr>
            <w:r>
              <w:t>一级指标</w:t>
            </w:r>
          </w:p>
        </w:tc>
        <w:tc>
          <w:tcPr>
            <w:tcW w:w="1276" w:type="dxa"/>
            <w:vAlign w:val="center"/>
          </w:tcPr>
          <w:p w14:paraId="41354644">
            <w:pPr>
              <w:pStyle w:val="15"/>
            </w:pPr>
            <w:r>
              <w:t>二级指标</w:t>
            </w:r>
          </w:p>
        </w:tc>
        <w:tc>
          <w:tcPr>
            <w:tcW w:w="1332" w:type="dxa"/>
            <w:vAlign w:val="center"/>
          </w:tcPr>
          <w:p w14:paraId="07AB7533">
            <w:pPr>
              <w:pStyle w:val="15"/>
            </w:pPr>
            <w:r>
              <w:t>三级指标</w:t>
            </w:r>
          </w:p>
        </w:tc>
        <w:tc>
          <w:tcPr>
            <w:tcW w:w="2891" w:type="dxa"/>
            <w:vAlign w:val="center"/>
          </w:tcPr>
          <w:p w14:paraId="5A65EBA1">
            <w:pPr>
              <w:pStyle w:val="15"/>
            </w:pPr>
            <w:r>
              <w:t>绩效指标描述</w:t>
            </w:r>
          </w:p>
        </w:tc>
        <w:tc>
          <w:tcPr>
            <w:tcW w:w="1276" w:type="dxa"/>
            <w:vAlign w:val="center"/>
          </w:tcPr>
          <w:p w14:paraId="58D75FBB">
            <w:pPr>
              <w:pStyle w:val="15"/>
            </w:pPr>
            <w:r>
              <w:t>指标值</w:t>
            </w:r>
          </w:p>
        </w:tc>
        <w:tc>
          <w:tcPr>
            <w:tcW w:w="1843" w:type="dxa"/>
            <w:vAlign w:val="center"/>
          </w:tcPr>
          <w:p w14:paraId="5E815A5B">
            <w:pPr>
              <w:pStyle w:val="15"/>
            </w:pPr>
            <w:r>
              <w:t>指标值确定依据</w:t>
            </w:r>
          </w:p>
        </w:tc>
      </w:tr>
      <w:tr w14:paraId="6E292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CA8313">
            <w:pPr>
              <w:pStyle w:val="18"/>
            </w:pPr>
            <w:r>
              <w:t>产出指标</w:t>
            </w:r>
          </w:p>
        </w:tc>
        <w:tc>
          <w:tcPr>
            <w:tcW w:w="1276" w:type="dxa"/>
            <w:vAlign w:val="center"/>
          </w:tcPr>
          <w:p w14:paraId="2BC5EBE7">
            <w:pPr>
              <w:pStyle w:val="17"/>
            </w:pPr>
            <w:r>
              <w:t>数量指标</w:t>
            </w:r>
          </w:p>
        </w:tc>
        <w:tc>
          <w:tcPr>
            <w:tcW w:w="1332" w:type="dxa"/>
            <w:vAlign w:val="center"/>
          </w:tcPr>
          <w:p w14:paraId="37FF4C83">
            <w:pPr>
              <w:pStyle w:val="17"/>
            </w:pPr>
            <w:r>
              <w:t>土地市场动态监测率</w:t>
            </w:r>
          </w:p>
        </w:tc>
        <w:tc>
          <w:tcPr>
            <w:tcW w:w="2891" w:type="dxa"/>
            <w:vAlign w:val="center"/>
          </w:tcPr>
          <w:p w14:paraId="3A1BA65C">
            <w:pPr>
              <w:pStyle w:val="17"/>
            </w:pPr>
            <w:r>
              <w:t>土地市场动态监测率</w:t>
            </w:r>
          </w:p>
        </w:tc>
        <w:tc>
          <w:tcPr>
            <w:tcW w:w="1276" w:type="dxa"/>
            <w:vAlign w:val="center"/>
          </w:tcPr>
          <w:p w14:paraId="18BCDCCA">
            <w:pPr>
              <w:pStyle w:val="17"/>
            </w:pPr>
            <w:r>
              <w:t>≥80百分比</w:t>
            </w:r>
          </w:p>
        </w:tc>
        <w:tc>
          <w:tcPr>
            <w:tcW w:w="1843" w:type="dxa"/>
            <w:vAlign w:val="center"/>
          </w:tcPr>
          <w:p w14:paraId="19C947F2">
            <w:pPr>
              <w:pStyle w:val="17"/>
            </w:pPr>
            <w:r>
              <w:t>依据实施方案</w:t>
            </w:r>
          </w:p>
        </w:tc>
      </w:tr>
      <w:tr w14:paraId="50864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8D743A"/>
        </w:tc>
        <w:tc>
          <w:tcPr>
            <w:tcW w:w="1276" w:type="dxa"/>
            <w:vAlign w:val="center"/>
          </w:tcPr>
          <w:p w14:paraId="2170D92A">
            <w:pPr>
              <w:pStyle w:val="17"/>
            </w:pPr>
            <w:r>
              <w:t>质量指标</w:t>
            </w:r>
          </w:p>
        </w:tc>
        <w:tc>
          <w:tcPr>
            <w:tcW w:w="1332" w:type="dxa"/>
            <w:vAlign w:val="center"/>
          </w:tcPr>
          <w:p w14:paraId="1DAC29B3">
            <w:pPr>
              <w:pStyle w:val="17"/>
            </w:pPr>
            <w:r>
              <w:t>土地整治规划编制通过专家论证及</w:t>
            </w:r>
          </w:p>
        </w:tc>
        <w:tc>
          <w:tcPr>
            <w:tcW w:w="2891" w:type="dxa"/>
            <w:vAlign w:val="center"/>
          </w:tcPr>
          <w:p w14:paraId="1FF7CF6D">
            <w:pPr>
              <w:pStyle w:val="17"/>
            </w:pPr>
            <w:r>
              <w:t>土地整治规划编制通过专家论证及政府审批</w:t>
            </w:r>
          </w:p>
        </w:tc>
        <w:tc>
          <w:tcPr>
            <w:tcW w:w="1276" w:type="dxa"/>
            <w:vAlign w:val="center"/>
          </w:tcPr>
          <w:p w14:paraId="3F4B9011">
            <w:pPr>
              <w:pStyle w:val="17"/>
            </w:pPr>
            <w:r>
              <w:t>≥80百分比</w:t>
            </w:r>
          </w:p>
        </w:tc>
        <w:tc>
          <w:tcPr>
            <w:tcW w:w="1843" w:type="dxa"/>
            <w:vAlign w:val="center"/>
          </w:tcPr>
          <w:p w14:paraId="70953CF5">
            <w:pPr>
              <w:pStyle w:val="17"/>
            </w:pPr>
            <w:r>
              <w:t>依据实施方案</w:t>
            </w:r>
          </w:p>
        </w:tc>
      </w:tr>
      <w:tr w14:paraId="15B32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16B932"/>
        </w:tc>
        <w:tc>
          <w:tcPr>
            <w:tcW w:w="1276" w:type="dxa"/>
            <w:vAlign w:val="center"/>
          </w:tcPr>
          <w:p w14:paraId="7AA42AE2">
            <w:pPr>
              <w:pStyle w:val="17"/>
            </w:pPr>
            <w:r>
              <w:t>时效指标</w:t>
            </w:r>
          </w:p>
        </w:tc>
        <w:tc>
          <w:tcPr>
            <w:tcW w:w="1332" w:type="dxa"/>
            <w:vAlign w:val="center"/>
          </w:tcPr>
          <w:p w14:paraId="4D33BD6E">
            <w:pPr>
              <w:pStyle w:val="17"/>
            </w:pPr>
            <w:r>
              <w:t>各项任务完成及时率（%）</w:t>
            </w:r>
          </w:p>
        </w:tc>
        <w:tc>
          <w:tcPr>
            <w:tcW w:w="2891" w:type="dxa"/>
            <w:vAlign w:val="center"/>
          </w:tcPr>
          <w:p w14:paraId="27CE3597">
            <w:pPr>
              <w:pStyle w:val="17"/>
            </w:pPr>
            <w:r>
              <w:t>各项任务完成及时率（%）</w:t>
            </w:r>
          </w:p>
        </w:tc>
        <w:tc>
          <w:tcPr>
            <w:tcW w:w="1276" w:type="dxa"/>
            <w:vAlign w:val="center"/>
          </w:tcPr>
          <w:p w14:paraId="2003F434">
            <w:pPr>
              <w:pStyle w:val="17"/>
            </w:pPr>
            <w:r>
              <w:t>≥80百分比</w:t>
            </w:r>
          </w:p>
        </w:tc>
        <w:tc>
          <w:tcPr>
            <w:tcW w:w="1843" w:type="dxa"/>
            <w:vAlign w:val="center"/>
          </w:tcPr>
          <w:p w14:paraId="3AC809FA">
            <w:pPr>
              <w:pStyle w:val="17"/>
            </w:pPr>
            <w:r>
              <w:t>依据实施方案</w:t>
            </w:r>
          </w:p>
        </w:tc>
      </w:tr>
      <w:tr w14:paraId="6333D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1F1AF4"/>
        </w:tc>
        <w:tc>
          <w:tcPr>
            <w:tcW w:w="1276" w:type="dxa"/>
            <w:vAlign w:val="center"/>
          </w:tcPr>
          <w:p w14:paraId="3BDF926D">
            <w:pPr>
              <w:pStyle w:val="17"/>
            </w:pPr>
            <w:r>
              <w:t>成本指标</w:t>
            </w:r>
          </w:p>
        </w:tc>
        <w:tc>
          <w:tcPr>
            <w:tcW w:w="1332" w:type="dxa"/>
            <w:vAlign w:val="center"/>
          </w:tcPr>
          <w:p w14:paraId="5C8BADB7">
            <w:pPr>
              <w:pStyle w:val="17"/>
            </w:pPr>
            <w:r>
              <w:t>成本指标</w:t>
            </w:r>
          </w:p>
        </w:tc>
        <w:tc>
          <w:tcPr>
            <w:tcW w:w="2891" w:type="dxa"/>
            <w:vAlign w:val="center"/>
          </w:tcPr>
          <w:p w14:paraId="517779B4">
            <w:pPr>
              <w:pStyle w:val="17"/>
            </w:pPr>
            <w:r>
              <w:t>资金使用率</w:t>
            </w:r>
          </w:p>
        </w:tc>
        <w:tc>
          <w:tcPr>
            <w:tcW w:w="1276" w:type="dxa"/>
            <w:vAlign w:val="center"/>
          </w:tcPr>
          <w:p w14:paraId="2317CE85">
            <w:pPr>
              <w:pStyle w:val="17"/>
            </w:pPr>
            <w:r>
              <w:t>≥80百分比</w:t>
            </w:r>
          </w:p>
        </w:tc>
        <w:tc>
          <w:tcPr>
            <w:tcW w:w="1843" w:type="dxa"/>
            <w:vAlign w:val="center"/>
          </w:tcPr>
          <w:p w14:paraId="0A95ADF4">
            <w:pPr>
              <w:pStyle w:val="17"/>
            </w:pPr>
            <w:r>
              <w:t>依据实施方案</w:t>
            </w:r>
          </w:p>
        </w:tc>
      </w:tr>
      <w:tr w14:paraId="64467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D60D94">
            <w:pPr>
              <w:pStyle w:val="18"/>
            </w:pPr>
            <w:r>
              <w:t>效益指标</w:t>
            </w:r>
          </w:p>
        </w:tc>
        <w:tc>
          <w:tcPr>
            <w:tcW w:w="1276" w:type="dxa"/>
            <w:vAlign w:val="center"/>
          </w:tcPr>
          <w:p w14:paraId="76882F88">
            <w:pPr>
              <w:pStyle w:val="17"/>
            </w:pPr>
            <w:r>
              <w:t>经济效益指标</w:t>
            </w:r>
          </w:p>
        </w:tc>
        <w:tc>
          <w:tcPr>
            <w:tcW w:w="1332" w:type="dxa"/>
            <w:vAlign w:val="center"/>
          </w:tcPr>
          <w:p w14:paraId="3BAEC3DD">
            <w:pPr>
              <w:pStyle w:val="17"/>
            </w:pPr>
            <w:r>
              <w:t>项目对经济效益提升比</w:t>
            </w:r>
          </w:p>
        </w:tc>
        <w:tc>
          <w:tcPr>
            <w:tcW w:w="2891" w:type="dxa"/>
            <w:vAlign w:val="center"/>
          </w:tcPr>
          <w:p w14:paraId="0B25480B">
            <w:pPr>
              <w:pStyle w:val="17"/>
            </w:pPr>
            <w:r>
              <w:t>项目对经济效益提升比值</w:t>
            </w:r>
          </w:p>
        </w:tc>
        <w:tc>
          <w:tcPr>
            <w:tcW w:w="1276" w:type="dxa"/>
            <w:vAlign w:val="center"/>
          </w:tcPr>
          <w:p w14:paraId="3C2F5B75">
            <w:pPr>
              <w:pStyle w:val="17"/>
            </w:pPr>
            <w:r>
              <w:t>≥80百分比</w:t>
            </w:r>
          </w:p>
        </w:tc>
        <w:tc>
          <w:tcPr>
            <w:tcW w:w="1843" w:type="dxa"/>
            <w:vAlign w:val="center"/>
          </w:tcPr>
          <w:p w14:paraId="35A5628F">
            <w:pPr>
              <w:pStyle w:val="17"/>
            </w:pPr>
            <w:r>
              <w:t>依据实施方案</w:t>
            </w:r>
          </w:p>
        </w:tc>
      </w:tr>
    </w:tbl>
    <w:p w14:paraId="68AC6A6F">
      <w:pPr>
        <w:sectPr>
          <w:pgSz w:w="16840" w:h="11900" w:orient="landscape"/>
          <w:pgMar w:top="1304" w:right="1984" w:bottom="1304" w:left="1134" w:header="720" w:footer="720" w:gutter="0"/>
          <w:cols w:space="720" w:num="1"/>
        </w:sectPr>
      </w:pPr>
    </w:p>
    <w:p w14:paraId="0B7E71E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9558C7">
      <w:pPr>
        <w:spacing w:before="0" w:after="0"/>
        <w:ind w:firstLine="560"/>
        <w:jc w:val="left"/>
        <w:outlineLvl w:val="3"/>
      </w:pPr>
      <w:bookmarkStart w:id="185" w:name="_Toc_4_4_0000000175"/>
      <w:r>
        <w:rPr>
          <w:rFonts w:ascii="方正仿宋_GBK" w:hAnsi="方正仿宋_GBK" w:eastAsia="方正仿宋_GBK" w:cs="方正仿宋_GBK"/>
          <w:color w:val="000000"/>
          <w:sz w:val="28"/>
        </w:rPr>
        <w:t>172.涞水县2022年廉租住房资金绩效目标表</w:t>
      </w:r>
      <w:bookmarkEnd w:id="18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65CE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CB085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BE6A327">
            <w:pPr>
              <w:pStyle w:val="16"/>
            </w:pPr>
            <w:r>
              <w:t>单位：万元</w:t>
            </w:r>
          </w:p>
        </w:tc>
      </w:tr>
      <w:tr w14:paraId="3B823F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C84461">
            <w:pPr>
              <w:pStyle w:val="15"/>
            </w:pPr>
            <w:r>
              <w:t>项目编码</w:t>
            </w:r>
          </w:p>
        </w:tc>
        <w:tc>
          <w:tcPr>
            <w:tcW w:w="2608" w:type="dxa"/>
            <w:gridSpan w:val="2"/>
            <w:vAlign w:val="center"/>
          </w:tcPr>
          <w:p w14:paraId="4A2732BA">
            <w:pPr>
              <w:pStyle w:val="17"/>
            </w:pPr>
            <w:r>
              <w:t>13062322P00893810001Q</w:t>
            </w:r>
          </w:p>
        </w:tc>
        <w:tc>
          <w:tcPr>
            <w:tcW w:w="1587" w:type="dxa"/>
            <w:vAlign w:val="center"/>
          </w:tcPr>
          <w:p w14:paraId="0174A34C">
            <w:pPr>
              <w:pStyle w:val="15"/>
            </w:pPr>
            <w:r>
              <w:t>项目名称</w:t>
            </w:r>
          </w:p>
        </w:tc>
        <w:tc>
          <w:tcPr>
            <w:tcW w:w="4422" w:type="dxa"/>
            <w:gridSpan w:val="3"/>
            <w:vAlign w:val="center"/>
          </w:tcPr>
          <w:p w14:paraId="7AD26534">
            <w:pPr>
              <w:pStyle w:val="17"/>
            </w:pPr>
            <w:r>
              <w:t>涞水县2022年廉租住房资金</w:t>
            </w:r>
          </w:p>
        </w:tc>
      </w:tr>
      <w:tr w14:paraId="2BC265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82657F">
            <w:pPr>
              <w:pStyle w:val="15"/>
            </w:pPr>
            <w:r>
              <w:t>预算规模及资金用途</w:t>
            </w:r>
          </w:p>
        </w:tc>
        <w:tc>
          <w:tcPr>
            <w:tcW w:w="1276" w:type="dxa"/>
            <w:vAlign w:val="center"/>
          </w:tcPr>
          <w:p w14:paraId="458FA607">
            <w:pPr>
              <w:pStyle w:val="15"/>
            </w:pPr>
            <w:r>
              <w:t>预算数</w:t>
            </w:r>
          </w:p>
        </w:tc>
        <w:tc>
          <w:tcPr>
            <w:tcW w:w="1332" w:type="dxa"/>
            <w:vAlign w:val="center"/>
          </w:tcPr>
          <w:p w14:paraId="5C614E40">
            <w:pPr>
              <w:pStyle w:val="17"/>
            </w:pPr>
            <w:r>
              <w:t>6500.00</w:t>
            </w:r>
          </w:p>
        </w:tc>
        <w:tc>
          <w:tcPr>
            <w:tcW w:w="1587" w:type="dxa"/>
            <w:vAlign w:val="center"/>
          </w:tcPr>
          <w:p w14:paraId="3057C9F7">
            <w:pPr>
              <w:pStyle w:val="15"/>
            </w:pPr>
            <w:r>
              <w:t>其中：财政    资金</w:t>
            </w:r>
          </w:p>
        </w:tc>
        <w:tc>
          <w:tcPr>
            <w:tcW w:w="1304" w:type="dxa"/>
            <w:vAlign w:val="center"/>
          </w:tcPr>
          <w:p w14:paraId="6F709AA5">
            <w:pPr>
              <w:pStyle w:val="17"/>
            </w:pPr>
            <w:r>
              <w:t>6500.00</w:t>
            </w:r>
          </w:p>
        </w:tc>
        <w:tc>
          <w:tcPr>
            <w:tcW w:w="1276" w:type="dxa"/>
            <w:vAlign w:val="center"/>
          </w:tcPr>
          <w:p w14:paraId="4955DDA9">
            <w:pPr>
              <w:pStyle w:val="15"/>
            </w:pPr>
            <w:r>
              <w:t>其他资金</w:t>
            </w:r>
          </w:p>
        </w:tc>
        <w:tc>
          <w:tcPr>
            <w:tcW w:w="1843" w:type="dxa"/>
            <w:vAlign w:val="center"/>
          </w:tcPr>
          <w:p w14:paraId="5F95EB47">
            <w:pPr>
              <w:pStyle w:val="17"/>
            </w:pPr>
            <w:r>
              <w:t xml:space="preserve"> </w:t>
            </w:r>
          </w:p>
        </w:tc>
      </w:tr>
      <w:tr w14:paraId="4AC92C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2FF8F6"/>
        </w:tc>
        <w:tc>
          <w:tcPr>
            <w:tcW w:w="8617" w:type="dxa"/>
            <w:gridSpan w:val="6"/>
            <w:vAlign w:val="center"/>
          </w:tcPr>
          <w:p w14:paraId="78D7FF94">
            <w:pPr>
              <w:pStyle w:val="17"/>
            </w:pPr>
            <w:r>
              <w:t>涞水县2022年廉租住房资金</w:t>
            </w:r>
            <w:r>
              <w:tab/>
            </w:r>
            <w:r>
              <w:tab/>
            </w:r>
          </w:p>
          <w:p w14:paraId="3A97533A">
            <w:pPr>
              <w:pStyle w:val="17"/>
            </w:pPr>
          </w:p>
        </w:tc>
      </w:tr>
      <w:tr w14:paraId="02DD9A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5C448C">
            <w:pPr>
              <w:pStyle w:val="15"/>
            </w:pPr>
            <w:r>
              <w:t>资金支出计划（%）</w:t>
            </w:r>
          </w:p>
        </w:tc>
        <w:tc>
          <w:tcPr>
            <w:tcW w:w="2608" w:type="dxa"/>
            <w:gridSpan w:val="2"/>
            <w:vAlign w:val="center"/>
          </w:tcPr>
          <w:p w14:paraId="2FB39059">
            <w:pPr>
              <w:pStyle w:val="15"/>
            </w:pPr>
            <w:r>
              <w:t>3月底</w:t>
            </w:r>
          </w:p>
        </w:tc>
        <w:tc>
          <w:tcPr>
            <w:tcW w:w="1587" w:type="dxa"/>
            <w:vAlign w:val="center"/>
          </w:tcPr>
          <w:p w14:paraId="36D37CAC">
            <w:pPr>
              <w:pStyle w:val="15"/>
            </w:pPr>
            <w:r>
              <w:t>6月底</w:t>
            </w:r>
          </w:p>
        </w:tc>
        <w:tc>
          <w:tcPr>
            <w:tcW w:w="1304" w:type="dxa"/>
            <w:vAlign w:val="center"/>
          </w:tcPr>
          <w:p w14:paraId="6E021AEE">
            <w:pPr>
              <w:pStyle w:val="15"/>
            </w:pPr>
            <w:r>
              <w:t>10月底</w:t>
            </w:r>
          </w:p>
        </w:tc>
        <w:tc>
          <w:tcPr>
            <w:tcW w:w="3118" w:type="dxa"/>
            <w:gridSpan w:val="2"/>
            <w:vAlign w:val="center"/>
          </w:tcPr>
          <w:p w14:paraId="6D665544">
            <w:pPr>
              <w:pStyle w:val="15"/>
            </w:pPr>
            <w:r>
              <w:t>12月底</w:t>
            </w:r>
          </w:p>
        </w:tc>
      </w:tr>
      <w:tr w14:paraId="0470B7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B57719"/>
        </w:tc>
        <w:tc>
          <w:tcPr>
            <w:tcW w:w="2608" w:type="dxa"/>
            <w:gridSpan w:val="2"/>
            <w:vAlign w:val="center"/>
          </w:tcPr>
          <w:p w14:paraId="502F9726">
            <w:pPr>
              <w:pStyle w:val="18"/>
            </w:pPr>
            <w:r>
              <w:t>25%</w:t>
            </w:r>
          </w:p>
        </w:tc>
        <w:tc>
          <w:tcPr>
            <w:tcW w:w="1587" w:type="dxa"/>
            <w:vAlign w:val="center"/>
          </w:tcPr>
          <w:p w14:paraId="1F9E1239">
            <w:pPr>
              <w:pStyle w:val="18"/>
            </w:pPr>
            <w:r>
              <w:t>50%</w:t>
            </w:r>
          </w:p>
        </w:tc>
        <w:tc>
          <w:tcPr>
            <w:tcW w:w="1304" w:type="dxa"/>
            <w:vAlign w:val="center"/>
          </w:tcPr>
          <w:p w14:paraId="51E044B7">
            <w:pPr>
              <w:pStyle w:val="18"/>
            </w:pPr>
            <w:r>
              <w:t>75%</w:t>
            </w:r>
          </w:p>
        </w:tc>
        <w:tc>
          <w:tcPr>
            <w:tcW w:w="3118" w:type="dxa"/>
            <w:gridSpan w:val="2"/>
            <w:vAlign w:val="center"/>
          </w:tcPr>
          <w:p w14:paraId="2772A47E">
            <w:pPr>
              <w:pStyle w:val="18"/>
            </w:pPr>
            <w:r>
              <w:t>100%</w:t>
            </w:r>
          </w:p>
        </w:tc>
      </w:tr>
      <w:tr w14:paraId="38E96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9E239D">
            <w:pPr>
              <w:pStyle w:val="15"/>
            </w:pPr>
            <w:r>
              <w:t>绩效目标</w:t>
            </w:r>
          </w:p>
        </w:tc>
        <w:tc>
          <w:tcPr>
            <w:tcW w:w="8617" w:type="dxa"/>
            <w:gridSpan w:val="6"/>
            <w:vAlign w:val="center"/>
          </w:tcPr>
          <w:p w14:paraId="1DA2CE19">
            <w:pPr>
              <w:pStyle w:val="17"/>
            </w:pPr>
            <w:r>
              <w:t>1.目标内容1；改善城市低收入居民居住条件，从老、危、旧房中搬迁入新房、带动相关产业。</w:t>
            </w:r>
          </w:p>
        </w:tc>
      </w:tr>
    </w:tbl>
    <w:p w14:paraId="0EF6C6F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3B4E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30D7E1">
            <w:pPr>
              <w:pStyle w:val="15"/>
            </w:pPr>
            <w:r>
              <w:t>一级指标</w:t>
            </w:r>
          </w:p>
        </w:tc>
        <w:tc>
          <w:tcPr>
            <w:tcW w:w="1276" w:type="dxa"/>
            <w:vAlign w:val="center"/>
          </w:tcPr>
          <w:p w14:paraId="1BF6F6BA">
            <w:pPr>
              <w:pStyle w:val="15"/>
            </w:pPr>
            <w:r>
              <w:t>二级指标</w:t>
            </w:r>
          </w:p>
        </w:tc>
        <w:tc>
          <w:tcPr>
            <w:tcW w:w="1332" w:type="dxa"/>
            <w:vAlign w:val="center"/>
          </w:tcPr>
          <w:p w14:paraId="31738A30">
            <w:pPr>
              <w:pStyle w:val="15"/>
            </w:pPr>
            <w:r>
              <w:t>三级指标</w:t>
            </w:r>
          </w:p>
        </w:tc>
        <w:tc>
          <w:tcPr>
            <w:tcW w:w="2891" w:type="dxa"/>
            <w:vAlign w:val="center"/>
          </w:tcPr>
          <w:p w14:paraId="4D96A511">
            <w:pPr>
              <w:pStyle w:val="15"/>
            </w:pPr>
            <w:r>
              <w:t>绩效指标描述</w:t>
            </w:r>
          </w:p>
        </w:tc>
        <w:tc>
          <w:tcPr>
            <w:tcW w:w="1276" w:type="dxa"/>
            <w:vAlign w:val="center"/>
          </w:tcPr>
          <w:p w14:paraId="5F30109E">
            <w:pPr>
              <w:pStyle w:val="15"/>
            </w:pPr>
            <w:r>
              <w:t>指标值</w:t>
            </w:r>
          </w:p>
        </w:tc>
        <w:tc>
          <w:tcPr>
            <w:tcW w:w="1843" w:type="dxa"/>
            <w:vAlign w:val="center"/>
          </w:tcPr>
          <w:p w14:paraId="6E30C022">
            <w:pPr>
              <w:pStyle w:val="15"/>
            </w:pPr>
            <w:r>
              <w:t>指标值确定依据</w:t>
            </w:r>
          </w:p>
        </w:tc>
      </w:tr>
      <w:tr w14:paraId="17CD3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A16B72">
            <w:pPr>
              <w:pStyle w:val="18"/>
            </w:pPr>
            <w:r>
              <w:t>产出指标</w:t>
            </w:r>
          </w:p>
        </w:tc>
        <w:tc>
          <w:tcPr>
            <w:tcW w:w="1276" w:type="dxa"/>
            <w:vAlign w:val="center"/>
          </w:tcPr>
          <w:p w14:paraId="48D318C4">
            <w:pPr>
              <w:pStyle w:val="17"/>
            </w:pPr>
            <w:r>
              <w:t>成本指标</w:t>
            </w:r>
          </w:p>
        </w:tc>
        <w:tc>
          <w:tcPr>
            <w:tcW w:w="1332" w:type="dxa"/>
            <w:vAlign w:val="center"/>
          </w:tcPr>
          <w:p w14:paraId="5A90ADDA">
            <w:pPr>
              <w:pStyle w:val="17"/>
            </w:pPr>
            <w:r>
              <w:t>当年保障性安居工程基本建成数量占年度任务总数的比例</w:t>
            </w:r>
          </w:p>
        </w:tc>
        <w:tc>
          <w:tcPr>
            <w:tcW w:w="2891" w:type="dxa"/>
            <w:vAlign w:val="center"/>
          </w:tcPr>
          <w:p w14:paraId="0A71A2DA">
            <w:pPr>
              <w:pStyle w:val="17"/>
            </w:pPr>
            <w:r>
              <w:t>当年保障性安居工程基本建成数量占年度任务总数的比例</w:t>
            </w:r>
          </w:p>
        </w:tc>
        <w:tc>
          <w:tcPr>
            <w:tcW w:w="1276" w:type="dxa"/>
            <w:vAlign w:val="center"/>
          </w:tcPr>
          <w:p w14:paraId="44989DA4">
            <w:pPr>
              <w:pStyle w:val="17"/>
            </w:pPr>
            <w:r>
              <w:t>≥80百分比</w:t>
            </w:r>
          </w:p>
        </w:tc>
        <w:tc>
          <w:tcPr>
            <w:tcW w:w="1843" w:type="dxa"/>
            <w:vAlign w:val="center"/>
          </w:tcPr>
          <w:p w14:paraId="5E10DB92">
            <w:pPr>
              <w:pStyle w:val="17"/>
            </w:pPr>
            <w:r>
              <w:t>依据工作方案</w:t>
            </w:r>
          </w:p>
        </w:tc>
      </w:tr>
      <w:tr w14:paraId="41A0F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125823"/>
        </w:tc>
        <w:tc>
          <w:tcPr>
            <w:tcW w:w="1276" w:type="dxa"/>
            <w:vAlign w:val="center"/>
          </w:tcPr>
          <w:p w14:paraId="36F3A4B3">
            <w:pPr>
              <w:pStyle w:val="17"/>
            </w:pPr>
            <w:r>
              <w:t>数量指标</w:t>
            </w:r>
          </w:p>
        </w:tc>
        <w:tc>
          <w:tcPr>
            <w:tcW w:w="1332" w:type="dxa"/>
            <w:vAlign w:val="center"/>
          </w:tcPr>
          <w:p w14:paraId="43ABA9AC">
            <w:pPr>
              <w:pStyle w:val="17"/>
            </w:pPr>
            <w:r>
              <w:t>年度公租房、廉租房补贴发放完成率</w:t>
            </w:r>
          </w:p>
        </w:tc>
        <w:tc>
          <w:tcPr>
            <w:tcW w:w="2891" w:type="dxa"/>
            <w:vAlign w:val="center"/>
          </w:tcPr>
          <w:p w14:paraId="5AC91D17">
            <w:pPr>
              <w:pStyle w:val="17"/>
            </w:pPr>
            <w:r>
              <w:t>年度公租房、廉租房补贴发放完成率</w:t>
            </w:r>
          </w:p>
        </w:tc>
        <w:tc>
          <w:tcPr>
            <w:tcW w:w="1276" w:type="dxa"/>
            <w:vAlign w:val="center"/>
          </w:tcPr>
          <w:p w14:paraId="3D090AFB">
            <w:pPr>
              <w:pStyle w:val="17"/>
            </w:pPr>
            <w:r>
              <w:t>≥80百分比</w:t>
            </w:r>
          </w:p>
        </w:tc>
        <w:tc>
          <w:tcPr>
            <w:tcW w:w="1843" w:type="dxa"/>
            <w:vAlign w:val="center"/>
          </w:tcPr>
          <w:p w14:paraId="03C8A20D">
            <w:pPr>
              <w:pStyle w:val="17"/>
            </w:pPr>
            <w:r>
              <w:t>依据工作方案</w:t>
            </w:r>
          </w:p>
        </w:tc>
      </w:tr>
      <w:tr w14:paraId="42D5A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7F1909"/>
        </w:tc>
        <w:tc>
          <w:tcPr>
            <w:tcW w:w="1276" w:type="dxa"/>
            <w:vAlign w:val="center"/>
          </w:tcPr>
          <w:p w14:paraId="745EE7C5">
            <w:pPr>
              <w:pStyle w:val="17"/>
            </w:pPr>
            <w:r>
              <w:t>时效指标</w:t>
            </w:r>
          </w:p>
        </w:tc>
        <w:tc>
          <w:tcPr>
            <w:tcW w:w="1332" w:type="dxa"/>
            <w:vAlign w:val="center"/>
          </w:tcPr>
          <w:p w14:paraId="0AE71DAC">
            <w:pPr>
              <w:pStyle w:val="17"/>
            </w:pPr>
            <w:r>
              <w:t>按年度工作计划完成比例</w:t>
            </w:r>
          </w:p>
        </w:tc>
        <w:tc>
          <w:tcPr>
            <w:tcW w:w="2891" w:type="dxa"/>
            <w:vAlign w:val="center"/>
          </w:tcPr>
          <w:p w14:paraId="13C4C090">
            <w:pPr>
              <w:pStyle w:val="17"/>
            </w:pPr>
            <w:r>
              <w:t>按年度工作计划完成比例</w:t>
            </w:r>
          </w:p>
        </w:tc>
        <w:tc>
          <w:tcPr>
            <w:tcW w:w="1276" w:type="dxa"/>
            <w:vAlign w:val="center"/>
          </w:tcPr>
          <w:p w14:paraId="1D39E2E6">
            <w:pPr>
              <w:pStyle w:val="17"/>
            </w:pPr>
            <w:r>
              <w:t>≥80百分比</w:t>
            </w:r>
          </w:p>
        </w:tc>
        <w:tc>
          <w:tcPr>
            <w:tcW w:w="1843" w:type="dxa"/>
            <w:vAlign w:val="center"/>
          </w:tcPr>
          <w:p w14:paraId="6974E45C">
            <w:pPr>
              <w:pStyle w:val="17"/>
            </w:pPr>
            <w:r>
              <w:t>依据工作方案</w:t>
            </w:r>
          </w:p>
        </w:tc>
      </w:tr>
      <w:tr w14:paraId="51D92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B3A526"/>
        </w:tc>
        <w:tc>
          <w:tcPr>
            <w:tcW w:w="1276" w:type="dxa"/>
            <w:vAlign w:val="center"/>
          </w:tcPr>
          <w:p w14:paraId="45D03575">
            <w:pPr>
              <w:pStyle w:val="17"/>
            </w:pPr>
            <w:r>
              <w:t>质量指标</w:t>
            </w:r>
          </w:p>
        </w:tc>
        <w:tc>
          <w:tcPr>
            <w:tcW w:w="1332" w:type="dxa"/>
            <w:vAlign w:val="center"/>
          </w:tcPr>
          <w:p w14:paraId="5342B501">
            <w:pPr>
              <w:pStyle w:val="17"/>
            </w:pPr>
            <w:r>
              <w:t>项目验收通过率</w:t>
            </w:r>
          </w:p>
        </w:tc>
        <w:tc>
          <w:tcPr>
            <w:tcW w:w="2891" w:type="dxa"/>
            <w:vAlign w:val="center"/>
          </w:tcPr>
          <w:p w14:paraId="233B0D01">
            <w:pPr>
              <w:pStyle w:val="17"/>
            </w:pPr>
            <w:r>
              <w:t>项目验收通过率</w:t>
            </w:r>
          </w:p>
        </w:tc>
        <w:tc>
          <w:tcPr>
            <w:tcW w:w="1276" w:type="dxa"/>
            <w:vAlign w:val="center"/>
          </w:tcPr>
          <w:p w14:paraId="225BD5C6">
            <w:pPr>
              <w:pStyle w:val="17"/>
            </w:pPr>
            <w:r>
              <w:t>≥80百分比</w:t>
            </w:r>
          </w:p>
        </w:tc>
        <w:tc>
          <w:tcPr>
            <w:tcW w:w="1843" w:type="dxa"/>
            <w:vAlign w:val="center"/>
          </w:tcPr>
          <w:p w14:paraId="552369CA">
            <w:pPr>
              <w:pStyle w:val="17"/>
            </w:pPr>
            <w:r>
              <w:t>依据工作方案</w:t>
            </w:r>
          </w:p>
        </w:tc>
      </w:tr>
      <w:tr w14:paraId="026C9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3E7FE7">
            <w:pPr>
              <w:pStyle w:val="18"/>
            </w:pPr>
            <w:r>
              <w:t>效益指标</w:t>
            </w:r>
          </w:p>
        </w:tc>
        <w:tc>
          <w:tcPr>
            <w:tcW w:w="1276" w:type="dxa"/>
            <w:vAlign w:val="center"/>
          </w:tcPr>
          <w:p w14:paraId="1DF30658">
            <w:pPr>
              <w:pStyle w:val="17"/>
            </w:pPr>
            <w:r>
              <w:t>社会效益指标</w:t>
            </w:r>
          </w:p>
        </w:tc>
        <w:tc>
          <w:tcPr>
            <w:tcW w:w="1332" w:type="dxa"/>
            <w:vAlign w:val="center"/>
          </w:tcPr>
          <w:p w14:paraId="283FA0F3">
            <w:pPr>
              <w:pStyle w:val="17"/>
            </w:pPr>
            <w:r>
              <w:t>可再生资源应用建筑面积占新建建筑面积的比例</w:t>
            </w:r>
          </w:p>
        </w:tc>
        <w:tc>
          <w:tcPr>
            <w:tcW w:w="2891" w:type="dxa"/>
            <w:vAlign w:val="center"/>
          </w:tcPr>
          <w:p w14:paraId="4D7AB44D">
            <w:pPr>
              <w:pStyle w:val="17"/>
            </w:pPr>
            <w:r>
              <w:t>可再生资源应用建筑面积占新建建筑面积的比例</w:t>
            </w:r>
          </w:p>
        </w:tc>
        <w:tc>
          <w:tcPr>
            <w:tcW w:w="1276" w:type="dxa"/>
            <w:vAlign w:val="center"/>
          </w:tcPr>
          <w:p w14:paraId="6BB4D043">
            <w:pPr>
              <w:pStyle w:val="17"/>
            </w:pPr>
            <w:r>
              <w:t>≥80百分比</w:t>
            </w:r>
          </w:p>
        </w:tc>
        <w:tc>
          <w:tcPr>
            <w:tcW w:w="1843" w:type="dxa"/>
            <w:vAlign w:val="center"/>
          </w:tcPr>
          <w:p w14:paraId="6A468B20">
            <w:pPr>
              <w:pStyle w:val="17"/>
            </w:pPr>
            <w:r>
              <w:t>依据工作方案</w:t>
            </w:r>
          </w:p>
        </w:tc>
      </w:tr>
      <w:tr w14:paraId="77D22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06C7D7">
            <w:pPr>
              <w:pStyle w:val="18"/>
            </w:pPr>
            <w:r>
              <w:t>满意度指标</w:t>
            </w:r>
          </w:p>
        </w:tc>
        <w:tc>
          <w:tcPr>
            <w:tcW w:w="1276" w:type="dxa"/>
            <w:vAlign w:val="center"/>
          </w:tcPr>
          <w:p w14:paraId="7EFAF0B3">
            <w:pPr>
              <w:pStyle w:val="17"/>
            </w:pPr>
            <w:r>
              <w:t>服务对象满意度指标</w:t>
            </w:r>
          </w:p>
        </w:tc>
        <w:tc>
          <w:tcPr>
            <w:tcW w:w="1332" w:type="dxa"/>
            <w:vAlign w:val="center"/>
          </w:tcPr>
          <w:p w14:paraId="700C2225">
            <w:pPr>
              <w:pStyle w:val="17"/>
            </w:pPr>
            <w:r>
              <w:t>服务对象满意度</w:t>
            </w:r>
          </w:p>
        </w:tc>
        <w:tc>
          <w:tcPr>
            <w:tcW w:w="2891" w:type="dxa"/>
            <w:vAlign w:val="center"/>
          </w:tcPr>
          <w:p w14:paraId="30C6C5B0">
            <w:pPr>
              <w:pStyle w:val="17"/>
            </w:pPr>
            <w:r>
              <w:t>服务对象满意度</w:t>
            </w:r>
          </w:p>
        </w:tc>
        <w:tc>
          <w:tcPr>
            <w:tcW w:w="1276" w:type="dxa"/>
            <w:vAlign w:val="center"/>
          </w:tcPr>
          <w:p w14:paraId="50493F23">
            <w:pPr>
              <w:pStyle w:val="17"/>
            </w:pPr>
            <w:r>
              <w:t>≥80百分比</w:t>
            </w:r>
          </w:p>
        </w:tc>
        <w:tc>
          <w:tcPr>
            <w:tcW w:w="1843" w:type="dxa"/>
            <w:vAlign w:val="center"/>
          </w:tcPr>
          <w:p w14:paraId="7E82BD6E">
            <w:pPr>
              <w:pStyle w:val="17"/>
            </w:pPr>
            <w:r>
              <w:t>依据工作方案</w:t>
            </w:r>
          </w:p>
        </w:tc>
      </w:tr>
    </w:tbl>
    <w:p w14:paraId="4AC5D7AE">
      <w:pPr>
        <w:sectPr>
          <w:pgSz w:w="16840" w:h="11900" w:orient="landscape"/>
          <w:pgMar w:top="1304" w:right="1984" w:bottom="1304" w:left="1134" w:header="720" w:footer="720" w:gutter="0"/>
          <w:cols w:space="720" w:num="1"/>
        </w:sectPr>
      </w:pPr>
    </w:p>
    <w:p w14:paraId="4ECBA84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0DD668">
      <w:pPr>
        <w:spacing w:before="0" w:after="0"/>
        <w:ind w:firstLine="560"/>
        <w:jc w:val="left"/>
        <w:outlineLvl w:val="3"/>
      </w:pPr>
      <w:bookmarkStart w:id="186" w:name="_Toc_4_4_0000000176"/>
      <w:r>
        <w:rPr>
          <w:rFonts w:ascii="方正仿宋_GBK" w:hAnsi="方正仿宋_GBK" w:eastAsia="方正仿宋_GBK" w:cs="方正仿宋_GBK"/>
          <w:color w:val="000000"/>
          <w:sz w:val="28"/>
        </w:rPr>
        <w:t>173.涞水县2022年土地评估费绩效目标表</w:t>
      </w:r>
      <w:bookmarkEnd w:id="18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53DB5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FE26DE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0DAD1B7">
            <w:pPr>
              <w:pStyle w:val="16"/>
            </w:pPr>
            <w:r>
              <w:t>单位：万元</w:t>
            </w:r>
          </w:p>
        </w:tc>
      </w:tr>
      <w:tr w14:paraId="226B66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59059B">
            <w:pPr>
              <w:pStyle w:val="15"/>
            </w:pPr>
            <w:r>
              <w:t>项目编码</w:t>
            </w:r>
          </w:p>
        </w:tc>
        <w:tc>
          <w:tcPr>
            <w:tcW w:w="2608" w:type="dxa"/>
            <w:gridSpan w:val="2"/>
            <w:vAlign w:val="center"/>
          </w:tcPr>
          <w:p w14:paraId="487DE490">
            <w:pPr>
              <w:pStyle w:val="17"/>
            </w:pPr>
            <w:r>
              <w:t>13062322P00831510001T</w:t>
            </w:r>
          </w:p>
        </w:tc>
        <w:tc>
          <w:tcPr>
            <w:tcW w:w="1587" w:type="dxa"/>
            <w:vAlign w:val="center"/>
          </w:tcPr>
          <w:p w14:paraId="160ABFFA">
            <w:pPr>
              <w:pStyle w:val="15"/>
            </w:pPr>
            <w:r>
              <w:t>项目名称</w:t>
            </w:r>
          </w:p>
        </w:tc>
        <w:tc>
          <w:tcPr>
            <w:tcW w:w="4422" w:type="dxa"/>
            <w:gridSpan w:val="3"/>
            <w:vAlign w:val="center"/>
          </w:tcPr>
          <w:p w14:paraId="1C2ADFFD">
            <w:pPr>
              <w:pStyle w:val="17"/>
            </w:pPr>
            <w:r>
              <w:t>涞水县2022年土地评估费</w:t>
            </w:r>
          </w:p>
        </w:tc>
      </w:tr>
      <w:tr w14:paraId="68F2C5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149919">
            <w:pPr>
              <w:pStyle w:val="15"/>
            </w:pPr>
            <w:r>
              <w:t>预算规模及资金用途</w:t>
            </w:r>
          </w:p>
        </w:tc>
        <w:tc>
          <w:tcPr>
            <w:tcW w:w="1276" w:type="dxa"/>
            <w:vAlign w:val="center"/>
          </w:tcPr>
          <w:p w14:paraId="2E9D8DDD">
            <w:pPr>
              <w:pStyle w:val="15"/>
            </w:pPr>
            <w:r>
              <w:t>预算数</w:t>
            </w:r>
          </w:p>
        </w:tc>
        <w:tc>
          <w:tcPr>
            <w:tcW w:w="1332" w:type="dxa"/>
            <w:vAlign w:val="center"/>
          </w:tcPr>
          <w:p w14:paraId="6858ED69">
            <w:pPr>
              <w:pStyle w:val="17"/>
            </w:pPr>
            <w:r>
              <w:t>70.00</w:t>
            </w:r>
          </w:p>
        </w:tc>
        <w:tc>
          <w:tcPr>
            <w:tcW w:w="1587" w:type="dxa"/>
            <w:vAlign w:val="center"/>
          </w:tcPr>
          <w:p w14:paraId="2EA327F1">
            <w:pPr>
              <w:pStyle w:val="15"/>
            </w:pPr>
            <w:r>
              <w:t>其中：财政    资金</w:t>
            </w:r>
          </w:p>
        </w:tc>
        <w:tc>
          <w:tcPr>
            <w:tcW w:w="1304" w:type="dxa"/>
            <w:vAlign w:val="center"/>
          </w:tcPr>
          <w:p w14:paraId="19771951">
            <w:pPr>
              <w:pStyle w:val="17"/>
            </w:pPr>
            <w:r>
              <w:t>70.00</w:t>
            </w:r>
          </w:p>
        </w:tc>
        <w:tc>
          <w:tcPr>
            <w:tcW w:w="1276" w:type="dxa"/>
            <w:vAlign w:val="center"/>
          </w:tcPr>
          <w:p w14:paraId="3387651C">
            <w:pPr>
              <w:pStyle w:val="15"/>
            </w:pPr>
            <w:r>
              <w:t>其他资金</w:t>
            </w:r>
          </w:p>
        </w:tc>
        <w:tc>
          <w:tcPr>
            <w:tcW w:w="1843" w:type="dxa"/>
            <w:vAlign w:val="center"/>
          </w:tcPr>
          <w:p w14:paraId="0BD094ED">
            <w:pPr>
              <w:pStyle w:val="17"/>
            </w:pPr>
            <w:r>
              <w:t xml:space="preserve"> </w:t>
            </w:r>
          </w:p>
        </w:tc>
      </w:tr>
      <w:tr w14:paraId="3F6E79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A843B9"/>
        </w:tc>
        <w:tc>
          <w:tcPr>
            <w:tcW w:w="8617" w:type="dxa"/>
            <w:gridSpan w:val="6"/>
            <w:vAlign w:val="center"/>
          </w:tcPr>
          <w:p w14:paraId="100E92FB">
            <w:pPr>
              <w:pStyle w:val="17"/>
            </w:pPr>
            <w:r>
              <w:t>涞水县2022年土地评估费</w:t>
            </w:r>
            <w:r>
              <w:tab/>
            </w:r>
            <w:r>
              <w:tab/>
            </w:r>
          </w:p>
          <w:p w14:paraId="462EFDC1">
            <w:pPr>
              <w:pStyle w:val="17"/>
            </w:pPr>
          </w:p>
        </w:tc>
      </w:tr>
      <w:tr w14:paraId="44B20F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7702FC">
            <w:pPr>
              <w:pStyle w:val="15"/>
            </w:pPr>
            <w:r>
              <w:t>资金支出计划（%）</w:t>
            </w:r>
          </w:p>
        </w:tc>
        <w:tc>
          <w:tcPr>
            <w:tcW w:w="2608" w:type="dxa"/>
            <w:gridSpan w:val="2"/>
            <w:vAlign w:val="center"/>
          </w:tcPr>
          <w:p w14:paraId="7CCB8AF1">
            <w:pPr>
              <w:pStyle w:val="15"/>
            </w:pPr>
            <w:r>
              <w:t>3月底</w:t>
            </w:r>
          </w:p>
        </w:tc>
        <w:tc>
          <w:tcPr>
            <w:tcW w:w="1587" w:type="dxa"/>
            <w:vAlign w:val="center"/>
          </w:tcPr>
          <w:p w14:paraId="6AC9318D">
            <w:pPr>
              <w:pStyle w:val="15"/>
            </w:pPr>
            <w:r>
              <w:t>6月底</w:t>
            </w:r>
          </w:p>
        </w:tc>
        <w:tc>
          <w:tcPr>
            <w:tcW w:w="1304" w:type="dxa"/>
            <w:vAlign w:val="center"/>
          </w:tcPr>
          <w:p w14:paraId="0C38F02E">
            <w:pPr>
              <w:pStyle w:val="15"/>
            </w:pPr>
            <w:r>
              <w:t>10月底</w:t>
            </w:r>
          </w:p>
        </w:tc>
        <w:tc>
          <w:tcPr>
            <w:tcW w:w="3118" w:type="dxa"/>
            <w:gridSpan w:val="2"/>
            <w:vAlign w:val="center"/>
          </w:tcPr>
          <w:p w14:paraId="2D5B5ECB">
            <w:pPr>
              <w:pStyle w:val="15"/>
            </w:pPr>
            <w:r>
              <w:t>12月底</w:t>
            </w:r>
          </w:p>
        </w:tc>
      </w:tr>
      <w:tr w14:paraId="3CF31E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9EA822"/>
        </w:tc>
        <w:tc>
          <w:tcPr>
            <w:tcW w:w="2608" w:type="dxa"/>
            <w:gridSpan w:val="2"/>
            <w:vAlign w:val="center"/>
          </w:tcPr>
          <w:p w14:paraId="2283FEC1">
            <w:pPr>
              <w:pStyle w:val="18"/>
            </w:pPr>
            <w:r>
              <w:t>25%</w:t>
            </w:r>
          </w:p>
        </w:tc>
        <w:tc>
          <w:tcPr>
            <w:tcW w:w="1587" w:type="dxa"/>
            <w:vAlign w:val="center"/>
          </w:tcPr>
          <w:p w14:paraId="6035ACD4">
            <w:pPr>
              <w:pStyle w:val="18"/>
            </w:pPr>
            <w:r>
              <w:t>50%</w:t>
            </w:r>
          </w:p>
        </w:tc>
        <w:tc>
          <w:tcPr>
            <w:tcW w:w="1304" w:type="dxa"/>
            <w:vAlign w:val="center"/>
          </w:tcPr>
          <w:p w14:paraId="6093DDC7">
            <w:pPr>
              <w:pStyle w:val="18"/>
            </w:pPr>
            <w:r>
              <w:t>75%</w:t>
            </w:r>
          </w:p>
        </w:tc>
        <w:tc>
          <w:tcPr>
            <w:tcW w:w="3118" w:type="dxa"/>
            <w:gridSpan w:val="2"/>
            <w:vAlign w:val="center"/>
          </w:tcPr>
          <w:p w14:paraId="068194D4">
            <w:pPr>
              <w:pStyle w:val="18"/>
            </w:pPr>
            <w:r>
              <w:t>100%</w:t>
            </w:r>
          </w:p>
        </w:tc>
      </w:tr>
      <w:tr w14:paraId="4BB371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C84328">
            <w:pPr>
              <w:pStyle w:val="15"/>
            </w:pPr>
            <w:r>
              <w:t>绩效目标</w:t>
            </w:r>
          </w:p>
        </w:tc>
        <w:tc>
          <w:tcPr>
            <w:tcW w:w="8617" w:type="dxa"/>
            <w:gridSpan w:val="6"/>
            <w:vAlign w:val="center"/>
          </w:tcPr>
          <w:p w14:paraId="55FD8E58">
            <w:pPr>
              <w:pStyle w:val="17"/>
            </w:pPr>
            <w:r>
              <w:t>1.目标内容1：每年开展的项目，土地招拍挂之前需要对土地进行地价估价，作为确定底价因素之一。</w:t>
            </w:r>
          </w:p>
        </w:tc>
      </w:tr>
    </w:tbl>
    <w:p w14:paraId="4A3DE3D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1FB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AE9159">
            <w:pPr>
              <w:pStyle w:val="15"/>
            </w:pPr>
            <w:r>
              <w:t>一级指标</w:t>
            </w:r>
          </w:p>
        </w:tc>
        <w:tc>
          <w:tcPr>
            <w:tcW w:w="1276" w:type="dxa"/>
            <w:vAlign w:val="center"/>
          </w:tcPr>
          <w:p w14:paraId="0BAFB272">
            <w:pPr>
              <w:pStyle w:val="15"/>
            </w:pPr>
            <w:r>
              <w:t>二级指标</w:t>
            </w:r>
          </w:p>
        </w:tc>
        <w:tc>
          <w:tcPr>
            <w:tcW w:w="1332" w:type="dxa"/>
            <w:vAlign w:val="center"/>
          </w:tcPr>
          <w:p w14:paraId="3E62D623">
            <w:pPr>
              <w:pStyle w:val="15"/>
            </w:pPr>
            <w:r>
              <w:t>三级指标</w:t>
            </w:r>
          </w:p>
        </w:tc>
        <w:tc>
          <w:tcPr>
            <w:tcW w:w="2891" w:type="dxa"/>
            <w:vAlign w:val="center"/>
          </w:tcPr>
          <w:p w14:paraId="2A3669C2">
            <w:pPr>
              <w:pStyle w:val="15"/>
            </w:pPr>
            <w:r>
              <w:t>绩效指标描述</w:t>
            </w:r>
          </w:p>
        </w:tc>
        <w:tc>
          <w:tcPr>
            <w:tcW w:w="1276" w:type="dxa"/>
            <w:vAlign w:val="center"/>
          </w:tcPr>
          <w:p w14:paraId="3FB3D418">
            <w:pPr>
              <w:pStyle w:val="15"/>
            </w:pPr>
            <w:r>
              <w:t>指标值</w:t>
            </w:r>
          </w:p>
        </w:tc>
        <w:tc>
          <w:tcPr>
            <w:tcW w:w="1843" w:type="dxa"/>
            <w:vAlign w:val="center"/>
          </w:tcPr>
          <w:p w14:paraId="24D2F475">
            <w:pPr>
              <w:pStyle w:val="15"/>
            </w:pPr>
            <w:r>
              <w:t>指标值确定依据</w:t>
            </w:r>
          </w:p>
        </w:tc>
      </w:tr>
      <w:tr w14:paraId="31430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DBAB92">
            <w:pPr>
              <w:pStyle w:val="18"/>
            </w:pPr>
            <w:r>
              <w:t>产出指标</w:t>
            </w:r>
          </w:p>
        </w:tc>
        <w:tc>
          <w:tcPr>
            <w:tcW w:w="1276" w:type="dxa"/>
            <w:vAlign w:val="center"/>
          </w:tcPr>
          <w:p w14:paraId="00F434EF">
            <w:pPr>
              <w:pStyle w:val="17"/>
            </w:pPr>
            <w:r>
              <w:t>数量指标</w:t>
            </w:r>
          </w:p>
        </w:tc>
        <w:tc>
          <w:tcPr>
            <w:tcW w:w="1332" w:type="dxa"/>
            <w:vAlign w:val="center"/>
          </w:tcPr>
          <w:p w14:paraId="16F4B902">
            <w:pPr>
              <w:pStyle w:val="17"/>
            </w:pPr>
            <w:r>
              <w:t>评估业务完成数与计划数比例</w:t>
            </w:r>
          </w:p>
        </w:tc>
        <w:tc>
          <w:tcPr>
            <w:tcW w:w="2891" w:type="dxa"/>
            <w:vAlign w:val="center"/>
          </w:tcPr>
          <w:p w14:paraId="4E90CD36">
            <w:pPr>
              <w:pStyle w:val="17"/>
            </w:pPr>
            <w:r>
              <w:t>评估业务完成数与计划数比例</w:t>
            </w:r>
          </w:p>
        </w:tc>
        <w:tc>
          <w:tcPr>
            <w:tcW w:w="1276" w:type="dxa"/>
            <w:vAlign w:val="center"/>
          </w:tcPr>
          <w:p w14:paraId="3B76AA8D">
            <w:pPr>
              <w:pStyle w:val="17"/>
            </w:pPr>
            <w:r>
              <w:t>≥80百分比</w:t>
            </w:r>
          </w:p>
        </w:tc>
        <w:tc>
          <w:tcPr>
            <w:tcW w:w="1843" w:type="dxa"/>
            <w:vAlign w:val="center"/>
          </w:tcPr>
          <w:p w14:paraId="2A03D366">
            <w:pPr>
              <w:pStyle w:val="17"/>
            </w:pPr>
            <w:r>
              <w:t>依据实施方案</w:t>
            </w:r>
          </w:p>
        </w:tc>
      </w:tr>
      <w:tr w14:paraId="33959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D6559F"/>
        </w:tc>
        <w:tc>
          <w:tcPr>
            <w:tcW w:w="1276" w:type="dxa"/>
            <w:vAlign w:val="center"/>
          </w:tcPr>
          <w:p w14:paraId="486225BF">
            <w:pPr>
              <w:pStyle w:val="17"/>
            </w:pPr>
            <w:r>
              <w:t>质量指标</w:t>
            </w:r>
          </w:p>
        </w:tc>
        <w:tc>
          <w:tcPr>
            <w:tcW w:w="1332" w:type="dxa"/>
            <w:vAlign w:val="center"/>
          </w:tcPr>
          <w:p w14:paraId="45704248">
            <w:pPr>
              <w:pStyle w:val="17"/>
            </w:pPr>
            <w:r>
              <w:t>项目验收通过率（%）</w:t>
            </w:r>
          </w:p>
        </w:tc>
        <w:tc>
          <w:tcPr>
            <w:tcW w:w="2891" w:type="dxa"/>
            <w:vAlign w:val="center"/>
          </w:tcPr>
          <w:p w14:paraId="5A1CAC80">
            <w:pPr>
              <w:pStyle w:val="17"/>
            </w:pPr>
            <w:r>
              <w:t>项目验收通过率（%）</w:t>
            </w:r>
          </w:p>
        </w:tc>
        <w:tc>
          <w:tcPr>
            <w:tcW w:w="1276" w:type="dxa"/>
            <w:vAlign w:val="center"/>
          </w:tcPr>
          <w:p w14:paraId="47BC8A6F">
            <w:pPr>
              <w:pStyle w:val="17"/>
            </w:pPr>
            <w:r>
              <w:t>≥80百分比</w:t>
            </w:r>
          </w:p>
        </w:tc>
        <w:tc>
          <w:tcPr>
            <w:tcW w:w="1843" w:type="dxa"/>
            <w:vAlign w:val="center"/>
          </w:tcPr>
          <w:p w14:paraId="01654C63">
            <w:pPr>
              <w:pStyle w:val="17"/>
            </w:pPr>
            <w:r>
              <w:t>依据实施方案</w:t>
            </w:r>
          </w:p>
        </w:tc>
      </w:tr>
      <w:tr w14:paraId="6903A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FB09E4"/>
        </w:tc>
        <w:tc>
          <w:tcPr>
            <w:tcW w:w="1276" w:type="dxa"/>
            <w:vAlign w:val="center"/>
          </w:tcPr>
          <w:p w14:paraId="5D8A801D">
            <w:pPr>
              <w:pStyle w:val="17"/>
            </w:pPr>
            <w:r>
              <w:t>时效指标</w:t>
            </w:r>
          </w:p>
        </w:tc>
        <w:tc>
          <w:tcPr>
            <w:tcW w:w="1332" w:type="dxa"/>
            <w:vAlign w:val="center"/>
          </w:tcPr>
          <w:p w14:paraId="7A2AE862">
            <w:pPr>
              <w:pStyle w:val="17"/>
            </w:pPr>
            <w:r>
              <w:t>各项任务完成及时率（%）</w:t>
            </w:r>
          </w:p>
        </w:tc>
        <w:tc>
          <w:tcPr>
            <w:tcW w:w="2891" w:type="dxa"/>
            <w:vAlign w:val="center"/>
          </w:tcPr>
          <w:p w14:paraId="31376FE7">
            <w:pPr>
              <w:pStyle w:val="17"/>
            </w:pPr>
            <w:r>
              <w:t>各项任务完成及时率（%）</w:t>
            </w:r>
          </w:p>
        </w:tc>
        <w:tc>
          <w:tcPr>
            <w:tcW w:w="1276" w:type="dxa"/>
            <w:vAlign w:val="center"/>
          </w:tcPr>
          <w:p w14:paraId="6810AE71">
            <w:pPr>
              <w:pStyle w:val="17"/>
            </w:pPr>
            <w:r>
              <w:t>≥80百分比</w:t>
            </w:r>
          </w:p>
        </w:tc>
        <w:tc>
          <w:tcPr>
            <w:tcW w:w="1843" w:type="dxa"/>
            <w:vAlign w:val="center"/>
          </w:tcPr>
          <w:p w14:paraId="39F2EAC7">
            <w:pPr>
              <w:pStyle w:val="17"/>
            </w:pPr>
            <w:r>
              <w:t>依据实施方案</w:t>
            </w:r>
          </w:p>
        </w:tc>
      </w:tr>
      <w:tr w14:paraId="294A9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4C7E39"/>
        </w:tc>
        <w:tc>
          <w:tcPr>
            <w:tcW w:w="1276" w:type="dxa"/>
            <w:vAlign w:val="center"/>
          </w:tcPr>
          <w:p w14:paraId="2986C157">
            <w:pPr>
              <w:pStyle w:val="17"/>
            </w:pPr>
            <w:r>
              <w:t>成本指标</w:t>
            </w:r>
          </w:p>
        </w:tc>
        <w:tc>
          <w:tcPr>
            <w:tcW w:w="1332" w:type="dxa"/>
            <w:vAlign w:val="center"/>
          </w:tcPr>
          <w:p w14:paraId="0B2D648B">
            <w:pPr>
              <w:pStyle w:val="17"/>
            </w:pPr>
            <w:r>
              <w:t>资金使用率</w:t>
            </w:r>
          </w:p>
        </w:tc>
        <w:tc>
          <w:tcPr>
            <w:tcW w:w="2891" w:type="dxa"/>
            <w:vAlign w:val="center"/>
          </w:tcPr>
          <w:p w14:paraId="651CEC3C">
            <w:pPr>
              <w:pStyle w:val="17"/>
            </w:pPr>
            <w:r>
              <w:t>资金有效使用率占全部资金的比率</w:t>
            </w:r>
          </w:p>
        </w:tc>
        <w:tc>
          <w:tcPr>
            <w:tcW w:w="1276" w:type="dxa"/>
            <w:vAlign w:val="center"/>
          </w:tcPr>
          <w:p w14:paraId="51AAAD31">
            <w:pPr>
              <w:pStyle w:val="17"/>
            </w:pPr>
            <w:r>
              <w:t>≥80百分比</w:t>
            </w:r>
          </w:p>
        </w:tc>
        <w:tc>
          <w:tcPr>
            <w:tcW w:w="1843" w:type="dxa"/>
            <w:vAlign w:val="center"/>
          </w:tcPr>
          <w:p w14:paraId="02634345">
            <w:pPr>
              <w:pStyle w:val="17"/>
            </w:pPr>
            <w:r>
              <w:t>依据实施方案</w:t>
            </w:r>
          </w:p>
        </w:tc>
      </w:tr>
      <w:tr w14:paraId="0A6DB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24DB17">
            <w:pPr>
              <w:pStyle w:val="18"/>
            </w:pPr>
            <w:r>
              <w:t>效益指标</w:t>
            </w:r>
          </w:p>
        </w:tc>
        <w:tc>
          <w:tcPr>
            <w:tcW w:w="1276" w:type="dxa"/>
            <w:vAlign w:val="center"/>
          </w:tcPr>
          <w:p w14:paraId="53B87E98">
            <w:pPr>
              <w:pStyle w:val="17"/>
            </w:pPr>
            <w:r>
              <w:t>经济效益指标</w:t>
            </w:r>
          </w:p>
        </w:tc>
        <w:tc>
          <w:tcPr>
            <w:tcW w:w="1332" w:type="dxa"/>
            <w:vAlign w:val="center"/>
          </w:tcPr>
          <w:p w14:paraId="287B2C3A">
            <w:pPr>
              <w:pStyle w:val="17"/>
            </w:pPr>
            <w:r>
              <w:t>评估业务完成后土地出让成功率</w:t>
            </w:r>
          </w:p>
        </w:tc>
        <w:tc>
          <w:tcPr>
            <w:tcW w:w="2891" w:type="dxa"/>
            <w:vAlign w:val="center"/>
          </w:tcPr>
          <w:p w14:paraId="48AACE7E">
            <w:pPr>
              <w:pStyle w:val="17"/>
            </w:pPr>
            <w:r>
              <w:t>评估业务完成后土地出让成功率</w:t>
            </w:r>
          </w:p>
        </w:tc>
        <w:tc>
          <w:tcPr>
            <w:tcW w:w="1276" w:type="dxa"/>
            <w:vAlign w:val="center"/>
          </w:tcPr>
          <w:p w14:paraId="1761DCCC">
            <w:pPr>
              <w:pStyle w:val="17"/>
            </w:pPr>
            <w:r>
              <w:t>≥90百分比</w:t>
            </w:r>
          </w:p>
        </w:tc>
        <w:tc>
          <w:tcPr>
            <w:tcW w:w="1843" w:type="dxa"/>
            <w:vAlign w:val="center"/>
          </w:tcPr>
          <w:p w14:paraId="2DEA912C">
            <w:pPr>
              <w:pStyle w:val="17"/>
            </w:pPr>
            <w:r>
              <w:t>依据实施方案</w:t>
            </w:r>
          </w:p>
        </w:tc>
      </w:tr>
      <w:tr w14:paraId="27413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C1B928"/>
        </w:tc>
        <w:tc>
          <w:tcPr>
            <w:tcW w:w="1276" w:type="dxa"/>
            <w:vAlign w:val="center"/>
          </w:tcPr>
          <w:p w14:paraId="4F458B69">
            <w:pPr>
              <w:pStyle w:val="17"/>
            </w:pPr>
            <w:r>
              <w:t>经济效益指标</w:t>
            </w:r>
          </w:p>
        </w:tc>
        <w:tc>
          <w:tcPr>
            <w:tcW w:w="1332" w:type="dxa"/>
            <w:vAlign w:val="center"/>
          </w:tcPr>
          <w:p w14:paraId="54DAFF3B">
            <w:pPr>
              <w:pStyle w:val="17"/>
            </w:pPr>
            <w:r>
              <w:t>评估业务完成时间</w:t>
            </w:r>
          </w:p>
        </w:tc>
        <w:tc>
          <w:tcPr>
            <w:tcW w:w="2891" w:type="dxa"/>
            <w:vAlign w:val="center"/>
          </w:tcPr>
          <w:p w14:paraId="7150125A">
            <w:pPr>
              <w:pStyle w:val="17"/>
            </w:pPr>
            <w:r>
              <w:t>评估业务完成时间</w:t>
            </w:r>
          </w:p>
        </w:tc>
        <w:tc>
          <w:tcPr>
            <w:tcW w:w="1276" w:type="dxa"/>
            <w:vAlign w:val="center"/>
          </w:tcPr>
          <w:p w14:paraId="6DF27CCE">
            <w:pPr>
              <w:pStyle w:val="17"/>
            </w:pPr>
            <w:r>
              <w:t>&lt;15天</w:t>
            </w:r>
          </w:p>
        </w:tc>
        <w:tc>
          <w:tcPr>
            <w:tcW w:w="1843" w:type="dxa"/>
            <w:vAlign w:val="center"/>
          </w:tcPr>
          <w:p w14:paraId="26D1465C">
            <w:pPr>
              <w:pStyle w:val="17"/>
            </w:pPr>
            <w:r>
              <w:t>依据实施方案</w:t>
            </w:r>
          </w:p>
        </w:tc>
      </w:tr>
      <w:tr w14:paraId="574E1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BA0745">
            <w:pPr>
              <w:pStyle w:val="18"/>
            </w:pPr>
            <w:r>
              <w:t>满意度指标</w:t>
            </w:r>
          </w:p>
        </w:tc>
        <w:tc>
          <w:tcPr>
            <w:tcW w:w="1276" w:type="dxa"/>
            <w:vAlign w:val="center"/>
          </w:tcPr>
          <w:p w14:paraId="3515E82C">
            <w:pPr>
              <w:pStyle w:val="17"/>
            </w:pPr>
            <w:r>
              <w:t>服务对象满意度指标</w:t>
            </w:r>
          </w:p>
        </w:tc>
        <w:tc>
          <w:tcPr>
            <w:tcW w:w="1332" w:type="dxa"/>
            <w:vAlign w:val="center"/>
          </w:tcPr>
          <w:p w14:paraId="7C0606AA">
            <w:pPr>
              <w:pStyle w:val="17"/>
            </w:pPr>
            <w:r>
              <w:t>群众对项目开展满意度</w:t>
            </w:r>
          </w:p>
        </w:tc>
        <w:tc>
          <w:tcPr>
            <w:tcW w:w="2891" w:type="dxa"/>
            <w:vAlign w:val="center"/>
          </w:tcPr>
          <w:p w14:paraId="45BC6DA2">
            <w:pPr>
              <w:pStyle w:val="17"/>
            </w:pPr>
            <w:r>
              <w:t>群众对项目的开展满意程度</w:t>
            </w:r>
          </w:p>
        </w:tc>
        <w:tc>
          <w:tcPr>
            <w:tcW w:w="1276" w:type="dxa"/>
            <w:vAlign w:val="center"/>
          </w:tcPr>
          <w:p w14:paraId="38AB44CE">
            <w:pPr>
              <w:pStyle w:val="17"/>
            </w:pPr>
            <w:r>
              <w:t>≥90百分比</w:t>
            </w:r>
          </w:p>
        </w:tc>
        <w:tc>
          <w:tcPr>
            <w:tcW w:w="1843" w:type="dxa"/>
            <w:vAlign w:val="center"/>
          </w:tcPr>
          <w:p w14:paraId="29961F06">
            <w:pPr>
              <w:pStyle w:val="17"/>
            </w:pPr>
            <w:r>
              <w:t>依据实施方案</w:t>
            </w:r>
          </w:p>
        </w:tc>
      </w:tr>
    </w:tbl>
    <w:p w14:paraId="007D46FB">
      <w:pPr>
        <w:sectPr>
          <w:pgSz w:w="16840" w:h="11900" w:orient="landscape"/>
          <w:pgMar w:top="1304" w:right="1984" w:bottom="1304" w:left="1134" w:header="720" w:footer="720" w:gutter="0"/>
          <w:cols w:space="720" w:num="1"/>
        </w:sectPr>
      </w:pPr>
    </w:p>
    <w:p w14:paraId="20E0302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140480">
      <w:pPr>
        <w:spacing w:before="0" w:after="0"/>
        <w:ind w:firstLine="560"/>
        <w:jc w:val="left"/>
        <w:outlineLvl w:val="3"/>
      </w:pPr>
      <w:bookmarkStart w:id="187" w:name="_Toc_4_4_0000000177"/>
      <w:r>
        <w:rPr>
          <w:rFonts w:ascii="方正仿宋_GBK" w:hAnsi="方正仿宋_GBK" w:eastAsia="方正仿宋_GBK" w:cs="方正仿宋_GBK"/>
          <w:color w:val="000000"/>
          <w:sz w:val="28"/>
        </w:rPr>
        <w:t>174.涞水县2022年征迁补偿资金绩效目标表</w:t>
      </w:r>
      <w:bookmarkEnd w:id="18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3AC87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1E2F33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D777C1B">
            <w:pPr>
              <w:pStyle w:val="16"/>
            </w:pPr>
            <w:r>
              <w:t>单位：万元</w:t>
            </w:r>
          </w:p>
        </w:tc>
      </w:tr>
      <w:tr w14:paraId="38C176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501FBD">
            <w:pPr>
              <w:pStyle w:val="15"/>
            </w:pPr>
            <w:r>
              <w:t>项目编码</w:t>
            </w:r>
          </w:p>
        </w:tc>
        <w:tc>
          <w:tcPr>
            <w:tcW w:w="2608" w:type="dxa"/>
            <w:gridSpan w:val="2"/>
            <w:vAlign w:val="center"/>
          </w:tcPr>
          <w:p w14:paraId="2E3912C4">
            <w:pPr>
              <w:pStyle w:val="17"/>
            </w:pPr>
            <w:r>
              <w:t>13062322P00888610001R</w:t>
            </w:r>
          </w:p>
        </w:tc>
        <w:tc>
          <w:tcPr>
            <w:tcW w:w="1587" w:type="dxa"/>
            <w:vAlign w:val="center"/>
          </w:tcPr>
          <w:p w14:paraId="6E611622">
            <w:pPr>
              <w:pStyle w:val="15"/>
            </w:pPr>
            <w:r>
              <w:t>项目名称</w:t>
            </w:r>
          </w:p>
        </w:tc>
        <w:tc>
          <w:tcPr>
            <w:tcW w:w="4422" w:type="dxa"/>
            <w:gridSpan w:val="3"/>
            <w:vAlign w:val="center"/>
          </w:tcPr>
          <w:p w14:paraId="6BC30EFF">
            <w:pPr>
              <w:pStyle w:val="17"/>
            </w:pPr>
            <w:r>
              <w:t>涞水县2022年征迁补偿资金</w:t>
            </w:r>
          </w:p>
        </w:tc>
      </w:tr>
      <w:tr w14:paraId="46385A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085FCA">
            <w:pPr>
              <w:pStyle w:val="15"/>
            </w:pPr>
            <w:r>
              <w:t>预算规模及资金用途</w:t>
            </w:r>
          </w:p>
        </w:tc>
        <w:tc>
          <w:tcPr>
            <w:tcW w:w="1276" w:type="dxa"/>
            <w:vAlign w:val="center"/>
          </w:tcPr>
          <w:p w14:paraId="75BF14A4">
            <w:pPr>
              <w:pStyle w:val="15"/>
            </w:pPr>
            <w:r>
              <w:t>预算数</w:t>
            </w:r>
          </w:p>
        </w:tc>
        <w:tc>
          <w:tcPr>
            <w:tcW w:w="1332" w:type="dxa"/>
            <w:vAlign w:val="center"/>
          </w:tcPr>
          <w:p w14:paraId="2B9B7C9D">
            <w:pPr>
              <w:pStyle w:val="17"/>
            </w:pPr>
            <w:r>
              <w:t>4260.27</w:t>
            </w:r>
          </w:p>
        </w:tc>
        <w:tc>
          <w:tcPr>
            <w:tcW w:w="1587" w:type="dxa"/>
            <w:vAlign w:val="center"/>
          </w:tcPr>
          <w:p w14:paraId="527B2D18">
            <w:pPr>
              <w:pStyle w:val="15"/>
            </w:pPr>
            <w:r>
              <w:t>其中：财政    资金</w:t>
            </w:r>
          </w:p>
        </w:tc>
        <w:tc>
          <w:tcPr>
            <w:tcW w:w="1304" w:type="dxa"/>
            <w:vAlign w:val="center"/>
          </w:tcPr>
          <w:p w14:paraId="120C3995">
            <w:pPr>
              <w:pStyle w:val="17"/>
            </w:pPr>
            <w:r>
              <w:t>4260.27</w:t>
            </w:r>
          </w:p>
        </w:tc>
        <w:tc>
          <w:tcPr>
            <w:tcW w:w="1276" w:type="dxa"/>
            <w:vAlign w:val="center"/>
          </w:tcPr>
          <w:p w14:paraId="0A8CDC0B">
            <w:pPr>
              <w:pStyle w:val="15"/>
            </w:pPr>
            <w:r>
              <w:t>其他资金</w:t>
            </w:r>
          </w:p>
        </w:tc>
        <w:tc>
          <w:tcPr>
            <w:tcW w:w="1843" w:type="dxa"/>
            <w:vAlign w:val="center"/>
          </w:tcPr>
          <w:p w14:paraId="60EE7E17">
            <w:pPr>
              <w:pStyle w:val="17"/>
            </w:pPr>
            <w:r>
              <w:t xml:space="preserve"> </w:t>
            </w:r>
          </w:p>
        </w:tc>
      </w:tr>
      <w:tr w14:paraId="78E28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B5DA7F"/>
        </w:tc>
        <w:tc>
          <w:tcPr>
            <w:tcW w:w="8617" w:type="dxa"/>
            <w:gridSpan w:val="6"/>
            <w:vAlign w:val="center"/>
          </w:tcPr>
          <w:p w14:paraId="3FA3D6DF">
            <w:pPr>
              <w:pStyle w:val="17"/>
            </w:pPr>
            <w:r>
              <w:t>涞水县2022年征迁补偿资金</w:t>
            </w:r>
            <w:r>
              <w:tab/>
            </w:r>
            <w:r>
              <w:tab/>
            </w:r>
          </w:p>
          <w:p w14:paraId="58DBFD78">
            <w:pPr>
              <w:pStyle w:val="17"/>
            </w:pPr>
          </w:p>
        </w:tc>
      </w:tr>
      <w:tr w14:paraId="0E18D1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6453D6">
            <w:pPr>
              <w:pStyle w:val="15"/>
            </w:pPr>
            <w:r>
              <w:t>资金支出计划（%）</w:t>
            </w:r>
          </w:p>
        </w:tc>
        <w:tc>
          <w:tcPr>
            <w:tcW w:w="2608" w:type="dxa"/>
            <w:gridSpan w:val="2"/>
            <w:vAlign w:val="center"/>
          </w:tcPr>
          <w:p w14:paraId="2C125CAD">
            <w:pPr>
              <w:pStyle w:val="15"/>
            </w:pPr>
            <w:r>
              <w:t>3月底</w:t>
            </w:r>
          </w:p>
        </w:tc>
        <w:tc>
          <w:tcPr>
            <w:tcW w:w="1587" w:type="dxa"/>
            <w:vAlign w:val="center"/>
          </w:tcPr>
          <w:p w14:paraId="2915272C">
            <w:pPr>
              <w:pStyle w:val="15"/>
            </w:pPr>
            <w:r>
              <w:t>6月底</w:t>
            </w:r>
          </w:p>
        </w:tc>
        <w:tc>
          <w:tcPr>
            <w:tcW w:w="1304" w:type="dxa"/>
            <w:vAlign w:val="center"/>
          </w:tcPr>
          <w:p w14:paraId="0B240FD0">
            <w:pPr>
              <w:pStyle w:val="15"/>
            </w:pPr>
            <w:r>
              <w:t>10月底</w:t>
            </w:r>
          </w:p>
        </w:tc>
        <w:tc>
          <w:tcPr>
            <w:tcW w:w="3118" w:type="dxa"/>
            <w:gridSpan w:val="2"/>
            <w:vAlign w:val="center"/>
          </w:tcPr>
          <w:p w14:paraId="10371540">
            <w:pPr>
              <w:pStyle w:val="15"/>
            </w:pPr>
            <w:r>
              <w:t>12月底</w:t>
            </w:r>
          </w:p>
        </w:tc>
      </w:tr>
      <w:tr w14:paraId="286FCF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EB54F2"/>
        </w:tc>
        <w:tc>
          <w:tcPr>
            <w:tcW w:w="2608" w:type="dxa"/>
            <w:gridSpan w:val="2"/>
            <w:vAlign w:val="center"/>
          </w:tcPr>
          <w:p w14:paraId="53ED0A64">
            <w:pPr>
              <w:pStyle w:val="18"/>
            </w:pPr>
            <w:r>
              <w:t>25%</w:t>
            </w:r>
          </w:p>
        </w:tc>
        <w:tc>
          <w:tcPr>
            <w:tcW w:w="1587" w:type="dxa"/>
            <w:vAlign w:val="center"/>
          </w:tcPr>
          <w:p w14:paraId="33C16D2C">
            <w:pPr>
              <w:pStyle w:val="18"/>
            </w:pPr>
            <w:r>
              <w:t>50%</w:t>
            </w:r>
          </w:p>
        </w:tc>
        <w:tc>
          <w:tcPr>
            <w:tcW w:w="1304" w:type="dxa"/>
            <w:vAlign w:val="center"/>
          </w:tcPr>
          <w:p w14:paraId="3879EAFD">
            <w:pPr>
              <w:pStyle w:val="18"/>
            </w:pPr>
            <w:r>
              <w:t>75%</w:t>
            </w:r>
          </w:p>
        </w:tc>
        <w:tc>
          <w:tcPr>
            <w:tcW w:w="3118" w:type="dxa"/>
            <w:gridSpan w:val="2"/>
            <w:vAlign w:val="center"/>
          </w:tcPr>
          <w:p w14:paraId="26198F5D">
            <w:pPr>
              <w:pStyle w:val="18"/>
            </w:pPr>
            <w:r>
              <w:t>100%</w:t>
            </w:r>
          </w:p>
        </w:tc>
      </w:tr>
      <w:tr w14:paraId="5645BA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9E1310">
            <w:pPr>
              <w:pStyle w:val="15"/>
            </w:pPr>
            <w:r>
              <w:t>绩效目标</w:t>
            </w:r>
          </w:p>
        </w:tc>
        <w:tc>
          <w:tcPr>
            <w:tcW w:w="8617" w:type="dxa"/>
            <w:gridSpan w:val="6"/>
            <w:vAlign w:val="center"/>
          </w:tcPr>
          <w:p w14:paraId="61561414">
            <w:pPr>
              <w:pStyle w:val="17"/>
            </w:pPr>
            <w:r>
              <w:t>1.目标内容1：涞水县2022年度征迁补偿资金</w:t>
            </w:r>
          </w:p>
        </w:tc>
      </w:tr>
    </w:tbl>
    <w:p w14:paraId="5302F7E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B5B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B5BB4B">
            <w:pPr>
              <w:pStyle w:val="15"/>
            </w:pPr>
            <w:r>
              <w:t>一级指标</w:t>
            </w:r>
          </w:p>
        </w:tc>
        <w:tc>
          <w:tcPr>
            <w:tcW w:w="1276" w:type="dxa"/>
            <w:vAlign w:val="center"/>
          </w:tcPr>
          <w:p w14:paraId="0C22B31A">
            <w:pPr>
              <w:pStyle w:val="15"/>
            </w:pPr>
            <w:r>
              <w:t>二级指标</w:t>
            </w:r>
          </w:p>
        </w:tc>
        <w:tc>
          <w:tcPr>
            <w:tcW w:w="1332" w:type="dxa"/>
            <w:vAlign w:val="center"/>
          </w:tcPr>
          <w:p w14:paraId="0F23D949">
            <w:pPr>
              <w:pStyle w:val="15"/>
            </w:pPr>
            <w:r>
              <w:t>三级指标</w:t>
            </w:r>
          </w:p>
        </w:tc>
        <w:tc>
          <w:tcPr>
            <w:tcW w:w="2891" w:type="dxa"/>
            <w:vAlign w:val="center"/>
          </w:tcPr>
          <w:p w14:paraId="03BCC204">
            <w:pPr>
              <w:pStyle w:val="15"/>
            </w:pPr>
            <w:r>
              <w:t>绩效指标描述</w:t>
            </w:r>
          </w:p>
        </w:tc>
        <w:tc>
          <w:tcPr>
            <w:tcW w:w="1276" w:type="dxa"/>
            <w:vAlign w:val="center"/>
          </w:tcPr>
          <w:p w14:paraId="3941DA00">
            <w:pPr>
              <w:pStyle w:val="15"/>
            </w:pPr>
            <w:r>
              <w:t>指标值</w:t>
            </w:r>
          </w:p>
        </w:tc>
        <w:tc>
          <w:tcPr>
            <w:tcW w:w="1843" w:type="dxa"/>
            <w:vAlign w:val="center"/>
          </w:tcPr>
          <w:p w14:paraId="6D21A2C5">
            <w:pPr>
              <w:pStyle w:val="15"/>
            </w:pPr>
            <w:r>
              <w:t>指标值确定依据</w:t>
            </w:r>
          </w:p>
        </w:tc>
      </w:tr>
      <w:tr w14:paraId="7FAE6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5993D5">
            <w:pPr>
              <w:pStyle w:val="18"/>
            </w:pPr>
            <w:r>
              <w:t>产出指标</w:t>
            </w:r>
          </w:p>
        </w:tc>
        <w:tc>
          <w:tcPr>
            <w:tcW w:w="1276" w:type="dxa"/>
            <w:vAlign w:val="center"/>
          </w:tcPr>
          <w:p w14:paraId="7D6683D2">
            <w:pPr>
              <w:pStyle w:val="17"/>
            </w:pPr>
            <w:r>
              <w:t>数量指标</w:t>
            </w:r>
          </w:p>
        </w:tc>
        <w:tc>
          <w:tcPr>
            <w:tcW w:w="1332" w:type="dxa"/>
            <w:vAlign w:val="center"/>
          </w:tcPr>
          <w:p w14:paraId="2DA24C2C">
            <w:pPr>
              <w:pStyle w:val="17"/>
            </w:pPr>
            <w:r>
              <w:t>实际完成率</w:t>
            </w:r>
          </w:p>
        </w:tc>
        <w:tc>
          <w:tcPr>
            <w:tcW w:w="2891" w:type="dxa"/>
            <w:vAlign w:val="center"/>
          </w:tcPr>
          <w:p w14:paraId="317971F7">
            <w:pPr>
              <w:pStyle w:val="17"/>
            </w:pPr>
            <w:r>
              <w:t>实际完成率</w:t>
            </w:r>
          </w:p>
        </w:tc>
        <w:tc>
          <w:tcPr>
            <w:tcW w:w="1276" w:type="dxa"/>
            <w:vAlign w:val="center"/>
          </w:tcPr>
          <w:p w14:paraId="1F694D27">
            <w:pPr>
              <w:pStyle w:val="17"/>
            </w:pPr>
            <w:r>
              <w:t>≥80百分比</w:t>
            </w:r>
          </w:p>
        </w:tc>
        <w:tc>
          <w:tcPr>
            <w:tcW w:w="1843" w:type="dxa"/>
            <w:vAlign w:val="center"/>
          </w:tcPr>
          <w:p w14:paraId="77645BF7">
            <w:pPr>
              <w:pStyle w:val="17"/>
            </w:pPr>
            <w:r>
              <w:t>依据工作方案</w:t>
            </w:r>
          </w:p>
        </w:tc>
      </w:tr>
      <w:tr w14:paraId="37DF3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572C75"/>
        </w:tc>
        <w:tc>
          <w:tcPr>
            <w:tcW w:w="1276" w:type="dxa"/>
            <w:vAlign w:val="center"/>
          </w:tcPr>
          <w:p w14:paraId="4545F9A9">
            <w:pPr>
              <w:pStyle w:val="17"/>
            </w:pPr>
            <w:r>
              <w:t>质量指标</w:t>
            </w:r>
          </w:p>
        </w:tc>
        <w:tc>
          <w:tcPr>
            <w:tcW w:w="1332" w:type="dxa"/>
            <w:vAlign w:val="center"/>
          </w:tcPr>
          <w:p w14:paraId="5EB449B9">
            <w:pPr>
              <w:pStyle w:val="17"/>
            </w:pPr>
            <w:r>
              <w:t>项目验收通过率（%）</w:t>
            </w:r>
          </w:p>
        </w:tc>
        <w:tc>
          <w:tcPr>
            <w:tcW w:w="2891" w:type="dxa"/>
            <w:vAlign w:val="center"/>
          </w:tcPr>
          <w:p w14:paraId="06740F52">
            <w:pPr>
              <w:pStyle w:val="17"/>
            </w:pPr>
            <w:r>
              <w:t>项目验收通过率（%）</w:t>
            </w:r>
          </w:p>
        </w:tc>
        <w:tc>
          <w:tcPr>
            <w:tcW w:w="1276" w:type="dxa"/>
            <w:vAlign w:val="center"/>
          </w:tcPr>
          <w:p w14:paraId="5B2851A9">
            <w:pPr>
              <w:pStyle w:val="17"/>
            </w:pPr>
            <w:r>
              <w:t>≥80百分比</w:t>
            </w:r>
          </w:p>
        </w:tc>
        <w:tc>
          <w:tcPr>
            <w:tcW w:w="1843" w:type="dxa"/>
            <w:vAlign w:val="center"/>
          </w:tcPr>
          <w:p w14:paraId="2D649F97">
            <w:pPr>
              <w:pStyle w:val="17"/>
            </w:pPr>
            <w:r>
              <w:t>依据工作方案</w:t>
            </w:r>
          </w:p>
        </w:tc>
      </w:tr>
      <w:tr w14:paraId="57E7C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FDD1FC"/>
        </w:tc>
        <w:tc>
          <w:tcPr>
            <w:tcW w:w="1276" w:type="dxa"/>
            <w:vAlign w:val="center"/>
          </w:tcPr>
          <w:p w14:paraId="27731921">
            <w:pPr>
              <w:pStyle w:val="17"/>
            </w:pPr>
            <w:r>
              <w:t>时效指标</w:t>
            </w:r>
          </w:p>
        </w:tc>
        <w:tc>
          <w:tcPr>
            <w:tcW w:w="1332" w:type="dxa"/>
            <w:vAlign w:val="center"/>
          </w:tcPr>
          <w:p w14:paraId="2A094174">
            <w:pPr>
              <w:pStyle w:val="17"/>
            </w:pPr>
            <w:r>
              <w:t>各项任务完成及时率（%）</w:t>
            </w:r>
          </w:p>
        </w:tc>
        <w:tc>
          <w:tcPr>
            <w:tcW w:w="2891" w:type="dxa"/>
            <w:vAlign w:val="center"/>
          </w:tcPr>
          <w:p w14:paraId="181A3E45">
            <w:pPr>
              <w:pStyle w:val="17"/>
            </w:pPr>
            <w:r>
              <w:t>各项任务完成及时率（%）</w:t>
            </w:r>
          </w:p>
        </w:tc>
        <w:tc>
          <w:tcPr>
            <w:tcW w:w="1276" w:type="dxa"/>
            <w:vAlign w:val="center"/>
          </w:tcPr>
          <w:p w14:paraId="2E075C84">
            <w:pPr>
              <w:pStyle w:val="17"/>
            </w:pPr>
            <w:r>
              <w:t>≥80百分比</w:t>
            </w:r>
          </w:p>
        </w:tc>
        <w:tc>
          <w:tcPr>
            <w:tcW w:w="1843" w:type="dxa"/>
            <w:vAlign w:val="center"/>
          </w:tcPr>
          <w:p w14:paraId="6B2F366B">
            <w:pPr>
              <w:pStyle w:val="17"/>
            </w:pPr>
            <w:r>
              <w:t>依据工作方案</w:t>
            </w:r>
          </w:p>
        </w:tc>
      </w:tr>
      <w:tr w14:paraId="55DDE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93318C"/>
        </w:tc>
        <w:tc>
          <w:tcPr>
            <w:tcW w:w="1276" w:type="dxa"/>
            <w:vAlign w:val="center"/>
          </w:tcPr>
          <w:p w14:paraId="1EACA4CF">
            <w:pPr>
              <w:pStyle w:val="17"/>
            </w:pPr>
            <w:r>
              <w:t>成本指标</w:t>
            </w:r>
          </w:p>
        </w:tc>
        <w:tc>
          <w:tcPr>
            <w:tcW w:w="1332" w:type="dxa"/>
            <w:vAlign w:val="center"/>
          </w:tcPr>
          <w:p w14:paraId="366F15A2">
            <w:pPr>
              <w:pStyle w:val="17"/>
            </w:pPr>
            <w:r>
              <w:t>年度实际支出征迁补偿资金占年初计划数的比例</w:t>
            </w:r>
          </w:p>
        </w:tc>
        <w:tc>
          <w:tcPr>
            <w:tcW w:w="2891" w:type="dxa"/>
            <w:vAlign w:val="center"/>
          </w:tcPr>
          <w:p w14:paraId="5E26308C">
            <w:pPr>
              <w:pStyle w:val="17"/>
            </w:pPr>
            <w:r>
              <w:t>年度实际支出征迁补偿资金占年初计划数的比例</w:t>
            </w:r>
          </w:p>
        </w:tc>
        <w:tc>
          <w:tcPr>
            <w:tcW w:w="1276" w:type="dxa"/>
            <w:vAlign w:val="center"/>
          </w:tcPr>
          <w:p w14:paraId="00241ABF">
            <w:pPr>
              <w:pStyle w:val="17"/>
            </w:pPr>
            <w:r>
              <w:t>≥80百分比</w:t>
            </w:r>
          </w:p>
        </w:tc>
        <w:tc>
          <w:tcPr>
            <w:tcW w:w="1843" w:type="dxa"/>
            <w:vAlign w:val="center"/>
          </w:tcPr>
          <w:p w14:paraId="7883D439">
            <w:pPr>
              <w:pStyle w:val="17"/>
            </w:pPr>
            <w:r>
              <w:t>依据工作方案</w:t>
            </w:r>
          </w:p>
        </w:tc>
      </w:tr>
      <w:tr w14:paraId="77C59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DBB46A">
            <w:pPr>
              <w:pStyle w:val="18"/>
            </w:pPr>
            <w:r>
              <w:t>效益指标</w:t>
            </w:r>
          </w:p>
        </w:tc>
        <w:tc>
          <w:tcPr>
            <w:tcW w:w="1276" w:type="dxa"/>
            <w:vAlign w:val="center"/>
          </w:tcPr>
          <w:p w14:paraId="2F038CA0">
            <w:pPr>
              <w:pStyle w:val="17"/>
            </w:pPr>
            <w:r>
              <w:t>经济效益指标</w:t>
            </w:r>
          </w:p>
        </w:tc>
        <w:tc>
          <w:tcPr>
            <w:tcW w:w="1332" w:type="dxa"/>
            <w:vAlign w:val="center"/>
          </w:tcPr>
          <w:p w14:paraId="4B34438C">
            <w:pPr>
              <w:pStyle w:val="17"/>
            </w:pPr>
            <w:r>
              <w:t>年度征迁补偿资金支出对招商引资的贡献率</w:t>
            </w:r>
          </w:p>
        </w:tc>
        <w:tc>
          <w:tcPr>
            <w:tcW w:w="2891" w:type="dxa"/>
            <w:vAlign w:val="center"/>
          </w:tcPr>
          <w:p w14:paraId="526F7323">
            <w:pPr>
              <w:pStyle w:val="17"/>
            </w:pPr>
            <w:r>
              <w:t>年度征迁补偿资金支出对招商引资的贡献率</w:t>
            </w:r>
          </w:p>
        </w:tc>
        <w:tc>
          <w:tcPr>
            <w:tcW w:w="1276" w:type="dxa"/>
            <w:vAlign w:val="center"/>
          </w:tcPr>
          <w:p w14:paraId="37B68AE4">
            <w:pPr>
              <w:pStyle w:val="17"/>
            </w:pPr>
            <w:r>
              <w:t>≥80百分比</w:t>
            </w:r>
          </w:p>
        </w:tc>
        <w:tc>
          <w:tcPr>
            <w:tcW w:w="1843" w:type="dxa"/>
            <w:vAlign w:val="center"/>
          </w:tcPr>
          <w:p w14:paraId="54309566">
            <w:pPr>
              <w:pStyle w:val="17"/>
            </w:pPr>
            <w:r>
              <w:t>依据工作方案</w:t>
            </w:r>
          </w:p>
        </w:tc>
      </w:tr>
      <w:tr w14:paraId="32EBA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8EA116"/>
        </w:tc>
        <w:tc>
          <w:tcPr>
            <w:tcW w:w="1276" w:type="dxa"/>
            <w:vAlign w:val="center"/>
          </w:tcPr>
          <w:p w14:paraId="6A9AF1AF">
            <w:pPr>
              <w:pStyle w:val="17"/>
            </w:pPr>
            <w:r>
              <w:t>可持续影响指标</w:t>
            </w:r>
          </w:p>
        </w:tc>
        <w:tc>
          <w:tcPr>
            <w:tcW w:w="1332" w:type="dxa"/>
            <w:vAlign w:val="center"/>
          </w:tcPr>
          <w:p w14:paraId="29E1851C">
            <w:pPr>
              <w:pStyle w:val="17"/>
            </w:pPr>
            <w:r>
              <w:t>年度征迁补偿资金对税收的拉动率</w:t>
            </w:r>
          </w:p>
        </w:tc>
        <w:tc>
          <w:tcPr>
            <w:tcW w:w="2891" w:type="dxa"/>
            <w:vAlign w:val="center"/>
          </w:tcPr>
          <w:p w14:paraId="0F134844">
            <w:pPr>
              <w:pStyle w:val="17"/>
            </w:pPr>
            <w:r>
              <w:t>年度征迁补偿资金对税收的拉动率</w:t>
            </w:r>
          </w:p>
        </w:tc>
        <w:tc>
          <w:tcPr>
            <w:tcW w:w="1276" w:type="dxa"/>
            <w:vAlign w:val="center"/>
          </w:tcPr>
          <w:p w14:paraId="6186B568">
            <w:pPr>
              <w:pStyle w:val="17"/>
            </w:pPr>
            <w:r>
              <w:t>≥80百分比</w:t>
            </w:r>
          </w:p>
        </w:tc>
        <w:tc>
          <w:tcPr>
            <w:tcW w:w="1843" w:type="dxa"/>
            <w:vAlign w:val="center"/>
          </w:tcPr>
          <w:p w14:paraId="7A62428A">
            <w:pPr>
              <w:pStyle w:val="17"/>
            </w:pPr>
            <w:r>
              <w:t>依据工作方案</w:t>
            </w:r>
          </w:p>
        </w:tc>
      </w:tr>
      <w:tr w14:paraId="1B233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49025A">
            <w:pPr>
              <w:pStyle w:val="18"/>
            </w:pPr>
            <w:r>
              <w:t>满意度指标</w:t>
            </w:r>
          </w:p>
        </w:tc>
        <w:tc>
          <w:tcPr>
            <w:tcW w:w="1276" w:type="dxa"/>
            <w:vAlign w:val="center"/>
          </w:tcPr>
          <w:p w14:paraId="04B1B51B">
            <w:pPr>
              <w:pStyle w:val="17"/>
            </w:pPr>
            <w:r>
              <w:t>服务对象满意度指标</w:t>
            </w:r>
          </w:p>
        </w:tc>
        <w:tc>
          <w:tcPr>
            <w:tcW w:w="1332" w:type="dxa"/>
            <w:vAlign w:val="center"/>
          </w:tcPr>
          <w:p w14:paraId="7FFE0AE6">
            <w:pPr>
              <w:pStyle w:val="17"/>
            </w:pPr>
            <w:r>
              <w:t>服务对象满意度</w:t>
            </w:r>
          </w:p>
        </w:tc>
        <w:tc>
          <w:tcPr>
            <w:tcW w:w="2891" w:type="dxa"/>
            <w:vAlign w:val="center"/>
          </w:tcPr>
          <w:p w14:paraId="4B4B5801">
            <w:pPr>
              <w:pStyle w:val="17"/>
            </w:pPr>
            <w:r>
              <w:t>服务对象满意度</w:t>
            </w:r>
          </w:p>
        </w:tc>
        <w:tc>
          <w:tcPr>
            <w:tcW w:w="1276" w:type="dxa"/>
            <w:vAlign w:val="center"/>
          </w:tcPr>
          <w:p w14:paraId="1F224FCB">
            <w:pPr>
              <w:pStyle w:val="17"/>
            </w:pPr>
            <w:r>
              <w:t>≥80百分比</w:t>
            </w:r>
          </w:p>
        </w:tc>
        <w:tc>
          <w:tcPr>
            <w:tcW w:w="1843" w:type="dxa"/>
            <w:vAlign w:val="center"/>
          </w:tcPr>
          <w:p w14:paraId="76C61596">
            <w:pPr>
              <w:pStyle w:val="17"/>
            </w:pPr>
            <w:r>
              <w:t>依据工作方案</w:t>
            </w:r>
          </w:p>
        </w:tc>
      </w:tr>
    </w:tbl>
    <w:p w14:paraId="7943FB4F">
      <w:pPr>
        <w:sectPr>
          <w:pgSz w:w="16840" w:h="11900" w:orient="landscape"/>
          <w:pgMar w:top="1304" w:right="1984" w:bottom="1304" w:left="1134" w:header="720" w:footer="720" w:gutter="0"/>
          <w:cols w:space="720" w:num="1"/>
        </w:sectPr>
      </w:pPr>
    </w:p>
    <w:p w14:paraId="4C45A55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669A9F">
      <w:pPr>
        <w:spacing w:before="0" w:after="0"/>
        <w:ind w:firstLine="560"/>
        <w:jc w:val="left"/>
        <w:outlineLvl w:val="3"/>
      </w:pPr>
      <w:bookmarkStart w:id="188" w:name="_Toc_4_4_0000000178"/>
      <w:r>
        <w:rPr>
          <w:rFonts w:ascii="方正仿宋_GBK" w:hAnsi="方正仿宋_GBK" w:eastAsia="方正仿宋_GBK" w:cs="方正仿宋_GBK"/>
          <w:color w:val="000000"/>
          <w:sz w:val="28"/>
        </w:rPr>
        <w:t>175.涞水县2022年组卷报批建设用地项目绩效目标表</w:t>
      </w:r>
      <w:bookmarkEnd w:id="18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8291F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402342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21D3E8A">
            <w:pPr>
              <w:pStyle w:val="16"/>
            </w:pPr>
            <w:r>
              <w:t>单位：万元</w:t>
            </w:r>
          </w:p>
        </w:tc>
      </w:tr>
      <w:tr w14:paraId="464E82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98D613">
            <w:pPr>
              <w:pStyle w:val="15"/>
            </w:pPr>
            <w:r>
              <w:t>项目编码</w:t>
            </w:r>
          </w:p>
        </w:tc>
        <w:tc>
          <w:tcPr>
            <w:tcW w:w="2608" w:type="dxa"/>
            <w:gridSpan w:val="2"/>
            <w:vAlign w:val="center"/>
          </w:tcPr>
          <w:p w14:paraId="0CD8927D">
            <w:pPr>
              <w:pStyle w:val="17"/>
            </w:pPr>
            <w:r>
              <w:t>13062322P00893610001D</w:t>
            </w:r>
          </w:p>
        </w:tc>
        <w:tc>
          <w:tcPr>
            <w:tcW w:w="1587" w:type="dxa"/>
            <w:vAlign w:val="center"/>
          </w:tcPr>
          <w:p w14:paraId="4F2537F1">
            <w:pPr>
              <w:pStyle w:val="15"/>
            </w:pPr>
            <w:r>
              <w:t>项目名称</w:t>
            </w:r>
          </w:p>
        </w:tc>
        <w:tc>
          <w:tcPr>
            <w:tcW w:w="4422" w:type="dxa"/>
            <w:gridSpan w:val="3"/>
            <w:vAlign w:val="center"/>
          </w:tcPr>
          <w:p w14:paraId="3FF9CEEF">
            <w:pPr>
              <w:pStyle w:val="17"/>
            </w:pPr>
            <w:r>
              <w:t>涞水县2022年组卷报批建设用地项目</w:t>
            </w:r>
          </w:p>
        </w:tc>
      </w:tr>
      <w:tr w14:paraId="27488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AE5F1C">
            <w:pPr>
              <w:pStyle w:val="15"/>
            </w:pPr>
            <w:r>
              <w:t>预算规模及资金用途</w:t>
            </w:r>
          </w:p>
        </w:tc>
        <w:tc>
          <w:tcPr>
            <w:tcW w:w="1276" w:type="dxa"/>
            <w:vAlign w:val="center"/>
          </w:tcPr>
          <w:p w14:paraId="2981B204">
            <w:pPr>
              <w:pStyle w:val="15"/>
            </w:pPr>
            <w:r>
              <w:t>预算数</w:t>
            </w:r>
          </w:p>
        </w:tc>
        <w:tc>
          <w:tcPr>
            <w:tcW w:w="1332" w:type="dxa"/>
            <w:vAlign w:val="center"/>
          </w:tcPr>
          <w:p w14:paraId="6E68352E">
            <w:pPr>
              <w:pStyle w:val="17"/>
            </w:pPr>
            <w:r>
              <w:t>30000.00</w:t>
            </w:r>
          </w:p>
        </w:tc>
        <w:tc>
          <w:tcPr>
            <w:tcW w:w="1587" w:type="dxa"/>
            <w:vAlign w:val="center"/>
          </w:tcPr>
          <w:p w14:paraId="7199F3E5">
            <w:pPr>
              <w:pStyle w:val="15"/>
            </w:pPr>
            <w:r>
              <w:t>其中：财政    资金</w:t>
            </w:r>
          </w:p>
        </w:tc>
        <w:tc>
          <w:tcPr>
            <w:tcW w:w="1304" w:type="dxa"/>
            <w:vAlign w:val="center"/>
          </w:tcPr>
          <w:p w14:paraId="12897C1D">
            <w:pPr>
              <w:pStyle w:val="17"/>
            </w:pPr>
            <w:r>
              <w:t>30000.00</w:t>
            </w:r>
          </w:p>
        </w:tc>
        <w:tc>
          <w:tcPr>
            <w:tcW w:w="1276" w:type="dxa"/>
            <w:vAlign w:val="center"/>
          </w:tcPr>
          <w:p w14:paraId="6BE323E2">
            <w:pPr>
              <w:pStyle w:val="15"/>
            </w:pPr>
            <w:r>
              <w:t>其他资金</w:t>
            </w:r>
          </w:p>
        </w:tc>
        <w:tc>
          <w:tcPr>
            <w:tcW w:w="1843" w:type="dxa"/>
            <w:vAlign w:val="center"/>
          </w:tcPr>
          <w:p w14:paraId="4A7CA9B1">
            <w:pPr>
              <w:pStyle w:val="17"/>
            </w:pPr>
            <w:r>
              <w:t xml:space="preserve"> </w:t>
            </w:r>
          </w:p>
        </w:tc>
      </w:tr>
      <w:tr w14:paraId="73D7F3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586FB7"/>
        </w:tc>
        <w:tc>
          <w:tcPr>
            <w:tcW w:w="8617" w:type="dxa"/>
            <w:gridSpan w:val="6"/>
            <w:vAlign w:val="center"/>
          </w:tcPr>
          <w:p w14:paraId="24E4CBDF">
            <w:pPr>
              <w:pStyle w:val="17"/>
            </w:pPr>
            <w:r>
              <w:t>涞水县2022年组卷报批建设用地项目</w:t>
            </w:r>
            <w:r>
              <w:tab/>
            </w:r>
            <w:r>
              <w:tab/>
            </w:r>
          </w:p>
          <w:p w14:paraId="326FA4BE">
            <w:pPr>
              <w:pStyle w:val="17"/>
            </w:pPr>
          </w:p>
        </w:tc>
      </w:tr>
      <w:tr w14:paraId="4BF830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070D15">
            <w:pPr>
              <w:pStyle w:val="15"/>
            </w:pPr>
            <w:r>
              <w:t>资金支出计划（%）</w:t>
            </w:r>
          </w:p>
        </w:tc>
        <w:tc>
          <w:tcPr>
            <w:tcW w:w="2608" w:type="dxa"/>
            <w:gridSpan w:val="2"/>
            <w:vAlign w:val="center"/>
          </w:tcPr>
          <w:p w14:paraId="26064217">
            <w:pPr>
              <w:pStyle w:val="15"/>
            </w:pPr>
            <w:r>
              <w:t>3月底</w:t>
            </w:r>
          </w:p>
        </w:tc>
        <w:tc>
          <w:tcPr>
            <w:tcW w:w="1587" w:type="dxa"/>
            <w:vAlign w:val="center"/>
          </w:tcPr>
          <w:p w14:paraId="25AFCD4F">
            <w:pPr>
              <w:pStyle w:val="15"/>
            </w:pPr>
            <w:r>
              <w:t>6月底</w:t>
            </w:r>
          </w:p>
        </w:tc>
        <w:tc>
          <w:tcPr>
            <w:tcW w:w="1304" w:type="dxa"/>
            <w:vAlign w:val="center"/>
          </w:tcPr>
          <w:p w14:paraId="50E0B7AD">
            <w:pPr>
              <w:pStyle w:val="15"/>
            </w:pPr>
            <w:r>
              <w:t>10月底</w:t>
            </w:r>
          </w:p>
        </w:tc>
        <w:tc>
          <w:tcPr>
            <w:tcW w:w="3118" w:type="dxa"/>
            <w:gridSpan w:val="2"/>
            <w:vAlign w:val="center"/>
          </w:tcPr>
          <w:p w14:paraId="40390EC5">
            <w:pPr>
              <w:pStyle w:val="15"/>
            </w:pPr>
            <w:r>
              <w:t>12月底</w:t>
            </w:r>
          </w:p>
        </w:tc>
      </w:tr>
      <w:tr w14:paraId="3BC571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6ECF73"/>
        </w:tc>
        <w:tc>
          <w:tcPr>
            <w:tcW w:w="2608" w:type="dxa"/>
            <w:gridSpan w:val="2"/>
            <w:vAlign w:val="center"/>
          </w:tcPr>
          <w:p w14:paraId="5400BDC3">
            <w:pPr>
              <w:pStyle w:val="18"/>
            </w:pPr>
            <w:r>
              <w:t>25%</w:t>
            </w:r>
          </w:p>
        </w:tc>
        <w:tc>
          <w:tcPr>
            <w:tcW w:w="1587" w:type="dxa"/>
            <w:vAlign w:val="center"/>
          </w:tcPr>
          <w:p w14:paraId="546D3A35">
            <w:pPr>
              <w:pStyle w:val="18"/>
            </w:pPr>
            <w:r>
              <w:t>50%</w:t>
            </w:r>
          </w:p>
        </w:tc>
        <w:tc>
          <w:tcPr>
            <w:tcW w:w="1304" w:type="dxa"/>
            <w:vAlign w:val="center"/>
          </w:tcPr>
          <w:p w14:paraId="6765CCF8">
            <w:pPr>
              <w:pStyle w:val="18"/>
            </w:pPr>
            <w:r>
              <w:t>75%</w:t>
            </w:r>
          </w:p>
        </w:tc>
        <w:tc>
          <w:tcPr>
            <w:tcW w:w="3118" w:type="dxa"/>
            <w:gridSpan w:val="2"/>
            <w:vAlign w:val="center"/>
          </w:tcPr>
          <w:p w14:paraId="17B2FDEF">
            <w:pPr>
              <w:pStyle w:val="18"/>
            </w:pPr>
            <w:r>
              <w:t>100%</w:t>
            </w:r>
          </w:p>
        </w:tc>
      </w:tr>
      <w:tr w14:paraId="133B09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A5BD20">
            <w:pPr>
              <w:pStyle w:val="15"/>
            </w:pPr>
            <w:r>
              <w:t>绩效目标</w:t>
            </w:r>
          </w:p>
        </w:tc>
        <w:tc>
          <w:tcPr>
            <w:tcW w:w="8617" w:type="dxa"/>
            <w:gridSpan w:val="6"/>
            <w:vAlign w:val="center"/>
          </w:tcPr>
          <w:p w14:paraId="72FCA2A6">
            <w:pPr>
              <w:pStyle w:val="17"/>
            </w:pPr>
            <w:r>
              <w:t>1.目标内容1：为我县项目建设提供强有力的用地保障，提高供地率，增加年度土地出让金收入。</w:t>
            </w:r>
          </w:p>
        </w:tc>
      </w:tr>
    </w:tbl>
    <w:p w14:paraId="5983967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31E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1E7ECE">
            <w:pPr>
              <w:pStyle w:val="15"/>
            </w:pPr>
            <w:r>
              <w:t>一级指标</w:t>
            </w:r>
          </w:p>
        </w:tc>
        <w:tc>
          <w:tcPr>
            <w:tcW w:w="1276" w:type="dxa"/>
            <w:vAlign w:val="center"/>
          </w:tcPr>
          <w:p w14:paraId="2C57B4B4">
            <w:pPr>
              <w:pStyle w:val="15"/>
            </w:pPr>
            <w:r>
              <w:t>二级指标</w:t>
            </w:r>
          </w:p>
        </w:tc>
        <w:tc>
          <w:tcPr>
            <w:tcW w:w="1332" w:type="dxa"/>
            <w:vAlign w:val="center"/>
          </w:tcPr>
          <w:p w14:paraId="418F7040">
            <w:pPr>
              <w:pStyle w:val="15"/>
            </w:pPr>
            <w:r>
              <w:t>三级指标</w:t>
            </w:r>
          </w:p>
        </w:tc>
        <w:tc>
          <w:tcPr>
            <w:tcW w:w="2891" w:type="dxa"/>
            <w:vAlign w:val="center"/>
          </w:tcPr>
          <w:p w14:paraId="17894FC6">
            <w:pPr>
              <w:pStyle w:val="15"/>
            </w:pPr>
            <w:r>
              <w:t>绩效指标描述</w:t>
            </w:r>
          </w:p>
        </w:tc>
        <w:tc>
          <w:tcPr>
            <w:tcW w:w="1276" w:type="dxa"/>
            <w:vAlign w:val="center"/>
          </w:tcPr>
          <w:p w14:paraId="71984320">
            <w:pPr>
              <w:pStyle w:val="15"/>
            </w:pPr>
            <w:r>
              <w:t>指标值</w:t>
            </w:r>
          </w:p>
        </w:tc>
        <w:tc>
          <w:tcPr>
            <w:tcW w:w="1843" w:type="dxa"/>
            <w:vAlign w:val="center"/>
          </w:tcPr>
          <w:p w14:paraId="216CE61D">
            <w:pPr>
              <w:pStyle w:val="15"/>
            </w:pPr>
            <w:r>
              <w:t>指标值确定依据</w:t>
            </w:r>
          </w:p>
        </w:tc>
      </w:tr>
      <w:tr w14:paraId="6A066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704A02">
            <w:pPr>
              <w:pStyle w:val="18"/>
            </w:pPr>
            <w:r>
              <w:t>产出指标</w:t>
            </w:r>
          </w:p>
        </w:tc>
        <w:tc>
          <w:tcPr>
            <w:tcW w:w="1276" w:type="dxa"/>
            <w:vAlign w:val="center"/>
          </w:tcPr>
          <w:p w14:paraId="4F087C6D">
            <w:pPr>
              <w:pStyle w:val="17"/>
            </w:pPr>
            <w:r>
              <w:t>数量指标</w:t>
            </w:r>
          </w:p>
        </w:tc>
        <w:tc>
          <w:tcPr>
            <w:tcW w:w="1332" w:type="dxa"/>
            <w:vAlign w:val="center"/>
          </w:tcPr>
          <w:p w14:paraId="1EAEEBA7">
            <w:pPr>
              <w:pStyle w:val="17"/>
            </w:pPr>
            <w:r>
              <w:t>实际补充耕地占补平衡指标购置费用占年初预估数的比例</w:t>
            </w:r>
          </w:p>
        </w:tc>
        <w:tc>
          <w:tcPr>
            <w:tcW w:w="2891" w:type="dxa"/>
            <w:vAlign w:val="center"/>
          </w:tcPr>
          <w:p w14:paraId="2A02FDF3">
            <w:pPr>
              <w:pStyle w:val="17"/>
            </w:pPr>
            <w:r>
              <w:t>实际补充耕地占补平衡指标购置费用占年初预估数的比例</w:t>
            </w:r>
          </w:p>
        </w:tc>
        <w:tc>
          <w:tcPr>
            <w:tcW w:w="1276" w:type="dxa"/>
            <w:vAlign w:val="center"/>
          </w:tcPr>
          <w:p w14:paraId="65F246C1">
            <w:pPr>
              <w:pStyle w:val="17"/>
            </w:pPr>
            <w:r>
              <w:t>≥80百分比</w:t>
            </w:r>
          </w:p>
        </w:tc>
        <w:tc>
          <w:tcPr>
            <w:tcW w:w="1843" w:type="dxa"/>
            <w:vAlign w:val="center"/>
          </w:tcPr>
          <w:p w14:paraId="1C1997FC">
            <w:pPr>
              <w:pStyle w:val="17"/>
            </w:pPr>
            <w:r>
              <w:t>依据工作方案</w:t>
            </w:r>
          </w:p>
        </w:tc>
      </w:tr>
      <w:tr w14:paraId="39F5A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CEA551"/>
        </w:tc>
        <w:tc>
          <w:tcPr>
            <w:tcW w:w="1276" w:type="dxa"/>
            <w:vAlign w:val="center"/>
          </w:tcPr>
          <w:p w14:paraId="7B7BA193">
            <w:pPr>
              <w:pStyle w:val="17"/>
            </w:pPr>
            <w:r>
              <w:t>成本指标</w:t>
            </w:r>
          </w:p>
        </w:tc>
        <w:tc>
          <w:tcPr>
            <w:tcW w:w="1332" w:type="dxa"/>
            <w:vAlign w:val="center"/>
          </w:tcPr>
          <w:p w14:paraId="05980FD8">
            <w:pPr>
              <w:pStyle w:val="17"/>
            </w:pPr>
            <w:r>
              <w:t>实际缴纳被征地农民养老保险和风险基金占年初预估数的比例</w:t>
            </w:r>
          </w:p>
        </w:tc>
        <w:tc>
          <w:tcPr>
            <w:tcW w:w="2891" w:type="dxa"/>
            <w:vAlign w:val="center"/>
          </w:tcPr>
          <w:p w14:paraId="0F11683B">
            <w:pPr>
              <w:pStyle w:val="17"/>
            </w:pPr>
            <w:r>
              <w:t>实际缴纳被征地农民养老保险和风险基金占年初预估数的比例</w:t>
            </w:r>
          </w:p>
        </w:tc>
        <w:tc>
          <w:tcPr>
            <w:tcW w:w="1276" w:type="dxa"/>
            <w:vAlign w:val="center"/>
          </w:tcPr>
          <w:p w14:paraId="7849DE96">
            <w:pPr>
              <w:pStyle w:val="17"/>
            </w:pPr>
            <w:r>
              <w:t>≥80百分比</w:t>
            </w:r>
          </w:p>
        </w:tc>
        <w:tc>
          <w:tcPr>
            <w:tcW w:w="1843" w:type="dxa"/>
            <w:vAlign w:val="center"/>
          </w:tcPr>
          <w:p w14:paraId="7A4ED44B">
            <w:pPr>
              <w:pStyle w:val="17"/>
            </w:pPr>
            <w:r>
              <w:t>依据工作方案</w:t>
            </w:r>
          </w:p>
        </w:tc>
      </w:tr>
      <w:tr w14:paraId="5C38F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2DF2FF"/>
        </w:tc>
        <w:tc>
          <w:tcPr>
            <w:tcW w:w="1276" w:type="dxa"/>
            <w:vAlign w:val="center"/>
          </w:tcPr>
          <w:p w14:paraId="0393E6B6">
            <w:pPr>
              <w:pStyle w:val="17"/>
            </w:pPr>
            <w:r>
              <w:t>质量指标</w:t>
            </w:r>
          </w:p>
        </w:tc>
        <w:tc>
          <w:tcPr>
            <w:tcW w:w="1332" w:type="dxa"/>
            <w:vAlign w:val="center"/>
          </w:tcPr>
          <w:p w14:paraId="719FE656">
            <w:pPr>
              <w:pStyle w:val="17"/>
            </w:pPr>
            <w:r>
              <w:t>实际缴纳森林植被恢复费占年初预估数的比例</w:t>
            </w:r>
          </w:p>
        </w:tc>
        <w:tc>
          <w:tcPr>
            <w:tcW w:w="2891" w:type="dxa"/>
            <w:vAlign w:val="center"/>
          </w:tcPr>
          <w:p w14:paraId="787F5F62">
            <w:pPr>
              <w:pStyle w:val="17"/>
            </w:pPr>
            <w:r>
              <w:t>实际缴纳森林植被恢复费占年初预估数的比例</w:t>
            </w:r>
          </w:p>
        </w:tc>
        <w:tc>
          <w:tcPr>
            <w:tcW w:w="1276" w:type="dxa"/>
            <w:vAlign w:val="center"/>
          </w:tcPr>
          <w:p w14:paraId="33DEF81F">
            <w:pPr>
              <w:pStyle w:val="17"/>
            </w:pPr>
            <w:r>
              <w:t>≥80百分比</w:t>
            </w:r>
          </w:p>
        </w:tc>
        <w:tc>
          <w:tcPr>
            <w:tcW w:w="1843" w:type="dxa"/>
            <w:vAlign w:val="center"/>
          </w:tcPr>
          <w:p w14:paraId="788780FF">
            <w:pPr>
              <w:pStyle w:val="17"/>
            </w:pPr>
            <w:r>
              <w:t>依据工作方案</w:t>
            </w:r>
          </w:p>
        </w:tc>
      </w:tr>
      <w:tr w14:paraId="0A21F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0EC2F0"/>
        </w:tc>
        <w:tc>
          <w:tcPr>
            <w:tcW w:w="1276" w:type="dxa"/>
            <w:vAlign w:val="center"/>
          </w:tcPr>
          <w:p w14:paraId="4CE6B523">
            <w:pPr>
              <w:pStyle w:val="17"/>
            </w:pPr>
            <w:r>
              <w:t>时效指标</w:t>
            </w:r>
          </w:p>
        </w:tc>
        <w:tc>
          <w:tcPr>
            <w:tcW w:w="1332" w:type="dxa"/>
            <w:vAlign w:val="center"/>
          </w:tcPr>
          <w:p w14:paraId="51D7404E">
            <w:pPr>
              <w:pStyle w:val="17"/>
            </w:pPr>
            <w:r>
              <w:t>各项任务完成及时率（%）</w:t>
            </w:r>
          </w:p>
        </w:tc>
        <w:tc>
          <w:tcPr>
            <w:tcW w:w="2891" w:type="dxa"/>
            <w:vAlign w:val="center"/>
          </w:tcPr>
          <w:p w14:paraId="271B4A87">
            <w:pPr>
              <w:pStyle w:val="17"/>
            </w:pPr>
            <w:r>
              <w:t>各项任务完成及时率（%）</w:t>
            </w:r>
          </w:p>
        </w:tc>
        <w:tc>
          <w:tcPr>
            <w:tcW w:w="1276" w:type="dxa"/>
            <w:vAlign w:val="center"/>
          </w:tcPr>
          <w:p w14:paraId="48B15AD6">
            <w:pPr>
              <w:pStyle w:val="17"/>
            </w:pPr>
            <w:r>
              <w:t>≥80百分比</w:t>
            </w:r>
          </w:p>
        </w:tc>
        <w:tc>
          <w:tcPr>
            <w:tcW w:w="1843" w:type="dxa"/>
            <w:vAlign w:val="center"/>
          </w:tcPr>
          <w:p w14:paraId="5ACDDEF5">
            <w:pPr>
              <w:pStyle w:val="17"/>
            </w:pPr>
            <w:r>
              <w:t>依据工作方案</w:t>
            </w:r>
          </w:p>
        </w:tc>
      </w:tr>
      <w:tr w14:paraId="19EA4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C087EF">
            <w:pPr>
              <w:pStyle w:val="18"/>
            </w:pPr>
            <w:r>
              <w:t>效益指标</w:t>
            </w:r>
          </w:p>
        </w:tc>
        <w:tc>
          <w:tcPr>
            <w:tcW w:w="1276" w:type="dxa"/>
            <w:vAlign w:val="center"/>
          </w:tcPr>
          <w:p w14:paraId="1503188C">
            <w:pPr>
              <w:pStyle w:val="17"/>
            </w:pPr>
            <w:r>
              <w:t>社会效益指标</w:t>
            </w:r>
          </w:p>
        </w:tc>
        <w:tc>
          <w:tcPr>
            <w:tcW w:w="1332" w:type="dxa"/>
            <w:vAlign w:val="center"/>
          </w:tcPr>
          <w:p w14:paraId="4F768208">
            <w:pPr>
              <w:pStyle w:val="17"/>
            </w:pPr>
            <w:r>
              <w:t>被征地农民实际参保率</w:t>
            </w:r>
          </w:p>
        </w:tc>
        <w:tc>
          <w:tcPr>
            <w:tcW w:w="2891" w:type="dxa"/>
            <w:vAlign w:val="center"/>
          </w:tcPr>
          <w:p w14:paraId="301AF167">
            <w:pPr>
              <w:pStyle w:val="17"/>
            </w:pPr>
            <w:r>
              <w:t>被征地农民实际参保率</w:t>
            </w:r>
          </w:p>
        </w:tc>
        <w:tc>
          <w:tcPr>
            <w:tcW w:w="1276" w:type="dxa"/>
            <w:vAlign w:val="center"/>
          </w:tcPr>
          <w:p w14:paraId="73D71D75">
            <w:pPr>
              <w:pStyle w:val="17"/>
            </w:pPr>
            <w:r>
              <w:t>≥80百分比</w:t>
            </w:r>
          </w:p>
        </w:tc>
        <w:tc>
          <w:tcPr>
            <w:tcW w:w="1843" w:type="dxa"/>
            <w:vAlign w:val="center"/>
          </w:tcPr>
          <w:p w14:paraId="2FCD0119">
            <w:pPr>
              <w:pStyle w:val="17"/>
            </w:pPr>
            <w:r>
              <w:t>依据工作方案</w:t>
            </w:r>
          </w:p>
        </w:tc>
      </w:tr>
      <w:tr w14:paraId="4E48A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E07A55"/>
        </w:tc>
        <w:tc>
          <w:tcPr>
            <w:tcW w:w="1276" w:type="dxa"/>
            <w:vAlign w:val="center"/>
          </w:tcPr>
          <w:p w14:paraId="42ED4DD2">
            <w:pPr>
              <w:pStyle w:val="17"/>
            </w:pPr>
            <w:r>
              <w:t>经济效益指标</w:t>
            </w:r>
          </w:p>
        </w:tc>
        <w:tc>
          <w:tcPr>
            <w:tcW w:w="1332" w:type="dxa"/>
            <w:vAlign w:val="center"/>
          </w:tcPr>
          <w:p w14:paraId="525F385A">
            <w:pPr>
              <w:pStyle w:val="17"/>
            </w:pPr>
            <w:r>
              <w:t>缴纳森林植被恢复费用于补充林地面积的比例</w:t>
            </w:r>
          </w:p>
        </w:tc>
        <w:tc>
          <w:tcPr>
            <w:tcW w:w="2891" w:type="dxa"/>
            <w:vAlign w:val="center"/>
          </w:tcPr>
          <w:p w14:paraId="4650C79C">
            <w:pPr>
              <w:pStyle w:val="17"/>
            </w:pPr>
            <w:r>
              <w:t>缴纳森林植被恢复费用于补充林地面积的比例</w:t>
            </w:r>
          </w:p>
        </w:tc>
        <w:tc>
          <w:tcPr>
            <w:tcW w:w="1276" w:type="dxa"/>
            <w:vAlign w:val="center"/>
          </w:tcPr>
          <w:p w14:paraId="42846047">
            <w:pPr>
              <w:pStyle w:val="17"/>
            </w:pPr>
            <w:r>
              <w:t>≥80百分比</w:t>
            </w:r>
          </w:p>
        </w:tc>
        <w:tc>
          <w:tcPr>
            <w:tcW w:w="1843" w:type="dxa"/>
            <w:vAlign w:val="center"/>
          </w:tcPr>
          <w:p w14:paraId="4B8BEB65">
            <w:pPr>
              <w:pStyle w:val="17"/>
            </w:pPr>
            <w:r>
              <w:t>依据工作方案</w:t>
            </w:r>
          </w:p>
        </w:tc>
      </w:tr>
      <w:tr w14:paraId="10E7D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8541FD">
            <w:pPr>
              <w:pStyle w:val="18"/>
            </w:pPr>
            <w:r>
              <w:t>满意度指标</w:t>
            </w:r>
          </w:p>
        </w:tc>
        <w:tc>
          <w:tcPr>
            <w:tcW w:w="1276" w:type="dxa"/>
            <w:vAlign w:val="center"/>
          </w:tcPr>
          <w:p w14:paraId="256D0205">
            <w:pPr>
              <w:pStyle w:val="17"/>
            </w:pPr>
            <w:r>
              <w:t>服务对象满意度指标</w:t>
            </w:r>
          </w:p>
        </w:tc>
        <w:tc>
          <w:tcPr>
            <w:tcW w:w="1332" w:type="dxa"/>
            <w:vAlign w:val="center"/>
          </w:tcPr>
          <w:p w14:paraId="284B10FF">
            <w:pPr>
              <w:pStyle w:val="17"/>
            </w:pPr>
            <w:r>
              <w:t>服务对象满意度</w:t>
            </w:r>
          </w:p>
        </w:tc>
        <w:tc>
          <w:tcPr>
            <w:tcW w:w="2891" w:type="dxa"/>
            <w:vAlign w:val="center"/>
          </w:tcPr>
          <w:p w14:paraId="4B57961C">
            <w:pPr>
              <w:pStyle w:val="17"/>
            </w:pPr>
            <w:r>
              <w:t>服务对象满意度</w:t>
            </w:r>
          </w:p>
        </w:tc>
        <w:tc>
          <w:tcPr>
            <w:tcW w:w="1276" w:type="dxa"/>
            <w:vAlign w:val="center"/>
          </w:tcPr>
          <w:p w14:paraId="11361DB8">
            <w:pPr>
              <w:pStyle w:val="17"/>
            </w:pPr>
            <w:r>
              <w:t>≥80百分比</w:t>
            </w:r>
          </w:p>
        </w:tc>
        <w:tc>
          <w:tcPr>
            <w:tcW w:w="1843" w:type="dxa"/>
            <w:vAlign w:val="center"/>
          </w:tcPr>
          <w:p w14:paraId="4756DF8A">
            <w:pPr>
              <w:pStyle w:val="17"/>
            </w:pPr>
            <w:r>
              <w:t>依据工作方案</w:t>
            </w:r>
          </w:p>
        </w:tc>
      </w:tr>
    </w:tbl>
    <w:p w14:paraId="5538FB10">
      <w:pPr>
        <w:sectPr>
          <w:pgSz w:w="16840" w:h="11900" w:orient="landscape"/>
          <w:pgMar w:top="1304" w:right="1984" w:bottom="1304" w:left="1134" w:header="720" w:footer="720" w:gutter="0"/>
          <w:cols w:space="720" w:num="1"/>
        </w:sectPr>
      </w:pPr>
    </w:p>
    <w:p w14:paraId="128AA6A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17046B">
      <w:pPr>
        <w:spacing w:before="0" w:after="0"/>
        <w:ind w:firstLine="560"/>
        <w:jc w:val="left"/>
        <w:outlineLvl w:val="3"/>
      </w:pPr>
      <w:bookmarkStart w:id="189" w:name="_Toc_4_4_0000000179"/>
      <w:r>
        <w:rPr>
          <w:rFonts w:ascii="方正仿宋_GBK" w:hAnsi="方正仿宋_GBK" w:eastAsia="方正仿宋_GBK" w:cs="方正仿宋_GBK"/>
          <w:color w:val="000000"/>
          <w:sz w:val="28"/>
        </w:rPr>
        <w:t>176.涞水县7座农村生活污水处理站及2座污水提升泵站运维管理所需费用绩效目标表</w:t>
      </w:r>
      <w:bookmarkEnd w:id="18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CCE3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6DECFF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AE21392">
            <w:pPr>
              <w:pStyle w:val="16"/>
            </w:pPr>
            <w:r>
              <w:t>单位：万元</w:t>
            </w:r>
          </w:p>
        </w:tc>
      </w:tr>
      <w:tr w14:paraId="030FFE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B5CDFC">
            <w:pPr>
              <w:pStyle w:val="15"/>
            </w:pPr>
            <w:r>
              <w:t>项目编码</w:t>
            </w:r>
          </w:p>
        </w:tc>
        <w:tc>
          <w:tcPr>
            <w:tcW w:w="2608" w:type="dxa"/>
            <w:gridSpan w:val="2"/>
            <w:vAlign w:val="center"/>
          </w:tcPr>
          <w:p w14:paraId="0C974AB8">
            <w:pPr>
              <w:pStyle w:val="17"/>
            </w:pPr>
            <w:r>
              <w:t>13062322P00860610001G</w:t>
            </w:r>
          </w:p>
        </w:tc>
        <w:tc>
          <w:tcPr>
            <w:tcW w:w="1587" w:type="dxa"/>
            <w:vAlign w:val="center"/>
          </w:tcPr>
          <w:p w14:paraId="7597982E">
            <w:pPr>
              <w:pStyle w:val="15"/>
            </w:pPr>
            <w:r>
              <w:t>项目名称</w:t>
            </w:r>
          </w:p>
        </w:tc>
        <w:tc>
          <w:tcPr>
            <w:tcW w:w="4422" w:type="dxa"/>
            <w:gridSpan w:val="3"/>
            <w:vAlign w:val="center"/>
          </w:tcPr>
          <w:p w14:paraId="7CA6A991">
            <w:pPr>
              <w:pStyle w:val="17"/>
            </w:pPr>
            <w:r>
              <w:t>涞水县7座农村生活污水处理站及2座污水提升泵站运维管理所需费用</w:t>
            </w:r>
          </w:p>
        </w:tc>
      </w:tr>
      <w:tr w14:paraId="48E20C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B26E8A">
            <w:pPr>
              <w:pStyle w:val="15"/>
            </w:pPr>
            <w:r>
              <w:t>预算规模及资金用途</w:t>
            </w:r>
          </w:p>
        </w:tc>
        <w:tc>
          <w:tcPr>
            <w:tcW w:w="1276" w:type="dxa"/>
            <w:vAlign w:val="center"/>
          </w:tcPr>
          <w:p w14:paraId="158CDBCD">
            <w:pPr>
              <w:pStyle w:val="15"/>
            </w:pPr>
            <w:r>
              <w:t>预算数</w:t>
            </w:r>
          </w:p>
        </w:tc>
        <w:tc>
          <w:tcPr>
            <w:tcW w:w="1332" w:type="dxa"/>
            <w:vAlign w:val="center"/>
          </w:tcPr>
          <w:p w14:paraId="4B159FAF">
            <w:pPr>
              <w:pStyle w:val="17"/>
            </w:pPr>
            <w:r>
              <w:t>103.11</w:t>
            </w:r>
          </w:p>
        </w:tc>
        <w:tc>
          <w:tcPr>
            <w:tcW w:w="1587" w:type="dxa"/>
            <w:vAlign w:val="center"/>
          </w:tcPr>
          <w:p w14:paraId="6287FB20">
            <w:pPr>
              <w:pStyle w:val="15"/>
            </w:pPr>
            <w:r>
              <w:t>其中：财政    资金</w:t>
            </w:r>
          </w:p>
        </w:tc>
        <w:tc>
          <w:tcPr>
            <w:tcW w:w="1304" w:type="dxa"/>
            <w:vAlign w:val="center"/>
          </w:tcPr>
          <w:p w14:paraId="25A49243">
            <w:pPr>
              <w:pStyle w:val="17"/>
            </w:pPr>
            <w:r>
              <w:t>103.11</w:t>
            </w:r>
          </w:p>
        </w:tc>
        <w:tc>
          <w:tcPr>
            <w:tcW w:w="1276" w:type="dxa"/>
            <w:vAlign w:val="center"/>
          </w:tcPr>
          <w:p w14:paraId="356418F8">
            <w:pPr>
              <w:pStyle w:val="15"/>
            </w:pPr>
            <w:r>
              <w:t>其他资金</w:t>
            </w:r>
          </w:p>
        </w:tc>
        <w:tc>
          <w:tcPr>
            <w:tcW w:w="1843" w:type="dxa"/>
            <w:vAlign w:val="center"/>
          </w:tcPr>
          <w:p w14:paraId="4A2396EE">
            <w:pPr>
              <w:pStyle w:val="17"/>
            </w:pPr>
            <w:r>
              <w:t xml:space="preserve"> </w:t>
            </w:r>
          </w:p>
        </w:tc>
      </w:tr>
      <w:tr w14:paraId="7051F4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BF933E"/>
        </w:tc>
        <w:tc>
          <w:tcPr>
            <w:tcW w:w="8617" w:type="dxa"/>
            <w:gridSpan w:val="6"/>
            <w:vAlign w:val="center"/>
          </w:tcPr>
          <w:p w14:paraId="00CFD084">
            <w:pPr>
              <w:pStyle w:val="17"/>
            </w:pPr>
            <w:r>
              <w:t>运维费</w:t>
            </w:r>
          </w:p>
        </w:tc>
      </w:tr>
      <w:tr w14:paraId="01AC95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1AA186">
            <w:pPr>
              <w:pStyle w:val="15"/>
            </w:pPr>
            <w:r>
              <w:t>资金支出计划（%）</w:t>
            </w:r>
          </w:p>
        </w:tc>
        <w:tc>
          <w:tcPr>
            <w:tcW w:w="2608" w:type="dxa"/>
            <w:gridSpan w:val="2"/>
            <w:vAlign w:val="center"/>
          </w:tcPr>
          <w:p w14:paraId="0FCA3B8F">
            <w:pPr>
              <w:pStyle w:val="15"/>
            </w:pPr>
            <w:r>
              <w:t>3月底</w:t>
            </w:r>
          </w:p>
        </w:tc>
        <w:tc>
          <w:tcPr>
            <w:tcW w:w="1587" w:type="dxa"/>
            <w:vAlign w:val="center"/>
          </w:tcPr>
          <w:p w14:paraId="5B0C9C65">
            <w:pPr>
              <w:pStyle w:val="15"/>
            </w:pPr>
            <w:r>
              <w:t>6月底</w:t>
            </w:r>
          </w:p>
        </w:tc>
        <w:tc>
          <w:tcPr>
            <w:tcW w:w="1304" w:type="dxa"/>
            <w:vAlign w:val="center"/>
          </w:tcPr>
          <w:p w14:paraId="11C60DF1">
            <w:pPr>
              <w:pStyle w:val="15"/>
            </w:pPr>
            <w:r>
              <w:t>10月底</w:t>
            </w:r>
          </w:p>
        </w:tc>
        <w:tc>
          <w:tcPr>
            <w:tcW w:w="3118" w:type="dxa"/>
            <w:gridSpan w:val="2"/>
            <w:vAlign w:val="center"/>
          </w:tcPr>
          <w:p w14:paraId="26714357">
            <w:pPr>
              <w:pStyle w:val="15"/>
            </w:pPr>
            <w:r>
              <w:t>12月底</w:t>
            </w:r>
          </w:p>
        </w:tc>
      </w:tr>
      <w:tr w14:paraId="0E94C5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789191"/>
        </w:tc>
        <w:tc>
          <w:tcPr>
            <w:tcW w:w="2608" w:type="dxa"/>
            <w:gridSpan w:val="2"/>
            <w:vAlign w:val="center"/>
          </w:tcPr>
          <w:p w14:paraId="2A6DFD94">
            <w:pPr>
              <w:pStyle w:val="18"/>
            </w:pPr>
            <w:r>
              <w:t>25%</w:t>
            </w:r>
          </w:p>
        </w:tc>
        <w:tc>
          <w:tcPr>
            <w:tcW w:w="1587" w:type="dxa"/>
            <w:vAlign w:val="center"/>
          </w:tcPr>
          <w:p w14:paraId="0CB5F6E9">
            <w:pPr>
              <w:pStyle w:val="18"/>
            </w:pPr>
            <w:r>
              <w:t>50%</w:t>
            </w:r>
          </w:p>
        </w:tc>
        <w:tc>
          <w:tcPr>
            <w:tcW w:w="1304" w:type="dxa"/>
            <w:vAlign w:val="center"/>
          </w:tcPr>
          <w:p w14:paraId="1B7E2043">
            <w:pPr>
              <w:pStyle w:val="18"/>
            </w:pPr>
            <w:r>
              <w:t>75%</w:t>
            </w:r>
          </w:p>
        </w:tc>
        <w:tc>
          <w:tcPr>
            <w:tcW w:w="3118" w:type="dxa"/>
            <w:gridSpan w:val="2"/>
            <w:vAlign w:val="center"/>
          </w:tcPr>
          <w:p w14:paraId="185CFBA7">
            <w:pPr>
              <w:pStyle w:val="18"/>
            </w:pPr>
            <w:r>
              <w:t>100%</w:t>
            </w:r>
          </w:p>
        </w:tc>
      </w:tr>
      <w:tr w14:paraId="4D7BD0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AEBBED">
            <w:pPr>
              <w:pStyle w:val="15"/>
            </w:pPr>
            <w:r>
              <w:t>绩效目标</w:t>
            </w:r>
          </w:p>
        </w:tc>
        <w:tc>
          <w:tcPr>
            <w:tcW w:w="8617" w:type="dxa"/>
            <w:gridSpan w:val="6"/>
            <w:vAlign w:val="center"/>
          </w:tcPr>
          <w:p w14:paraId="31BC594D">
            <w:pPr>
              <w:pStyle w:val="17"/>
            </w:pPr>
            <w:r>
              <w:t>1.目标内容1保障7座农村生活污水处理站及2座污水提升泵顺利运维</w:t>
            </w:r>
          </w:p>
        </w:tc>
      </w:tr>
    </w:tbl>
    <w:p w14:paraId="2004B56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1901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629475">
            <w:pPr>
              <w:pStyle w:val="15"/>
            </w:pPr>
            <w:r>
              <w:t>一级指标</w:t>
            </w:r>
          </w:p>
        </w:tc>
        <w:tc>
          <w:tcPr>
            <w:tcW w:w="1276" w:type="dxa"/>
            <w:vAlign w:val="center"/>
          </w:tcPr>
          <w:p w14:paraId="1497C405">
            <w:pPr>
              <w:pStyle w:val="15"/>
            </w:pPr>
            <w:r>
              <w:t>二级指标</w:t>
            </w:r>
          </w:p>
        </w:tc>
        <w:tc>
          <w:tcPr>
            <w:tcW w:w="1332" w:type="dxa"/>
            <w:vAlign w:val="center"/>
          </w:tcPr>
          <w:p w14:paraId="73E8D3AC">
            <w:pPr>
              <w:pStyle w:val="15"/>
            </w:pPr>
            <w:r>
              <w:t>三级指标</w:t>
            </w:r>
          </w:p>
        </w:tc>
        <w:tc>
          <w:tcPr>
            <w:tcW w:w="2891" w:type="dxa"/>
            <w:vAlign w:val="center"/>
          </w:tcPr>
          <w:p w14:paraId="167EA3CA">
            <w:pPr>
              <w:pStyle w:val="15"/>
            </w:pPr>
            <w:r>
              <w:t>绩效指标描述</w:t>
            </w:r>
          </w:p>
        </w:tc>
        <w:tc>
          <w:tcPr>
            <w:tcW w:w="1276" w:type="dxa"/>
            <w:vAlign w:val="center"/>
          </w:tcPr>
          <w:p w14:paraId="2D4C2659">
            <w:pPr>
              <w:pStyle w:val="15"/>
            </w:pPr>
            <w:r>
              <w:t>指标值</w:t>
            </w:r>
          </w:p>
        </w:tc>
        <w:tc>
          <w:tcPr>
            <w:tcW w:w="1843" w:type="dxa"/>
            <w:vAlign w:val="center"/>
          </w:tcPr>
          <w:p w14:paraId="6A65E807">
            <w:pPr>
              <w:pStyle w:val="15"/>
            </w:pPr>
            <w:r>
              <w:t>指标值确定依据</w:t>
            </w:r>
          </w:p>
        </w:tc>
      </w:tr>
      <w:tr w14:paraId="3EB16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E87373">
            <w:pPr>
              <w:pStyle w:val="18"/>
            </w:pPr>
            <w:r>
              <w:t>产出指标</w:t>
            </w:r>
          </w:p>
        </w:tc>
        <w:tc>
          <w:tcPr>
            <w:tcW w:w="1276" w:type="dxa"/>
            <w:vAlign w:val="center"/>
          </w:tcPr>
          <w:p w14:paraId="30E6AD86">
            <w:pPr>
              <w:pStyle w:val="17"/>
            </w:pPr>
            <w:r>
              <w:t>数量指标</w:t>
            </w:r>
          </w:p>
        </w:tc>
        <w:tc>
          <w:tcPr>
            <w:tcW w:w="1332" w:type="dxa"/>
            <w:vAlign w:val="center"/>
          </w:tcPr>
          <w:p w14:paraId="6D75A77A">
            <w:pPr>
              <w:pStyle w:val="17"/>
            </w:pPr>
            <w:r>
              <w:t>完成7座污水处理站运维</w:t>
            </w:r>
          </w:p>
        </w:tc>
        <w:tc>
          <w:tcPr>
            <w:tcW w:w="2891" w:type="dxa"/>
            <w:vAlign w:val="center"/>
          </w:tcPr>
          <w:p w14:paraId="434D6ACC">
            <w:pPr>
              <w:pStyle w:val="17"/>
            </w:pPr>
            <w:r>
              <w:t>完成7座污水处理站运维</w:t>
            </w:r>
          </w:p>
        </w:tc>
        <w:tc>
          <w:tcPr>
            <w:tcW w:w="1276" w:type="dxa"/>
            <w:vAlign w:val="center"/>
          </w:tcPr>
          <w:p w14:paraId="2F925D4A">
            <w:pPr>
              <w:pStyle w:val="17"/>
            </w:pPr>
            <w:r>
              <w:t>7座</w:t>
            </w:r>
          </w:p>
        </w:tc>
        <w:tc>
          <w:tcPr>
            <w:tcW w:w="1843" w:type="dxa"/>
            <w:vAlign w:val="center"/>
          </w:tcPr>
          <w:p w14:paraId="31E3A793">
            <w:pPr>
              <w:pStyle w:val="17"/>
            </w:pPr>
            <w:r>
              <w:t>合同约定</w:t>
            </w:r>
          </w:p>
        </w:tc>
      </w:tr>
      <w:tr w14:paraId="08380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E04500"/>
        </w:tc>
        <w:tc>
          <w:tcPr>
            <w:tcW w:w="1276" w:type="dxa"/>
            <w:vAlign w:val="center"/>
          </w:tcPr>
          <w:p w14:paraId="7A5D31CF">
            <w:pPr>
              <w:pStyle w:val="17"/>
            </w:pPr>
            <w:r>
              <w:t>质量指标</w:t>
            </w:r>
          </w:p>
        </w:tc>
        <w:tc>
          <w:tcPr>
            <w:tcW w:w="1332" w:type="dxa"/>
            <w:vAlign w:val="center"/>
          </w:tcPr>
          <w:p w14:paraId="5232197B">
            <w:pPr>
              <w:pStyle w:val="17"/>
            </w:pPr>
            <w:r>
              <w:t>水质监测报告达标</w:t>
            </w:r>
          </w:p>
        </w:tc>
        <w:tc>
          <w:tcPr>
            <w:tcW w:w="2891" w:type="dxa"/>
            <w:vAlign w:val="center"/>
          </w:tcPr>
          <w:p w14:paraId="7F97ECE6">
            <w:pPr>
              <w:pStyle w:val="17"/>
            </w:pPr>
            <w:r>
              <w:t>水质监测报告达标</w:t>
            </w:r>
          </w:p>
        </w:tc>
        <w:tc>
          <w:tcPr>
            <w:tcW w:w="1276" w:type="dxa"/>
            <w:vAlign w:val="center"/>
          </w:tcPr>
          <w:p w14:paraId="0B38EC18">
            <w:pPr>
              <w:pStyle w:val="17"/>
            </w:pPr>
            <w:r>
              <w:t>4次</w:t>
            </w:r>
          </w:p>
        </w:tc>
        <w:tc>
          <w:tcPr>
            <w:tcW w:w="1843" w:type="dxa"/>
            <w:vAlign w:val="center"/>
          </w:tcPr>
          <w:p w14:paraId="1258E591">
            <w:pPr>
              <w:pStyle w:val="17"/>
            </w:pPr>
            <w:r>
              <w:t>合同约定</w:t>
            </w:r>
          </w:p>
        </w:tc>
      </w:tr>
      <w:tr w14:paraId="7100F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E8BC77"/>
        </w:tc>
        <w:tc>
          <w:tcPr>
            <w:tcW w:w="1276" w:type="dxa"/>
            <w:vAlign w:val="center"/>
          </w:tcPr>
          <w:p w14:paraId="19195EE7">
            <w:pPr>
              <w:pStyle w:val="17"/>
            </w:pPr>
            <w:r>
              <w:t>时效指标</w:t>
            </w:r>
          </w:p>
        </w:tc>
        <w:tc>
          <w:tcPr>
            <w:tcW w:w="1332" w:type="dxa"/>
            <w:vAlign w:val="center"/>
          </w:tcPr>
          <w:p w14:paraId="2EC098DE">
            <w:pPr>
              <w:pStyle w:val="17"/>
            </w:pPr>
            <w:r>
              <w:t>按照合同时间完成运维</w:t>
            </w:r>
          </w:p>
        </w:tc>
        <w:tc>
          <w:tcPr>
            <w:tcW w:w="2891" w:type="dxa"/>
            <w:vAlign w:val="center"/>
          </w:tcPr>
          <w:p w14:paraId="7DBCD541">
            <w:pPr>
              <w:pStyle w:val="17"/>
            </w:pPr>
            <w:r>
              <w:t>按照合同约定时间完成运维</w:t>
            </w:r>
          </w:p>
        </w:tc>
        <w:tc>
          <w:tcPr>
            <w:tcW w:w="1276" w:type="dxa"/>
            <w:vAlign w:val="center"/>
          </w:tcPr>
          <w:p w14:paraId="10A161D4">
            <w:pPr>
              <w:pStyle w:val="17"/>
            </w:pPr>
            <w:r>
              <w:t>12月</w:t>
            </w:r>
          </w:p>
        </w:tc>
        <w:tc>
          <w:tcPr>
            <w:tcW w:w="1843" w:type="dxa"/>
            <w:vAlign w:val="center"/>
          </w:tcPr>
          <w:p w14:paraId="48D69E29">
            <w:pPr>
              <w:pStyle w:val="17"/>
            </w:pPr>
            <w:r>
              <w:t>合同规定</w:t>
            </w:r>
          </w:p>
        </w:tc>
      </w:tr>
      <w:tr w14:paraId="57B9E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2E58C1"/>
        </w:tc>
        <w:tc>
          <w:tcPr>
            <w:tcW w:w="1276" w:type="dxa"/>
            <w:vAlign w:val="center"/>
          </w:tcPr>
          <w:p w14:paraId="6FE5989C">
            <w:pPr>
              <w:pStyle w:val="17"/>
            </w:pPr>
            <w:r>
              <w:t>成本指标</w:t>
            </w:r>
          </w:p>
        </w:tc>
        <w:tc>
          <w:tcPr>
            <w:tcW w:w="1332" w:type="dxa"/>
            <w:vAlign w:val="center"/>
          </w:tcPr>
          <w:p w14:paraId="4A495C44">
            <w:pPr>
              <w:pStyle w:val="17"/>
            </w:pPr>
            <w:r>
              <w:t>项目实际支出是否控制在预算内</w:t>
            </w:r>
          </w:p>
        </w:tc>
        <w:tc>
          <w:tcPr>
            <w:tcW w:w="2891" w:type="dxa"/>
            <w:vAlign w:val="center"/>
          </w:tcPr>
          <w:p w14:paraId="15AF8044">
            <w:pPr>
              <w:pStyle w:val="17"/>
            </w:pPr>
            <w:r>
              <w:t>项目实际支出是否控制在预算内</w:t>
            </w:r>
          </w:p>
        </w:tc>
        <w:tc>
          <w:tcPr>
            <w:tcW w:w="1276" w:type="dxa"/>
            <w:vAlign w:val="center"/>
          </w:tcPr>
          <w:p w14:paraId="3DAADD6B">
            <w:pPr>
              <w:pStyle w:val="17"/>
            </w:pPr>
            <w:r>
              <w:t>≤103.11万元</w:t>
            </w:r>
          </w:p>
        </w:tc>
        <w:tc>
          <w:tcPr>
            <w:tcW w:w="1843" w:type="dxa"/>
            <w:vAlign w:val="center"/>
          </w:tcPr>
          <w:p w14:paraId="1494ED1A">
            <w:pPr>
              <w:pStyle w:val="17"/>
            </w:pPr>
            <w:r>
              <w:t>合同约定</w:t>
            </w:r>
          </w:p>
        </w:tc>
      </w:tr>
      <w:tr w14:paraId="030B6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16E882">
            <w:pPr>
              <w:pStyle w:val="18"/>
            </w:pPr>
            <w:r>
              <w:t>效益指标</w:t>
            </w:r>
          </w:p>
        </w:tc>
        <w:tc>
          <w:tcPr>
            <w:tcW w:w="1276" w:type="dxa"/>
            <w:vAlign w:val="center"/>
          </w:tcPr>
          <w:p w14:paraId="5F7929F9">
            <w:pPr>
              <w:pStyle w:val="17"/>
            </w:pPr>
            <w:r>
              <w:t>生态效益指标</w:t>
            </w:r>
          </w:p>
        </w:tc>
        <w:tc>
          <w:tcPr>
            <w:tcW w:w="1332" w:type="dxa"/>
            <w:vAlign w:val="center"/>
          </w:tcPr>
          <w:p w14:paraId="0776E8D7">
            <w:pPr>
              <w:pStyle w:val="17"/>
            </w:pPr>
            <w:r>
              <w:t>提升7个村的污水处理率</w:t>
            </w:r>
          </w:p>
        </w:tc>
        <w:tc>
          <w:tcPr>
            <w:tcW w:w="2891" w:type="dxa"/>
            <w:vAlign w:val="center"/>
          </w:tcPr>
          <w:p w14:paraId="169D5B76">
            <w:pPr>
              <w:pStyle w:val="17"/>
            </w:pPr>
            <w:r>
              <w:t>提升7个村的污水处理率</w:t>
            </w:r>
          </w:p>
        </w:tc>
        <w:tc>
          <w:tcPr>
            <w:tcW w:w="1276" w:type="dxa"/>
            <w:vAlign w:val="center"/>
          </w:tcPr>
          <w:p w14:paraId="5189A27D">
            <w:pPr>
              <w:pStyle w:val="17"/>
            </w:pPr>
            <w:r>
              <w:t>≥60%</w:t>
            </w:r>
          </w:p>
        </w:tc>
        <w:tc>
          <w:tcPr>
            <w:tcW w:w="1843" w:type="dxa"/>
            <w:vAlign w:val="center"/>
          </w:tcPr>
          <w:p w14:paraId="09D69701">
            <w:pPr>
              <w:pStyle w:val="17"/>
            </w:pPr>
            <w:r>
              <w:t>污水治理要求</w:t>
            </w:r>
          </w:p>
        </w:tc>
      </w:tr>
      <w:tr w14:paraId="11DCC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E09047">
            <w:pPr>
              <w:pStyle w:val="18"/>
            </w:pPr>
            <w:r>
              <w:t>满意度指标</w:t>
            </w:r>
          </w:p>
        </w:tc>
        <w:tc>
          <w:tcPr>
            <w:tcW w:w="1276" w:type="dxa"/>
            <w:vAlign w:val="center"/>
          </w:tcPr>
          <w:p w14:paraId="4223431C">
            <w:pPr>
              <w:pStyle w:val="17"/>
            </w:pPr>
            <w:r>
              <w:t>服务对象满意度指标</w:t>
            </w:r>
          </w:p>
        </w:tc>
        <w:tc>
          <w:tcPr>
            <w:tcW w:w="1332" w:type="dxa"/>
            <w:vAlign w:val="center"/>
          </w:tcPr>
          <w:p w14:paraId="5EBB4121">
            <w:pPr>
              <w:pStyle w:val="17"/>
            </w:pPr>
            <w:r>
              <w:t>群众满意度(%)</w:t>
            </w:r>
          </w:p>
        </w:tc>
        <w:tc>
          <w:tcPr>
            <w:tcW w:w="2891" w:type="dxa"/>
            <w:vAlign w:val="center"/>
          </w:tcPr>
          <w:p w14:paraId="6F15F5B0">
            <w:pPr>
              <w:pStyle w:val="17"/>
            </w:pPr>
            <w:r>
              <w:t>群众满意度(%)</w:t>
            </w:r>
          </w:p>
        </w:tc>
        <w:tc>
          <w:tcPr>
            <w:tcW w:w="1276" w:type="dxa"/>
            <w:vAlign w:val="center"/>
          </w:tcPr>
          <w:p w14:paraId="52B10938">
            <w:pPr>
              <w:pStyle w:val="17"/>
            </w:pPr>
            <w:r>
              <w:t>≥80%</w:t>
            </w:r>
          </w:p>
        </w:tc>
        <w:tc>
          <w:tcPr>
            <w:tcW w:w="1843" w:type="dxa"/>
            <w:vAlign w:val="center"/>
          </w:tcPr>
          <w:p w14:paraId="4F0F25DC">
            <w:pPr>
              <w:pStyle w:val="17"/>
            </w:pPr>
            <w:r>
              <w:t>群众满意度调查</w:t>
            </w:r>
          </w:p>
        </w:tc>
      </w:tr>
    </w:tbl>
    <w:p w14:paraId="53E06FFC">
      <w:pPr>
        <w:sectPr>
          <w:pgSz w:w="16840" w:h="11900" w:orient="landscape"/>
          <w:pgMar w:top="1304" w:right="1984" w:bottom="1304" w:left="1134" w:header="720" w:footer="720" w:gutter="0"/>
          <w:cols w:space="720" w:num="1"/>
        </w:sectPr>
      </w:pPr>
    </w:p>
    <w:p w14:paraId="738AFEE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BEC9AA">
      <w:pPr>
        <w:spacing w:before="0" w:after="0"/>
        <w:ind w:firstLine="560"/>
        <w:jc w:val="left"/>
        <w:outlineLvl w:val="3"/>
      </w:pPr>
      <w:bookmarkStart w:id="190" w:name="_Toc_4_4_0000000180"/>
      <w:r>
        <w:rPr>
          <w:rFonts w:ascii="方正仿宋_GBK" w:hAnsi="方正仿宋_GBK" w:eastAsia="方正仿宋_GBK" w:cs="方正仿宋_GBK"/>
          <w:color w:val="000000"/>
          <w:sz w:val="28"/>
        </w:rPr>
        <w:t>177.涞水县保野公路段污水管网建设工程初步设计费绩效目标表</w:t>
      </w:r>
      <w:bookmarkEnd w:id="19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8918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DD846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5F0FCC7">
            <w:pPr>
              <w:pStyle w:val="16"/>
            </w:pPr>
            <w:r>
              <w:t>单位：万元</w:t>
            </w:r>
          </w:p>
        </w:tc>
      </w:tr>
      <w:tr w14:paraId="371073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671DEF">
            <w:pPr>
              <w:pStyle w:val="15"/>
            </w:pPr>
            <w:r>
              <w:t>项目编码</w:t>
            </w:r>
          </w:p>
        </w:tc>
        <w:tc>
          <w:tcPr>
            <w:tcW w:w="2608" w:type="dxa"/>
            <w:gridSpan w:val="2"/>
            <w:vAlign w:val="center"/>
          </w:tcPr>
          <w:p w14:paraId="3175E1F0">
            <w:pPr>
              <w:pStyle w:val="17"/>
            </w:pPr>
            <w:r>
              <w:t>13062322P00861610001P</w:t>
            </w:r>
          </w:p>
        </w:tc>
        <w:tc>
          <w:tcPr>
            <w:tcW w:w="1587" w:type="dxa"/>
            <w:vAlign w:val="center"/>
          </w:tcPr>
          <w:p w14:paraId="3D1DE70F">
            <w:pPr>
              <w:pStyle w:val="15"/>
            </w:pPr>
            <w:r>
              <w:t>项目名称</w:t>
            </w:r>
          </w:p>
        </w:tc>
        <w:tc>
          <w:tcPr>
            <w:tcW w:w="4422" w:type="dxa"/>
            <w:gridSpan w:val="3"/>
            <w:vAlign w:val="center"/>
          </w:tcPr>
          <w:p w14:paraId="25AA9E92">
            <w:pPr>
              <w:pStyle w:val="17"/>
            </w:pPr>
            <w:r>
              <w:t>涞水县保野公路段污水管网建设工程初步设计费</w:t>
            </w:r>
          </w:p>
        </w:tc>
      </w:tr>
      <w:tr w14:paraId="0B1F37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A5CDE0">
            <w:pPr>
              <w:pStyle w:val="15"/>
            </w:pPr>
            <w:r>
              <w:t>预算规模及资金用途</w:t>
            </w:r>
          </w:p>
        </w:tc>
        <w:tc>
          <w:tcPr>
            <w:tcW w:w="1276" w:type="dxa"/>
            <w:vAlign w:val="center"/>
          </w:tcPr>
          <w:p w14:paraId="7EE5D76E">
            <w:pPr>
              <w:pStyle w:val="15"/>
            </w:pPr>
            <w:r>
              <w:t>预算数</w:t>
            </w:r>
          </w:p>
        </w:tc>
        <w:tc>
          <w:tcPr>
            <w:tcW w:w="1332" w:type="dxa"/>
            <w:vAlign w:val="center"/>
          </w:tcPr>
          <w:p w14:paraId="3B75B03F">
            <w:pPr>
              <w:pStyle w:val="17"/>
            </w:pPr>
            <w:r>
              <w:t>27.86</w:t>
            </w:r>
          </w:p>
        </w:tc>
        <w:tc>
          <w:tcPr>
            <w:tcW w:w="1587" w:type="dxa"/>
            <w:vAlign w:val="center"/>
          </w:tcPr>
          <w:p w14:paraId="6370DEDD">
            <w:pPr>
              <w:pStyle w:val="15"/>
            </w:pPr>
            <w:r>
              <w:t>其中：财政    资金</w:t>
            </w:r>
          </w:p>
        </w:tc>
        <w:tc>
          <w:tcPr>
            <w:tcW w:w="1304" w:type="dxa"/>
            <w:vAlign w:val="center"/>
          </w:tcPr>
          <w:p w14:paraId="2954BEF4">
            <w:pPr>
              <w:pStyle w:val="17"/>
            </w:pPr>
            <w:r>
              <w:t>27.86</w:t>
            </w:r>
          </w:p>
        </w:tc>
        <w:tc>
          <w:tcPr>
            <w:tcW w:w="1276" w:type="dxa"/>
            <w:vAlign w:val="center"/>
          </w:tcPr>
          <w:p w14:paraId="5AB06C3E">
            <w:pPr>
              <w:pStyle w:val="15"/>
            </w:pPr>
            <w:r>
              <w:t>其他资金</w:t>
            </w:r>
          </w:p>
        </w:tc>
        <w:tc>
          <w:tcPr>
            <w:tcW w:w="1843" w:type="dxa"/>
            <w:vAlign w:val="center"/>
          </w:tcPr>
          <w:p w14:paraId="06DB2DC7">
            <w:pPr>
              <w:pStyle w:val="17"/>
            </w:pPr>
            <w:r>
              <w:t xml:space="preserve"> </w:t>
            </w:r>
          </w:p>
        </w:tc>
      </w:tr>
      <w:tr w14:paraId="1E32A8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C776F5"/>
        </w:tc>
        <w:tc>
          <w:tcPr>
            <w:tcW w:w="8617" w:type="dxa"/>
            <w:gridSpan w:val="6"/>
            <w:vAlign w:val="center"/>
          </w:tcPr>
          <w:p w14:paraId="764DF373">
            <w:pPr>
              <w:pStyle w:val="17"/>
            </w:pPr>
            <w:r>
              <w:t>支付涞水县保野公路段污水管网建设工程初步设计、项目概算编制咨询服务费</w:t>
            </w:r>
          </w:p>
        </w:tc>
      </w:tr>
      <w:tr w14:paraId="4CC410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FBA5B2">
            <w:pPr>
              <w:pStyle w:val="15"/>
            </w:pPr>
            <w:r>
              <w:t>资金支出计划（%）</w:t>
            </w:r>
          </w:p>
        </w:tc>
        <w:tc>
          <w:tcPr>
            <w:tcW w:w="2608" w:type="dxa"/>
            <w:gridSpan w:val="2"/>
            <w:vAlign w:val="center"/>
          </w:tcPr>
          <w:p w14:paraId="7815E2D0">
            <w:pPr>
              <w:pStyle w:val="15"/>
            </w:pPr>
            <w:r>
              <w:t>3月底</w:t>
            </w:r>
          </w:p>
        </w:tc>
        <w:tc>
          <w:tcPr>
            <w:tcW w:w="1587" w:type="dxa"/>
            <w:vAlign w:val="center"/>
          </w:tcPr>
          <w:p w14:paraId="45089C98">
            <w:pPr>
              <w:pStyle w:val="15"/>
            </w:pPr>
            <w:r>
              <w:t>6月底</w:t>
            </w:r>
          </w:p>
        </w:tc>
        <w:tc>
          <w:tcPr>
            <w:tcW w:w="1304" w:type="dxa"/>
            <w:vAlign w:val="center"/>
          </w:tcPr>
          <w:p w14:paraId="570796B0">
            <w:pPr>
              <w:pStyle w:val="15"/>
            </w:pPr>
            <w:r>
              <w:t>10月底</w:t>
            </w:r>
          </w:p>
        </w:tc>
        <w:tc>
          <w:tcPr>
            <w:tcW w:w="3118" w:type="dxa"/>
            <w:gridSpan w:val="2"/>
            <w:vAlign w:val="center"/>
          </w:tcPr>
          <w:p w14:paraId="35DE5BDF">
            <w:pPr>
              <w:pStyle w:val="15"/>
            </w:pPr>
            <w:r>
              <w:t>12月底</w:t>
            </w:r>
          </w:p>
        </w:tc>
      </w:tr>
      <w:tr w14:paraId="7F29BB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078555"/>
        </w:tc>
        <w:tc>
          <w:tcPr>
            <w:tcW w:w="2608" w:type="dxa"/>
            <w:gridSpan w:val="2"/>
            <w:vAlign w:val="center"/>
          </w:tcPr>
          <w:p w14:paraId="2493E9EE">
            <w:pPr>
              <w:pStyle w:val="18"/>
            </w:pPr>
            <w:r>
              <w:t>100%</w:t>
            </w:r>
          </w:p>
        </w:tc>
        <w:tc>
          <w:tcPr>
            <w:tcW w:w="1587" w:type="dxa"/>
            <w:vAlign w:val="center"/>
          </w:tcPr>
          <w:p w14:paraId="7B87A6A3">
            <w:pPr>
              <w:pStyle w:val="18"/>
            </w:pPr>
            <w:r>
              <w:t>100%</w:t>
            </w:r>
          </w:p>
        </w:tc>
        <w:tc>
          <w:tcPr>
            <w:tcW w:w="1304" w:type="dxa"/>
            <w:vAlign w:val="center"/>
          </w:tcPr>
          <w:p w14:paraId="37A434D6">
            <w:pPr>
              <w:pStyle w:val="18"/>
            </w:pPr>
            <w:r>
              <w:t>100%</w:t>
            </w:r>
          </w:p>
        </w:tc>
        <w:tc>
          <w:tcPr>
            <w:tcW w:w="3118" w:type="dxa"/>
            <w:gridSpan w:val="2"/>
            <w:vAlign w:val="center"/>
          </w:tcPr>
          <w:p w14:paraId="6C7C2656">
            <w:pPr>
              <w:pStyle w:val="18"/>
            </w:pPr>
            <w:r>
              <w:t>100%</w:t>
            </w:r>
          </w:p>
        </w:tc>
      </w:tr>
      <w:tr w14:paraId="4DADA2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BB9CCB">
            <w:pPr>
              <w:pStyle w:val="15"/>
            </w:pPr>
            <w:r>
              <w:t>绩效目标</w:t>
            </w:r>
          </w:p>
        </w:tc>
        <w:tc>
          <w:tcPr>
            <w:tcW w:w="8617" w:type="dxa"/>
            <w:gridSpan w:val="6"/>
            <w:vAlign w:val="center"/>
          </w:tcPr>
          <w:p w14:paraId="3DDF28DC">
            <w:pPr>
              <w:pStyle w:val="17"/>
            </w:pPr>
            <w:r>
              <w:t>1.涞水县保野公路段污水管网建设工程初步设计、项目概算编制</w:t>
            </w:r>
          </w:p>
        </w:tc>
      </w:tr>
    </w:tbl>
    <w:p w14:paraId="4D7A175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C5F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F80984">
            <w:pPr>
              <w:pStyle w:val="15"/>
            </w:pPr>
            <w:r>
              <w:t>一级指标</w:t>
            </w:r>
          </w:p>
        </w:tc>
        <w:tc>
          <w:tcPr>
            <w:tcW w:w="1276" w:type="dxa"/>
            <w:vAlign w:val="center"/>
          </w:tcPr>
          <w:p w14:paraId="20C4E596">
            <w:pPr>
              <w:pStyle w:val="15"/>
            </w:pPr>
            <w:r>
              <w:t>二级指标</w:t>
            </w:r>
          </w:p>
        </w:tc>
        <w:tc>
          <w:tcPr>
            <w:tcW w:w="1332" w:type="dxa"/>
            <w:vAlign w:val="center"/>
          </w:tcPr>
          <w:p w14:paraId="024566A0">
            <w:pPr>
              <w:pStyle w:val="15"/>
            </w:pPr>
            <w:r>
              <w:t>三级指标</w:t>
            </w:r>
          </w:p>
        </w:tc>
        <w:tc>
          <w:tcPr>
            <w:tcW w:w="2891" w:type="dxa"/>
            <w:vAlign w:val="center"/>
          </w:tcPr>
          <w:p w14:paraId="58A9F10A">
            <w:pPr>
              <w:pStyle w:val="15"/>
            </w:pPr>
            <w:r>
              <w:t>绩效指标描述</w:t>
            </w:r>
          </w:p>
        </w:tc>
        <w:tc>
          <w:tcPr>
            <w:tcW w:w="1276" w:type="dxa"/>
            <w:vAlign w:val="center"/>
          </w:tcPr>
          <w:p w14:paraId="478D5C9D">
            <w:pPr>
              <w:pStyle w:val="15"/>
            </w:pPr>
            <w:r>
              <w:t>指标值</w:t>
            </w:r>
          </w:p>
        </w:tc>
        <w:tc>
          <w:tcPr>
            <w:tcW w:w="1843" w:type="dxa"/>
            <w:vAlign w:val="center"/>
          </w:tcPr>
          <w:p w14:paraId="07BF35C5">
            <w:pPr>
              <w:pStyle w:val="15"/>
            </w:pPr>
            <w:r>
              <w:t>指标值确定依据</w:t>
            </w:r>
          </w:p>
        </w:tc>
      </w:tr>
      <w:tr w14:paraId="407B6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E6A638">
            <w:pPr>
              <w:pStyle w:val="18"/>
            </w:pPr>
            <w:r>
              <w:t>产出指标</w:t>
            </w:r>
          </w:p>
        </w:tc>
        <w:tc>
          <w:tcPr>
            <w:tcW w:w="1276" w:type="dxa"/>
            <w:vAlign w:val="center"/>
          </w:tcPr>
          <w:p w14:paraId="7FF29382">
            <w:pPr>
              <w:pStyle w:val="17"/>
            </w:pPr>
            <w:r>
              <w:t>数量指标</w:t>
            </w:r>
          </w:p>
        </w:tc>
        <w:tc>
          <w:tcPr>
            <w:tcW w:w="1332" w:type="dxa"/>
            <w:vAlign w:val="center"/>
          </w:tcPr>
          <w:p w14:paraId="70C4D943">
            <w:pPr>
              <w:pStyle w:val="17"/>
            </w:pPr>
            <w:r>
              <w:t>初步设计成果</w:t>
            </w:r>
          </w:p>
        </w:tc>
        <w:tc>
          <w:tcPr>
            <w:tcW w:w="2891" w:type="dxa"/>
            <w:vAlign w:val="center"/>
          </w:tcPr>
          <w:p w14:paraId="1C1A8E05">
            <w:pPr>
              <w:pStyle w:val="17"/>
            </w:pPr>
            <w:r>
              <w:t>份数</w:t>
            </w:r>
          </w:p>
        </w:tc>
        <w:tc>
          <w:tcPr>
            <w:tcW w:w="1276" w:type="dxa"/>
            <w:vAlign w:val="center"/>
          </w:tcPr>
          <w:p w14:paraId="3B418D58">
            <w:pPr>
              <w:pStyle w:val="17"/>
            </w:pPr>
            <w:r>
              <w:t>4份</w:t>
            </w:r>
          </w:p>
        </w:tc>
        <w:tc>
          <w:tcPr>
            <w:tcW w:w="1843" w:type="dxa"/>
            <w:vAlign w:val="center"/>
          </w:tcPr>
          <w:p w14:paraId="442B2D4F">
            <w:pPr>
              <w:pStyle w:val="17"/>
            </w:pPr>
            <w:r>
              <w:t>服务合同</w:t>
            </w:r>
          </w:p>
        </w:tc>
      </w:tr>
      <w:tr w14:paraId="77F65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A021E4"/>
        </w:tc>
        <w:tc>
          <w:tcPr>
            <w:tcW w:w="1276" w:type="dxa"/>
            <w:vAlign w:val="center"/>
          </w:tcPr>
          <w:p w14:paraId="58D1DE90">
            <w:pPr>
              <w:pStyle w:val="17"/>
            </w:pPr>
            <w:r>
              <w:t>质量指标</w:t>
            </w:r>
          </w:p>
        </w:tc>
        <w:tc>
          <w:tcPr>
            <w:tcW w:w="1332" w:type="dxa"/>
            <w:vAlign w:val="center"/>
          </w:tcPr>
          <w:p w14:paraId="41758061">
            <w:pPr>
              <w:pStyle w:val="17"/>
            </w:pPr>
            <w:r>
              <w:t>通过部门审核</w:t>
            </w:r>
          </w:p>
        </w:tc>
        <w:tc>
          <w:tcPr>
            <w:tcW w:w="2891" w:type="dxa"/>
            <w:vAlign w:val="center"/>
          </w:tcPr>
          <w:p w14:paraId="4DF3B67F">
            <w:pPr>
              <w:pStyle w:val="17"/>
            </w:pPr>
            <w:r>
              <w:t>部门审核意见</w:t>
            </w:r>
          </w:p>
        </w:tc>
        <w:tc>
          <w:tcPr>
            <w:tcW w:w="1276" w:type="dxa"/>
            <w:vAlign w:val="center"/>
          </w:tcPr>
          <w:p w14:paraId="6CC636D2">
            <w:pPr>
              <w:pStyle w:val="17"/>
            </w:pPr>
            <w:r>
              <w:t>通过部门审核</w:t>
            </w:r>
          </w:p>
        </w:tc>
        <w:tc>
          <w:tcPr>
            <w:tcW w:w="1843" w:type="dxa"/>
            <w:vAlign w:val="center"/>
          </w:tcPr>
          <w:p w14:paraId="6E6D0835">
            <w:pPr>
              <w:pStyle w:val="17"/>
            </w:pPr>
            <w:r>
              <w:t>部门审核意见</w:t>
            </w:r>
          </w:p>
        </w:tc>
      </w:tr>
      <w:tr w14:paraId="44281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DE0CF8"/>
        </w:tc>
        <w:tc>
          <w:tcPr>
            <w:tcW w:w="1276" w:type="dxa"/>
            <w:vAlign w:val="center"/>
          </w:tcPr>
          <w:p w14:paraId="3394DF75">
            <w:pPr>
              <w:pStyle w:val="17"/>
            </w:pPr>
            <w:r>
              <w:t>时效指标</w:t>
            </w:r>
          </w:p>
        </w:tc>
        <w:tc>
          <w:tcPr>
            <w:tcW w:w="1332" w:type="dxa"/>
            <w:vAlign w:val="center"/>
          </w:tcPr>
          <w:p w14:paraId="0CF7E6BC">
            <w:pPr>
              <w:pStyle w:val="17"/>
            </w:pPr>
            <w:r>
              <w:t>按合同约定时限完成</w:t>
            </w:r>
          </w:p>
        </w:tc>
        <w:tc>
          <w:tcPr>
            <w:tcW w:w="2891" w:type="dxa"/>
            <w:vAlign w:val="center"/>
          </w:tcPr>
          <w:p w14:paraId="01BC4FF7">
            <w:pPr>
              <w:pStyle w:val="17"/>
            </w:pPr>
            <w:r>
              <w:t>按合同约定时限完成</w:t>
            </w:r>
          </w:p>
        </w:tc>
        <w:tc>
          <w:tcPr>
            <w:tcW w:w="1276" w:type="dxa"/>
            <w:vAlign w:val="center"/>
          </w:tcPr>
          <w:p w14:paraId="6C879123">
            <w:pPr>
              <w:pStyle w:val="17"/>
            </w:pPr>
            <w:r>
              <w:t>按合同约定时限完成</w:t>
            </w:r>
          </w:p>
        </w:tc>
        <w:tc>
          <w:tcPr>
            <w:tcW w:w="1843" w:type="dxa"/>
            <w:vAlign w:val="center"/>
          </w:tcPr>
          <w:p w14:paraId="41803ECB">
            <w:pPr>
              <w:pStyle w:val="17"/>
            </w:pPr>
            <w:r>
              <w:t>服务合同</w:t>
            </w:r>
          </w:p>
        </w:tc>
      </w:tr>
      <w:tr w14:paraId="390C6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BB542D"/>
        </w:tc>
        <w:tc>
          <w:tcPr>
            <w:tcW w:w="1276" w:type="dxa"/>
            <w:vAlign w:val="center"/>
          </w:tcPr>
          <w:p w14:paraId="2188A0CF">
            <w:pPr>
              <w:pStyle w:val="17"/>
            </w:pPr>
            <w:r>
              <w:t>成本指标</w:t>
            </w:r>
          </w:p>
        </w:tc>
        <w:tc>
          <w:tcPr>
            <w:tcW w:w="1332" w:type="dxa"/>
            <w:vAlign w:val="center"/>
          </w:tcPr>
          <w:p w14:paraId="005E2ACE">
            <w:pPr>
              <w:pStyle w:val="17"/>
            </w:pPr>
            <w:r>
              <w:t>控制在合同定额内</w:t>
            </w:r>
          </w:p>
        </w:tc>
        <w:tc>
          <w:tcPr>
            <w:tcW w:w="2891" w:type="dxa"/>
            <w:vAlign w:val="center"/>
          </w:tcPr>
          <w:p w14:paraId="3576FB49">
            <w:pPr>
              <w:pStyle w:val="17"/>
            </w:pPr>
            <w:r>
              <w:t>控制在合同定额内</w:t>
            </w:r>
          </w:p>
        </w:tc>
        <w:tc>
          <w:tcPr>
            <w:tcW w:w="1276" w:type="dxa"/>
            <w:vAlign w:val="center"/>
          </w:tcPr>
          <w:p w14:paraId="5FD39828">
            <w:pPr>
              <w:pStyle w:val="17"/>
            </w:pPr>
            <w:r>
              <w:t>控制在合同定额内</w:t>
            </w:r>
          </w:p>
        </w:tc>
        <w:tc>
          <w:tcPr>
            <w:tcW w:w="1843" w:type="dxa"/>
            <w:vAlign w:val="center"/>
          </w:tcPr>
          <w:p w14:paraId="7F142A57">
            <w:pPr>
              <w:pStyle w:val="17"/>
            </w:pPr>
            <w:r>
              <w:t>服务合同</w:t>
            </w:r>
          </w:p>
        </w:tc>
      </w:tr>
      <w:tr w14:paraId="034C4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EDAC76">
            <w:pPr>
              <w:pStyle w:val="18"/>
            </w:pPr>
            <w:r>
              <w:t>效益指标</w:t>
            </w:r>
          </w:p>
        </w:tc>
        <w:tc>
          <w:tcPr>
            <w:tcW w:w="1276" w:type="dxa"/>
            <w:vAlign w:val="center"/>
          </w:tcPr>
          <w:p w14:paraId="72547A51">
            <w:pPr>
              <w:pStyle w:val="17"/>
            </w:pPr>
            <w:r>
              <w:t>经济效益指标</w:t>
            </w:r>
          </w:p>
        </w:tc>
        <w:tc>
          <w:tcPr>
            <w:tcW w:w="1332" w:type="dxa"/>
            <w:vAlign w:val="center"/>
          </w:tcPr>
          <w:p w14:paraId="5FC6D7D0">
            <w:pPr>
              <w:pStyle w:val="17"/>
            </w:pPr>
            <w:r>
              <w:t>费用控制在合同定额内</w:t>
            </w:r>
          </w:p>
        </w:tc>
        <w:tc>
          <w:tcPr>
            <w:tcW w:w="2891" w:type="dxa"/>
            <w:vAlign w:val="center"/>
          </w:tcPr>
          <w:p w14:paraId="6B2EDCCC">
            <w:pPr>
              <w:pStyle w:val="17"/>
            </w:pPr>
            <w:r>
              <w:t>费用控制在合同定额内</w:t>
            </w:r>
          </w:p>
        </w:tc>
        <w:tc>
          <w:tcPr>
            <w:tcW w:w="1276" w:type="dxa"/>
            <w:vAlign w:val="center"/>
          </w:tcPr>
          <w:p w14:paraId="085B394E">
            <w:pPr>
              <w:pStyle w:val="17"/>
            </w:pPr>
            <w:r>
              <w:t>费用控制在合同定额内</w:t>
            </w:r>
          </w:p>
        </w:tc>
        <w:tc>
          <w:tcPr>
            <w:tcW w:w="1843" w:type="dxa"/>
            <w:vAlign w:val="center"/>
          </w:tcPr>
          <w:p w14:paraId="42412EF4">
            <w:pPr>
              <w:pStyle w:val="17"/>
            </w:pPr>
            <w:r>
              <w:t>服务合同</w:t>
            </w:r>
          </w:p>
        </w:tc>
      </w:tr>
      <w:tr w14:paraId="73A5A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F98A6E">
            <w:pPr>
              <w:pStyle w:val="18"/>
            </w:pPr>
            <w:r>
              <w:t>满意度指标</w:t>
            </w:r>
          </w:p>
        </w:tc>
        <w:tc>
          <w:tcPr>
            <w:tcW w:w="1276" w:type="dxa"/>
            <w:vAlign w:val="center"/>
          </w:tcPr>
          <w:p w14:paraId="0A4DF4D7">
            <w:pPr>
              <w:pStyle w:val="17"/>
            </w:pPr>
            <w:r>
              <w:t>服务对象满意度指标</w:t>
            </w:r>
          </w:p>
        </w:tc>
        <w:tc>
          <w:tcPr>
            <w:tcW w:w="1332" w:type="dxa"/>
            <w:vAlign w:val="center"/>
          </w:tcPr>
          <w:p w14:paraId="13E03331">
            <w:pPr>
              <w:pStyle w:val="17"/>
            </w:pPr>
            <w:r>
              <w:t>AF2AD8E6-A8CA-00E0-E053-0A20000DCEDF</w:t>
            </w:r>
          </w:p>
        </w:tc>
        <w:tc>
          <w:tcPr>
            <w:tcW w:w="2891" w:type="dxa"/>
            <w:vAlign w:val="center"/>
          </w:tcPr>
          <w:p w14:paraId="7107F121">
            <w:pPr>
              <w:pStyle w:val="17"/>
            </w:pPr>
            <w:r>
              <w:t>AF2AD8E6-A8CA-00E0-E053-0A20000DCEDF</w:t>
            </w:r>
          </w:p>
        </w:tc>
        <w:tc>
          <w:tcPr>
            <w:tcW w:w="1276" w:type="dxa"/>
            <w:vAlign w:val="center"/>
          </w:tcPr>
          <w:p w14:paraId="7253D21D">
            <w:pPr>
              <w:pStyle w:val="17"/>
            </w:pPr>
            <w:r>
              <w:t>≥90%</w:t>
            </w:r>
          </w:p>
        </w:tc>
        <w:tc>
          <w:tcPr>
            <w:tcW w:w="1843" w:type="dxa"/>
            <w:vAlign w:val="center"/>
          </w:tcPr>
          <w:p w14:paraId="00C7CFCD">
            <w:pPr>
              <w:pStyle w:val="17"/>
            </w:pPr>
            <w:r>
              <w:t>调查统计表</w:t>
            </w:r>
          </w:p>
        </w:tc>
      </w:tr>
    </w:tbl>
    <w:p w14:paraId="5488A20F">
      <w:pPr>
        <w:sectPr>
          <w:pgSz w:w="16840" w:h="11900" w:orient="landscape"/>
          <w:pgMar w:top="1304" w:right="1984" w:bottom="1304" w:left="1134" w:header="720" w:footer="720" w:gutter="0"/>
          <w:cols w:space="720" w:num="1"/>
        </w:sectPr>
      </w:pPr>
    </w:p>
    <w:p w14:paraId="5BEF69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CCB986">
      <w:pPr>
        <w:spacing w:before="0" w:after="0"/>
        <w:ind w:firstLine="560"/>
        <w:jc w:val="left"/>
        <w:outlineLvl w:val="3"/>
      </w:pPr>
      <w:bookmarkStart w:id="191" w:name="_Toc_4_4_0000000181"/>
      <w:r>
        <w:rPr>
          <w:rFonts w:ascii="方正仿宋_GBK" w:hAnsi="方正仿宋_GBK" w:eastAsia="方正仿宋_GBK" w:cs="方正仿宋_GBK"/>
          <w:color w:val="000000"/>
          <w:sz w:val="28"/>
        </w:rPr>
        <w:t>178.涞水县保野公路段污水管网建设工程防洪评价+水保编制评审费绩效目标表</w:t>
      </w:r>
      <w:bookmarkEnd w:id="19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B320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D9839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FA03310">
            <w:pPr>
              <w:pStyle w:val="16"/>
            </w:pPr>
            <w:r>
              <w:t>单位：万元</w:t>
            </w:r>
          </w:p>
        </w:tc>
      </w:tr>
      <w:tr w14:paraId="4A5725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9AD591">
            <w:pPr>
              <w:pStyle w:val="15"/>
            </w:pPr>
            <w:r>
              <w:t>项目编码</w:t>
            </w:r>
          </w:p>
        </w:tc>
        <w:tc>
          <w:tcPr>
            <w:tcW w:w="2608" w:type="dxa"/>
            <w:gridSpan w:val="2"/>
            <w:vAlign w:val="center"/>
          </w:tcPr>
          <w:p w14:paraId="04BA76EC">
            <w:pPr>
              <w:pStyle w:val="17"/>
            </w:pPr>
            <w:r>
              <w:t>13062322P00861310001N</w:t>
            </w:r>
          </w:p>
        </w:tc>
        <w:tc>
          <w:tcPr>
            <w:tcW w:w="1587" w:type="dxa"/>
            <w:vAlign w:val="center"/>
          </w:tcPr>
          <w:p w14:paraId="1B8E74D4">
            <w:pPr>
              <w:pStyle w:val="15"/>
            </w:pPr>
            <w:r>
              <w:t>项目名称</w:t>
            </w:r>
          </w:p>
        </w:tc>
        <w:tc>
          <w:tcPr>
            <w:tcW w:w="4422" w:type="dxa"/>
            <w:gridSpan w:val="3"/>
            <w:vAlign w:val="center"/>
          </w:tcPr>
          <w:p w14:paraId="7077A33B">
            <w:pPr>
              <w:pStyle w:val="17"/>
            </w:pPr>
            <w:r>
              <w:t>涞水县保野公路段污水管网建设工程防洪评价+水保编制评审费</w:t>
            </w:r>
          </w:p>
        </w:tc>
      </w:tr>
      <w:tr w14:paraId="3C6ACB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036188">
            <w:pPr>
              <w:pStyle w:val="15"/>
            </w:pPr>
            <w:r>
              <w:t>预算规模及资金用途</w:t>
            </w:r>
          </w:p>
        </w:tc>
        <w:tc>
          <w:tcPr>
            <w:tcW w:w="1276" w:type="dxa"/>
            <w:vAlign w:val="center"/>
          </w:tcPr>
          <w:p w14:paraId="2BA15D9D">
            <w:pPr>
              <w:pStyle w:val="15"/>
            </w:pPr>
            <w:r>
              <w:t>预算数</w:t>
            </w:r>
          </w:p>
        </w:tc>
        <w:tc>
          <w:tcPr>
            <w:tcW w:w="1332" w:type="dxa"/>
            <w:vAlign w:val="center"/>
          </w:tcPr>
          <w:p w14:paraId="3C45AC4F">
            <w:pPr>
              <w:pStyle w:val="17"/>
            </w:pPr>
            <w:r>
              <w:t>24.00</w:t>
            </w:r>
          </w:p>
        </w:tc>
        <w:tc>
          <w:tcPr>
            <w:tcW w:w="1587" w:type="dxa"/>
            <w:vAlign w:val="center"/>
          </w:tcPr>
          <w:p w14:paraId="710F11F8">
            <w:pPr>
              <w:pStyle w:val="15"/>
            </w:pPr>
            <w:r>
              <w:t>其中：财政    资金</w:t>
            </w:r>
          </w:p>
        </w:tc>
        <w:tc>
          <w:tcPr>
            <w:tcW w:w="1304" w:type="dxa"/>
            <w:vAlign w:val="center"/>
          </w:tcPr>
          <w:p w14:paraId="7E69FF85">
            <w:pPr>
              <w:pStyle w:val="17"/>
            </w:pPr>
            <w:r>
              <w:t>24.00</w:t>
            </w:r>
          </w:p>
        </w:tc>
        <w:tc>
          <w:tcPr>
            <w:tcW w:w="1276" w:type="dxa"/>
            <w:vAlign w:val="center"/>
          </w:tcPr>
          <w:p w14:paraId="37E6C377">
            <w:pPr>
              <w:pStyle w:val="15"/>
            </w:pPr>
            <w:r>
              <w:t>其他资金</w:t>
            </w:r>
          </w:p>
        </w:tc>
        <w:tc>
          <w:tcPr>
            <w:tcW w:w="1843" w:type="dxa"/>
            <w:vAlign w:val="center"/>
          </w:tcPr>
          <w:p w14:paraId="0FB63744">
            <w:pPr>
              <w:pStyle w:val="17"/>
            </w:pPr>
            <w:r>
              <w:t xml:space="preserve"> </w:t>
            </w:r>
          </w:p>
        </w:tc>
      </w:tr>
      <w:tr w14:paraId="153CA0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7F24DB"/>
        </w:tc>
        <w:tc>
          <w:tcPr>
            <w:tcW w:w="8617" w:type="dxa"/>
            <w:gridSpan w:val="6"/>
            <w:vAlign w:val="center"/>
          </w:tcPr>
          <w:p w14:paraId="59F30DB3">
            <w:pPr>
              <w:pStyle w:val="17"/>
            </w:pPr>
            <w:r>
              <w:t>支付涞水县保野公路段污水管网建设工程防洪影响评级、水土保持方案编制咨询服务费</w:t>
            </w:r>
          </w:p>
        </w:tc>
      </w:tr>
      <w:tr w14:paraId="39CCA9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B48F27">
            <w:pPr>
              <w:pStyle w:val="15"/>
            </w:pPr>
            <w:r>
              <w:t>资金支出计划（%）</w:t>
            </w:r>
          </w:p>
        </w:tc>
        <w:tc>
          <w:tcPr>
            <w:tcW w:w="2608" w:type="dxa"/>
            <w:gridSpan w:val="2"/>
            <w:vAlign w:val="center"/>
          </w:tcPr>
          <w:p w14:paraId="2C25212F">
            <w:pPr>
              <w:pStyle w:val="15"/>
            </w:pPr>
            <w:r>
              <w:t>3月底</w:t>
            </w:r>
          </w:p>
        </w:tc>
        <w:tc>
          <w:tcPr>
            <w:tcW w:w="1587" w:type="dxa"/>
            <w:vAlign w:val="center"/>
          </w:tcPr>
          <w:p w14:paraId="5338ECB7">
            <w:pPr>
              <w:pStyle w:val="15"/>
            </w:pPr>
            <w:r>
              <w:t>6月底</w:t>
            </w:r>
          </w:p>
        </w:tc>
        <w:tc>
          <w:tcPr>
            <w:tcW w:w="1304" w:type="dxa"/>
            <w:vAlign w:val="center"/>
          </w:tcPr>
          <w:p w14:paraId="7B0E106D">
            <w:pPr>
              <w:pStyle w:val="15"/>
            </w:pPr>
            <w:r>
              <w:t>10月底</w:t>
            </w:r>
          </w:p>
        </w:tc>
        <w:tc>
          <w:tcPr>
            <w:tcW w:w="3118" w:type="dxa"/>
            <w:gridSpan w:val="2"/>
            <w:vAlign w:val="center"/>
          </w:tcPr>
          <w:p w14:paraId="05EBB378">
            <w:pPr>
              <w:pStyle w:val="15"/>
            </w:pPr>
            <w:r>
              <w:t>12月底</w:t>
            </w:r>
          </w:p>
        </w:tc>
      </w:tr>
      <w:tr w14:paraId="2ACA04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87253E"/>
        </w:tc>
        <w:tc>
          <w:tcPr>
            <w:tcW w:w="2608" w:type="dxa"/>
            <w:gridSpan w:val="2"/>
            <w:vAlign w:val="center"/>
          </w:tcPr>
          <w:p w14:paraId="48890E01">
            <w:pPr>
              <w:pStyle w:val="18"/>
            </w:pPr>
            <w:r>
              <w:t xml:space="preserve"> </w:t>
            </w:r>
          </w:p>
        </w:tc>
        <w:tc>
          <w:tcPr>
            <w:tcW w:w="1587" w:type="dxa"/>
            <w:vAlign w:val="center"/>
          </w:tcPr>
          <w:p w14:paraId="232F8D8F">
            <w:pPr>
              <w:pStyle w:val="18"/>
            </w:pPr>
            <w:r>
              <w:t>100%</w:t>
            </w:r>
          </w:p>
        </w:tc>
        <w:tc>
          <w:tcPr>
            <w:tcW w:w="1304" w:type="dxa"/>
            <w:vAlign w:val="center"/>
          </w:tcPr>
          <w:p w14:paraId="72CFA1F6">
            <w:pPr>
              <w:pStyle w:val="18"/>
            </w:pPr>
            <w:r>
              <w:t xml:space="preserve"> </w:t>
            </w:r>
          </w:p>
        </w:tc>
        <w:tc>
          <w:tcPr>
            <w:tcW w:w="3118" w:type="dxa"/>
            <w:gridSpan w:val="2"/>
            <w:vAlign w:val="center"/>
          </w:tcPr>
          <w:p w14:paraId="405B04D7">
            <w:pPr>
              <w:pStyle w:val="18"/>
            </w:pPr>
            <w:r>
              <w:t xml:space="preserve"> </w:t>
            </w:r>
          </w:p>
        </w:tc>
      </w:tr>
      <w:tr w14:paraId="75A8F7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741B41">
            <w:pPr>
              <w:pStyle w:val="15"/>
            </w:pPr>
            <w:r>
              <w:t>绩效目标</w:t>
            </w:r>
          </w:p>
        </w:tc>
        <w:tc>
          <w:tcPr>
            <w:tcW w:w="8617" w:type="dxa"/>
            <w:gridSpan w:val="6"/>
            <w:vAlign w:val="center"/>
          </w:tcPr>
          <w:p w14:paraId="2093664C">
            <w:pPr>
              <w:pStyle w:val="17"/>
            </w:pPr>
            <w:r>
              <w:t>1.涞水县保野公路段污水管网建设工程防洪影响评级、水土保持方案编制</w:t>
            </w:r>
          </w:p>
        </w:tc>
      </w:tr>
    </w:tbl>
    <w:p w14:paraId="71E5AFB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09F0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0AF3E0">
            <w:pPr>
              <w:pStyle w:val="15"/>
            </w:pPr>
            <w:r>
              <w:t>一级指标</w:t>
            </w:r>
          </w:p>
        </w:tc>
        <w:tc>
          <w:tcPr>
            <w:tcW w:w="1276" w:type="dxa"/>
            <w:vAlign w:val="center"/>
          </w:tcPr>
          <w:p w14:paraId="3867F1F7">
            <w:pPr>
              <w:pStyle w:val="15"/>
            </w:pPr>
            <w:r>
              <w:t>二级指标</w:t>
            </w:r>
          </w:p>
        </w:tc>
        <w:tc>
          <w:tcPr>
            <w:tcW w:w="1332" w:type="dxa"/>
            <w:vAlign w:val="center"/>
          </w:tcPr>
          <w:p w14:paraId="2A00F767">
            <w:pPr>
              <w:pStyle w:val="15"/>
            </w:pPr>
            <w:r>
              <w:t>三级指标</w:t>
            </w:r>
          </w:p>
        </w:tc>
        <w:tc>
          <w:tcPr>
            <w:tcW w:w="2891" w:type="dxa"/>
            <w:vAlign w:val="center"/>
          </w:tcPr>
          <w:p w14:paraId="637358FE">
            <w:pPr>
              <w:pStyle w:val="15"/>
            </w:pPr>
            <w:r>
              <w:t>绩效指标描述</w:t>
            </w:r>
          </w:p>
        </w:tc>
        <w:tc>
          <w:tcPr>
            <w:tcW w:w="1276" w:type="dxa"/>
            <w:vAlign w:val="center"/>
          </w:tcPr>
          <w:p w14:paraId="2CAA8FB7">
            <w:pPr>
              <w:pStyle w:val="15"/>
            </w:pPr>
            <w:r>
              <w:t>指标值</w:t>
            </w:r>
          </w:p>
        </w:tc>
        <w:tc>
          <w:tcPr>
            <w:tcW w:w="1843" w:type="dxa"/>
            <w:vAlign w:val="center"/>
          </w:tcPr>
          <w:p w14:paraId="16E6646A">
            <w:pPr>
              <w:pStyle w:val="15"/>
            </w:pPr>
            <w:r>
              <w:t>指标值确定依据</w:t>
            </w:r>
          </w:p>
        </w:tc>
      </w:tr>
      <w:tr w14:paraId="27989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EA9645">
            <w:pPr>
              <w:pStyle w:val="18"/>
            </w:pPr>
            <w:r>
              <w:t>产出指标</w:t>
            </w:r>
          </w:p>
        </w:tc>
        <w:tc>
          <w:tcPr>
            <w:tcW w:w="1276" w:type="dxa"/>
            <w:vAlign w:val="center"/>
          </w:tcPr>
          <w:p w14:paraId="76B0CDF1">
            <w:pPr>
              <w:pStyle w:val="17"/>
            </w:pPr>
            <w:r>
              <w:t>数量指标</w:t>
            </w:r>
          </w:p>
        </w:tc>
        <w:tc>
          <w:tcPr>
            <w:tcW w:w="1332" w:type="dxa"/>
            <w:vAlign w:val="center"/>
          </w:tcPr>
          <w:p w14:paraId="4620BA4E">
            <w:pPr>
              <w:pStyle w:val="17"/>
            </w:pPr>
            <w:r>
              <w:t>防洪影响评价成果</w:t>
            </w:r>
          </w:p>
        </w:tc>
        <w:tc>
          <w:tcPr>
            <w:tcW w:w="2891" w:type="dxa"/>
            <w:vAlign w:val="center"/>
          </w:tcPr>
          <w:p w14:paraId="31F50708">
            <w:pPr>
              <w:pStyle w:val="17"/>
            </w:pPr>
            <w:r>
              <w:t>份数</w:t>
            </w:r>
          </w:p>
        </w:tc>
        <w:tc>
          <w:tcPr>
            <w:tcW w:w="1276" w:type="dxa"/>
            <w:vAlign w:val="center"/>
          </w:tcPr>
          <w:p w14:paraId="08F49A11">
            <w:pPr>
              <w:pStyle w:val="17"/>
            </w:pPr>
            <w:r>
              <w:t>4份</w:t>
            </w:r>
          </w:p>
        </w:tc>
        <w:tc>
          <w:tcPr>
            <w:tcW w:w="1843" w:type="dxa"/>
            <w:vAlign w:val="center"/>
          </w:tcPr>
          <w:p w14:paraId="767BBBD0">
            <w:pPr>
              <w:pStyle w:val="17"/>
            </w:pPr>
            <w:r>
              <w:t>服务合同</w:t>
            </w:r>
          </w:p>
        </w:tc>
      </w:tr>
      <w:tr w14:paraId="2D2F2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5D3B3B"/>
        </w:tc>
        <w:tc>
          <w:tcPr>
            <w:tcW w:w="1276" w:type="dxa"/>
            <w:vAlign w:val="center"/>
          </w:tcPr>
          <w:p w14:paraId="04175B86">
            <w:pPr>
              <w:pStyle w:val="17"/>
            </w:pPr>
            <w:r>
              <w:t>质量指标</w:t>
            </w:r>
          </w:p>
        </w:tc>
        <w:tc>
          <w:tcPr>
            <w:tcW w:w="1332" w:type="dxa"/>
            <w:vAlign w:val="center"/>
          </w:tcPr>
          <w:p w14:paraId="1E22359D">
            <w:pPr>
              <w:pStyle w:val="17"/>
            </w:pPr>
            <w:r>
              <w:t>符合合同要求</w:t>
            </w:r>
          </w:p>
        </w:tc>
        <w:tc>
          <w:tcPr>
            <w:tcW w:w="2891" w:type="dxa"/>
            <w:vAlign w:val="center"/>
          </w:tcPr>
          <w:p w14:paraId="4801352C">
            <w:pPr>
              <w:pStyle w:val="17"/>
            </w:pPr>
            <w:r>
              <w:t>符合合同要求</w:t>
            </w:r>
          </w:p>
        </w:tc>
        <w:tc>
          <w:tcPr>
            <w:tcW w:w="1276" w:type="dxa"/>
            <w:vAlign w:val="center"/>
          </w:tcPr>
          <w:p w14:paraId="13BC319D">
            <w:pPr>
              <w:pStyle w:val="17"/>
            </w:pPr>
            <w:r>
              <w:t>符合合同要求</w:t>
            </w:r>
          </w:p>
        </w:tc>
        <w:tc>
          <w:tcPr>
            <w:tcW w:w="1843" w:type="dxa"/>
            <w:vAlign w:val="center"/>
          </w:tcPr>
          <w:p w14:paraId="3B4386A4">
            <w:pPr>
              <w:pStyle w:val="17"/>
            </w:pPr>
            <w:r>
              <w:t>服务合同</w:t>
            </w:r>
          </w:p>
        </w:tc>
      </w:tr>
      <w:tr w14:paraId="212EF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18CA15"/>
        </w:tc>
        <w:tc>
          <w:tcPr>
            <w:tcW w:w="1276" w:type="dxa"/>
            <w:vAlign w:val="center"/>
          </w:tcPr>
          <w:p w14:paraId="73F61587">
            <w:pPr>
              <w:pStyle w:val="17"/>
            </w:pPr>
            <w:r>
              <w:t>时效指标</w:t>
            </w:r>
          </w:p>
        </w:tc>
        <w:tc>
          <w:tcPr>
            <w:tcW w:w="1332" w:type="dxa"/>
            <w:vAlign w:val="center"/>
          </w:tcPr>
          <w:p w14:paraId="2093E018">
            <w:pPr>
              <w:pStyle w:val="17"/>
            </w:pPr>
            <w:r>
              <w:t>按合同约定时限完成</w:t>
            </w:r>
          </w:p>
        </w:tc>
        <w:tc>
          <w:tcPr>
            <w:tcW w:w="2891" w:type="dxa"/>
            <w:vAlign w:val="center"/>
          </w:tcPr>
          <w:p w14:paraId="290EBF79">
            <w:pPr>
              <w:pStyle w:val="17"/>
            </w:pPr>
            <w:r>
              <w:t>按合同约定时限完成</w:t>
            </w:r>
          </w:p>
        </w:tc>
        <w:tc>
          <w:tcPr>
            <w:tcW w:w="1276" w:type="dxa"/>
            <w:vAlign w:val="center"/>
          </w:tcPr>
          <w:p w14:paraId="75B72E94">
            <w:pPr>
              <w:pStyle w:val="17"/>
            </w:pPr>
            <w:r>
              <w:t>按合同约定时限完成</w:t>
            </w:r>
          </w:p>
        </w:tc>
        <w:tc>
          <w:tcPr>
            <w:tcW w:w="1843" w:type="dxa"/>
            <w:vAlign w:val="center"/>
          </w:tcPr>
          <w:p w14:paraId="450EC957">
            <w:pPr>
              <w:pStyle w:val="17"/>
            </w:pPr>
            <w:r>
              <w:t>服务合同</w:t>
            </w:r>
          </w:p>
        </w:tc>
      </w:tr>
      <w:tr w14:paraId="0A1A8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AC56BE"/>
        </w:tc>
        <w:tc>
          <w:tcPr>
            <w:tcW w:w="1276" w:type="dxa"/>
            <w:vAlign w:val="center"/>
          </w:tcPr>
          <w:p w14:paraId="11DD72FB">
            <w:pPr>
              <w:pStyle w:val="17"/>
            </w:pPr>
            <w:r>
              <w:t>成本指标</w:t>
            </w:r>
          </w:p>
        </w:tc>
        <w:tc>
          <w:tcPr>
            <w:tcW w:w="1332" w:type="dxa"/>
            <w:vAlign w:val="center"/>
          </w:tcPr>
          <w:p w14:paraId="3A567084">
            <w:pPr>
              <w:pStyle w:val="17"/>
            </w:pPr>
            <w:r>
              <w:t>控制在合同定额内</w:t>
            </w:r>
          </w:p>
        </w:tc>
        <w:tc>
          <w:tcPr>
            <w:tcW w:w="2891" w:type="dxa"/>
            <w:vAlign w:val="center"/>
          </w:tcPr>
          <w:p w14:paraId="5487EDAF">
            <w:pPr>
              <w:pStyle w:val="17"/>
            </w:pPr>
            <w:r>
              <w:t>控制在合同定额内</w:t>
            </w:r>
          </w:p>
        </w:tc>
        <w:tc>
          <w:tcPr>
            <w:tcW w:w="1276" w:type="dxa"/>
            <w:vAlign w:val="center"/>
          </w:tcPr>
          <w:p w14:paraId="46D07532">
            <w:pPr>
              <w:pStyle w:val="17"/>
            </w:pPr>
            <w:r>
              <w:t>控制在合同定额内</w:t>
            </w:r>
          </w:p>
        </w:tc>
        <w:tc>
          <w:tcPr>
            <w:tcW w:w="1843" w:type="dxa"/>
            <w:vAlign w:val="center"/>
          </w:tcPr>
          <w:p w14:paraId="17FAF53B">
            <w:pPr>
              <w:pStyle w:val="17"/>
            </w:pPr>
            <w:r>
              <w:t>服务合同</w:t>
            </w:r>
          </w:p>
        </w:tc>
      </w:tr>
      <w:tr w14:paraId="50C36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73949A">
            <w:pPr>
              <w:pStyle w:val="18"/>
            </w:pPr>
            <w:r>
              <w:t>效益指标</w:t>
            </w:r>
          </w:p>
        </w:tc>
        <w:tc>
          <w:tcPr>
            <w:tcW w:w="1276" w:type="dxa"/>
            <w:vAlign w:val="center"/>
          </w:tcPr>
          <w:p w14:paraId="06FD5FB3">
            <w:pPr>
              <w:pStyle w:val="17"/>
            </w:pPr>
            <w:r>
              <w:t>经济效益指标</w:t>
            </w:r>
          </w:p>
        </w:tc>
        <w:tc>
          <w:tcPr>
            <w:tcW w:w="1332" w:type="dxa"/>
            <w:vAlign w:val="center"/>
          </w:tcPr>
          <w:p w14:paraId="757AB45F">
            <w:pPr>
              <w:pStyle w:val="17"/>
            </w:pPr>
            <w:r>
              <w:t>费用控制在合同定额内</w:t>
            </w:r>
          </w:p>
        </w:tc>
        <w:tc>
          <w:tcPr>
            <w:tcW w:w="2891" w:type="dxa"/>
            <w:vAlign w:val="center"/>
          </w:tcPr>
          <w:p w14:paraId="6C1B9C38">
            <w:pPr>
              <w:pStyle w:val="17"/>
            </w:pPr>
            <w:r>
              <w:t>费用控制在合同定额内</w:t>
            </w:r>
          </w:p>
        </w:tc>
        <w:tc>
          <w:tcPr>
            <w:tcW w:w="1276" w:type="dxa"/>
            <w:vAlign w:val="center"/>
          </w:tcPr>
          <w:p w14:paraId="1769B934">
            <w:pPr>
              <w:pStyle w:val="17"/>
            </w:pPr>
            <w:r>
              <w:t>费用控制在合同定额内</w:t>
            </w:r>
          </w:p>
        </w:tc>
        <w:tc>
          <w:tcPr>
            <w:tcW w:w="1843" w:type="dxa"/>
            <w:vAlign w:val="center"/>
          </w:tcPr>
          <w:p w14:paraId="383969A9">
            <w:pPr>
              <w:pStyle w:val="17"/>
            </w:pPr>
            <w:r>
              <w:t>服务合同</w:t>
            </w:r>
          </w:p>
        </w:tc>
      </w:tr>
      <w:tr w14:paraId="5501E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383CD2">
            <w:pPr>
              <w:pStyle w:val="18"/>
            </w:pPr>
            <w:r>
              <w:t>满意度指标</w:t>
            </w:r>
          </w:p>
        </w:tc>
        <w:tc>
          <w:tcPr>
            <w:tcW w:w="1276" w:type="dxa"/>
            <w:vAlign w:val="center"/>
          </w:tcPr>
          <w:p w14:paraId="3BDE23F5">
            <w:pPr>
              <w:pStyle w:val="17"/>
            </w:pPr>
            <w:r>
              <w:t>服务对象满意度指标</w:t>
            </w:r>
          </w:p>
        </w:tc>
        <w:tc>
          <w:tcPr>
            <w:tcW w:w="1332" w:type="dxa"/>
            <w:vAlign w:val="center"/>
          </w:tcPr>
          <w:p w14:paraId="6A11380E">
            <w:pPr>
              <w:pStyle w:val="17"/>
            </w:pPr>
            <w:r>
              <w:t>服务对象满意度</w:t>
            </w:r>
          </w:p>
        </w:tc>
        <w:tc>
          <w:tcPr>
            <w:tcW w:w="2891" w:type="dxa"/>
            <w:vAlign w:val="center"/>
          </w:tcPr>
          <w:p w14:paraId="32A2CB9C">
            <w:pPr>
              <w:pStyle w:val="17"/>
            </w:pPr>
            <w:r>
              <w:t>服务对象满意度</w:t>
            </w:r>
          </w:p>
        </w:tc>
        <w:tc>
          <w:tcPr>
            <w:tcW w:w="1276" w:type="dxa"/>
            <w:vAlign w:val="center"/>
          </w:tcPr>
          <w:p w14:paraId="69578EC3">
            <w:pPr>
              <w:pStyle w:val="17"/>
            </w:pPr>
            <w:r>
              <w:t>≥90%</w:t>
            </w:r>
          </w:p>
        </w:tc>
        <w:tc>
          <w:tcPr>
            <w:tcW w:w="1843" w:type="dxa"/>
            <w:vAlign w:val="center"/>
          </w:tcPr>
          <w:p w14:paraId="1762F213">
            <w:pPr>
              <w:pStyle w:val="17"/>
            </w:pPr>
            <w:r>
              <w:t>调查统计表</w:t>
            </w:r>
          </w:p>
        </w:tc>
      </w:tr>
    </w:tbl>
    <w:p w14:paraId="7680FCA3">
      <w:pPr>
        <w:sectPr>
          <w:pgSz w:w="16840" w:h="11900" w:orient="landscape"/>
          <w:pgMar w:top="1304" w:right="1984" w:bottom="1304" w:left="1134" w:header="720" w:footer="720" w:gutter="0"/>
          <w:cols w:space="720" w:num="1"/>
        </w:sectPr>
      </w:pPr>
    </w:p>
    <w:p w14:paraId="6E64145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51E761">
      <w:pPr>
        <w:spacing w:before="0" w:after="0"/>
        <w:ind w:firstLine="560"/>
        <w:jc w:val="left"/>
        <w:outlineLvl w:val="3"/>
      </w:pPr>
      <w:bookmarkStart w:id="192" w:name="_Toc_4_4_0000000182"/>
      <w:r>
        <w:rPr>
          <w:rFonts w:ascii="方正仿宋_GBK" w:hAnsi="方正仿宋_GBK" w:eastAsia="方正仿宋_GBK" w:cs="方正仿宋_GBK"/>
          <w:color w:val="000000"/>
          <w:sz w:val="28"/>
        </w:rPr>
        <w:t>179.涞水县保野公路段污水管网建设工程施工图设计费绩效目标表</w:t>
      </w:r>
      <w:bookmarkEnd w:id="19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E291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E63B4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07B06E2">
            <w:pPr>
              <w:pStyle w:val="16"/>
            </w:pPr>
            <w:r>
              <w:t>单位：万元</w:t>
            </w:r>
          </w:p>
        </w:tc>
      </w:tr>
      <w:tr w14:paraId="2ECF7F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9A55B3">
            <w:pPr>
              <w:pStyle w:val="15"/>
            </w:pPr>
            <w:r>
              <w:t>项目编码</w:t>
            </w:r>
          </w:p>
        </w:tc>
        <w:tc>
          <w:tcPr>
            <w:tcW w:w="2608" w:type="dxa"/>
            <w:gridSpan w:val="2"/>
            <w:vAlign w:val="center"/>
          </w:tcPr>
          <w:p w14:paraId="2DA77989">
            <w:pPr>
              <w:pStyle w:val="17"/>
            </w:pPr>
            <w:r>
              <w:t>13062322P00861910001Q</w:t>
            </w:r>
          </w:p>
        </w:tc>
        <w:tc>
          <w:tcPr>
            <w:tcW w:w="1587" w:type="dxa"/>
            <w:vAlign w:val="center"/>
          </w:tcPr>
          <w:p w14:paraId="1F4E6728">
            <w:pPr>
              <w:pStyle w:val="15"/>
            </w:pPr>
            <w:r>
              <w:t>项目名称</w:t>
            </w:r>
          </w:p>
        </w:tc>
        <w:tc>
          <w:tcPr>
            <w:tcW w:w="4422" w:type="dxa"/>
            <w:gridSpan w:val="3"/>
            <w:vAlign w:val="center"/>
          </w:tcPr>
          <w:p w14:paraId="6D3DC166">
            <w:pPr>
              <w:pStyle w:val="17"/>
            </w:pPr>
            <w:r>
              <w:t>涞水县保野公路段污水管网建设工程施工图设计费</w:t>
            </w:r>
          </w:p>
        </w:tc>
      </w:tr>
      <w:tr w14:paraId="3F16E7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556D5A">
            <w:pPr>
              <w:pStyle w:val="15"/>
            </w:pPr>
            <w:r>
              <w:t>预算规模及资金用途</w:t>
            </w:r>
          </w:p>
        </w:tc>
        <w:tc>
          <w:tcPr>
            <w:tcW w:w="1276" w:type="dxa"/>
            <w:vAlign w:val="center"/>
          </w:tcPr>
          <w:p w14:paraId="170A9CC9">
            <w:pPr>
              <w:pStyle w:val="15"/>
            </w:pPr>
            <w:r>
              <w:t>预算数</w:t>
            </w:r>
          </w:p>
        </w:tc>
        <w:tc>
          <w:tcPr>
            <w:tcW w:w="1332" w:type="dxa"/>
            <w:vAlign w:val="center"/>
          </w:tcPr>
          <w:p w14:paraId="5B4F6E92">
            <w:pPr>
              <w:pStyle w:val="17"/>
            </w:pPr>
            <w:r>
              <w:t>28.50</w:t>
            </w:r>
          </w:p>
        </w:tc>
        <w:tc>
          <w:tcPr>
            <w:tcW w:w="1587" w:type="dxa"/>
            <w:vAlign w:val="center"/>
          </w:tcPr>
          <w:p w14:paraId="203CBA53">
            <w:pPr>
              <w:pStyle w:val="15"/>
            </w:pPr>
            <w:r>
              <w:t>其中：财政    资金</w:t>
            </w:r>
          </w:p>
        </w:tc>
        <w:tc>
          <w:tcPr>
            <w:tcW w:w="1304" w:type="dxa"/>
            <w:vAlign w:val="center"/>
          </w:tcPr>
          <w:p w14:paraId="6468D6A4">
            <w:pPr>
              <w:pStyle w:val="17"/>
            </w:pPr>
            <w:r>
              <w:t>28.50</w:t>
            </w:r>
          </w:p>
        </w:tc>
        <w:tc>
          <w:tcPr>
            <w:tcW w:w="1276" w:type="dxa"/>
            <w:vAlign w:val="center"/>
          </w:tcPr>
          <w:p w14:paraId="59E4A90F">
            <w:pPr>
              <w:pStyle w:val="15"/>
            </w:pPr>
            <w:r>
              <w:t>其他资金</w:t>
            </w:r>
          </w:p>
        </w:tc>
        <w:tc>
          <w:tcPr>
            <w:tcW w:w="1843" w:type="dxa"/>
            <w:vAlign w:val="center"/>
          </w:tcPr>
          <w:p w14:paraId="47EB15A4">
            <w:pPr>
              <w:pStyle w:val="17"/>
            </w:pPr>
            <w:r>
              <w:t xml:space="preserve"> </w:t>
            </w:r>
          </w:p>
        </w:tc>
      </w:tr>
      <w:tr w14:paraId="258FE6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1F72C3"/>
        </w:tc>
        <w:tc>
          <w:tcPr>
            <w:tcW w:w="8617" w:type="dxa"/>
            <w:gridSpan w:val="6"/>
            <w:vAlign w:val="center"/>
          </w:tcPr>
          <w:p w14:paraId="52F4A3FD">
            <w:pPr>
              <w:pStyle w:val="17"/>
            </w:pPr>
            <w:r>
              <w:t>支付涞水县保野公路段污水管网建设工程施工图纸设计咨询服务费</w:t>
            </w:r>
          </w:p>
        </w:tc>
      </w:tr>
      <w:tr w14:paraId="31D3EA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130D38">
            <w:pPr>
              <w:pStyle w:val="15"/>
            </w:pPr>
            <w:r>
              <w:t>资金支出计划（%）</w:t>
            </w:r>
          </w:p>
        </w:tc>
        <w:tc>
          <w:tcPr>
            <w:tcW w:w="2608" w:type="dxa"/>
            <w:gridSpan w:val="2"/>
            <w:vAlign w:val="center"/>
          </w:tcPr>
          <w:p w14:paraId="4B41E42B">
            <w:pPr>
              <w:pStyle w:val="15"/>
            </w:pPr>
            <w:r>
              <w:t>3月底</w:t>
            </w:r>
          </w:p>
        </w:tc>
        <w:tc>
          <w:tcPr>
            <w:tcW w:w="1587" w:type="dxa"/>
            <w:vAlign w:val="center"/>
          </w:tcPr>
          <w:p w14:paraId="09164733">
            <w:pPr>
              <w:pStyle w:val="15"/>
            </w:pPr>
            <w:r>
              <w:t>6月底</w:t>
            </w:r>
          </w:p>
        </w:tc>
        <w:tc>
          <w:tcPr>
            <w:tcW w:w="1304" w:type="dxa"/>
            <w:vAlign w:val="center"/>
          </w:tcPr>
          <w:p w14:paraId="2DAFA300">
            <w:pPr>
              <w:pStyle w:val="15"/>
            </w:pPr>
            <w:r>
              <w:t>10月底</w:t>
            </w:r>
          </w:p>
        </w:tc>
        <w:tc>
          <w:tcPr>
            <w:tcW w:w="3118" w:type="dxa"/>
            <w:gridSpan w:val="2"/>
            <w:vAlign w:val="center"/>
          </w:tcPr>
          <w:p w14:paraId="54DD1B1F">
            <w:pPr>
              <w:pStyle w:val="15"/>
            </w:pPr>
            <w:r>
              <w:t>12月底</w:t>
            </w:r>
          </w:p>
        </w:tc>
      </w:tr>
      <w:tr w14:paraId="1293F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DC8139"/>
        </w:tc>
        <w:tc>
          <w:tcPr>
            <w:tcW w:w="2608" w:type="dxa"/>
            <w:gridSpan w:val="2"/>
            <w:vAlign w:val="center"/>
          </w:tcPr>
          <w:p w14:paraId="242AD184">
            <w:pPr>
              <w:pStyle w:val="18"/>
            </w:pPr>
            <w:r>
              <w:t>100%</w:t>
            </w:r>
          </w:p>
        </w:tc>
        <w:tc>
          <w:tcPr>
            <w:tcW w:w="1587" w:type="dxa"/>
            <w:vAlign w:val="center"/>
          </w:tcPr>
          <w:p w14:paraId="23FFB584">
            <w:pPr>
              <w:pStyle w:val="18"/>
            </w:pPr>
            <w:r>
              <w:t>100%</w:t>
            </w:r>
          </w:p>
        </w:tc>
        <w:tc>
          <w:tcPr>
            <w:tcW w:w="1304" w:type="dxa"/>
            <w:vAlign w:val="center"/>
          </w:tcPr>
          <w:p w14:paraId="497E272F">
            <w:pPr>
              <w:pStyle w:val="18"/>
            </w:pPr>
            <w:r>
              <w:t>100%</w:t>
            </w:r>
          </w:p>
        </w:tc>
        <w:tc>
          <w:tcPr>
            <w:tcW w:w="3118" w:type="dxa"/>
            <w:gridSpan w:val="2"/>
            <w:vAlign w:val="center"/>
          </w:tcPr>
          <w:p w14:paraId="489357C5">
            <w:pPr>
              <w:pStyle w:val="18"/>
            </w:pPr>
            <w:r>
              <w:t>100%</w:t>
            </w:r>
          </w:p>
        </w:tc>
      </w:tr>
      <w:tr w14:paraId="17FD0C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E8D4E9">
            <w:pPr>
              <w:pStyle w:val="15"/>
            </w:pPr>
            <w:r>
              <w:t>绩效目标</w:t>
            </w:r>
          </w:p>
        </w:tc>
        <w:tc>
          <w:tcPr>
            <w:tcW w:w="8617" w:type="dxa"/>
            <w:gridSpan w:val="6"/>
            <w:vAlign w:val="center"/>
          </w:tcPr>
          <w:p w14:paraId="038694AE">
            <w:pPr>
              <w:pStyle w:val="17"/>
            </w:pPr>
            <w:r>
              <w:t>1.涞水县保野公路段污水管网建设工程施工图纸设计</w:t>
            </w:r>
          </w:p>
        </w:tc>
      </w:tr>
    </w:tbl>
    <w:p w14:paraId="0980322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E6C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205D96">
            <w:pPr>
              <w:pStyle w:val="15"/>
            </w:pPr>
            <w:r>
              <w:t>一级指标</w:t>
            </w:r>
          </w:p>
        </w:tc>
        <w:tc>
          <w:tcPr>
            <w:tcW w:w="1276" w:type="dxa"/>
            <w:vAlign w:val="center"/>
          </w:tcPr>
          <w:p w14:paraId="10BA7CA1">
            <w:pPr>
              <w:pStyle w:val="15"/>
            </w:pPr>
            <w:r>
              <w:t>二级指标</w:t>
            </w:r>
          </w:p>
        </w:tc>
        <w:tc>
          <w:tcPr>
            <w:tcW w:w="1332" w:type="dxa"/>
            <w:vAlign w:val="center"/>
          </w:tcPr>
          <w:p w14:paraId="5E55C981">
            <w:pPr>
              <w:pStyle w:val="15"/>
            </w:pPr>
            <w:r>
              <w:t>三级指标</w:t>
            </w:r>
          </w:p>
        </w:tc>
        <w:tc>
          <w:tcPr>
            <w:tcW w:w="2891" w:type="dxa"/>
            <w:vAlign w:val="center"/>
          </w:tcPr>
          <w:p w14:paraId="3AE523A4">
            <w:pPr>
              <w:pStyle w:val="15"/>
            </w:pPr>
            <w:r>
              <w:t>绩效指标描述</w:t>
            </w:r>
          </w:p>
        </w:tc>
        <w:tc>
          <w:tcPr>
            <w:tcW w:w="1276" w:type="dxa"/>
            <w:vAlign w:val="center"/>
          </w:tcPr>
          <w:p w14:paraId="410BEC1C">
            <w:pPr>
              <w:pStyle w:val="15"/>
            </w:pPr>
            <w:r>
              <w:t>指标值</w:t>
            </w:r>
          </w:p>
        </w:tc>
        <w:tc>
          <w:tcPr>
            <w:tcW w:w="1843" w:type="dxa"/>
            <w:vAlign w:val="center"/>
          </w:tcPr>
          <w:p w14:paraId="7D99364B">
            <w:pPr>
              <w:pStyle w:val="15"/>
            </w:pPr>
            <w:r>
              <w:t>指标值确定依据</w:t>
            </w:r>
          </w:p>
        </w:tc>
      </w:tr>
      <w:tr w14:paraId="1DE0A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F45FB2">
            <w:pPr>
              <w:pStyle w:val="18"/>
            </w:pPr>
            <w:r>
              <w:t>产出指标</w:t>
            </w:r>
          </w:p>
        </w:tc>
        <w:tc>
          <w:tcPr>
            <w:tcW w:w="1276" w:type="dxa"/>
            <w:vAlign w:val="center"/>
          </w:tcPr>
          <w:p w14:paraId="47E3916E">
            <w:pPr>
              <w:pStyle w:val="17"/>
            </w:pPr>
            <w:r>
              <w:t>数量指标</w:t>
            </w:r>
          </w:p>
        </w:tc>
        <w:tc>
          <w:tcPr>
            <w:tcW w:w="1332" w:type="dxa"/>
            <w:vAlign w:val="center"/>
          </w:tcPr>
          <w:p w14:paraId="737A264E">
            <w:pPr>
              <w:pStyle w:val="17"/>
            </w:pPr>
            <w:r>
              <w:t>施工图纸</w:t>
            </w:r>
          </w:p>
        </w:tc>
        <w:tc>
          <w:tcPr>
            <w:tcW w:w="2891" w:type="dxa"/>
            <w:vAlign w:val="center"/>
          </w:tcPr>
          <w:p w14:paraId="01B20C23">
            <w:pPr>
              <w:pStyle w:val="17"/>
            </w:pPr>
            <w:r>
              <w:t>份数</w:t>
            </w:r>
          </w:p>
        </w:tc>
        <w:tc>
          <w:tcPr>
            <w:tcW w:w="1276" w:type="dxa"/>
            <w:vAlign w:val="center"/>
          </w:tcPr>
          <w:p w14:paraId="5C856162">
            <w:pPr>
              <w:pStyle w:val="17"/>
            </w:pPr>
            <w:r>
              <w:t>≥4份</w:t>
            </w:r>
          </w:p>
        </w:tc>
        <w:tc>
          <w:tcPr>
            <w:tcW w:w="1843" w:type="dxa"/>
            <w:vAlign w:val="center"/>
          </w:tcPr>
          <w:p w14:paraId="614E527E">
            <w:pPr>
              <w:pStyle w:val="17"/>
            </w:pPr>
            <w:r>
              <w:t>服务合同</w:t>
            </w:r>
          </w:p>
        </w:tc>
      </w:tr>
      <w:tr w14:paraId="59503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3E5D1A"/>
        </w:tc>
        <w:tc>
          <w:tcPr>
            <w:tcW w:w="1276" w:type="dxa"/>
            <w:vAlign w:val="center"/>
          </w:tcPr>
          <w:p w14:paraId="49D4C4E3">
            <w:pPr>
              <w:pStyle w:val="17"/>
            </w:pPr>
            <w:r>
              <w:t>质量指标</w:t>
            </w:r>
          </w:p>
        </w:tc>
        <w:tc>
          <w:tcPr>
            <w:tcW w:w="1332" w:type="dxa"/>
            <w:vAlign w:val="center"/>
          </w:tcPr>
          <w:p w14:paraId="655875CF">
            <w:pPr>
              <w:pStyle w:val="17"/>
            </w:pPr>
            <w:r>
              <w:t>符合合同约定要求</w:t>
            </w:r>
          </w:p>
        </w:tc>
        <w:tc>
          <w:tcPr>
            <w:tcW w:w="2891" w:type="dxa"/>
            <w:vAlign w:val="center"/>
          </w:tcPr>
          <w:p w14:paraId="5889ECEC">
            <w:pPr>
              <w:pStyle w:val="17"/>
            </w:pPr>
            <w:r>
              <w:t>符合合同约定要求</w:t>
            </w:r>
          </w:p>
        </w:tc>
        <w:tc>
          <w:tcPr>
            <w:tcW w:w="1276" w:type="dxa"/>
            <w:vAlign w:val="center"/>
          </w:tcPr>
          <w:p w14:paraId="2199FD94">
            <w:pPr>
              <w:pStyle w:val="17"/>
            </w:pPr>
            <w:r>
              <w:t>符合合同约定要求</w:t>
            </w:r>
          </w:p>
        </w:tc>
        <w:tc>
          <w:tcPr>
            <w:tcW w:w="1843" w:type="dxa"/>
            <w:vAlign w:val="center"/>
          </w:tcPr>
          <w:p w14:paraId="0B3BC451">
            <w:pPr>
              <w:pStyle w:val="17"/>
            </w:pPr>
            <w:r>
              <w:t>服务合同</w:t>
            </w:r>
          </w:p>
        </w:tc>
      </w:tr>
      <w:tr w14:paraId="48197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4C7C0D"/>
        </w:tc>
        <w:tc>
          <w:tcPr>
            <w:tcW w:w="1276" w:type="dxa"/>
            <w:vAlign w:val="center"/>
          </w:tcPr>
          <w:p w14:paraId="2B452B5D">
            <w:pPr>
              <w:pStyle w:val="17"/>
            </w:pPr>
            <w:r>
              <w:t>时效指标</w:t>
            </w:r>
          </w:p>
        </w:tc>
        <w:tc>
          <w:tcPr>
            <w:tcW w:w="1332" w:type="dxa"/>
            <w:vAlign w:val="center"/>
          </w:tcPr>
          <w:p w14:paraId="06C40990">
            <w:pPr>
              <w:pStyle w:val="17"/>
            </w:pPr>
            <w:r>
              <w:t>按合同约定时效完成</w:t>
            </w:r>
          </w:p>
        </w:tc>
        <w:tc>
          <w:tcPr>
            <w:tcW w:w="2891" w:type="dxa"/>
            <w:vAlign w:val="center"/>
          </w:tcPr>
          <w:p w14:paraId="2CC78926">
            <w:pPr>
              <w:pStyle w:val="17"/>
            </w:pPr>
            <w:r>
              <w:t>按合同约定时效完成</w:t>
            </w:r>
          </w:p>
        </w:tc>
        <w:tc>
          <w:tcPr>
            <w:tcW w:w="1276" w:type="dxa"/>
            <w:vAlign w:val="center"/>
          </w:tcPr>
          <w:p w14:paraId="0998F335">
            <w:pPr>
              <w:pStyle w:val="17"/>
            </w:pPr>
            <w:r>
              <w:t>按合同约定时效完成</w:t>
            </w:r>
          </w:p>
        </w:tc>
        <w:tc>
          <w:tcPr>
            <w:tcW w:w="1843" w:type="dxa"/>
            <w:vAlign w:val="center"/>
          </w:tcPr>
          <w:p w14:paraId="0CC9442B">
            <w:pPr>
              <w:pStyle w:val="17"/>
            </w:pPr>
            <w:r>
              <w:t>服务合同</w:t>
            </w:r>
          </w:p>
        </w:tc>
      </w:tr>
      <w:tr w14:paraId="0E64E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FDA5D8"/>
        </w:tc>
        <w:tc>
          <w:tcPr>
            <w:tcW w:w="1276" w:type="dxa"/>
            <w:vAlign w:val="center"/>
          </w:tcPr>
          <w:p w14:paraId="460BD49F">
            <w:pPr>
              <w:pStyle w:val="17"/>
            </w:pPr>
            <w:r>
              <w:t>成本指标</w:t>
            </w:r>
          </w:p>
        </w:tc>
        <w:tc>
          <w:tcPr>
            <w:tcW w:w="1332" w:type="dxa"/>
            <w:vAlign w:val="center"/>
          </w:tcPr>
          <w:p w14:paraId="20288C4B">
            <w:pPr>
              <w:pStyle w:val="17"/>
            </w:pPr>
            <w:r>
              <w:t>费用控制在合同额度内</w:t>
            </w:r>
          </w:p>
        </w:tc>
        <w:tc>
          <w:tcPr>
            <w:tcW w:w="2891" w:type="dxa"/>
            <w:vAlign w:val="center"/>
          </w:tcPr>
          <w:p w14:paraId="79667F90">
            <w:pPr>
              <w:pStyle w:val="17"/>
            </w:pPr>
            <w:r>
              <w:t>费用控制在合同额度内</w:t>
            </w:r>
          </w:p>
        </w:tc>
        <w:tc>
          <w:tcPr>
            <w:tcW w:w="1276" w:type="dxa"/>
            <w:vAlign w:val="center"/>
          </w:tcPr>
          <w:p w14:paraId="135D08CF">
            <w:pPr>
              <w:pStyle w:val="17"/>
            </w:pPr>
            <w:r>
              <w:t>费用控制在合同额度内</w:t>
            </w:r>
          </w:p>
        </w:tc>
        <w:tc>
          <w:tcPr>
            <w:tcW w:w="1843" w:type="dxa"/>
            <w:vAlign w:val="center"/>
          </w:tcPr>
          <w:p w14:paraId="1D1A35EB">
            <w:pPr>
              <w:pStyle w:val="17"/>
            </w:pPr>
            <w:r>
              <w:t>服务合同</w:t>
            </w:r>
          </w:p>
        </w:tc>
      </w:tr>
      <w:tr w14:paraId="11805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35D60F">
            <w:pPr>
              <w:pStyle w:val="18"/>
            </w:pPr>
            <w:r>
              <w:t>效益指标</w:t>
            </w:r>
          </w:p>
        </w:tc>
        <w:tc>
          <w:tcPr>
            <w:tcW w:w="1276" w:type="dxa"/>
            <w:vAlign w:val="center"/>
          </w:tcPr>
          <w:p w14:paraId="46F975E2">
            <w:pPr>
              <w:pStyle w:val="17"/>
            </w:pPr>
            <w:r>
              <w:t>经济效益指标</w:t>
            </w:r>
          </w:p>
        </w:tc>
        <w:tc>
          <w:tcPr>
            <w:tcW w:w="1332" w:type="dxa"/>
            <w:vAlign w:val="center"/>
          </w:tcPr>
          <w:p w14:paraId="095BFA34">
            <w:pPr>
              <w:pStyle w:val="17"/>
            </w:pPr>
            <w:r>
              <w:t>费用控制在合同额度内</w:t>
            </w:r>
          </w:p>
        </w:tc>
        <w:tc>
          <w:tcPr>
            <w:tcW w:w="2891" w:type="dxa"/>
            <w:vAlign w:val="center"/>
          </w:tcPr>
          <w:p w14:paraId="363DD148">
            <w:pPr>
              <w:pStyle w:val="17"/>
            </w:pPr>
            <w:r>
              <w:t>费用控制在合同额度内</w:t>
            </w:r>
          </w:p>
        </w:tc>
        <w:tc>
          <w:tcPr>
            <w:tcW w:w="1276" w:type="dxa"/>
            <w:vAlign w:val="center"/>
          </w:tcPr>
          <w:p w14:paraId="0171A9B5">
            <w:pPr>
              <w:pStyle w:val="17"/>
            </w:pPr>
            <w:r>
              <w:t>费用控制在合同额度内</w:t>
            </w:r>
          </w:p>
        </w:tc>
        <w:tc>
          <w:tcPr>
            <w:tcW w:w="1843" w:type="dxa"/>
            <w:vAlign w:val="center"/>
          </w:tcPr>
          <w:p w14:paraId="560CB8D2">
            <w:pPr>
              <w:pStyle w:val="17"/>
            </w:pPr>
            <w:r>
              <w:t>服务合同</w:t>
            </w:r>
          </w:p>
        </w:tc>
      </w:tr>
      <w:tr w14:paraId="5D385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19E79D">
            <w:pPr>
              <w:pStyle w:val="18"/>
            </w:pPr>
            <w:r>
              <w:t>满意度指标</w:t>
            </w:r>
          </w:p>
        </w:tc>
        <w:tc>
          <w:tcPr>
            <w:tcW w:w="1276" w:type="dxa"/>
            <w:vAlign w:val="center"/>
          </w:tcPr>
          <w:p w14:paraId="48C9962E">
            <w:pPr>
              <w:pStyle w:val="17"/>
            </w:pPr>
            <w:r>
              <w:t>服务对象满意度指标</w:t>
            </w:r>
          </w:p>
        </w:tc>
        <w:tc>
          <w:tcPr>
            <w:tcW w:w="1332" w:type="dxa"/>
            <w:vAlign w:val="center"/>
          </w:tcPr>
          <w:p w14:paraId="38BBC05C">
            <w:pPr>
              <w:pStyle w:val="17"/>
            </w:pPr>
            <w:r>
              <w:t>AF2AD8E6-A8CA-00E0-E053-0A20000DCEDF</w:t>
            </w:r>
          </w:p>
        </w:tc>
        <w:tc>
          <w:tcPr>
            <w:tcW w:w="2891" w:type="dxa"/>
            <w:vAlign w:val="center"/>
          </w:tcPr>
          <w:p w14:paraId="6141B22F">
            <w:pPr>
              <w:pStyle w:val="17"/>
            </w:pPr>
            <w:r>
              <w:t>AF2AD8E6-A8CA-00E0-E053-0A20000DCEDF</w:t>
            </w:r>
          </w:p>
        </w:tc>
        <w:tc>
          <w:tcPr>
            <w:tcW w:w="1276" w:type="dxa"/>
            <w:vAlign w:val="center"/>
          </w:tcPr>
          <w:p w14:paraId="00BD9F6A">
            <w:pPr>
              <w:pStyle w:val="17"/>
            </w:pPr>
            <w:r>
              <w:t>≥90%</w:t>
            </w:r>
          </w:p>
        </w:tc>
        <w:tc>
          <w:tcPr>
            <w:tcW w:w="1843" w:type="dxa"/>
            <w:vAlign w:val="center"/>
          </w:tcPr>
          <w:p w14:paraId="63181B39">
            <w:pPr>
              <w:pStyle w:val="17"/>
            </w:pPr>
            <w:r>
              <w:t>调查统计表</w:t>
            </w:r>
          </w:p>
        </w:tc>
      </w:tr>
    </w:tbl>
    <w:p w14:paraId="6856F44C">
      <w:pPr>
        <w:sectPr>
          <w:pgSz w:w="16840" w:h="11900" w:orient="landscape"/>
          <w:pgMar w:top="1304" w:right="1984" w:bottom="1304" w:left="1134" w:header="720" w:footer="720" w:gutter="0"/>
          <w:cols w:space="720" w:num="1"/>
        </w:sectPr>
      </w:pPr>
    </w:p>
    <w:p w14:paraId="329879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FA34DD">
      <w:pPr>
        <w:spacing w:before="0" w:after="0"/>
        <w:ind w:firstLine="560"/>
        <w:jc w:val="left"/>
        <w:outlineLvl w:val="3"/>
      </w:pPr>
      <w:bookmarkStart w:id="193" w:name="_Toc_4_4_0000000183"/>
      <w:r>
        <w:rPr>
          <w:rFonts w:ascii="方正仿宋_GBK" w:hAnsi="方正仿宋_GBK" w:eastAsia="方正仿宋_GBK" w:cs="方正仿宋_GBK"/>
          <w:color w:val="000000"/>
          <w:sz w:val="28"/>
        </w:rPr>
        <w:t>180.涞水县保野公路段污水管网建设工程专项债券“两案一书”编制服务费绩效目标表</w:t>
      </w:r>
      <w:bookmarkEnd w:id="19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0979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E5AFC8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C8E2646">
            <w:pPr>
              <w:pStyle w:val="16"/>
            </w:pPr>
            <w:r>
              <w:t>单位：万元</w:t>
            </w:r>
          </w:p>
        </w:tc>
      </w:tr>
      <w:tr w14:paraId="164E34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75DFE6">
            <w:pPr>
              <w:pStyle w:val="15"/>
            </w:pPr>
            <w:r>
              <w:t>项目编码</w:t>
            </w:r>
          </w:p>
        </w:tc>
        <w:tc>
          <w:tcPr>
            <w:tcW w:w="2608" w:type="dxa"/>
            <w:gridSpan w:val="2"/>
            <w:vAlign w:val="center"/>
          </w:tcPr>
          <w:p w14:paraId="578588F1">
            <w:pPr>
              <w:pStyle w:val="17"/>
            </w:pPr>
            <w:r>
              <w:t>13062322P00883410001A</w:t>
            </w:r>
          </w:p>
        </w:tc>
        <w:tc>
          <w:tcPr>
            <w:tcW w:w="1587" w:type="dxa"/>
            <w:vAlign w:val="center"/>
          </w:tcPr>
          <w:p w14:paraId="6C4ABCC7">
            <w:pPr>
              <w:pStyle w:val="15"/>
            </w:pPr>
            <w:r>
              <w:t>项目名称</w:t>
            </w:r>
          </w:p>
        </w:tc>
        <w:tc>
          <w:tcPr>
            <w:tcW w:w="4422" w:type="dxa"/>
            <w:gridSpan w:val="3"/>
            <w:vAlign w:val="center"/>
          </w:tcPr>
          <w:p w14:paraId="5DEE1AD0">
            <w:pPr>
              <w:pStyle w:val="17"/>
            </w:pPr>
            <w:r>
              <w:t>涞水县保野公路段污水管网建设工程专项债券“两案一书”编制服务费</w:t>
            </w:r>
          </w:p>
        </w:tc>
      </w:tr>
      <w:tr w14:paraId="75B39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2D6CA5">
            <w:pPr>
              <w:pStyle w:val="15"/>
            </w:pPr>
            <w:r>
              <w:t>预算规模及资金用途</w:t>
            </w:r>
          </w:p>
        </w:tc>
        <w:tc>
          <w:tcPr>
            <w:tcW w:w="1276" w:type="dxa"/>
            <w:vAlign w:val="center"/>
          </w:tcPr>
          <w:p w14:paraId="6E8D7C34">
            <w:pPr>
              <w:pStyle w:val="15"/>
            </w:pPr>
            <w:r>
              <w:t>预算数</w:t>
            </w:r>
          </w:p>
        </w:tc>
        <w:tc>
          <w:tcPr>
            <w:tcW w:w="1332" w:type="dxa"/>
            <w:vAlign w:val="center"/>
          </w:tcPr>
          <w:p w14:paraId="0FCCC545">
            <w:pPr>
              <w:pStyle w:val="17"/>
            </w:pPr>
            <w:r>
              <w:t>15.00</w:t>
            </w:r>
          </w:p>
        </w:tc>
        <w:tc>
          <w:tcPr>
            <w:tcW w:w="1587" w:type="dxa"/>
            <w:vAlign w:val="center"/>
          </w:tcPr>
          <w:p w14:paraId="0A6F5B14">
            <w:pPr>
              <w:pStyle w:val="15"/>
            </w:pPr>
            <w:r>
              <w:t>其中：财政    资金</w:t>
            </w:r>
          </w:p>
        </w:tc>
        <w:tc>
          <w:tcPr>
            <w:tcW w:w="1304" w:type="dxa"/>
            <w:vAlign w:val="center"/>
          </w:tcPr>
          <w:p w14:paraId="056A4253">
            <w:pPr>
              <w:pStyle w:val="17"/>
            </w:pPr>
            <w:r>
              <w:t>15.00</w:t>
            </w:r>
          </w:p>
        </w:tc>
        <w:tc>
          <w:tcPr>
            <w:tcW w:w="1276" w:type="dxa"/>
            <w:vAlign w:val="center"/>
          </w:tcPr>
          <w:p w14:paraId="0912A69D">
            <w:pPr>
              <w:pStyle w:val="15"/>
            </w:pPr>
            <w:r>
              <w:t>其他资金</w:t>
            </w:r>
          </w:p>
        </w:tc>
        <w:tc>
          <w:tcPr>
            <w:tcW w:w="1843" w:type="dxa"/>
            <w:vAlign w:val="center"/>
          </w:tcPr>
          <w:p w14:paraId="224A31FA">
            <w:pPr>
              <w:pStyle w:val="17"/>
            </w:pPr>
            <w:r>
              <w:t xml:space="preserve"> </w:t>
            </w:r>
          </w:p>
        </w:tc>
      </w:tr>
      <w:tr w14:paraId="480855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804C84"/>
        </w:tc>
        <w:tc>
          <w:tcPr>
            <w:tcW w:w="8617" w:type="dxa"/>
            <w:gridSpan w:val="6"/>
            <w:vAlign w:val="center"/>
          </w:tcPr>
          <w:p w14:paraId="40800447">
            <w:pPr>
              <w:pStyle w:val="17"/>
            </w:pPr>
            <w:r>
              <w:t>支付涞水县保野公路段污水管网建设工程专项债券申报资料”两案一书“编制服务费</w:t>
            </w:r>
          </w:p>
        </w:tc>
      </w:tr>
      <w:tr w14:paraId="764B78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3B6077">
            <w:pPr>
              <w:pStyle w:val="15"/>
            </w:pPr>
            <w:r>
              <w:t>资金支出计划（%）</w:t>
            </w:r>
          </w:p>
        </w:tc>
        <w:tc>
          <w:tcPr>
            <w:tcW w:w="2608" w:type="dxa"/>
            <w:gridSpan w:val="2"/>
            <w:vAlign w:val="center"/>
          </w:tcPr>
          <w:p w14:paraId="5AF61AED">
            <w:pPr>
              <w:pStyle w:val="15"/>
            </w:pPr>
            <w:r>
              <w:t>3月底</w:t>
            </w:r>
          </w:p>
        </w:tc>
        <w:tc>
          <w:tcPr>
            <w:tcW w:w="1587" w:type="dxa"/>
            <w:vAlign w:val="center"/>
          </w:tcPr>
          <w:p w14:paraId="540C4A8A">
            <w:pPr>
              <w:pStyle w:val="15"/>
            </w:pPr>
            <w:r>
              <w:t>6月底</w:t>
            </w:r>
          </w:p>
        </w:tc>
        <w:tc>
          <w:tcPr>
            <w:tcW w:w="1304" w:type="dxa"/>
            <w:vAlign w:val="center"/>
          </w:tcPr>
          <w:p w14:paraId="21F3C5EA">
            <w:pPr>
              <w:pStyle w:val="15"/>
            </w:pPr>
            <w:r>
              <w:t>10月底</w:t>
            </w:r>
          </w:p>
        </w:tc>
        <w:tc>
          <w:tcPr>
            <w:tcW w:w="3118" w:type="dxa"/>
            <w:gridSpan w:val="2"/>
            <w:vAlign w:val="center"/>
          </w:tcPr>
          <w:p w14:paraId="2E98756A">
            <w:pPr>
              <w:pStyle w:val="15"/>
            </w:pPr>
            <w:r>
              <w:t>12月底</w:t>
            </w:r>
          </w:p>
        </w:tc>
      </w:tr>
      <w:tr w14:paraId="5DD8B8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F25214"/>
        </w:tc>
        <w:tc>
          <w:tcPr>
            <w:tcW w:w="2608" w:type="dxa"/>
            <w:gridSpan w:val="2"/>
            <w:vAlign w:val="center"/>
          </w:tcPr>
          <w:p w14:paraId="603E14D5">
            <w:pPr>
              <w:pStyle w:val="18"/>
            </w:pPr>
            <w:r>
              <w:t>100%</w:t>
            </w:r>
          </w:p>
        </w:tc>
        <w:tc>
          <w:tcPr>
            <w:tcW w:w="1587" w:type="dxa"/>
            <w:vAlign w:val="center"/>
          </w:tcPr>
          <w:p w14:paraId="0226AE1E">
            <w:pPr>
              <w:pStyle w:val="18"/>
            </w:pPr>
            <w:r>
              <w:t>100%</w:t>
            </w:r>
          </w:p>
        </w:tc>
        <w:tc>
          <w:tcPr>
            <w:tcW w:w="1304" w:type="dxa"/>
            <w:vAlign w:val="center"/>
          </w:tcPr>
          <w:p w14:paraId="16D5E4F7">
            <w:pPr>
              <w:pStyle w:val="18"/>
            </w:pPr>
            <w:r>
              <w:t>100%</w:t>
            </w:r>
          </w:p>
        </w:tc>
        <w:tc>
          <w:tcPr>
            <w:tcW w:w="3118" w:type="dxa"/>
            <w:gridSpan w:val="2"/>
            <w:vAlign w:val="center"/>
          </w:tcPr>
          <w:p w14:paraId="7536F0D4">
            <w:pPr>
              <w:pStyle w:val="18"/>
            </w:pPr>
            <w:r>
              <w:t>100%</w:t>
            </w:r>
          </w:p>
        </w:tc>
      </w:tr>
      <w:tr w14:paraId="67A2B4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FAAA26">
            <w:pPr>
              <w:pStyle w:val="15"/>
            </w:pPr>
            <w:r>
              <w:t>绩效目标</w:t>
            </w:r>
          </w:p>
        </w:tc>
        <w:tc>
          <w:tcPr>
            <w:tcW w:w="8617" w:type="dxa"/>
            <w:gridSpan w:val="6"/>
            <w:vAlign w:val="center"/>
          </w:tcPr>
          <w:p w14:paraId="0E74FE18">
            <w:pPr>
              <w:pStyle w:val="17"/>
            </w:pPr>
            <w:r>
              <w:t>1.目标内容1为保野公路段污水管网建设工程提供保障</w:t>
            </w:r>
          </w:p>
        </w:tc>
      </w:tr>
    </w:tbl>
    <w:p w14:paraId="5327F27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173A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16605B">
            <w:pPr>
              <w:pStyle w:val="15"/>
            </w:pPr>
            <w:r>
              <w:t>一级指标</w:t>
            </w:r>
          </w:p>
        </w:tc>
        <w:tc>
          <w:tcPr>
            <w:tcW w:w="1276" w:type="dxa"/>
            <w:vAlign w:val="center"/>
          </w:tcPr>
          <w:p w14:paraId="4C86B495">
            <w:pPr>
              <w:pStyle w:val="15"/>
            </w:pPr>
            <w:r>
              <w:t>二级指标</w:t>
            </w:r>
          </w:p>
        </w:tc>
        <w:tc>
          <w:tcPr>
            <w:tcW w:w="1332" w:type="dxa"/>
            <w:vAlign w:val="center"/>
          </w:tcPr>
          <w:p w14:paraId="0D07A8DF">
            <w:pPr>
              <w:pStyle w:val="15"/>
            </w:pPr>
            <w:r>
              <w:t>三级指标</w:t>
            </w:r>
          </w:p>
        </w:tc>
        <w:tc>
          <w:tcPr>
            <w:tcW w:w="2891" w:type="dxa"/>
            <w:vAlign w:val="center"/>
          </w:tcPr>
          <w:p w14:paraId="6056EB09">
            <w:pPr>
              <w:pStyle w:val="15"/>
            </w:pPr>
            <w:r>
              <w:t>绩效指标描述</w:t>
            </w:r>
          </w:p>
        </w:tc>
        <w:tc>
          <w:tcPr>
            <w:tcW w:w="1276" w:type="dxa"/>
            <w:vAlign w:val="center"/>
          </w:tcPr>
          <w:p w14:paraId="449990C6">
            <w:pPr>
              <w:pStyle w:val="15"/>
            </w:pPr>
            <w:r>
              <w:t>指标值</w:t>
            </w:r>
          </w:p>
        </w:tc>
        <w:tc>
          <w:tcPr>
            <w:tcW w:w="1843" w:type="dxa"/>
            <w:vAlign w:val="center"/>
          </w:tcPr>
          <w:p w14:paraId="03C17EB8">
            <w:pPr>
              <w:pStyle w:val="15"/>
            </w:pPr>
            <w:r>
              <w:t>指标值确定依据</w:t>
            </w:r>
          </w:p>
        </w:tc>
      </w:tr>
      <w:tr w14:paraId="4258C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4558FA">
            <w:pPr>
              <w:pStyle w:val="18"/>
            </w:pPr>
            <w:r>
              <w:t>产出指标</w:t>
            </w:r>
          </w:p>
        </w:tc>
        <w:tc>
          <w:tcPr>
            <w:tcW w:w="1276" w:type="dxa"/>
            <w:vAlign w:val="center"/>
          </w:tcPr>
          <w:p w14:paraId="27163EF4">
            <w:pPr>
              <w:pStyle w:val="17"/>
            </w:pPr>
            <w:r>
              <w:t>数量指标</w:t>
            </w:r>
          </w:p>
        </w:tc>
        <w:tc>
          <w:tcPr>
            <w:tcW w:w="1332" w:type="dxa"/>
            <w:vAlign w:val="center"/>
          </w:tcPr>
          <w:p w14:paraId="7A114459">
            <w:pPr>
              <w:pStyle w:val="17"/>
            </w:pPr>
            <w:r>
              <w:t>两案一书</w:t>
            </w:r>
          </w:p>
        </w:tc>
        <w:tc>
          <w:tcPr>
            <w:tcW w:w="2891" w:type="dxa"/>
            <w:vAlign w:val="center"/>
          </w:tcPr>
          <w:p w14:paraId="03497B4A">
            <w:pPr>
              <w:pStyle w:val="17"/>
            </w:pPr>
            <w:r>
              <w:t>实施方案、财务报告、法律意见书</w:t>
            </w:r>
          </w:p>
        </w:tc>
        <w:tc>
          <w:tcPr>
            <w:tcW w:w="1276" w:type="dxa"/>
            <w:vAlign w:val="center"/>
          </w:tcPr>
          <w:p w14:paraId="61FD44FE">
            <w:pPr>
              <w:pStyle w:val="17"/>
            </w:pPr>
            <w:r>
              <w:t>3件</w:t>
            </w:r>
          </w:p>
        </w:tc>
        <w:tc>
          <w:tcPr>
            <w:tcW w:w="1843" w:type="dxa"/>
            <w:vAlign w:val="center"/>
          </w:tcPr>
          <w:p w14:paraId="4F88776F">
            <w:pPr>
              <w:pStyle w:val="17"/>
            </w:pPr>
            <w:r>
              <w:t>合同</w:t>
            </w:r>
          </w:p>
        </w:tc>
      </w:tr>
      <w:tr w14:paraId="0A987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55B90F"/>
        </w:tc>
        <w:tc>
          <w:tcPr>
            <w:tcW w:w="1276" w:type="dxa"/>
            <w:vAlign w:val="center"/>
          </w:tcPr>
          <w:p w14:paraId="392D6162">
            <w:pPr>
              <w:pStyle w:val="17"/>
            </w:pPr>
            <w:r>
              <w:t>质量指标</w:t>
            </w:r>
          </w:p>
        </w:tc>
        <w:tc>
          <w:tcPr>
            <w:tcW w:w="1332" w:type="dxa"/>
            <w:vAlign w:val="center"/>
          </w:tcPr>
          <w:p w14:paraId="5322E9A6">
            <w:pPr>
              <w:pStyle w:val="17"/>
            </w:pPr>
            <w:r>
              <w:t>部门审核通过</w:t>
            </w:r>
          </w:p>
        </w:tc>
        <w:tc>
          <w:tcPr>
            <w:tcW w:w="2891" w:type="dxa"/>
            <w:vAlign w:val="center"/>
          </w:tcPr>
          <w:p w14:paraId="2C3AB37A">
            <w:pPr>
              <w:pStyle w:val="17"/>
            </w:pPr>
            <w:r>
              <w:t>部门审核通过</w:t>
            </w:r>
          </w:p>
        </w:tc>
        <w:tc>
          <w:tcPr>
            <w:tcW w:w="1276" w:type="dxa"/>
            <w:vAlign w:val="center"/>
          </w:tcPr>
          <w:p w14:paraId="512D5CBF">
            <w:pPr>
              <w:pStyle w:val="17"/>
            </w:pPr>
            <w:r>
              <w:t>部门审核通过</w:t>
            </w:r>
          </w:p>
        </w:tc>
        <w:tc>
          <w:tcPr>
            <w:tcW w:w="1843" w:type="dxa"/>
            <w:vAlign w:val="center"/>
          </w:tcPr>
          <w:p w14:paraId="645D7E4B">
            <w:pPr>
              <w:pStyle w:val="17"/>
            </w:pPr>
            <w:r>
              <w:t>专项债券资金拨付文件</w:t>
            </w:r>
          </w:p>
        </w:tc>
      </w:tr>
      <w:tr w14:paraId="57FC3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E1A120"/>
        </w:tc>
        <w:tc>
          <w:tcPr>
            <w:tcW w:w="1276" w:type="dxa"/>
            <w:vAlign w:val="center"/>
          </w:tcPr>
          <w:p w14:paraId="2F547F71">
            <w:pPr>
              <w:pStyle w:val="17"/>
            </w:pPr>
            <w:r>
              <w:t>时效指标</w:t>
            </w:r>
          </w:p>
        </w:tc>
        <w:tc>
          <w:tcPr>
            <w:tcW w:w="1332" w:type="dxa"/>
            <w:vAlign w:val="center"/>
          </w:tcPr>
          <w:p w14:paraId="5D1E0EAF">
            <w:pPr>
              <w:pStyle w:val="17"/>
            </w:pPr>
            <w:r>
              <w:t>按合同约定时效完成</w:t>
            </w:r>
          </w:p>
        </w:tc>
        <w:tc>
          <w:tcPr>
            <w:tcW w:w="2891" w:type="dxa"/>
            <w:vAlign w:val="center"/>
          </w:tcPr>
          <w:p w14:paraId="07557F04">
            <w:pPr>
              <w:pStyle w:val="17"/>
            </w:pPr>
            <w:r>
              <w:t>按合同约定时效完成</w:t>
            </w:r>
          </w:p>
        </w:tc>
        <w:tc>
          <w:tcPr>
            <w:tcW w:w="1276" w:type="dxa"/>
            <w:vAlign w:val="center"/>
          </w:tcPr>
          <w:p w14:paraId="117C2AC0">
            <w:pPr>
              <w:pStyle w:val="17"/>
            </w:pPr>
            <w:r>
              <w:t>按合同约定时效完成</w:t>
            </w:r>
          </w:p>
        </w:tc>
        <w:tc>
          <w:tcPr>
            <w:tcW w:w="1843" w:type="dxa"/>
            <w:vAlign w:val="center"/>
          </w:tcPr>
          <w:p w14:paraId="32E66CED">
            <w:pPr>
              <w:pStyle w:val="17"/>
            </w:pPr>
            <w:r>
              <w:t>合同</w:t>
            </w:r>
          </w:p>
        </w:tc>
      </w:tr>
      <w:tr w14:paraId="2779D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11742D"/>
        </w:tc>
        <w:tc>
          <w:tcPr>
            <w:tcW w:w="1276" w:type="dxa"/>
            <w:vAlign w:val="center"/>
          </w:tcPr>
          <w:p w14:paraId="3FD90297">
            <w:pPr>
              <w:pStyle w:val="17"/>
            </w:pPr>
            <w:r>
              <w:t>成本指标</w:t>
            </w:r>
          </w:p>
        </w:tc>
        <w:tc>
          <w:tcPr>
            <w:tcW w:w="1332" w:type="dxa"/>
            <w:vAlign w:val="center"/>
          </w:tcPr>
          <w:p w14:paraId="694E2144">
            <w:pPr>
              <w:pStyle w:val="17"/>
            </w:pPr>
            <w:r>
              <w:t>控制在合同定额内</w:t>
            </w:r>
          </w:p>
        </w:tc>
        <w:tc>
          <w:tcPr>
            <w:tcW w:w="2891" w:type="dxa"/>
            <w:vAlign w:val="center"/>
          </w:tcPr>
          <w:p w14:paraId="2CB08227">
            <w:pPr>
              <w:pStyle w:val="17"/>
            </w:pPr>
            <w:r>
              <w:t>控制在合同定额内</w:t>
            </w:r>
          </w:p>
        </w:tc>
        <w:tc>
          <w:tcPr>
            <w:tcW w:w="1276" w:type="dxa"/>
            <w:vAlign w:val="center"/>
          </w:tcPr>
          <w:p w14:paraId="56285FD9">
            <w:pPr>
              <w:pStyle w:val="17"/>
            </w:pPr>
            <w:r>
              <w:t>控制在合同定额内</w:t>
            </w:r>
          </w:p>
        </w:tc>
        <w:tc>
          <w:tcPr>
            <w:tcW w:w="1843" w:type="dxa"/>
            <w:vAlign w:val="center"/>
          </w:tcPr>
          <w:p w14:paraId="4778774B">
            <w:pPr>
              <w:pStyle w:val="17"/>
            </w:pPr>
            <w:r>
              <w:t>合同</w:t>
            </w:r>
          </w:p>
        </w:tc>
      </w:tr>
      <w:tr w14:paraId="4C846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3BC11D">
            <w:pPr>
              <w:pStyle w:val="18"/>
            </w:pPr>
            <w:r>
              <w:t>效益指标</w:t>
            </w:r>
          </w:p>
        </w:tc>
        <w:tc>
          <w:tcPr>
            <w:tcW w:w="1276" w:type="dxa"/>
            <w:vAlign w:val="center"/>
          </w:tcPr>
          <w:p w14:paraId="5100FFE0">
            <w:pPr>
              <w:pStyle w:val="17"/>
            </w:pPr>
            <w:r>
              <w:t>经济效益指标</w:t>
            </w:r>
          </w:p>
        </w:tc>
        <w:tc>
          <w:tcPr>
            <w:tcW w:w="1332" w:type="dxa"/>
            <w:vAlign w:val="center"/>
          </w:tcPr>
          <w:p w14:paraId="0E6493D0">
            <w:pPr>
              <w:pStyle w:val="17"/>
            </w:pPr>
            <w:r>
              <w:t>费用控制在合同定额内</w:t>
            </w:r>
          </w:p>
        </w:tc>
        <w:tc>
          <w:tcPr>
            <w:tcW w:w="2891" w:type="dxa"/>
            <w:vAlign w:val="center"/>
          </w:tcPr>
          <w:p w14:paraId="72DF28C9">
            <w:pPr>
              <w:pStyle w:val="17"/>
            </w:pPr>
            <w:r>
              <w:t>费用控制在合同定额内</w:t>
            </w:r>
          </w:p>
        </w:tc>
        <w:tc>
          <w:tcPr>
            <w:tcW w:w="1276" w:type="dxa"/>
            <w:vAlign w:val="center"/>
          </w:tcPr>
          <w:p w14:paraId="4A5CF78E">
            <w:pPr>
              <w:pStyle w:val="17"/>
            </w:pPr>
            <w:r>
              <w:t>15万元</w:t>
            </w:r>
          </w:p>
        </w:tc>
        <w:tc>
          <w:tcPr>
            <w:tcW w:w="1843" w:type="dxa"/>
            <w:vAlign w:val="center"/>
          </w:tcPr>
          <w:p w14:paraId="1202B488">
            <w:pPr>
              <w:pStyle w:val="17"/>
            </w:pPr>
            <w:r>
              <w:t>合同</w:t>
            </w:r>
          </w:p>
        </w:tc>
      </w:tr>
      <w:tr w14:paraId="6EA21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0CD316">
            <w:pPr>
              <w:pStyle w:val="18"/>
            </w:pPr>
            <w:r>
              <w:t>满意度指标</w:t>
            </w:r>
          </w:p>
        </w:tc>
        <w:tc>
          <w:tcPr>
            <w:tcW w:w="1276" w:type="dxa"/>
            <w:vAlign w:val="center"/>
          </w:tcPr>
          <w:p w14:paraId="3AB8337E">
            <w:pPr>
              <w:pStyle w:val="17"/>
            </w:pPr>
            <w:r>
              <w:t>服务对象满意度指标</w:t>
            </w:r>
          </w:p>
        </w:tc>
        <w:tc>
          <w:tcPr>
            <w:tcW w:w="1332" w:type="dxa"/>
            <w:vAlign w:val="center"/>
          </w:tcPr>
          <w:p w14:paraId="145B07A6">
            <w:pPr>
              <w:pStyle w:val="17"/>
            </w:pPr>
            <w:r>
              <w:t>AF2AD8E6-A8CA-00E0-E053-0A20000DCEDF</w:t>
            </w:r>
          </w:p>
        </w:tc>
        <w:tc>
          <w:tcPr>
            <w:tcW w:w="2891" w:type="dxa"/>
            <w:vAlign w:val="center"/>
          </w:tcPr>
          <w:p w14:paraId="7EA42717">
            <w:pPr>
              <w:pStyle w:val="17"/>
            </w:pPr>
            <w:r>
              <w:t>AF2AD8E6-A8CA-00E0-E053-0A20000DCEDF</w:t>
            </w:r>
          </w:p>
        </w:tc>
        <w:tc>
          <w:tcPr>
            <w:tcW w:w="1276" w:type="dxa"/>
            <w:vAlign w:val="center"/>
          </w:tcPr>
          <w:p w14:paraId="7F9C5DB9">
            <w:pPr>
              <w:pStyle w:val="17"/>
            </w:pPr>
            <w:r>
              <w:t>≥90%</w:t>
            </w:r>
          </w:p>
        </w:tc>
        <w:tc>
          <w:tcPr>
            <w:tcW w:w="1843" w:type="dxa"/>
            <w:vAlign w:val="center"/>
          </w:tcPr>
          <w:p w14:paraId="09A12A0C">
            <w:pPr>
              <w:pStyle w:val="17"/>
            </w:pPr>
            <w:r>
              <w:t>调查统计问卷</w:t>
            </w:r>
          </w:p>
        </w:tc>
      </w:tr>
    </w:tbl>
    <w:p w14:paraId="26F4B234">
      <w:pPr>
        <w:sectPr>
          <w:pgSz w:w="16840" w:h="11900" w:orient="landscape"/>
          <w:pgMar w:top="1304" w:right="1984" w:bottom="1304" w:left="1134" w:header="720" w:footer="720" w:gutter="0"/>
          <w:cols w:space="720" w:num="1"/>
        </w:sectPr>
      </w:pPr>
    </w:p>
    <w:p w14:paraId="75C6B6B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433584">
      <w:pPr>
        <w:spacing w:before="0" w:after="0"/>
        <w:ind w:firstLine="560"/>
        <w:jc w:val="left"/>
        <w:outlineLvl w:val="3"/>
      </w:pPr>
      <w:bookmarkStart w:id="194" w:name="_Toc_4_4_0000000184"/>
      <w:r>
        <w:rPr>
          <w:rFonts w:ascii="方正仿宋_GBK" w:hAnsi="方正仿宋_GBK" w:eastAsia="方正仿宋_GBK" w:cs="方正仿宋_GBK"/>
          <w:color w:val="000000"/>
          <w:sz w:val="28"/>
        </w:rPr>
        <w:t>181.涞水县北龙门村2家停产选矿厂堆放尾砂治理项目工程尾款绩效目标表</w:t>
      </w:r>
      <w:bookmarkEnd w:id="19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80288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E7BEE6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F2F702B">
            <w:pPr>
              <w:pStyle w:val="16"/>
            </w:pPr>
            <w:r>
              <w:t>单位：万元</w:t>
            </w:r>
          </w:p>
        </w:tc>
      </w:tr>
      <w:tr w14:paraId="5E59BC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134897">
            <w:pPr>
              <w:pStyle w:val="15"/>
            </w:pPr>
            <w:r>
              <w:t>项目编码</w:t>
            </w:r>
          </w:p>
        </w:tc>
        <w:tc>
          <w:tcPr>
            <w:tcW w:w="2608" w:type="dxa"/>
            <w:gridSpan w:val="2"/>
            <w:vAlign w:val="center"/>
          </w:tcPr>
          <w:p w14:paraId="118E9100">
            <w:pPr>
              <w:pStyle w:val="17"/>
            </w:pPr>
            <w:r>
              <w:t>13062322P008604100015</w:t>
            </w:r>
          </w:p>
        </w:tc>
        <w:tc>
          <w:tcPr>
            <w:tcW w:w="1587" w:type="dxa"/>
            <w:vAlign w:val="center"/>
          </w:tcPr>
          <w:p w14:paraId="14370056">
            <w:pPr>
              <w:pStyle w:val="15"/>
            </w:pPr>
            <w:r>
              <w:t>项目名称</w:t>
            </w:r>
          </w:p>
        </w:tc>
        <w:tc>
          <w:tcPr>
            <w:tcW w:w="4422" w:type="dxa"/>
            <w:gridSpan w:val="3"/>
            <w:vAlign w:val="center"/>
          </w:tcPr>
          <w:p w14:paraId="06B3D40F">
            <w:pPr>
              <w:pStyle w:val="17"/>
            </w:pPr>
            <w:r>
              <w:t>涞水县北龙门村2家停产选矿厂堆放尾砂治理项目工程尾款</w:t>
            </w:r>
          </w:p>
        </w:tc>
      </w:tr>
      <w:tr w14:paraId="03A2D5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848FD2">
            <w:pPr>
              <w:pStyle w:val="15"/>
            </w:pPr>
            <w:r>
              <w:t>预算规模及资金用途</w:t>
            </w:r>
          </w:p>
        </w:tc>
        <w:tc>
          <w:tcPr>
            <w:tcW w:w="1276" w:type="dxa"/>
            <w:vAlign w:val="center"/>
          </w:tcPr>
          <w:p w14:paraId="33033232">
            <w:pPr>
              <w:pStyle w:val="15"/>
            </w:pPr>
            <w:r>
              <w:t>预算数</w:t>
            </w:r>
          </w:p>
        </w:tc>
        <w:tc>
          <w:tcPr>
            <w:tcW w:w="1332" w:type="dxa"/>
            <w:vAlign w:val="center"/>
          </w:tcPr>
          <w:p w14:paraId="47D2C0FF">
            <w:pPr>
              <w:pStyle w:val="17"/>
            </w:pPr>
            <w:r>
              <w:t>131.94</w:t>
            </w:r>
          </w:p>
        </w:tc>
        <w:tc>
          <w:tcPr>
            <w:tcW w:w="1587" w:type="dxa"/>
            <w:vAlign w:val="center"/>
          </w:tcPr>
          <w:p w14:paraId="1B6E5532">
            <w:pPr>
              <w:pStyle w:val="15"/>
            </w:pPr>
            <w:r>
              <w:t>其中：财政    资金</w:t>
            </w:r>
          </w:p>
        </w:tc>
        <w:tc>
          <w:tcPr>
            <w:tcW w:w="1304" w:type="dxa"/>
            <w:vAlign w:val="center"/>
          </w:tcPr>
          <w:p w14:paraId="00867607">
            <w:pPr>
              <w:pStyle w:val="17"/>
            </w:pPr>
            <w:r>
              <w:t>131.94</w:t>
            </w:r>
          </w:p>
        </w:tc>
        <w:tc>
          <w:tcPr>
            <w:tcW w:w="1276" w:type="dxa"/>
            <w:vAlign w:val="center"/>
          </w:tcPr>
          <w:p w14:paraId="72B10B97">
            <w:pPr>
              <w:pStyle w:val="15"/>
            </w:pPr>
            <w:r>
              <w:t>其他资金</w:t>
            </w:r>
          </w:p>
        </w:tc>
        <w:tc>
          <w:tcPr>
            <w:tcW w:w="1843" w:type="dxa"/>
            <w:vAlign w:val="center"/>
          </w:tcPr>
          <w:p w14:paraId="78284860">
            <w:pPr>
              <w:pStyle w:val="17"/>
            </w:pPr>
            <w:r>
              <w:t xml:space="preserve"> </w:t>
            </w:r>
          </w:p>
        </w:tc>
      </w:tr>
      <w:tr w14:paraId="37E141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00A037"/>
        </w:tc>
        <w:tc>
          <w:tcPr>
            <w:tcW w:w="8617" w:type="dxa"/>
            <w:gridSpan w:val="6"/>
            <w:vAlign w:val="center"/>
          </w:tcPr>
          <w:p w14:paraId="78031406">
            <w:pPr>
              <w:pStyle w:val="17"/>
            </w:pPr>
            <w:r>
              <w:t>项目工程尾款</w:t>
            </w:r>
          </w:p>
        </w:tc>
      </w:tr>
      <w:tr w14:paraId="0ED0B6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9FBDD2">
            <w:pPr>
              <w:pStyle w:val="15"/>
            </w:pPr>
            <w:r>
              <w:t>资金支出计划（%）</w:t>
            </w:r>
          </w:p>
        </w:tc>
        <w:tc>
          <w:tcPr>
            <w:tcW w:w="2608" w:type="dxa"/>
            <w:gridSpan w:val="2"/>
            <w:vAlign w:val="center"/>
          </w:tcPr>
          <w:p w14:paraId="6E5903BB">
            <w:pPr>
              <w:pStyle w:val="15"/>
            </w:pPr>
            <w:r>
              <w:t>3月底</w:t>
            </w:r>
          </w:p>
        </w:tc>
        <w:tc>
          <w:tcPr>
            <w:tcW w:w="1587" w:type="dxa"/>
            <w:vAlign w:val="center"/>
          </w:tcPr>
          <w:p w14:paraId="0BA32993">
            <w:pPr>
              <w:pStyle w:val="15"/>
            </w:pPr>
            <w:r>
              <w:t>6月底</w:t>
            </w:r>
          </w:p>
        </w:tc>
        <w:tc>
          <w:tcPr>
            <w:tcW w:w="1304" w:type="dxa"/>
            <w:vAlign w:val="center"/>
          </w:tcPr>
          <w:p w14:paraId="143127D8">
            <w:pPr>
              <w:pStyle w:val="15"/>
            </w:pPr>
            <w:r>
              <w:t>10月底</w:t>
            </w:r>
          </w:p>
        </w:tc>
        <w:tc>
          <w:tcPr>
            <w:tcW w:w="3118" w:type="dxa"/>
            <w:gridSpan w:val="2"/>
            <w:vAlign w:val="center"/>
          </w:tcPr>
          <w:p w14:paraId="627ED3BD">
            <w:pPr>
              <w:pStyle w:val="15"/>
            </w:pPr>
            <w:r>
              <w:t>12月底</w:t>
            </w:r>
          </w:p>
        </w:tc>
      </w:tr>
      <w:tr w14:paraId="66D5AA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EF1031"/>
        </w:tc>
        <w:tc>
          <w:tcPr>
            <w:tcW w:w="2608" w:type="dxa"/>
            <w:gridSpan w:val="2"/>
            <w:vAlign w:val="center"/>
          </w:tcPr>
          <w:p w14:paraId="1DB647EE">
            <w:pPr>
              <w:pStyle w:val="18"/>
            </w:pPr>
            <w:r>
              <w:t>25%</w:t>
            </w:r>
          </w:p>
        </w:tc>
        <w:tc>
          <w:tcPr>
            <w:tcW w:w="1587" w:type="dxa"/>
            <w:vAlign w:val="center"/>
          </w:tcPr>
          <w:p w14:paraId="272445E8">
            <w:pPr>
              <w:pStyle w:val="18"/>
            </w:pPr>
            <w:r>
              <w:t>50%</w:t>
            </w:r>
          </w:p>
        </w:tc>
        <w:tc>
          <w:tcPr>
            <w:tcW w:w="1304" w:type="dxa"/>
            <w:vAlign w:val="center"/>
          </w:tcPr>
          <w:p w14:paraId="6349BD9A">
            <w:pPr>
              <w:pStyle w:val="18"/>
            </w:pPr>
            <w:r>
              <w:t>75%</w:t>
            </w:r>
          </w:p>
        </w:tc>
        <w:tc>
          <w:tcPr>
            <w:tcW w:w="3118" w:type="dxa"/>
            <w:gridSpan w:val="2"/>
            <w:vAlign w:val="center"/>
          </w:tcPr>
          <w:p w14:paraId="4A2202FE">
            <w:pPr>
              <w:pStyle w:val="18"/>
            </w:pPr>
            <w:r>
              <w:t>100%</w:t>
            </w:r>
          </w:p>
        </w:tc>
      </w:tr>
      <w:tr w14:paraId="521FB1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670E36">
            <w:pPr>
              <w:pStyle w:val="15"/>
            </w:pPr>
            <w:r>
              <w:t>绩效目标</w:t>
            </w:r>
          </w:p>
        </w:tc>
        <w:tc>
          <w:tcPr>
            <w:tcW w:w="8617" w:type="dxa"/>
            <w:gridSpan w:val="6"/>
            <w:vAlign w:val="center"/>
          </w:tcPr>
          <w:p w14:paraId="2E38A96A">
            <w:pPr>
              <w:pStyle w:val="17"/>
            </w:pPr>
            <w:r>
              <w:t>1.目标内容1保障北龙门村2家停产选矿厂堆放项目顺利完工</w:t>
            </w:r>
          </w:p>
        </w:tc>
      </w:tr>
    </w:tbl>
    <w:p w14:paraId="74A98F3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53A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012FD9">
            <w:pPr>
              <w:pStyle w:val="15"/>
            </w:pPr>
            <w:r>
              <w:t>一级指标</w:t>
            </w:r>
          </w:p>
        </w:tc>
        <w:tc>
          <w:tcPr>
            <w:tcW w:w="1276" w:type="dxa"/>
            <w:vAlign w:val="center"/>
          </w:tcPr>
          <w:p w14:paraId="07C73886">
            <w:pPr>
              <w:pStyle w:val="15"/>
            </w:pPr>
            <w:r>
              <w:t>二级指标</w:t>
            </w:r>
          </w:p>
        </w:tc>
        <w:tc>
          <w:tcPr>
            <w:tcW w:w="1332" w:type="dxa"/>
            <w:vAlign w:val="center"/>
          </w:tcPr>
          <w:p w14:paraId="58D86487">
            <w:pPr>
              <w:pStyle w:val="15"/>
            </w:pPr>
            <w:r>
              <w:t>三级指标</w:t>
            </w:r>
          </w:p>
        </w:tc>
        <w:tc>
          <w:tcPr>
            <w:tcW w:w="2891" w:type="dxa"/>
            <w:vAlign w:val="center"/>
          </w:tcPr>
          <w:p w14:paraId="65011A91">
            <w:pPr>
              <w:pStyle w:val="15"/>
            </w:pPr>
            <w:r>
              <w:t>绩效指标描述</w:t>
            </w:r>
          </w:p>
        </w:tc>
        <w:tc>
          <w:tcPr>
            <w:tcW w:w="1276" w:type="dxa"/>
            <w:vAlign w:val="center"/>
          </w:tcPr>
          <w:p w14:paraId="6712A931">
            <w:pPr>
              <w:pStyle w:val="15"/>
            </w:pPr>
            <w:r>
              <w:t>指标值</w:t>
            </w:r>
          </w:p>
        </w:tc>
        <w:tc>
          <w:tcPr>
            <w:tcW w:w="1843" w:type="dxa"/>
            <w:vAlign w:val="center"/>
          </w:tcPr>
          <w:p w14:paraId="569B9A28">
            <w:pPr>
              <w:pStyle w:val="15"/>
            </w:pPr>
            <w:r>
              <w:t>指标值确定依据</w:t>
            </w:r>
          </w:p>
        </w:tc>
      </w:tr>
      <w:tr w14:paraId="39723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D017DB">
            <w:pPr>
              <w:pStyle w:val="18"/>
            </w:pPr>
            <w:r>
              <w:t>产出指标</w:t>
            </w:r>
          </w:p>
        </w:tc>
        <w:tc>
          <w:tcPr>
            <w:tcW w:w="1276" w:type="dxa"/>
            <w:vAlign w:val="center"/>
          </w:tcPr>
          <w:p w14:paraId="5D8584E8">
            <w:pPr>
              <w:pStyle w:val="17"/>
            </w:pPr>
            <w:r>
              <w:t>数量指标</w:t>
            </w:r>
          </w:p>
        </w:tc>
        <w:tc>
          <w:tcPr>
            <w:tcW w:w="1332" w:type="dxa"/>
            <w:vAlign w:val="center"/>
          </w:tcPr>
          <w:p w14:paraId="1B5967D3">
            <w:pPr>
              <w:pStyle w:val="17"/>
            </w:pPr>
            <w:r>
              <w:t>完成堆放尾砂治理项目</w:t>
            </w:r>
          </w:p>
        </w:tc>
        <w:tc>
          <w:tcPr>
            <w:tcW w:w="2891" w:type="dxa"/>
            <w:vAlign w:val="center"/>
          </w:tcPr>
          <w:p w14:paraId="64ACB5BE">
            <w:pPr>
              <w:pStyle w:val="17"/>
            </w:pPr>
            <w:r>
              <w:t>完成堆放尾砂治理项目</w:t>
            </w:r>
          </w:p>
        </w:tc>
        <w:tc>
          <w:tcPr>
            <w:tcW w:w="1276" w:type="dxa"/>
            <w:vAlign w:val="center"/>
          </w:tcPr>
          <w:p w14:paraId="713AD299">
            <w:pPr>
              <w:pStyle w:val="17"/>
            </w:pPr>
            <w:r>
              <w:t>1项</w:t>
            </w:r>
          </w:p>
        </w:tc>
        <w:tc>
          <w:tcPr>
            <w:tcW w:w="1843" w:type="dxa"/>
            <w:vAlign w:val="center"/>
          </w:tcPr>
          <w:p w14:paraId="16515DE9">
            <w:pPr>
              <w:pStyle w:val="17"/>
            </w:pPr>
            <w:r>
              <w:t>合同约定</w:t>
            </w:r>
          </w:p>
        </w:tc>
      </w:tr>
      <w:tr w14:paraId="40BB8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42B88B"/>
        </w:tc>
        <w:tc>
          <w:tcPr>
            <w:tcW w:w="1276" w:type="dxa"/>
            <w:vAlign w:val="center"/>
          </w:tcPr>
          <w:p w14:paraId="09600287">
            <w:pPr>
              <w:pStyle w:val="17"/>
            </w:pPr>
            <w:r>
              <w:t>质量指标</w:t>
            </w:r>
          </w:p>
        </w:tc>
        <w:tc>
          <w:tcPr>
            <w:tcW w:w="1332" w:type="dxa"/>
            <w:vAlign w:val="center"/>
          </w:tcPr>
          <w:p w14:paraId="51C65649">
            <w:pPr>
              <w:pStyle w:val="17"/>
            </w:pPr>
            <w:r>
              <w:t>治理项目达标率</w:t>
            </w:r>
          </w:p>
        </w:tc>
        <w:tc>
          <w:tcPr>
            <w:tcW w:w="2891" w:type="dxa"/>
            <w:vAlign w:val="center"/>
          </w:tcPr>
          <w:p w14:paraId="76E98019">
            <w:pPr>
              <w:pStyle w:val="17"/>
            </w:pPr>
            <w:r>
              <w:t>治理项目达标率</w:t>
            </w:r>
          </w:p>
        </w:tc>
        <w:tc>
          <w:tcPr>
            <w:tcW w:w="1276" w:type="dxa"/>
            <w:vAlign w:val="center"/>
          </w:tcPr>
          <w:p w14:paraId="5314F7C3">
            <w:pPr>
              <w:pStyle w:val="17"/>
            </w:pPr>
            <w:r>
              <w:t>100%</w:t>
            </w:r>
          </w:p>
        </w:tc>
        <w:tc>
          <w:tcPr>
            <w:tcW w:w="1843" w:type="dxa"/>
            <w:vAlign w:val="center"/>
          </w:tcPr>
          <w:p w14:paraId="7850D28A">
            <w:pPr>
              <w:pStyle w:val="17"/>
            </w:pPr>
            <w:r>
              <w:t>合同约定</w:t>
            </w:r>
          </w:p>
        </w:tc>
      </w:tr>
      <w:tr w14:paraId="0E0D3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52ACBB"/>
        </w:tc>
        <w:tc>
          <w:tcPr>
            <w:tcW w:w="1276" w:type="dxa"/>
            <w:vAlign w:val="center"/>
          </w:tcPr>
          <w:p w14:paraId="203B6001">
            <w:pPr>
              <w:pStyle w:val="17"/>
            </w:pPr>
            <w:r>
              <w:t>时效指标</w:t>
            </w:r>
          </w:p>
        </w:tc>
        <w:tc>
          <w:tcPr>
            <w:tcW w:w="1332" w:type="dxa"/>
            <w:vAlign w:val="center"/>
          </w:tcPr>
          <w:p w14:paraId="64B3765D">
            <w:pPr>
              <w:pStyle w:val="17"/>
            </w:pPr>
            <w:r>
              <w:t>合同约定时间内完成治理项目</w:t>
            </w:r>
          </w:p>
        </w:tc>
        <w:tc>
          <w:tcPr>
            <w:tcW w:w="2891" w:type="dxa"/>
            <w:vAlign w:val="center"/>
          </w:tcPr>
          <w:p w14:paraId="1B53E9BE">
            <w:pPr>
              <w:pStyle w:val="17"/>
            </w:pPr>
            <w:r>
              <w:t>合同约定时间内完成治理项目</w:t>
            </w:r>
          </w:p>
        </w:tc>
        <w:tc>
          <w:tcPr>
            <w:tcW w:w="1276" w:type="dxa"/>
            <w:vAlign w:val="center"/>
          </w:tcPr>
          <w:p w14:paraId="6B1AE151">
            <w:pPr>
              <w:pStyle w:val="17"/>
            </w:pPr>
            <w:r>
              <w:t>≤12月</w:t>
            </w:r>
          </w:p>
        </w:tc>
        <w:tc>
          <w:tcPr>
            <w:tcW w:w="1843" w:type="dxa"/>
            <w:vAlign w:val="center"/>
          </w:tcPr>
          <w:p w14:paraId="5583DD34">
            <w:pPr>
              <w:pStyle w:val="17"/>
            </w:pPr>
            <w:r>
              <w:t>合同约定</w:t>
            </w:r>
          </w:p>
        </w:tc>
      </w:tr>
      <w:tr w14:paraId="3BFE5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CB384F"/>
        </w:tc>
        <w:tc>
          <w:tcPr>
            <w:tcW w:w="1276" w:type="dxa"/>
            <w:vAlign w:val="center"/>
          </w:tcPr>
          <w:p w14:paraId="14C1F5D3">
            <w:pPr>
              <w:pStyle w:val="17"/>
            </w:pPr>
            <w:r>
              <w:t>成本指标</w:t>
            </w:r>
          </w:p>
        </w:tc>
        <w:tc>
          <w:tcPr>
            <w:tcW w:w="1332" w:type="dxa"/>
            <w:vAlign w:val="center"/>
          </w:tcPr>
          <w:p w14:paraId="37CA468C">
            <w:pPr>
              <w:pStyle w:val="17"/>
            </w:pPr>
            <w:r>
              <w:t>预算控制数</w:t>
            </w:r>
          </w:p>
        </w:tc>
        <w:tc>
          <w:tcPr>
            <w:tcW w:w="2891" w:type="dxa"/>
            <w:vAlign w:val="center"/>
          </w:tcPr>
          <w:p w14:paraId="0F00A5FB">
            <w:pPr>
              <w:pStyle w:val="17"/>
            </w:pPr>
            <w:r>
              <w:t>预算控制数</w:t>
            </w:r>
          </w:p>
        </w:tc>
        <w:tc>
          <w:tcPr>
            <w:tcW w:w="1276" w:type="dxa"/>
            <w:vAlign w:val="center"/>
          </w:tcPr>
          <w:p w14:paraId="460401B6">
            <w:pPr>
              <w:pStyle w:val="17"/>
            </w:pPr>
            <w:r>
              <w:t>≤131.94万元</w:t>
            </w:r>
          </w:p>
        </w:tc>
        <w:tc>
          <w:tcPr>
            <w:tcW w:w="1843" w:type="dxa"/>
            <w:vAlign w:val="center"/>
          </w:tcPr>
          <w:p w14:paraId="288C3573">
            <w:pPr>
              <w:pStyle w:val="17"/>
            </w:pPr>
            <w:r>
              <w:t>合同约定</w:t>
            </w:r>
          </w:p>
        </w:tc>
      </w:tr>
      <w:tr w14:paraId="6703F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10A955">
            <w:pPr>
              <w:pStyle w:val="18"/>
            </w:pPr>
            <w:r>
              <w:t>效益指标</w:t>
            </w:r>
          </w:p>
        </w:tc>
        <w:tc>
          <w:tcPr>
            <w:tcW w:w="1276" w:type="dxa"/>
            <w:vAlign w:val="center"/>
          </w:tcPr>
          <w:p w14:paraId="7E892738">
            <w:pPr>
              <w:pStyle w:val="17"/>
            </w:pPr>
            <w:r>
              <w:t>生态效益指标</w:t>
            </w:r>
          </w:p>
        </w:tc>
        <w:tc>
          <w:tcPr>
            <w:tcW w:w="1332" w:type="dxa"/>
            <w:vAlign w:val="center"/>
          </w:tcPr>
          <w:p w14:paraId="476E994F">
            <w:pPr>
              <w:pStyle w:val="17"/>
            </w:pPr>
            <w:r>
              <w:t>提升北龙门村生态环境质量</w:t>
            </w:r>
          </w:p>
        </w:tc>
        <w:tc>
          <w:tcPr>
            <w:tcW w:w="2891" w:type="dxa"/>
            <w:vAlign w:val="center"/>
          </w:tcPr>
          <w:p w14:paraId="12245F51">
            <w:pPr>
              <w:pStyle w:val="17"/>
            </w:pPr>
            <w:r>
              <w:t>提升生态环境质量村</w:t>
            </w:r>
          </w:p>
        </w:tc>
        <w:tc>
          <w:tcPr>
            <w:tcW w:w="1276" w:type="dxa"/>
            <w:vAlign w:val="center"/>
          </w:tcPr>
          <w:p w14:paraId="2541632A">
            <w:pPr>
              <w:pStyle w:val="17"/>
            </w:pPr>
            <w:r>
              <w:t>1村</w:t>
            </w:r>
          </w:p>
        </w:tc>
        <w:tc>
          <w:tcPr>
            <w:tcW w:w="1843" w:type="dxa"/>
            <w:vAlign w:val="center"/>
          </w:tcPr>
          <w:p w14:paraId="35EF3049">
            <w:pPr>
              <w:pStyle w:val="17"/>
            </w:pPr>
            <w:r>
              <w:t>治理要求</w:t>
            </w:r>
          </w:p>
        </w:tc>
      </w:tr>
      <w:tr w14:paraId="35925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BAEF32">
            <w:pPr>
              <w:pStyle w:val="18"/>
            </w:pPr>
            <w:r>
              <w:t>满意度指标</w:t>
            </w:r>
          </w:p>
        </w:tc>
        <w:tc>
          <w:tcPr>
            <w:tcW w:w="1276" w:type="dxa"/>
            <w:vAlign w:val="center"/>
          </w:tcPr>
          <w:p w14:paraId="50190D2A">
            <w:pPr>
              <w:pStyle w:val="17"/>
            </w:pPr>
            <w:r>
              <w:t>服务对象满意度指标</w:t>
            </w:r>
          </w:p>
        </w:tc>
        <w:tc>
          <w:tcPr>
            <w:tcW w:w="1332" w:type="dxa"/>
            <w:vAlign w:val="center"/>
          </w:tcPr>
          <w:p w14:paraId="51B92988">
            <w:pPr>
              <w:pStyle w:val="17"/>
            </w:pPr>
            <w:r>
              <w:t>群众满意度</w:t>
            </w:r>
          </w:p>
        </w:tc>
        <w:tc>
          <w:tcPr>
            <w:tcW w:w="2891" w:type="dxa"/>
            <w:vAlign w:val="center"/>
          </w:tcPr>
          <w:p w14:paraId="5F5B9EAE">
            <w:pPr>
              <w:pStyle w:val="17"/>
            </w:pPr>
            <w:r>
              <w:t>群众满意度</w:t>
            </w:r>
          </w:p>
        </w:tc>
        <w:tc>
          <w:tcPr>
            <w:tcW w:w="1276" w:type="dxa"/>
            <w:vAlign w:val="center"/>
          </w:tcPr>
          <w:p w14:paraId="42F46984">
            <w:pPr>
              <w:pStyle w:val="17"/>
            </w:pPr>
            <w:r>
              <w:t>≥80%</w:t>
            </w:r>
          </w:p>
        </w:tc>
        <w:tc>
          <w:tcPr>
            <w:tcW w:w="1843" w:type="dxa"/>
            <w:vAlign w:val="center"/>
          </w:tcPr>
          <w:p w14:paraId="15638D7D">
            <w:pPr>
              <w:pStyle w:val="17"/>
            </w:pPr>
            <w:r>
              <w:t>群众满意度调查</w:t>
            </w:r>
          </w:p>
        </w:tc>
      </w:tr>
    </w:tbl>
    <w:p w14:paraId="6F98929E">
      <w:pPr>
        <w:sectPr>
          <w:pgSz w:w="16840" w:h="11900" w:orient="landscape"/>
          <w:pgMar w:top="1304" w:right="1984" w:bottom="1304" w:left="1134" w:header="720" w:footer="720" w:gutter="0"/>
          <w:cols w:space="720" w:num="1"/>
        </w:sectPr>
      </w:pPr>
    </w:p>
    <w:p w14:paraId="16C53AE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0895E07">
      <w:pPr>
        <w:spacing w:before="0" w:after="0"/>
        <w:ind w:firstLine="560"/>
        <w:jc w:val="left"/>
        <w:outlineLvl w:val="3"/>
      </w:pPr>
      <w:bookmarkStart w:id="195" w:name="_Toc_4_4_0000000185"/>
      <w:r>
        <w:rPr>
          <w:rFonts w:ascii="方正仿宋_GBK" w:hAnsi="方正仿宋_GBK" w:eastAsia="方正仿宋_GBK" w:cs="方正仿宋_GBK"/>
          <w:color w:val="000000"/>
          <w:sz w:val="28"/>
        </w:rPr>
        <w:t>182.涞水县北龙门村2家停产选矿厂堆放尾砂治理项目工程项目验收绩效目标表</w:t>
      </w:r>
      <w:bookmarkEnd w:id="19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C2C8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04882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9CD550E">
            <w:pPr>
              <w:pStyle w:val="16"/>
            </w:pPr>
            <w:r>
              <w:t>单位：万元</w:t>
            </w:r>
          </w:p>
        </w:tc>
      </w:tr>
      <w:tr w14:paraId="0B8F91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E08FE1">
            <w:pPr>
              <w:pStyle w:val="15"/>
            </w:pPr>
            <w:r>
              <w:t>项目编码</w:t>
            </w:r>
          </w:p>
        </w:tc>
        <w:tc>
          <w:tcPr>
            <w:tcW w:w="2608" w:type="dxa"/>
            <w:gridSpan w:val="2"/>
            <w:vAlign w:val="center"/>
          </w:tcPr>
          <w:p w14:paraId="753A7268">
            <w:pPr>
              <w:pStyle w:val="17"/>
            </w:pPr>
            <w:r>
              <w:t>13062322P00860310001F</w:t>
            </w:r>
          </w:p>
        </w:tc>
        <w:tc>
          <w:tcPr>
            <w:tcW w:w="1587" w:type="dxa"/>
            <w:vAlign w:val="center"/>
          </w:tcPr>
          <w:p w14:paraId="32B8C67E">
            <w:pPr>
              <w:pStyle w:val="15"/>
            </w:pPr>
            <w:r>
              <w:t>项目名称</w:t>
            </w:r>
          </w:p>
        </w:tc>
        <w:tc>
          <w:tcPr>
            <w:tcW w:w="4422" w:type="dxa"/>
            <w:gridSpan w:val="3"/>
            <w:vAlign w:val="center"/>
          </w:tcPr>
          <w:p w14:paraId="0E25A3A3">
            <w:pPr>
              <w:pStyle w:val="17"/>
            </w:pPr>
            <w:r>
              <w:t>涞水县北龙门村2家停产选矿厂堆放尾砂治理项目工程项目验收</w:t>
            </w:r>
          </w:p>
        </w:tc>
      </w:tr>
      <w:tr w14:paraId="3413C4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EF10F5">
            <w:pPr>
              <w:pStyle w:val="15"/>
            </w:pPr>
            <w:r>
              <w:t>预算规模及资金用途</w:t>
            </w:r>
          </w:p>
        </w:tc>
        <w:tc>
          <w:tcPr>
            <w:tcW w:w="1276" w:type="dxa"/>
            <w:vAlign w:val="center"/>
          </w:tcPr>
          <w:p w14:paraId="6374A17D">
            <w:pPr>
              <w:pStyle w:val="15"/>
            </w:pPr>
            <w:r>
              <w:t>预算数</w:t>
            </w:r>
          </w:p>
        </w:tc>
        <w:tc>
          <w:tcPr>
            <w:tcW w:w="1332" w:type="dxa"/>
            <w:vAlign w:val="center"/>
          </w:tcPr>
          <w:p w14:paraId="29BAE7B5">
            <w:pPr>
              <w:pStyle w:val="17"/>
            </w:pPr>
            <w:r>
              <w:t>12.00</w:t>
            </w:r>
          </w:p>
        </w:tc>
        <w:tc>
          <w:tcPr>
            <w:tcW w:w="1587" w:type="dxa"/>
            <w:vAlign w:val="center"/>
          </w:tcPr>
          <w:p w14:paraId="3DB90D98">
            <w:pPr>
              <w:pStyle w:val="15"/>
            </w:pPr>
            <w:r>
              <w:t>其中：财政    资金</w:t>
            </w:r>
          </w:p>
        </w:tc>
        <w:tc>
          <w:tcPr>
            <w:tcW w:w="1304" w:type="dxa"/>
            <w:vAlign w:val="center"/>
          </w:tcPr>
          <w:p w14:paraId="31114C84">
            <w:pPr>
              <w:pStyle w:val="17"/>
            </w:pPr>
            <w:r>
              <w:t>12.00</w:t>
            </w:r>
          </w:p>
        </w:tc>
        <w:tc>
          <w:tcPr>
            <w:tcW w:w="1276" w:type="dxa"/>
            <w:vAlign w:val="center"/>
          </w:tcPr>
          <w:p w14:paraId="65FDE1AC">
            <w:pPr>
              <w:pStyle w:val="15"/>
            </w:pPr>
            <w:r>
              <w:t>其他资金</w:t>
            </w:r>
          </w:p>
        </w:tc>
        <w:tc>
          <w:tcPr>
            <w:tcW w:w="1843" w:type="dxa"/>
            <w:vAlign w:val="center"/>
          </w:tcPr>
          <w:p w14:paraId="1FEDBFF4">
            <w:pPr>
              <w:pStyle w:val="17"/>
            </w:pPr>
            <w:r>
              <w:t xml:space="preserve"> </w:t>
            </w:r>
          </w:p>
        </w:tc>
      </w:tr>
      <w:tr w14:paraId="28B41C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538B3C"/>
        </w:tc>
        <w:tc>
          <w:tcPr>
            <w:tcW w:w="8617" w:type="dxa"/>
            <w:gridSpan w:val="6"/>
            <w:vAlign w:val="center"/>
          </w:tcPr>
          <w:p w14:paraId="068EB054">
            <w:pPr>
              <w:pStyle w:val="17"/>
            </w:pPr>
            <w:r>
              <w:t>验收费</w:t>
            </w:r>
          </w:p>
        </w:tc>
      </w:tr>
      <w:tr w14:paraId="0BAF33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BCA959">
            <w:pPr>
              <w:pStyle w:val="15"/>
            </w:pPr>
            <w:r>
              <w:t>资金支出计划（%）</w:t>
            </w:r>
          </w:p>
        </w:tc>
        <w:tc>
          <w:tcPr>
            <w:tcW w:w="2608" w:type="dxa"/>
            <w:gridSpan w:val="2"/>
            <w:vAlign w:val="center"/>
          </w:tcPr>
          <w:p w14:paraId="0D5B5CB4">
            <w:pPr>
              <w:pStyle w:val="15"/>
            </w:pPr>
            <w:r>
              <w:t>3月底</w:t>
            </w:r>
          </w:p>
        </w:tc>
        <w:tc>
          <w:tcPr>
            <w:tcW w:w="1587" w:type="dxa"/>
            <w:vAlign w:val="center"/>
          </w:tcPr>
          <w:p w14:paraId="4AC26FF8">
            <w:pPr>
              <w:pStyle w:val="15"/>
            </w:pPr>
            <w:r>
              <w:t>6月底</w:t>
            </w:r>
          </w:p>
        </w:tc>
        <w:tc>
          <w:tcPr>
            <w:tcW w:w="1304" w:type="dxa"/>
            <w:vAlign w:val="center"/>
          </w:tcPr>
          <w:p w14:paraId="6E13411F">
            <w:pPr>
              <w:pStyle w:val="15"/>
            </w:pPr>
            <w:r>
              <w:t>10月底</w:t>
            </w:r>
          </w:p>
        </w:tc>
        <w:tc>
          <w:tcPr>
            <w:tcW w:w="3118" w:type="dxa"/>
            <w:gridSpan w:val="2"/>
            <w:vAlign w:val="center"/>
          </w:tcPr>
          <w:p w14:paraId="00444FFC">
            <w:pPr>
              <w:pStyle w:val="15"/>
            </w:pPr>
            <w:r>
              <w:t>12月底</w:t>
            </w:r>
          </w:p>
        </w:tc>
      </w:tr>
      <w:tr w14:paraId="4C2432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7689EB"/>
        </w:tc>
        <w:tc>
          <w:tcPr>
            <w:tcW w:w="2608" w:type="dxa"/>
            <w:gridSpan w:val="2"/>
            <w:vAlign w:val="center"/>
          </w:tcPr>
          <w:p w14:paraId="0E14BEA9">
            <w:pPr>
              <w:pStyle w:val="18"/>
            </w:pPr>
            <w:r>
              <w:t>25%</w:t>
            </w:r>
          </w:p>
        </w:tc>
        <w:tc>
          <w:tcPr>
            <w:tcW w:w="1587" w:type="dxa"/>
            <w:vAlign w:val="center"/>
          </w:tcPr>
          <w:p w14:paraId="6C2377DE">
            <w:pPr>
              <w:pStyle w:val="18"/>
            </w:pPr>
            <w:r>
              <w:t>50%</w:t>
            </w:r>
          </w:p>
        </w:tc>
        <w:tc>
          <w:tcPr>
            <w:tcW w:w="1304" w:type="dxa"/>
            <w:vAlign w:val="center"/>
          </w:tcPr>
          <w:p w14:paraId="6B522450">
            <w:pPr>
              <w:pStyle w:val="18"/>
            </w:pPr>
            <w:r>
              <w:t>75%</w:t>
            </w:r>
          </w:p>
        </w:tc>
        <w:tc>
          <w:tcPr>
            <w:tcW w:w="3118" w:type="dxa"/>
            <w:gridSpan w:val="2"/>
            <w:vAlign w:val="center"/>
          </w:tcPr>
          <w:p w14:paraId="5A617193">
            <w:pPr>
              <w:pStyle w:val="18"/>
            </w:pPr>
            <w:r>
              <w:t>100%</w:t>
            </w:r>
          </w:p>
        </w:tc>
      </w:tr>
      <w:tr w14:paraId="246653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0DCFA1">
            <w:pPr>
              <w:pStyle w:val="15"/>
            </w:pPr>
            <w:r>
              <w:t>绩效目标</w:t>
            </w:r>
          </w:p>
        </w:tc>
        <w:tc>
          <w:tcPr>
            <w:tcW w:w="8617" w:type="dxa"/>
            <w:gridSpan w:val="6"/>
            <w:vAlign w:val="center"/>
          </w:tcPr>
          <w:p w14:paraId="13BC34C7">
            <w:pPr>
              <w:pStyle w:val="17"/>
            </w:pPr>
            <w:r>
              <w:t>1.保障北龙门村2家选矿厂堆放尾砂项目顺利验收</w:t>
            </w:r>
          </w:p>
        </w:tc>
      </w:tr>
    </w:tbl>
    <w:p w14:paraId="4D83DF0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1871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41EF80">
            <w:pPr>
              <w:pStyle w:val="15"/>
            </w:pPr>
            <w:r>
              <w:t>一级指标</w:t>
            </w:r>
          </w:p>
        </w:tc>
        <w:tc>
          <w:tcPr>
            <w:tcW w:w="1276" w:type="dxa"/>
            <w:vAlign w:val="center"/>
          </w:tcPr>
          <w:p w14:paraId="039A120C">
            <w:pPr>
              <w:pStyle w:val="15"/>
            </w:pPr>
            <w:r>
              <w:t>二级指标</w:t>
            </w:r>
          </w:p>
        </w:tc>
        <w:tc>
          <w:tcPr>
            <w:tcW w:w="1332" w:type="dxa"/>
            <w:vAlign w:val="center"/>
          </w:tcPr>
          <w:p w14:paraId="2F66AAC9">
            <w:pPr>
              <w:pStyle w:val="15"/>
            </w:pPr>
            <w:r>
              <w:t>三级指标</w:t>
            </w:r>
          </w:p>
        </w:tc>
        <w:tc>
          <w:tcPr>
            <w:tcW w:w="2891" w:type="dxa"/>
            <w:vAlign w:val="center"/>
          </w:tcPr>
          <w:p w14:paraId="52CA68B1">
            <w:pPr>
              <w:pStyle w:val="15"/>
            </w:pPr>
            <w:r>
              <w:t>绩效指标描述</w:t>
            </w:r>
          </w:p>
        </w:tc>
        <w:tc>
          <w:tcPr>
            <w:tcW w:w="1276" w:type="dxa"/>
            <w:vAlign w:val="center"/>
          </w:tcPr>
          <w:p w14:paraId="70D6233B">
            <w:pPr>
              <w:pStyle w:val="15"/>
            </w:pPr>
            <w:r>
              <w:t>指标值</w:t>
            </w:r>
          </w:p>
        </w:tc>
        <w:tc>
          <w:tcPr>
            <w:tcW w:w="1843" w:type="dxa"/>
            <w:vAlign w:val="center"/>
          </w:tcPr>
          <w:p w14:paraId="47503EA8">
            <w:pPr>
              <w:pStyle w:val="15"/>
            </w:pPr>
            <w:r>
              <w:t>指标值确定依据</w:t>
            </w:r>
          </w:p>
        </w:tc>
      </w:tr>
      <w:tr w14:paraId="6D30E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C4337E">
            <w:pPr>
              <w:pStyle w:val="18"/>
            </w:pPr>
            <w:r>
              <w:t>产出指标</w:t>
            </w:r>
          </w:p>
        </w:tc>
        <w:tc>
          <w:tcPr>
            <w:tcW w:w="1276" w:type="dxa"/>
            <w:vAlign w:val="center"/>
          </w:tcPr>
          <w:p w14:paraId="19E09D82">
            <w:pPr>
              <w:pStyle w:val="17"/>
            </w:pPr>
            <w:r>
              <w:t>数量指标</w:t>
            </w:r>
          </w:p>
        </w:tc>
        <w:tc>
          <w:tcPr>
            <w:tcW w:w="1332" w:type="dxa"/>
            <w:vAlign w:val="center"/>
          </w:tcPr>
          <w:p w14:paraId="0E48883A">
            <w:pPr>
              <w:pStyle w:val="17"/>
            </w:pPr>
            <w:r>
              <w:t>完成效果评估验收工作</w:t>
            </w:r>
          </w:p>
        </w:tc>
        <w:tc>
          <w:tcPr>
            <w:tcW w:w="2891" w:type="dxa"/>
            <w:vAlign w:val="center"/>
          </w:tcPr>
          <w:p w14:paraId="420FD21B">
            <w:pPr>
              <w:pStyle w:val="17"/>
            </w:pPr>
            <w:r>
              <w:t>完成效果评估验收工作，编制报告1本</w:t>
            </w:r>
          </w:p>
        </w:tc>
        <w:tc>
          <w:tcPr>
            <w:tcW w:w="1276" w:type="dxa"/>
            <w:vAlign w:val="center"/>
          </w:tcPr>
          <w:p w14:paraId="0E66E929">
            <w:pPr>
              <w:pStyle w:val="17"/>
            </w:pPr>
            <w:r>
              <w:t>1本</w:t>
            </w:r>
          </w:p>
        </w:tc>
        <w:tc>
          <w:tcPr>
            <w:tcW w:w="1843" w:type="dxa"/>
            <w:vAlign w:val="center"/>
          </w:tcPr>
          <w:p w14:paraId="135EFBC7">
            <w:pPr>
              <w:pStyle w:val="17"/>
            </w:pPr>
            <w:r>
              <w:t>合同约定</w:t>
            </w:r>
          </w:p>
        </w:tc>
      </w:tr>
      <w:tr w14:paraId="13B33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00F723"/>
        </w:tc>
        <w:tc>
          <w:tcPr>
            <w:tcW w:w="1276" w:type="dxa"/>
            <w:vAlign w:val="center"/>
          </w:tcPr>
          <w:p w14:paraId="41BBC003">
            <w:pPr>
              <w:pStyle w:val="17"/>
            </w:pPr>
            <w:r>
              <w:t>质量指标</w:t>
            </w:r>
          </w:p>
        </w:tc>
        <w:tc>
          <w:tcPr>
            <w:tcW w:w="1332" w:type="dxa"/>
            <w:vAlign w:val="center"/>
          </w:tcPr>
          <w:p w14:paraId="794EEF09">
            <w:pPr>
              <w:pStyle w:val="17"/>
            </w:pPr>
            <w:r>
              <w:t>项目评审率</w:t>
            </w:r>
          </w:p>
        </w:tc>
        <w:tc>
          <w:tcPr>
            <w:tcW w:w="2891" w:type="dxa"/>
            <w:vAlign w:val="center"/>
          </w:tcPr>
          <w:p w14:paraId="59DFC161">
            <w:pPr>
              <w:pStyle w:val="17"/>
            </w:pPr>
            <w:r>
              <w:t>项目评审率</w:t>
            </w:r>
          </w:p>
        </w:tc>
        <w:tc>
          <w:tcPr>
            <w:tcW w:w="1276" w:type="dxa"/>
            <w:vAlign w:val="center"/>
          </w:tcPr>
          <w:p w14:paraId="26C8C1C0">
            <w:pPr>
              <w:pStyle w:val="17"/>
            </w:pPr>
            <w:r>
              <w:t>100%</w:t>
            </w:r>
          </w:p>
        </w:tc>
        <w:tc>
          <w:tcPr>
            <w:tcW w:w="1843" w:type="dxa"/>
            <w:vAlign w:val="center"/>
          </w:tcPr>
          <w:p w14:paraId="363C0935">
            <w:pPr>
              <w:pStyle w:val="17"/>
            </w:pPr>
            <w:r>
              <w:t>合同约定</w:t>
            </w:r>
          </w:p>
        </w:tc>
      </w:tr>
      <w:tr w14:paraId="49A83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3DE2C0"/>
        </w:tc>
        <w:tc>
          <w:tcPr>
            <w:tcW w:w="1276" w:type="dxa"/>
            <w:vAlign w:val="center"/>
          </w:tcPr>
          <w:p w14:paraId="69ABE42A">
            <w:pPr>
              <w:pStyle w:val="17"/>
            </w:pPr>
            <w:r>
              <w:t>时效指标</w:t>
            </w:r>
          </w:p>
        </w:tc>
        <w:tc>
          <w:tcPr>
            <w:tcW w:w="1332" w:type="dxa"/>
            <w:vAlign w:val="center"/>
          </w:tcPr>
          <w:p w14:paraId="6FC2875D">
            <w:pPr>
              <w:pStyle w:val="17"/>
            </w:pPr>
            <w:r>
              <w:t>在合同时间内完成编制工作</w:t>
            </w:r>
          </w:p>
        </w:tc>
        <w:tc>
          <w:tcPr>
            <w:tcW w:w="2891" w:type="dxa"/>
            <w:vAlign w:val="center"/>
          </w:tcPr>
          <w:p w14:paraId="16C00486">
            <w:pPr>
              <w:pStyle w:val="17"/>
            </w:pPr>
            <w:r>
              <w:t>在合同时间内完成编制工作</w:t>
            </w:r>
          </w:p>
        </w:tc>
        <w:tc>
          <w:tcPr>
            <w:tcW w:w="1276" w:type="dxa"/>
            <w:vAlign w:val="center"/>
          </w:tcPr>
          <w:p w14:paraId="2E395DF3">
            <w:pPr>
              <w:pStyle w:val="17"/>
            </w:pPr>
            <w:r>
              <w:t>3月</w:t>
            </w:r>
          </w:p>
        </w:tc>
        <w:tc>
          <w:tcPr>
            <w:tcW w:w="1843" w:type="dxa"/>
            <w:vAlign w:val="center"/>
          </w:tcPr>
          <w:p w14:paraId="213C50A4">
            <w:pPr>
              <w:pStyle w:val="17"/>
            </w:pPr>
            <w:r>
              <w:t>合同约定</w:t>
            </w:r>
          </w:p>
        </w:tc>
      </w:tr>
      <w:tr w14:paraId="1ED05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F8DA70"/>
        </w:tc>
        <w:tc>
          <w:tcPr>
            <w:tcW w:w="1276" w:type="dxa"/>
            <w:vAlign w:val="center"/>
          </w:tcPr>
          <w:p w14:paraId="037CBBAD">
            <w:pPr>
              <w:pStyle w:val="17"/>
            </w:pPr>
            <w:r>
              <w:t>成本指标</w:t>
            </w:r>
          </w:p>
        </w:tc>
        <w:tc>
          <w:tcPr>
            <w:tcW w:w="1332" w:type="dxa"/>
            <w:vAlign w:val="center"/>
          </w:tcPr>
          <w:p w14:paraId="66776D34">
            <w:pPr>
              <w:pStyle w:val="17"/>
            </w:pPr>
            <w:r>
              <w:t>预算控制数</w:t>
            </w:r>
          </w:p>
        </w:tc>
        <w:tc>
          <w:tcPr>
            <w:tcW w:w="2891" w:type="dxa"/>
            <w:vAlign w:val="center"/>
          </w:tcPr>
          <w:p w14:paraId="2837227A">
            <w:pPr>
              <w:pStyle w:val="17"/>
            </w:pPr>
            <w:r>
              <w:t>预算控制数</w:t>
            </w:r>
          </w:p>
        </w:tc>
        <w:tc>
          <w:tcPr>
            <w:tcW w:w="1276" w:type="dxa"/>
            <w:vAlign w:val="center"/>
          </w:tcPr>
          <w:p w14:paraId="56D9C399">
            <w:pPr>
              <w:pStyle w:val="17"/>
            </w:pPr>
            <w:r>
              <w:t>≤12万元</w:t>
            </w:r>
          </w:p>
        </w:tc>
        <w:tc>
          <w:tcPr>
            <w:tcW w:w="1843" w:type="dxa"/>
            <w:vAlign w:val="center"/>
          </w:tcPr>
          <w:p w14:paraId="33B3AD2C">
            <w:pPr>
              <w:pStyle w:val="17"/>
            </w:pPr>
            <w:r>
              <w:t>合同约定</w:t>
            </w:r>
          </w:p>
        </w:tc>
      </w:tr>
      <w:tr w14:paraId="0A6FC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410334">
            <w:pPr>
              <w:pStyle w:val="18"/>
            </w:pPr>
            <w:r>
              <w:t>效益指标</w:t>
            </w:r>
          </w:p>
        </w:tc>
        <w:tc>
          <w:tcPr>
            <w:tcW w:w="1276" w:type="dxa"/>
            <w:vAlign w:val="center"/>
          </w:tcPr>
          <w:p w14:paraId="4EF13918">
            <w:pPr>
              <w:pStyle w:val="17"/>
            </w:pPr>
            <w:r>
              <w:t>生态效益指标</w:t>
            </w:r>
          </w:p>
        </w:tc>
        <w:tc>
          <w:tcPr>
            <w:tcW w:w="1332" w:type="dxa"/>
            <w:vAlign w:val="center"/>
          </w:tcPr>
          <w:p w14:paraId="6BBD0A1C">
            <w:pPr>
              <w:pStyle w:val="17"/>
            </w:pPr>
            <w:r>
              <w:t>提升北龙门村周边环境</w:t>
            </w:r>
          </w:p>
        </w:tc>
        <w:tc>
          <w:tcPr>
            <w:tcW w:w="2891" w:type="dxa"/>
            <w:vAlign w:val="center"/>
          </w:tcPr>
          <w:p w14:paraId="5BBD2FFF">
            <w:pPr>
              <w:pStyle w:val="17"/>
            </w:pPr>
            <w:r>
              <w:t>提升北龙门村周边土壤环境</w:t>
            </w:r>
          </w:p>
        </w:tc>
        <w:tc>
          <w:tcPr>
            <w:tcW w:w="1276" w:type="dxa"/>
            <w:vAlign w:val="center"/>
          </w:tcPr>
          <w:p w14:paraId="10C11385">
            <w:pPr>
              <w:pStyle w:val="17"/>
            </w:pPr>
            <w:r>
              <w:t>1村</w:t>
            </w:r>
          </w:p>
        </w:tc>
        <w:tc>
          <w:tcPr>
            <w:tcW w:w="1843" w:type="dxa"/>
            <w:vAlign w:val="center"/>
          </w:tcPr>
          <w:p w14:paraId="7A78945A">
            <w:pPr>
              <w:pStyle w:val="17"/>
            </w:pPr>
            <w:r>
              <w:t>合同约定</w:t>
            </w:r>
          </w:p>
        </w:tc>
      </w:tr>
      <w:tr w14:paraId="44FEB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9EB355">
            <w:pPr>
              <w:pStyle w:val="18"/>
            </w:pPr>
            <w:r>
              <w:t>满意度指标</w:t>
            </w:r>
          </w:p>
        </w:tc>
        <w:tc>
          <w:tcPr>
            <w:tcW w:w="1276" w:type="dxa"/>
            <w:vAlign w:val="center"/>
          </w:tcPr>
          <w:p w14:paraId="27837383">
            <w:pPr>
              <w:pStyle w:val="17"/>
            </w:pPr>
            <w:r>
              <w:t>服务对象满意度指标</w:t>
            </w:r>
          </w:p>
        </w:tc>
        <w:tc>
          <w:tcPr>
            <w:tcW w:w="1332" w:type="dxa"/>
            <w:vAlign w:val="center"/>
          </w:tcPr>
          <w:p w14:paraId="4E251EE5">
            <w:pPr>
              <w:pStyle w:val="17"/>
            </w:pPr>
            <w:r>
              <w:t>群众满意度</w:t>
            </w:r>
          </w:p>
        </w:tc>
        <w:tc>
          <w:tcPr>
            <w:tcW w:w="2891" w:type="dxa"/>
            <w:vAlign w:val="center"/>
          </w:tcPr>
          <w:p w14:paraId="59307EC6">
            <w:pPr>
              <w:pStyle w:val="17"/>
            </w:pPr>
            <w:r>
              <w:t>群众满意度</w:t>
            </w:r>
          </w:p>
        </w:tc>
        <w:tc>
          <w:tcPr>
            <w:tcW w:w="1276" w:type="dxa"/>
            <w:vAlign w:val="center"/>
          </w:tcPr>
          <w:p w14:paraId="2E60A426">
            <w:pPr>
              <w:pStyle w:val="17"/>
            </w:pPr>
            <w:r>
              <w:t>≥80%</w:t>
            </w:r>
          </w:p>
        </w:tc>
        <w:tc>
          <w:tcPr>
            <w:tcW w:w="1843" w:type="dxa"/>
            <w:vAlign w:val="center"/>
          </w:tcPr>
          <w:p w14:paraId="3A05746B">
            <w:pPr>
              <w:pStyle w:val="17"/>
            </w:pPr>
            <w:r>
              <w:t>群众满意度调查</w:t>
            </w:r>
          </w:p>
        </w:tc>
      </w:tr>
    </w:tbl>
    <w:p w14:paraId="36ED42E2">
      <w:pPr>
        <w:sectPr>
          <w:pgSz w:w="16840" w:h="11900" w:orient="landscape"/>
          <w:pgMar w:top="1304" w:right="1984" w:bottom="1304" w:left="1134" w:header="720" w:footer="720" w:gutter="0"/>
          <w:cols w:space="720" w:num="1"/>
        </w:sectPr>
      </w:pPr>
    </w:p>
    <w:p w14:paraId="357D9A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6B053E">
      <w:pPr>
        <w:spacing w:before="0" w:after="0"/>
        <w:ind w:firstLine="560"/>
        <w:jc w:val="left"/>
        <w:outlineLvl w:val="3"/>
      </w:pPr>
      <w:bookmarkStart w:id="196" w:name="_Toc_4_4_0000000186"/>
      <w:r>
        <w:rPr>
          <w:rFonts w:ascii="方正仿宋_GBK" w:hAnsi="方正仿宋_GBK" w:eastAsia="方正仿宋_GBK" w:cs="方正仿宋_GBK"/>
          <w:color w:val="000000"/>
          <w:sz w:val="28"/>
        </w:rPr>
        <w:t>183.涞水县滨河公园二期养护项目绩效目标表</w:t>
      </w:r>
      <w:bookmarkEnd w:id="19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2B53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5AFD2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CE6B05F">
            <w:pPr>
              <w:pStyle w:val="16"/>
            </w:pPr>
            <w:r>
              <w:t>单位：万元</w:t>
            </w:r>
          </w:p>
        </w:tc>
      </w:tr>
      <w:tr w14:paraId="3848B7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8EDDE4">
            <w:pPr>
              <w:pStyle w:val="15"/>
            </w:pPr>
            <w:r>
              <w:t>项目编码</w:t>
            </w:r>
          </w:p>
        </w:tc>
        <w:tc>
          <w:tcPr>
            <w:tcW w:w="2608" w:type="dxa"/>
            <w:gridSpan w:val="2"/>
            <w:vAlign w:val="center"/>
          </w:tcPr>
          <w:p w14:paraId="54B8A129">
            <w:pPr>
              <w:pStyle w:val="17"/>
            </w:pPr>
            <w:r>
              <w:t>13062322P00820510001U</w:t>
            </w:r>
          </w:p>
        </w:tc>
        <w:tc>
          <w:tcPr>
            <w:tcW w:w="1587" w:type="dxa"/>
            <w:vAlign w:val="center"/>
          </w:tcPr>
          <w:p w14:paraId="4D1EC0BE">
            <w:pPr>
              <w:pStyle w:val="15"/>
            </w:pPr>
            <w:r>
              <w:t>项目名称</w:t>
            </w:r>
          </w:p>
        </w:tc>
        <w:tc>
          <w:tcPr>
            <w:tcW w:w="4422" w:type="dxa"/>
            <w:gridSpan w:val="3"/>
            <w:vAlign w:val="center"/>
          </w:tcPr>
          <w:p w14:paraId="78192165">
            <w:pPr>
              <w:pStyle w:val="17"/>
            </w:pPr>
            <w:r>
              <w:t>涞水县滨河公园二期养护项目</w:t>
            </w:r>
          </w:p>
        </w:tc>
      </w:tr>
      <w:tr w14:paraId="21E581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AE7198">
            <w:pPr>
              <w:pStyle w:val="15"/>
            </w:pPr>
            <w:r>
              <w:t>预算规模及资金用途</w:t>
            </w:r>
          </w:p>
        </w:tc>
        <w:tc>
          <w:tcPr>
            <w:tcW w:w="1276" w:type="dxa"/>
            <w:vAlign w:val="center"/>
          </w:tcPr>
          <w:p w14:paraId="3AD80426">
            <w:pPr>
              <w:pStyle w:val="15"/>
            </w:pPr>
            <w:r>
              <w:t>预算数</w:t>
            </w:r>
          </w:p>
        </w:tc>
        <w:tc>
          <w:tcPr>
            <w:tcW w:w="1332" w:type="dxa"/>
            <w:vAlign w:val="center"/>
          </w:tcPr>
          <w:p w14:paraId="3A014BB8">
            <w:pPr>
              <w:pStyle w:val="17"/>
            </w:pPr>
            <w:r>
              <w:t>206.87</w:t>
            </w:r>
          </w:p>
        </w:tc>
        <w:tc>
          <w:tcPr>
            <w:tcW w:w="1587" w:type="dxa"/>
            <w:vAlign w:val="center"/>
          </w:tcPr>
          <w:p w14:paraId="5B041375">
            <w:pPr>
              <w:pStyle w:val="15"/>
            </w:pPr>
            <w:r>
              <w:t>其中：财政    资金</w:t>
            </w:r>
          </w:p>
        </w:tc>
        <w:tc>
          <w:tcPr>
            <w:tcW w:w="1304" w:type="dxa"/>
            <w:vAlign w:val="center"/>
          </w:tcPr>
          <w:p w14:paraId="1A7F1DAD">
            <w:pPr>
              <w:pStyle w:val="17"/>
            </w:pPr>
            <w:r>
              <w:t>206.87</w:t>
            </w:r>
          </w:p>
        </w:tc>
        <w:tc>
          <w:tcPr>
            <w:tcW w:w="1276" w:type="dxa"/>
            <w:vAlign w:val="center"/>
          </w:tcPr>
          <w:p w14:paraId="0A1BAF9A">
            <w:pPr>
              <w:pStyle w:val="15"/>
            </w:pPr>
            <w:r>
              <w:t>其他资金</w:t>
            </w:r>
          </w:p>
        </w:tc>
        <w:tc>
          <w:tcPr>
            <w:tcW w:w="1843" w:type="dxa"/>
            <w:vAlign w:val="center"/>
          </w:tcPr>
          <w:p w14:paraId="1B0D234E">
            <w:pPr>
              <w:pStyle w:val="17"/>
            </w:pPr>
            <w:r>
              <w:t xml:space="preserve"> </w:t>
            </w:r>
          </w:p>
        </w:tc>
      </w:tr>
      <w:tr w14:paraId="1AF39D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B3A781"/>
        </w:tc>
        <w:tc>
          <w:tcPr>
            <w:tcW w:w="8617" w:type="dxa"/>
            <w:gridSpan w:val="6"/>
            <w:vAlign w:val="center"/>
          </w:tcPr>
          <w:p w14:paraId="78C7E71F">
            <w:pPr>
              <w:pStyle w:val="17"/>
            </w:pPr>
            <w:r>
              <w:t>用于支付滨河公园二期养护项目</w:t>
            </w:r>
          </w:p>
        </w:tc>
      </w:tr>
      <w:tr w14:paraId="21CC0A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E611CE">
            <w:pPr>
              <w:pStyle w:val="15"/>
            </w:pPr>
            <w:r>
              <w:t>资金支出计划（%）</w:t>
            </w:r>
          </w:p>
        </w:tc>
        <w:tc>
          <w:tcPr>
            <w:tcW w:w="2608" w:type="dxa"/>
            <w:gridSpan w:val="2"/>
            <w:vAlign w:val="center"/>
          </w:tcPr>
          <w:p w14:paraId="3DA3CF66">
            <w:pPr>
              <w:pStyle w:val="15"/>
            </w:pPr>
            <w:r>
              <w:t>3月底</w:t>
            </w:r>
          </w:p>
        </w:tc>
        <w:tc>
          <w:tcPr>
            <w:tcW w:w="1587" w:type="dxa"/>
            <w:vAlign w:val="center"/>
          </w:tcPr>
          <w:p w14:paraId="0B30AE3A">
            <w:pPr>
              <w:pStyle w:val="15"/>
            </w:pPr>
            <w:r>
              <w:t>6月底</w:t>
            </w:r>
          </w:p>
        </w:tc>
        <w:tc>
          <w:tcPr>
            <w:tcW w:w="1304" w:type="dxa"/>
            <w:vAlign w:val="center"/>
          </w:tcPr>
          <w:p w14:paraId="715F2C8A">
            <w:pPr>
              <w:pStyle w:val="15"/>
            </w:pPr>
            <w:r>
              <w:t>10月底</w:t>
            </w:r>
          </w:p>
        </w:tc>
        <w:tc>
          <w:tcPr>
            <w:tcW w:w="3118" w:type="dxa"/>
            <w:gridSpan w:val="2"/>
            <w:vAlign w:val="center"/>
          </w:tcPr>
          <w:p w14:paraId="1452E7D0">
            <w:pPr>
              <w:pStyle w:val="15"/>
            </w:pPr>
            <w:r>
              <w:t>12月底</w:t>
            </w:r>
          </w:p>
        </w:tc>
      </w:tr>
      <w:tr w14:paraId="057E60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E8C140"/>
        </w:tc>
        <w:tc>
          <w:tcPr>
            <w:tcW w:w="2608" w:type="dxa"/>
            <w:gridSpan w:val="2"/>
            <w:vAlign w:val="center"/>
          </w:tcPr>
          <w:p w14:paraId="46E9C433">
            <w:pPr>
              <w:pStyle w:val="18"/>
            </w:pPr>
            <w:r>
              <w:t>25%</w:t>
            </w:r>
          </w:p>
        </w:tc>
        <w:tc>
          <w:tcPr>
            <w:tcW w:w="1587" w:type="dxa"/>
            <w:vAlign w:val="center"/>
          </w:tcPr>
          <w:p w14:paraId="458D3145">
            <w:pPr>
              <w:pStyle w:val="18"/>
            </w:pPr>
            <w:r>
              <w:t>50%</w:t>
            </w:r>
          </w:p>
        </w:tc>
        <w:tc>
          <w:tcPr>
            <w:tcW w:w="1304" w:type="dxa"/>
            <w:vAlign w:val="center"/>
          </w:tcPr>
          <w:p w14:paraId="0866B378">
            <w:pPr>
              <w:pStyle w:val="18"/>
            </w:pPr>
            <w:r>
              <w:t>75%</w:t>
            </w:r>
          </w:p>
        </w:tc>
        <w:tc>
          <w:tcPr>
            <w:tcW w:w="3118" w:type="dxa"/>
            <w:gridSpan w:val="2"/>
            <w:vAlign w:val="center"/>
          </w:tcPr>
          <w:p w14:paraId="251F0390">
            <w:pPr>
              <w:pStyle w:val="18"/>
            </w:pPr>
            <w:r>
              <w:t>100%</w:t>
            </w:r>
          </w:p>
        </w:tc>
      </w:tr>
      <w:tr w14:paraId="3E925F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F5D05C">
            <w:pPr>
              <w:pStyle w:val="15"/>
            </w:pPr>
            <w:r>
              <w:t>绩效目标</w:t>
            </w:r>
          </w:p>
        </w:tc>
        <w:tc>
          <w:tcPr>
            <w:tcW w:w="8617" w:type="dxa"/>
            <w:gridSpan w:val="6"/>
            <w:vAlign w:val="center"/>
          </w:tcPr>
          <w:p w14:paraId="5B157CFE">
            <w:pPr>
              <w:pStyle w:val="17"/>
            </w:pPr>
            <w:r>
              <w:t>1.目标内容1对滨河公园道路、公共设施、植被进行修缮养护，保障城区绿化、提高居民生活满意度。</w:t>
            </w:r>
          </w:p>
        </w:tc>
      </w:tr>
    </w:tbl>
    <w:p w14:paraId="6074A11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315B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E05829">
            <w:pPr>
              <w:pStyle w:val="15"/>
            </w:pPr>
            <w:r>
              <w:t>一级指标</w:t>
            </w:r>
          </w:p>
        </w:tc>
        <w:tc>
          <w:tcPr>
            <w:tcW w:w="1276" w:type="dxa"/>
            <w:vAlign w:val="center"/>
          </w:tcPr>
          <w:p w14:paraId="1DC1A877">
            <w:pPr>
              <w:pStyle w:val="15"/>
            </w:pPr>
            <w:r>
              <w:t>二级指标</w:t>
            </w:r>
          </w:p>
        </w:tc>
        <w:tc>
          <w:tcPr>
            <w:tcW w:w="1332" w:type="dxa"/>
            <w:vAlign w:val="center"/>
          </w:tcPr>
          <w:p w14:paraId="0B405180">
            <w:pPr>
              <w:pStyle w:val="15"/>
            </w:pPr>
            <w:r>
              <w:t>三级指标</w:t>
            </w:r>
          </w:p>
        </w:tc>
        <w:tc>
          <w:tcPr>
            <w:tcW w:w="2891" w:type="dxa"/>
            <w:vAlign w:val="center"/>
          </w:tcPr>
          <w:p w14:paraId="4B97414C">
            <w:pPr>
              <w:pStyle w:val="15"/>
            </w:pPr>
            <w:r>
              <w:t>绩效指标描述</w:t>
            </w:r>
          </w:p>
        </w:tc>
        <w:tc>
          <w:tcPr>
            <w:tcW w:w="1276" w:type="dxa"/>
            <w:vAlign w:val="center"/>
          </w:tcPr>
          <w:p w14:paraId="11BCF197">
            <w:pPr>
              <w:pStyle w:val="15"/>
            </w:pPr>
            <w:r>
              <w:t>指标值</w:t>
            </w:r>
          </w:p>
        </w:tc>
        <w:tc>
          <w:tcPr>
            <w:tcW w:w="1843" w:type="dxa"/>
            <w:vAlign w:val="center"/>
          </w:tcPr>
          <w:p w14:paraId="0B363D84">
            <w:pPr>
              <w:pStyle w:val="15"/>
            </w:pPr>
            <w:r>
              <w:t>指标值确定依据</w:t>
            </w:r>
          </w:p>
        </w:tc>
      </w:tr>
      <w:tr w14:paraId="616E7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1A2BE9">
            <w:pPr>
              <w:pStyle w:val="18"/>
            </w:pPr>
            <w:r>
              <w:t>产出指标</w:t>
            </w:r>
          </w:p>
        </w:tc>
        <w:tc>
          <w:tcPr>
            <w:tcW w:w="1276" w:type="dxa"/>
            <w:vAlign w:val="center"/>
          </w:tcPr>
          <w:p w14:paraId="191FAF8C">
            <w:pPr>
              <w:pStyle w:val="17"/>
            </w:pPr>
            <w:r>
              <w:t>数量指标</w:t>
            </w:r>
          </w:p>
        </w:tc>
        <w:tc>
          <w:tcPr>
            <w:tcW w:w="1332" w:type="dxa"/>
            <w:vAlign w:val="center"/>
          </w:tcPr>
          <w:p w14:paraId="796EADCA">
            <w:pPr>
              <w:pStyle w:val="17"/>
            </w:pPr>
            <w:r>
              <w:t>工程量完成率</w:t>
            </w:r>
          </w:p>
        </w:tc>
        <w:tc>
          <w:tcPr>
            <w:tcW w:w="2891" w:type="dxa"/>
            <w:vAlign w:val="center"/>
          </w:tcPr>
          <w:p w14:paraId="637F7B2A">
            <w:pPr>
              <w:pStyle w:val="17"/>
            </w:pPr>
            <w:r>
              <w:t>工程量完成率</w:t>
            </w:r>
          </w:p>
        </w:tc>
        <w:tc>
          <w:tcPr>
            <w:tcW w:w="1276" w:type="dxa"/>
            <w:vAlign w:val="center"/>
          </w:tcPr>
          <w:p w14:paraId="55244B16">
            <w:pPr>
              <w:pStyle w:val="17"/>
            </w:pPr>
            <w:r>
              <w:t>≥77百分比</w:t>
            </w:r>
          </w:p>
        </w:tc>
        <w:tc>
          <w:tcPr>
            <w:tcW w:w="1843" w:type="dxa"/>
            <w:vAlign w:val="center"/>
          </w:tcPr>
          <w:p w14:paraId="4A840EA1">
            <w:pPr>
              <w:pStyle w:val="17"/>
            </w:pPr>
            <w:r>
              <w:t>工作方案</w:t>
            </w:r>
          </w:p>
        </w:tc>
      </w:tr>
      <w:tr w14:paraId="31D26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B8CB7A"/>
        </w:tc>
        <w:tc>
          <w:tcPr>
            <w:tcW w:w="1276" w:type="dxa"/>
            <w:vAlign w:val="center"/>
          </w:tcPr>
          <w:p w14:paraId="2658A6B1">
            <w:pPr>
              <w:pStyle w:val="17"/>
            </w:pPr>
            <w:r>
              <w:t>质量指标</w:t>
            </w:r>
          </w:p>
        </w:tc>
        <w:tc>
          <w:tcPr>
            <w:tcW w:w="1332" w:type="dxa"/>
            <w:vAlign w:val="center"/>
          </w:tcPr>
          <w:p w14:paraId="463DC936">
            <w:pPr>
              <w:pStyle w:val="17"/>
            </w:pPr>
            <w:r>
              <w:t>工程质量合格率</w:t>
            </w:r>
          </w:p>
        </w:tc>
        <w:tc>
          <w:tcPr>
            <w:tcW w:w="2891" w:type="dxa"/>
            <w:vAlign w:val="center"/>
          </w:tcPr>
          <w:p w14:paraId="7011457D">
            <w:pPr>
              <w:pStyle w:val="17"/>
            </w:pPr>
            <w:r>
              <w:t>工程质量合格率</w:t>
            </w:r>
          </w:p>
        </w:tc>
        <w:tc>
          <w:tcPr>
            <w:tcW w:w="1276" w:type="dxa"/>
            <w:vAlign w:val="center"/>
          </w:tcPr>
          <w:p w14:paraId="01C6AE5A">
            <w:pPr>
              <w:pStyle w:val="17"/>
            </w:pPr>
            <w:r>
              <w:t>≥80百分比</w:t>
            </w:r>
          </w:p>
        </w:tc>
        <w:tc>
          <w:tcPr>
            <w:tcW w:w="1843" w:type="dxa"/>
            <w:vAlign w:val="center"/>
          </w:tcPr>
          <w:p w14:paraId="58F5F4D0">
            <w:pPr>
              <w:pStyle w:val="17"/>
            </w:pPr>
            <w:r>
              <w:t>工作方案</w:t>
            </w:r>
          </w:p>
        </w:tc>
      </w:tr>
      <w:tr w14:paraId="31C2E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947260"/>
        </w:tc>
        <w:tc>
          <w:tcPr>
            <w:tcW w:w="1276" w:type="dxa"/>
            <w:vAlign w:val="center"/>
          </w:tcPr>
          <w:p w14:paraId="6D2C84B4">
            <w:pPr>
              <w:pStyle w:val="17"/>
            </w:pPr>
            <w:r>
              <w:t>时效指标</w:t>
            </w:r>
          </w:p>
        </w:tc>
        <w:tc>
          <w:tcPr>
            <w:tcW w:w="1332" w:type="dxa"/>
            <w:vAlign w:val="center"/>
          </w:tcPr>
          <w:p w14:paraId="7B4C377B">
            <w:pPr>
              <w:pStyle w:val="17"/>
            </w:pPr>
            <w:r>
              <w:t>工程按期完成率（%）</w:t>
            </w:r>
          </w:p>
        </w:tc>
        <w:tc>
          <w:tcPr>
            <w:tcW w:w="2891" w:type="dxa"/>
            <w:vAlign w:val="center"/>
          </w:tcPr>
          <w:p w14:paraId="5BEC29CB">
            <w:pPr>
              <w:pStyle w:val="17"/>
            </w:pPr>
            <w:r>
              <w:t>按期完成的工程量占总工程量的比率</w:t>
            </w:r>
          </w:p>
        </w:tc>
        <w:tc>
          <w:tcPr>
            <w:tcW w:w="1276" w:type="dxa"/>
            <w:vAlign w:val="center"/>
          </w:tcPr>
          <w:p w14:paraId="1C882224">
            <w:pPr>
              <w:pStyle w:val="17"/>
            </w:pPr>
            <w:r>
              <w:t>87百分比</w:t>
            </w:r>
          </w:p>
        </w:tc>
        <w:tc>
          <w:tcPr>
            <w:tcW w:w="1843" w:type="dxa"/>
            <w:vAlign w:val="center"/>
          </w:tcPr>
          <w:p w14:paraId="5891436A">
            <w:pPr>
              <w:pStyle w:val="17"/>
            </w:pPr>
            <w:r>
              <w:t>工作方案</w:t>
            </w:r>
          </w:p>
        </w:tc>
      </w:tr>
      <w:tr w14:paraId="02CC9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E1105D"/>
        </w:tc>
        <w:tc>
          <w:tcPr>
            <w:tcW w:w="1276" w:type="dxa"/>
            <w:vAlign w:val="center"/>
          </w:tcPr>
          <w:p w14:paraId="434D69FF">
            <w:pPr>
              <w:pStyle w:val="17"/>
            </w:pPr>
            <w:r>
              <w:t>成本指标</w:t>
            </w:r>
          </w:p>
        </w:tc>
        <w:tc>
          <w:tcPr>
            <w:tcW w:w="1332" w:type="dxa"/>
            <w:vAlign w:val="center"/>
          </w:tcPr>
          <w:p w14:paraId="6C607385">
            <w:pPr>
              <w:pStyle w:val="17"/>
            </w:pPr>
            <w:r>
              <w:t>年度预算</w:t>
            </w:r>
          </w:p>
        </w:tc>
        <w:tc>
          <w:tcPr>
            <w:tcW w:w="2891" w:type="dxa"/>
            <w:vAlign w:val="center"/>
          </w:tcPr>
          <w:p w14:paraId="1EA30214">
            <w:pPr>
              <w:pStyle w:val="17"/>
            </w:pPr>
            <w:r>
              <w:t>年度预算</w:t>
            </w:r>
          </w:p>
        </w:tc>
        <w:tc>
          <w:tcPr>
            <w:tcW w:w="1276" w:type="dxa"/>
            <w:vAlign w:val="center"/>
          </w:tcPr>
          <w:p w14:paraId="2B2525FA">
            <w:pPr>
              <w:pStyle w:val="17"/>
            </w:pPr>
            <w:r>
              <w:t>≤206.87万元</w:t>
            </w:r>
          </w:p>
        </w:tc>
        <w:tc>
          <w:tcPr>
            <w:tcW w:w="1843" w:type="dxa"/>
            <w:vAlign w:val="center"/>
          </w:tcPr>
          <w:p w14:paraId="50398F96">
            <w:pPr>
              <w:pStyle w:val="17"/>
            </w:pPr>
            <w:r>
              <w:t>工作方案</w:t>
            </w:r>
          </w:p>
        </w:tc>
      </w:tr>
      <w:tr w14:paraId="4966C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DE3125">
            <w:pPr>
              <w:pStyle w:val="18"/>
            </w:pPr>
            <w:r>
              <w:t>效益指标</w:t>
            </w:r>
          </w:p>
        </w:tc>
        <w:tc>
          <w:tcPr>
            <w:tcW w:w="1276" w:type="dxa"/>
            <w:vAlign w:val="center"/>
          </w:tcPr>
          <w:p w14:paraId="48E60203">
            <w:pPr>
              <w:pStyle w:val="17"/>
            </w:pPr>
            <w:r>
              <w:t>生态效益指标</w:t>
            </w:r>
          </w:p>
        </w:tc>
        <w:tc>
          <w:tcPr>
            <w:tcW w:w="1332" w:type="dxa"/>
            <w:vAlign w:val="center"/>
          </w:tcPr>
          <w:p w14:paraId="389FB49B">
            <w:pPr>
              <w:pStyle w:val="17"/>
            </w:pPr>
            <w:r>
              <w:t>促进地区生态和谐发展情况</w:t>
            </w:r>
          </w:p>
        </w:tc>
        <w:tc>
          <w:tcPr>
            <w:tcW w:w="2891" w:type="dxa"/>
            <w:vAlign w:val="center"/>
          </w:tcPr>
          <w:p w14:paraId="3FACF8D2">
            <w:pPr>
              <w:pStyle w:val="17"/>
            </w:pPr>
            <w:r>
              <w:t>促进地区生态和谐发展情况</w:t>
            </w:r>
          </w:p>
        </w:tc>
        <w:tc>
          <w:tcPr>
            <w:tcW w:w="1276" w:type="dxa"/>
            <w:vAlign w:val="center"/>
          </w:tcPr>
          <w:p w14:paraId="7541E9B4">
            <w:pPr>
              <w:pStyle w:val="17"/>
            </w:pPr>
            <w:r>
              <w:t>促进地区生态和谐发展</w:t>
            </w:r>
          </w:p>
        </w:tc>
        <w:tc>
          <w:tcPr>
            <w:tcW w:w="1843" w:type="dxa"/>
            <w:vAlign w:val="center"/>
          </w:tcPr>
          <w:p w14:paraId="7F1E6F96">
            <w:pPr>
              <w:pStyle w:val="17"/>
            </w:pPr>
            <w:r>
              <w:t>工作方案</w:t>
            </w:r>
          </w:p>
        </w:tc>
      </w:tr>
      <w:tr w14:paraId="43384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DDD983">
            <w:pPr>
              <w:pStyle w:val="18"/>
            </w:pPr>
            <w:r>
              <w:t>满意度指标</w:t>
            </w:r>
          </w:p>
        </w:tc>
        <w:tc>
          <w:tcPr>
            <w:tcW w:w="1276" w:type="dxa"/>
            <w:vAlign w:val="center"/>
          </w:tcPr>
          <w:p w14:paraId="429F7026">
            <w:pPr>
              <w:pStyle w:val="17"/>
            </w:pPr>
            <w:r>
              <w:t>服务对象满意度指标</w:t>
            </w:r>
          </w:p>
        </w:tc>
        <w:tc>
          <w:tcPr>
            <w:tcW w:w="1332" w:type="dxa"/>
            <w:vAlign w:val="center"/>
          </w:tcPr>
          <w:p w14:paraId="3A62589F">
            <w:pPr>
              <w:pStyle w:val="17"/>
            </w:pPr>
            <w:r>
              <w:t>满意率</w:t>
            </w:r>
          </w:p>
        </w:tc>
        <w:tc>
          <w:tcPr>
            <w:tcW w:w="2891" w:type="dxa"/>
            <w:vAlign w:val="center"/>
          </w:tcPr>
          <w:p w14:paraId="29FDD7C4">
            <w:pPr>
              <w:pStyle w:val="17"/>
            </w:pPr>
            <w:r>
              <w:t>满意率</w:t>
            </w:r>
          </w:p>
        </w:tc>
        <w:tc>
          <w:tcPr>
            <w:tcW w:w="1276" w:type="dxa"/>
            <w:vAlign w:val="center"/>
          </w:tcPr>
          <w:p w14:paraId="54955485">
            <w:pPr>
              <w:pStyle w:val="17"/>
            </w:pPr>
            <w:r>
              <w:t>≥90百分比</w:t>
            </w:r>
          </w:p>
        </w:tc>
        <w:tc>
          <w:tcPr>
            <w:tcW w:w="1843" w:type="dxa"/>
            <w:vAlign w:val="center"/>
          </w:tcPr>
          <w:p w14:paraId="205AE39F">
            <w:pPr>
              <w:pStyle w:val="17"/>
            </w:pPr>
            <w:r>
              <w:t>工作方案</w:t>
            </w:r>
          </w:p>
        </w:tc>
      </w:tr>
    </w:tbl>
    <w:p w14:paraId="585B8DD2">
      <w:pPr>
        <w:sectPr>
          <w:pgSz w:w="16840" w:h="11900" w:orient="landscape"/>
          <w:pgMar w:top="1304" w:right="1984" w:bottom="1304" w:left="1134" w:header="720" w:footer="720" w:gutter="0"/>
          <w:cols w:space="720" w:num="1"/>
        </w:sectPr>
      </w:pPr>
    </w:p>
    <w:p w14:paraId="1EE46C7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E4E602">
      <w:pPr>
        <w:spacing w:before="0" w:after="0"/>
        <w:ind w:firstLine="560"/>
        <w:jc w:val="left"/>
        <w:outlineLvl w:val="3"/>
      </w:pPr>
      <w:bookmarkStart w:id="197" w:name="_Toc_4_4_0000000187"/>
      <w:r>
        <w:rPr>
          <w:rFonts w:ascii="方正仿宋_GBK" w:hAnsi="方正仿宋_GBK" w:eastAsia="方正仿宋_GBK" w:cs="方正仿宋_GBK"/>
          <w:color w:val="000000"/>
          <w:sz w:val="28"/>
        </w:rPr>
        <w:t>184.涞水县不动产统一登记、便民利民工作采购项目绩效目标表</w:t>
      </w:r>
      <w:bookmarkEnd w:id="19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6963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14F84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10B2BAB">
            <w:pPr>
              <w:pStyle w:val="16"/>
            </w:pPr>
            <w:r>
              <w:t>单位：万元</w:t>
            </w:r>
          </w:p>
        </w:tc>
      </w:tr>
      <w:tr w14:paraId="291C3D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9CC301">
            <w:pPr>
              <w:pStyle w:val="15"/>
            </w:pPr>
            <w:r>
              <w:t>项目编码</w:t>
            </w:r>
          </w:p>
        </w:tc>
        <w:tc>
          <w:tcPr>
            <w:tcW w:w="2608" w:type="dxa"/>
            <w:gridSpan w:val="2"/>
            <w:vAlign w:val="center"/>
          </w:tcPr>
          <w:p w14:paraId="375E4753">
            <w:pPr>
              <w:pStyle w:val="17"/>
            </w:pPr>
            <w:r>
              <w:t>13062322P00829210001U</w:t>
            </w:r>
          </w:p>
        </w:tc>
        <w:tc>
          <w:tcPr>
            <w:tcW w:w="1587" w:type="dxa"/>
            <w:vAlign w:val="center"/>
          </w:tcPr>
          <w:p w14:paraId="13D11731">
            <w:pPr>
              <w:pStyle w:val="15"/>
            </w:pPr>
            <w:r>
              <w:t>项目名称</w:t>
            </w:r>
          </w:p>
        </w:tc>
        <w:tc>
          <w:tcPr>
            <w:tcW w:w="4422" w:type="dxa"/>
            <w:gridSpan w:val="3"/>
            <w:vAlign w:val="center"/>
          </w:tcPr>
          <w:p w14:paraId="4B4BB341">
            <w:pPr>
              <w:pStyle w:val="17"/>
            </w:pPr>
            <w:r>
              <w:t>涞水县不动产统一登记、便民利民工作采购项目</w:t>
            </w:r>
          </w:p>
        </w:tc>
      </w:tr>
      <w:tr w14:paraId="26CC8B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445DFC">
            <w:pPr>
              <w:pStyle w:val="15"/>
            </w:pPr>
            <w:r>
              <w:t>预算规模及资金用途</w:t>
            </w:r>
          </w:p>
        </w:tc>
        <w:tc>
          <w:tcPr>
            <w:tcW w:w="1276" w:type="dxa"/>
            <w:vAlign w:val="center"/>
          </w:tcPr>
          <w:p w14:paraId="6F59467E">
            <w:pPr>
              <w:pStyle w:val="15"/>
            </w:pPr>
            <w:r>
              <w:t>预算数</w:t>
            </w:r>
          </w:p>
        </w:tc>
        <w:tc>
          <w:tcPr>
            <w:tcW w:w="1332" w:type="dxa"/>
            <w:vAlign w:val="center"/>
          </w:tcPr>
          <w:p w14:paraId="70D87636">
            <w:pPr>
              <w:pStyle w:val="17"/>
            </w:pPr>
            <w:r>
              <w:t>95.58</w:t>
            </w:r>
          </w:p>
        </w:tc>
        <w:tc>
          <w:tcPr>
            <w:tcW w:w="1587" w:type="dxa"/>
            <w:vAlign w:val="center"/>
          </w:tcPr>
          <w:p w14:paraId="0DE15CB1">
            <w:pPr>
              <w:pStyle w:val="15"/>
            </w:pPr>
            <w:r>
              <w:t>其中：财政    资金</w:t>
            </w:r>
          </w:p>
        </w:tc>
        <w:tc>
          <w:tcPr>
            <w:tcW w:w="1304" w:type="dxa"/>
            <w:vAlign w:val="center"/>
          </w:tcPr>
          <w:p w14:paraId="3E16363B">
            <w:pPr>
              <w:pStyle w:val="17"/>
            </w:pPr>
            <w:r>
              <w:t>95.58</w:t>
            </w:r>
          </w:p>
        </w:tc>
        <w:tc>
          <w:tcPr>
            <w:tcW w:w="1276" w:type="dxa"/>
            <w:vAlign w:val="center"/>
          </w:tcPr>
          <w:p w14:paraId="336A6EDF">
            <w:pPr>
              <w:pStyle w:val="15"/>
            </w:pPr>
            <w:r>
              <w:t>其他资金</w:t>
            </w:r>
          </w:p>
        </w:tc>
        <w:tc>
          <w:tcPr>
            <w:tcW w:w="1843" w:type="dxa"/>
            <w:vAlign w:val="center"/>
          </w:tcPr>
          <w:p w14:paraId="2E041F36">
            <w:pPr>
              <w:pStyle w:val="17"/>
            </w:pPr>
            <w:r>
              <w:t xml:space="preserve"> </w:t>
            </w:r>
          </w:p>
        </w:tc>
      </w:tr>
      <w:tr w14:paraId="1A2368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0F0EC4"/>
        </w:tc>
        <w:tc>
          <w:tcPr>
            <w:tcW w:w="8617" w:type="dxa"/>
            <w:gridSpan w:val="6"/>
            <w:vAlign w:val="center"/>
          </w:tcPr>
          <w:p w14:paraId="6A7C9B64">
            <w:pPr>
              <w:pStyle w:val="17"/>
            </w:pPr>
            <w:r>
              <w:t>涞水县不动产统一登记、便民利民工作采购项目</w:t>
            </w:r>
            <w:r>
              <w:tab/>
            </w:r>
            <w:r>
              <w:tab/>
            </w:r>
          </w:p>
          <w:p w14:paraId="225FF8A7">
            <w:pPr>
              <w:pStyle w:val="17"/>
            </w:pPr>
          </w:p>
        </w:tc>
      </w:tr>
      <w:tr w14:paraId="00F457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DAB7E1">
            <w:pPr>
              <w:pStyle w:val="15"/>
            </w:pPr>
            <w:r>
              <w:t>资金支出计划（%）</w:t>
            </w:r>
          </w:p>
        </w:tc>
        <w:tc>
          <w:tcPr>
            <w:tcW w:w="2608" w:type="dxa"/>
            <w:gridSpan w:val="2"/>
            <w:vAlign w:val="center"/>
          </w:tcPr>
          <w:p w14:paraId="1B12A530">
            <w:pPr>
              <w:pStyle w:val="15"/>
            </w:pPr>
            <w:r>
              <w:t>3月底</w:t>
            </w:r>
          </w:p>
        </w:tc>
        <w:tc>
          <w:tcPr>
            <w:tcW w:w="1587" w:type="dxa"/>
            <w:vAlign w:val="center"/>
          </w:tcPr>
          <w:p w14:paraId="45C8A543">
            <w:pPr>
              <w:pStyle w:val="15"/>
            </w:pPr>
            <w:r>
              <w:t>6月底</w:t>
            </w:r>
          </w:p>
        </w:tc>
        <w:tc>
          <w:tcPr>
            <w:tcW w:w="1304" w:type="dxa"/>
            <w:vAlign w:val="center"/>
          </w:tcPr>
          <w:p w14:paraId="31C77759">
            <w:pPr>
              <w:pStyle w:val="15"/>
            </w:pPr>
            <w:r>
              <w:t>10月底</w:t>
            </w:r>
          </w:p>
        </w:tc>
        <w:tc>
          <w:tcPr>
            <w:tcW w:w="3118" w:type="dxa"/>
            <w:gridSpan w:val="2"/>
            <w:vAlign w:val="center"/>
          </w:tcPr>
          <w:p w14:paraId="1217F729">
            <w:pPr>
              <w:pStyle w:val="15"/>
            </w:pPr>
            <w:r>
              <w:t>12月底</w:t>
            </w:r>
          </w:p>
        </w:tc>
      </w:tr>
      <w:tr w14:paraId="0A2AD8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FD9765"/>
        </w:tc>
        <w:tc>
          <w:tcPr>
            <w:tcW w:w="2608" w:type="dxa"/>
            <w:gridSpan w:val="2"/>
            <w:vAlign w:val="center"/>
          </w:tcPr>
          <w:p w14:paraId="3D02C11C">
            <w:pPr>
              <w:pStyle w:val="18"/>
            </w:pPr>
            <w:r>
              <w:t>25%</w:t>
            </w:r>
          </w:p>
        </w:tc>
        <w:tc>
          <w:tcPr>
            <w:tcW w:w="1587" w:type="dxa"/>
            <w:vAlign w:val="center"/>
          </w:tcPr>
          <w:p w14:paraId="0D30B9C5">
            <w:pPr>
              <w:pStyle w:val="18"/>
            </w:pPr>
            <w:r>
              <w:t>50%</w:t>
            </w:r>
          </w:p>
        </w:tc>
        <w:tc>
          <w:tcPr>
            <w:tcW w:w="1304" w:type="dxa"/>
            <w:vAlign w:val="center"/>
          </w:tcPr>
          <w:p w14:paraId="71D1F374">
            <w:pPr>
              <w:pStyle w:val="18"/>
            </w:pPr>
            <w:r>
              <w:t>75%</w:t>
            </w:r>
          </w:p>
        </w:tc>
        <w:tc>
          <w:tcPr>
            <w:tcW w:w="3118" w:type="dxa"/>
            <w:gridSpan w:val="2"/>
            <w:vAlign w:val="center"/>
          </w:tcPr>
          <w:p w14:paraId="4195D9B6">
            <w:pPr>
              <w:pStyle w:val="18"/>
            </w:pPr>
            <w:r>
              <w:t>100%</w:t>
            </w:r>
          </w:p>
        </w:tc>
      </w:tr>
      <w:tr w14:paraId="04C4CD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BE01DE">
            <w:pPr>
              <w:pStyle w:val="15"/>
            </w:pPr>
            <w:r>
              <w:t>绩效目标</w:t>
            </w:r>
          </w:p>
        </w:tc>
        <w:tc>
          <w:tcPr>
            <w:tcW w:w="8617" w:type="dxa"/>
            <w:gridSpan w:val="6"/>
            <w:vAlign w:val="center"/>
          </w:tcPr>
          <w:p w14:paraId="1CDB8659">
            <w:pPr>
              <w:pStyle w:val="17"/>
            </w:pPr>
            <w:r>
              <w:t>1.目标内容1：不动产统一登记、便民利民工作采购项目</w:t>
            </w:r>
          </w:p>
        </w:tc>
      </w:tr>
    </w:tbl>
    <w:p w14:paraId="7A51B02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8EC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43AEFA">
            <w:pPr>
              <w:pStyle w:val="15"/>
            </w:pPr>
            <w:r>
              <w:t>一级指标</w:t>
            </w:r>
          </w:p>
        </w:tc>
        <w:tc>
          <w:tcPr>
            <w:tcW w:w="1276" w:type="dxa"/>
            <w:vAlign w:val="center"/>
          </w:tcPr>
          <w:p w14:paraId="2D3A216C">
            <w:pPr>
              <w:pStyle w:val="15"/>
            </w:pPr>
            <w:r>
              <w:t>二级指标</w:t>
            </w:r>
          </w:p>
        </w:tc>
        <w:tc>
          <w:tcPr>
            <w:tcW w:w="1332" w:type="dxa"/>
            <w:vAlign w:val="center"/>
          </w:tcPr>
          <w:p w14:paraId="2C9C2660">
            <w:pPr>
              <w:pStyle w:val="15"/>
            </w:pPr>
            <w:r>
              <w:t>三级指标</w:t>
            </w:r>
          </w:p>
        </w:tc>
        <w:tc>
          <w:tcPr>
            <w:tcW w:w="2891" w:type="dxa"/>
            <w:vAlign w:val="center"/>
          </w:tcPr>
          <w:p w14:paraId="2572B7C9">
            <w:pPr>
              <w:pStyle w:val="15"/>
            </w:pPr>
            <w:r>
              <w:t>绩效指标描述</w:t>
            </w:r>
          </w:p>
        </w:tc>
        <w:tc>
          <w:tcPr>
            <w:tcW w:w="1276" w:type="dxa"/>
            <w:vAlign w:val="center"/>
          </w:tcPr>
          <w:p w14:paraId="053047F5">
            <w:pPr>
              <w:pStyle w:val="15"/>
            </w:pPr>
            <w:r>
              <w:t>指标值</w:t>
            </w:r>
          </w:p>
        </w:tc>
        <w:tc>
          <w:tcPr>
            <w:tcW w:w="1843" w:type="dxa"/>
            <w:vAlign w:val="center"/>
          </w:tcPr>
          <w:p w14:paraId="43AD49C4">
            <w:pPr>
              <w:pStyle w:val="15"/>
            </w:pPr>
            <w:r>
              <w:t>指标值确定依据</w:t>
            </w:r>
          </w:p>
        </w:tc>
      </w:tr>
      <w:tr w14:paraId="03D21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0A9BBC">
            <w:pPr>
              <w:pStyle w:val="18"/>
            </w:pPr>
            <w:r>
              <w:t>产出指标</w:t>
            </w:r>
          </w:p>
        </w:tc>
        <w:tc>
          <w:tcPr>
            <w:tcW w:w="1276" w:type="dxa"/>
            <w:vAlign w:val="center"/>
          </w:tcPr>
          <w:p w14:paraId="68AE5B5F">
            <w:pPr>
              <w:pStyle w:val="17"/>
            </w:pPr>
            <w:r>
              <w:t>质量指标</w:t>
            </w:r>
          </w:p>
        </w:tc>
        <w:tc>
          <w:tcPr>
            <w:tcW w:w="1332" w:type="dxa"/>
            <w:vAlign w:val="center"/>
          </w:tcPr>
          <w:p w14:paraId="08E9B105">
            <w:pPr>
              <w:pStyle w:val="17"/>
            </w:pPr>
            <w:r>
              <w:t>项目验收通过率（%）</w:t>
            </w:r>
          </w:p>
        </w:tc>
        <w:tc>
          <w:tcPr>
            <w:tcW w:w="2891" w:type="dxa"/>
            <w:vAlign w:val="center"/>
          </w:tcPr>
          <w:p w14:paraId="7B9014B4">
            <w:pPr>
              <w:pStyle w:val="17"/>
            </w:pPr>
            <w:r>
              <w:t>项目验收通过率（%）</w:t>
            </w:r>
          </w:p>
        </w:tc>
        <w:tc>
          <w:tcPr>
            <w:tcW w:w="1276" w:type="dxa"/>
            <w:vAlign w:val="center"/>
          </w:tcPr>
          <w:p w14:paraId="21E3B59D">
            <w:pPr>
              <w:pStyle w:val="17"/>
            </w:pPr>
            <w:r>
              <w:t>≥80百分比</w:t>
            </w:r>
          </w:p>
        </w:tc>
        <w:tc>
          <w:tcPr>
            <w:tcW w:w="1843" w:type="dxa"/>
            <w:vAlign w:val="center"/>
          </w:tcPr>
          <w:p w14:paraId="5AF65083">
            <w:pPr>
              <w:pStyle w:val="17"/>
            </w:pPr>
            <w:r>
              <w:t>依据实施方案</w:t>
            </w:r>
          </w:p>
        </w:tc>
      </w:tr>
      <w:tr w14:paraId="3BA27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0E0303"/>
        </w:tc>
        <w:tc>
          <w:tcPr>
            <w:tcW w:w="1276" w:type="dxa"/>
            <w:vAlign w:val="center"/>
          </w:tcPr>
          <w:p w14:paraId="1B663D43">
            <w:pPr>
              <w:pStyle w:val="17"/>
            </w:pPr>
            <w:r>
              <w:t>时效指标</w:t>
            </w:r>
          </w:p>
        </w:tc>
        <w:tc>
          <w:tcPr>
            <w:tcW w:w="1332" w:type="dxa"/>
            <w:vAlign w:val="center"/>
          </w:tcPr>
          <w:p w14:paraId="5447560E">
            <w:pPr>
              <w:pStyle w:val="17"/>
            </w:pPr>
            <w:r>
              <w:t>各项目按时完成情况</w:t>
            </w:r>
          </w:p>
        </w:tc>
        <w:tc>
          <w:tcPr>
            <w:tcW w:w="2891" w:type="dxa"/>
            <w:vAlign w:val="center"/>
          </w:tcPr>
          <w:p w14:paraId="27144F15">
            <w:pPr>
              <w:pStyle w:val="17"/>
            </w:pPr>
            <w:r>
              <w:t>各项目按时完成情况</w:t>
            </w:r>
          </w:p>
        </w:tc>
        <w:tc>
          <w:tcPr>
            <w:tcW w:w="1276" w:type="dxa"/>
            <w:vAlign w:val="center"/>
          </w:tcPr>
          <w:p w14:paraId="4F49877F">
            <w:pPr>
              <w:pStyle w:val="17"/>
            </w:pPr>
            <w:r>
              <w:t>≥80百分比</w:t>
            </w:r>
          </w:p>
        </w:tc>
        <w:tc>
          <w:tcPr>
            <w:tcW w:w="1843" w:type="dxa"/>
            <w:vAlign w:val="center"/>
          </w:tcPr>
          <w:p w14:paraId="0553A0A0">
            <w:pPr>
              <w:pStyle w:val="17"/>
            </w:pPr>
            <w:r>
              <w:t>依据实施方案</w:t>
            </w:r>
          </w:p>
        </w:tc>
      </w:tr>
      <w:tr w14:paraId="7EE02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581DC0"/>
        </w:tc>
        <w:tc>
          <w:tcPr>
            <w:tcW w:w="1276" w:type="dxa"/>
            <w:vAlign w:val="center"/>
          </w:tcPr>
          <w:p w14:paraId="500FAF70">
            <w:pPr>
              <w:pStyle w:val="17"/>
            </w:pPr>
            <w:r>
              <w:t>成本指标</w:t>
            </w:r>
          </w:p>
        </w:tc>
        <w:tc>
          <w:tcPr>
            <w:tcW w:w="1332" w:type="dxa"/>
            <w:vAlign w:val="center"/>
          </w:tcPr>
          <w:p w14:paraId="583C9D02">
            <w:pPr>
              <w:pStyle w:val="17"/>
            </w:pPr>
            <w:r>
              <w:t>资金成本</w:t>
            </w:r>
          </w:p>
        </w:tc>
        <w:tc>
          <w:tcPr>
            <w:tcW w:w="2891" w:type="dxa"/>
            <w:vAlign w:val="center"/>
          </w:tcPr>
          <w:p w14:paraId="6B0214E8">
            <w:pPr>
              <w:pStyle w:val="17"/>
            </w:pPr>
            <w:r>
              <w:t>资金成本</w:t>
            </w:r>
          </w:p>
        </w:tc>
        <w:tc>
          <w:tcPr>
            <w:tcW w:w="1276" w:type="dxa"/>
            <w:vAlign w:val="center"/>
          </w:tcPr>
          <w:p w14:paraId="459FE241">
            <w:pPr>
              <w:pStyle w:val="17"/>
            </w:pPr>
            <w:r>
              <w:t>≥80百分比</w:t>
            </w:r>
          </w:p>
        </w:tc>
        <w:tc>
          <w:tcPr>
            <w:tcW w:w="1843" w:type="dxa"/>
            <w:vAlign w:val="center"/>
          </w:tcPr>
          <w:p w14:paraId="6787117C">
            <w:pPr>
              <w:pStyle w:val="17"/>
            </w:pPr>
            <w:r>
              <w:t>依据实施方案</w:t>
            </w:r>
          </w:p>
        </w:tc>
      </w:tr>
      <w:tr w14:paraId="3E142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626C6B"/>
        </w:tc>
        <w:tc>
          <w:tcPr>
            <w:tcW w:w="1276" w:type="dxa"/>
            <w:vAlign w:val="center"/>
          </w:tcPr>
          <w:p w14:paraId="5E3254C1">
            <w:pPr>
              <w:pStyle w:val="17"/>
            </w:pPr>
            <w:r>
              <w:t>数量指标</w:t>
            </w:r>
          </w:p>
        </w:tc>
        <w:tc>
          <w:tcPr>
            <w:tcW w:w="1332" w:type="dxa"/>
            <w:vAlign w:val="center"/>
          </w:tcPr>
          <w:p w14:paraId="6877FA12">
            <w:pPr>
              <w:pStyle w:val="17"/>
            </w:pPr>
            <w:r>
              <w:t>完成率</w:t>
            </w:r>
          </w:p>
        </w:tc>
        <w:tc>
          <w:tcPr>
            <w:tcW w:w="2891" w:type="dxa"/>
            <w:vAlign w:val="center"/>
          </w:tcPr>
          <w:p w14:paraId="74F256EC">
            <w:pPr>
              <w:pStyle w:val="17"/>
            </w:pPr>
            <w:r>
              <w:t>完成率</w:t>
            </w:r>
          </w:p>
        </w:tc>
        <w:tc>
          <w:tcPr>
            <w:tcW w:w="1276" w:type="dxa"/>
            <w:vAlign w:val="center"/>
          </w:tcPr>
          <w:p w14:paraId="2C8A50F1">
            <w:pPr>
              <w:pStyle w:val="17"/>
            </w:pPr>
            <w:r>
              <w:t>≥80百分比</w:t>
            </w:r>
          </w:p>
        </w:tc>
        <w:tc>
          <w:tcPr>
            <w:tcW w:w="1843" w:type="dxa"/>
            <w:vAlign w:val="center"/>
          </w:tcPr>
          <w:p w14:paraId="4AF1555A">
            <w:pPr>
              <w:pStyle w:val="17"/>
            </w:pPr>
            <w:r>
              <w:t>依据实施方案</w:t>
            </w:r>
          </w:p>
        </w:tc>
      </w:tr>
      <w:tr w14:paraId="26914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1C81E1">
            <w:pPr>
              <w:pStyle w:val="18"/>
            </w:pPr>
            <w:r>
              <w:t>效益指标</w:t>
            </w:r>
          </w:p>
        </w:tc>
        <w:tc>
          <w:tcPr>
            <w:tcW w:w="1276" w:type="dxa"/>
            <w:vAlign w:val="center"/>
          </w:tcPr>
          <w:p w14:paraId="7473909E">
            <w:pPr>
              <w:pStyle w:val="17"/>
            </w:pPr>
            <w:r>
              <w:t>社会效益指标</w:t>
            </w:r>
          </w:p>
        </w:tc>
        <w:tc>
          <w:tcPr>
            <w:tcW w:w="1332" w:type="dxa"/>
            <w:vAlign w:val="center"/>
          </w:tcPr>
          <w:p w14:paraId="1D038A94">
            <w:pPr>
              <w:pStyle w:val="17"/>
            </w:pPr>
            <w:r>
              <w:t>公共服务水平提升情况</w:t>
            </w:r>
          </w:p>
        </w:tc>
        <w:tc>
          <w:tcPr>
            <w:tcW w:w="2891" w:type="dxa"/>
            <w:vAlign w:val="center"/>
          </w:tcPr>
          <w:p w14:paraId="3B8547C1">
            <w:pPr>
              <w:pStyle w:val="17"/>
            </w:pPr>
            <w:r>
              <w:t>规划对公共服务水平的提升情况</w:t>
            </w:r>
          </w:p>
        </w:tc>
        <w:tc>
          <w:tcPr>
            <w:tcW w:w="1276" w:type="dxa"/>
            <w:vAlign w:val="center"/>
          </w:tcPr>
          <w:p w14:paraId="2822AB94">
            <w:pPr>
              <w:pStyle w:val="17"/>
            </w:pPr>
            <w:r>
              <w:t>≥80百分比</w:t>
            </w:r>
          </w:p>
        </w:tc>
        <w:tc>
          <w:tcPr>
            <w:tcW w:w="1843" w:type="dxa"/>
            <w:vAlign w:val="center"/>
          </w:tcPr>
          <w:p w14:paraId="5DC10932">
            <w:pPr>
              <w:pStyle w:val="17"/>
            </w:pPr>
            <w:r>
              <w:t>依据实施方案</w:t>
            </w:r>
          </w:p>
        </w:tc>
      </w:tr>
      <w:tr w14:paraId="0D9E4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37E005">
            <w:pPr>
              <w:pStyle w:val="18"/>
            </w:pPr>
            <w:r>
              <w:t>满意度指标</w:t>
            </w:r>
          </w:p>
        </w:tc>
        <w:tc>
          <w:tcPr>
            <w:tcW w:w="1276" w:type="dxa"/>
            <w:vAlign w:val="center"/>
          </w:tcPr>
          <w:p w14:paraId="64BA295F">
            <w:pPr>
              <w:pStyle w:val="17"/>
            </w:pPr>
            <w:r>
              <w:t>服务对象满意度指标</w:t>
            </w:r>
          </w:p>
        </w:tc>
        <w:tc>
          <w:tcPr>
            <w:tcW w:w="1332" w:type="dxa"/>
            <w:vAlign w:val="center"/>
          </w:tcPr>
          <w:p w14:paraId="5CBF7BEF">
            <w:pPr>
              <w:pStyle w:val="17"/>
            </w:pPr>
            <w:r>
              <w:t>服务对象满意度</w:t>
            </w:r>
          </w:p>
        </w:tc>
        <w:tc>
          <w:tcPr>
            <w:tcW w:w="2891" w:type="dxa"/>
            <w:vAlign w:val="center"/>
          </w:tcPr>
          <w:p w14:paraId="754058A9">
            <w:pPr>
              <w:pStyle w:val="17"/>
            </w:pPr>
            <w:r>
              <w:t>服务对象满意度</w:t>
            </w:r>
          </w:p>
        </w:tc>
        <w:tc>
          <w:tcPr>
            <w:tcW w:w="1276" w:type="dxa"/>
            <w:vAlign w:val="center"/>
          </w:tcPr>
          <w:p w14:paraId="74F2B7E0">
            <w:pPr>
              <w:pStyle w:val="17"/>
            </w:pPr>
            <w:r>
              <w:t>≥90百分比</w:t>
            </w:r>
          </w:p>
        </w:tc>
        <w:tc>
          <w:tcPr>
            <w:tcW w:w="1843" w:type="dxa"/>
            <w:vAlign w:val="center"/>
          </w:tcPr>
          <w:p w14:paraId="30C4E0C4">
            <w:pPr>
              <w:pStyle w:val="17"/>
            </w:pPr>
            <w:r>
              <w:t>依据实施方案</w:t>
            </w:r>
          </w:p>
        </w:tc>
      </w:tr>
    </w:tbl>
    <w:p w14:paraId="44D816D4">
      <w:pPr>
        <w:sectPr>
          <w:pgSz w:w="16840" w:h="11900" w:orient="landscape"/>
          <w:pgMar w:top="1304" w:right="1984" w:bottom="1304" w:left="1134" w:header="720" w:footer="720" w:gutter="0"/>
          <w:cols w:space="720" w:num="1"/>
        </w:sectPr>
      </w:pPr>
    </w:p>
    <w:p w14:paraId="4DEBF8E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F4A62E">
      <w:pPr>
        <w:spacing w:before="0" w:after="0"/>
        <w:ind w:firstLine="560"/>
        <w:jc w:val="left"/>
        <w:outlineLvl w:val="3"/>
      </w:pPr>
      <w:bookmarkStart w:id="198" w:name="_Toc_4_4_0000000188"/>
      <w:r>
        <w:rPr>
          <w:rFonts w:ascii="方正仿宋_GBK" w:hAnsi="方正仿宋_GBK" w:eastAsia="方正仿宋_GBK" w:cs="方正仿宋_GBK"/>
          <w:color w:val="000000"/>
          <w:sz w:val="28"/>
        </w:rPr>
        <w:t>185.涞水县城区交通设施改造升级项目绩效目标表</w:t>
      </w:r>
      <w:bookmarkEnd w:id="19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7B61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795F8EA">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D9AB9BA">
            <w:pPr>
              <w:pStyle w:val="16"/>
            </w:pPr>
            <w:r>
              <w:t>单位：万元</w:t>
            </w:r>
          </w:p>
        </w:tc>
      </w:tr>
      <w:tr w14:paraId="777BA1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ECB3B0">
            <w:pPr>
              <w:pStyle w:val="15"/>
            </w:pPr>
            <w:r>
              <w:t>项目编码</w:t>
            </w:r>
          </w:p>
        </w:tc>
        <w:tc>
          <w:tcPr>
            <w:tcW w:w="2608" w:type="dxa"/>
            <w:gridSpan w:val="2"/>
            <w:vAlign w:val="center"/>
          </w:tcPr>
          <w:p w14:paraId="6D7CBBE0">
            <w:pPr>
              <w:pStyle w:val="17"/>
            </w:pPr>
            <w:r>
              <w:t>13062322P00863710001U</w:t>
            </w:r>
          </w:p>
        </w:tc>
        <w:tc>
          <w:tcPr>
            <w:tcW w:w="1587" w:type="dxa"/>
            <w:vAlign w:val="center"/>
          </w:tcPr>
          <w:p w14:paraId="1FC7DE5A">
            <w:pPr>
              <w:pStyle w:val="15"/>
            </w:pPr>
            <w:r>
              <w:t>项目名称</w:t>
            </w:r>
          </w:p>
        </w:tc>
        <w:tc>
          <w:tcPr>
            <w:tcW w:w="4422" w:type="dxa"/>
            <w:gridSpan w:val="3"/>
            <w:vAlign w:val="center"/>
          </w:tcPr>
          <w:p w14:paraId="6776E6E1">
            <w:pPr>
              <w:pStyle w:val="17"/>
            </w:pPr>
            <w:r>
              <w:t>涞水县城区交通设施改造升级项目</w:t>
            </w:r>
          </w:p>
        </w:tc>
      </w:tr>
      <w:tr w14:paraId="2F2C87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B0FCBE">
            <w:pPr>
              <w:pStyle w:val="15"/>
            </w:pPr>
            <w:r>
              <w:t>预算规模及资金用途</w:t>
            </w:r>
          </w:p>
        </w:tc>
        <w:tc>
          <w:tcPr>
            <w:tcW w:w="1276" w:type="dxa"/>
            <w:vAlign w:val="center"/>
          </w:tcPr>
          <w:p w14:paraId="0F01F4F2">
            <w:pPr>
              <w:pStyle w:val="15"/>
            </w:pPr>
            <w:r>
              <w:t>预算数</w:t>
            </w:r>
          </w:p>
        </w:tc>
        <w:tc>
          <w:tcPr>
            <w:tcW w:w="1332" w:type="dxa"/>
            <w:vAlign w:val="center"/>
          </w:tcPr>
          <w:p w14:paraId="3C2A3955">
            <w:pPr>
              <w:pStyle w:val="17"/>
            </w:pPr>
            <w:r>
              <w:t>1043.89</w:t>
            </w:r>
          </w:p>
        </w:tc>
        <w:tc>
          <w:tcPr>
            <w:tcW w:w="1587" w:type="dxa"/>
            <w:vAlign w:val="center"/>
          </w:tcPr>
          <w:p w14:paraId="286721EE">
            <w:pPr>
              <w:pStyle w:val="15"/>
            </w:pPr>
            <w:r>
              <w:t>其中：财政    资金</w:t>
            </w:r>
          </w:p>
        </w:tc>
        <w:tc>
          <w:tcPr>
            <w:tcW w:w="1304" w:type="dxa"/>
            <w:vAlign w:val="center"/>
          </w:tcPr>
          <w:p w14:paraId="78CC930A">
            <w:pPr>
              <w:pStyle w:val="17"/>
            </w:pPr>
            <w:r>
              <w:t>1043.89</w:t>
            </w:r>
          </w:p>
        </w:tc>
        <w:tc>
          <w:tcPr>
            <w:tcW w:w="1276" w:type="dxa"/>
            <w:vAlign w:val="center"/>
          </w:tcPr>
          <w:p w14:paraId="36792BF3">
            <w:pPr>
              <w:pStyle w:val="15"/>
            </w:pPr>
            <w:r>
              <w:t>其他资金</w:t>
            </w:r>
          </w:p>
        </w:tc>
        <w:tc>
          <w:tcPr>
            <w:tcW w:w="1843" w:type="dxa"/>
            <w:vAlign w:val="center"/>
          </w:tcPr>
          <w:p w14:paraId="4A7569B3">
            <w:pPr>
              <w:pStyle w:val="17"/>
            </w:pPr>
            <w:r>
              <w:t xml:space="preserve"> </w:t>
            </w:r>
          </w:p>
        </w:tc>
      </w:tr>
      <w:tr w14:paraId="54FBB2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DB3E65"/>
        </w:tc>
        <w:tc>
          <w:tcPr>
            <w:tcW w:w="8617" w:type="dxa"/>
            <w:gridSpan w:val="6"/>
            <w:vAlign w:val="center"/>
          </w:tcPr>
          <w:p w14:paraId="73028810">
            <w:pPr>
              <w:pStyle w:val="17"/>
            </w:pPr>
            <w:r>
              <w:t>涞水县城区交通设施再造升级</w:t>
            </w:r>
          </w:p>
        </w:tc>
      </w:tr>
      <w:tr w14:paraId="0D9AC0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45729B">
            <w:pPr>
              <w:pStyle w:val="15"/>
            </w:pPr>
            <w:r>
              <w:t>资金支出计划（%）</w:t>
            </w:r>
          </w:p>
        </w:tc>
        <w:tc>
          <w:tcPr>
            <w:tcW w:w="2608" w:type="dxa"/>
            <w:gridSpan w:val="2"/>
            <w:vAlign w:val="center"/>
          </w:tcPr>
          <w:p w14:paraId="6F9D5B6F">
            <w:pPr>
              <w:pStyle w:val="15"/>
            </w:pPr>
            <w:r>
              <w:t>3月底</w:t>
            </w:r>
          </w:p>
        </w:tc>
        <w:tc>
          <w:tcPr>
            <w:tcW w:w="1587" w:type="dxa"/>
            <w:vAlign w:val="center"/>
          </w:tcPr>
          <w:p w14:paraId="1532648B">
            <w:pPr>
              <w:pStyle w:val="15"/>
            </w:pPr>
            <w:r>
              <w:t>6月底</w:t>
            </w:r>
          </w:p>
        </w:tc>
        <w:tc>
          <w:tcPr>
            <w:tcW w:w="1304" w:type="dxa"/>
            <w:vAlign w:val="center"/>
          </w:tcPr>
          <w:p w14:paraId="3F2013EF">
            <w:pPr>
              <w:pStyle w:val="15"/>
            </w:pPr>
            <w:r>
              <w:t>10月底</w:t>
            </w:r>
          </w:p>
        </w:tc>
        <w:tc>
          <w:tcPr>
            <w:tcW w:w="3118" w:type="dxa"/>
            <w:gridSpan w:val="2"/>
            <w:vAlign w:val="center"/>
          </w:tcPr>
          <w:p w14:paraId="0DAF46F4">
            <w:pPr>
              <w:pStyle w:val="15"/>
            </w:pPr>
            <w:r>
              <w:t>12月底</w:t>
            </w:r>
          </w:p>
        </w:tc>
      </w:tr>
      <w:tr w14:paraId="6A30A2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A4F09D"/>
        </w:tc>
        <w:tc>
          <w:tcPr>
            <w:tcW w:w="2608" w:type="dxa"/>
            <w:gridSpan w:val="2"/>
            <w:vAlign w:val="center"/>
          </w:tcPr>
          <w:p w14:paraId="4A79EA61">
            <w:pPr>
              <w:pStyle w:val="18"/>
            </w:pPr>
            <w:r>
              <w:t>100%</w:t>
            </w:r>
          </w:p>
        </w:tc>
        <w:tc>
          <w:tcPr>
            <w:tcW w:w="1587" w:type="dxa"/>
            <w:vAlign w:val="center"/>
          </w:tcPr>
          <w:p w14:paraId="0DB68630">
            <w:pPr>
              <w:pStyle w:val="18"/>
            </w:pPr>
            <w:r>
              <w:t>100%</w:t>
            </w:r>
          </w:p>
        </w:tc>
        <w:tc>
          <w:tcPr>
            <w:tcW w:w="1304" w:type="dxa"/>
            <w:vAlign w:val="center"/>
          </w:tcPr>
          <w:p w14:paraId="114470A6">
            <w:pPr>
              <w:pStyle w:val="18"/>
            </w:pPr>
            <w:r>
              <w:t>100%</w:t>
            </w:r>
          </w:p>
        </w:tc>
        <w:tc>
          <w:tcPr>
            <w:tcW w:w="3118" w:type="dxa"/>
            <w:gridSpan w:val="2"/>
            <w:vAlign w:val="center"/>
          </w:tcPr>
          <w:p w14:paraId="236667A6">
            <w:pPr>
              <w:pStyle w:val="18"/>
            </w:pPr>
            <w:r>
              <w:t>100%</w:t>
            </w:r>
          </w:p>
        </w:tc>
      </w:tr>
      <w:tr w14:paraId="14F4BD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08D08D">
            <w:pPr>
              <w:pStyle w:val="15"/>
            </w:pPr>
            <w:r>
              <w:t>绩效目标</w:t>
            </w:r>
          </w:p>
        </w:tc>
        <w:tc>
          <w:tcPr>
            <w:tcW w:w="8617" w:type="dxa"/>
            <w:gridSpan w:val="6"/>
            <w:vAlign w:val="center"/>
          </w:tcPr>
          <w:p w14:paraId="4AC69A11">
            <w:pPr>
              <w:pStyle w:val="17"/>
            </w:pPr>
            <w:r>
              <w:t>1.维护道路交通安全畅通，缓解城市交通拥堵现象。</w:t>
            </w:r>
          </w:p>
        </w:tc>
      </w:tr>
    </w:tbl>
    <w:p w14:paraId="7A8872D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85F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1FEC86">
            <w:pPr>
              <w:pStyle w:val="15"/>
            </w:pPr>
            <w:r>
              <w:t>一级指标</w:t>
            </w:r>
          </w:p>
        </w:tc>
        <w:tc>
          <w:tcPr>
            <w:tcW w:w="1276" w:type="dxa"/>
            <w:vAlign w:val="center"/>
          </w:tcPr>
          <w:p w14:paraId="1A2749EB">
            <w:pPr>
              <w:pStyle w:val="15"/>
            </w:pPr>
            <w:r>
              <w:t>二级指标</w:t>
            </w:r>
          </w:p>
        </w:tc>
        <w:tc>
          <w:tcPr>
            <w:tcW w:w="1332" w:type="dxa"/>
            <w:vAlign w:val="center"/>
          </w:tcPr>
          <w:p w14:paraId="11D896E8">
            <w:pPr>
              <w:pStyle w:val="15"/>
            </w:pPr>
            <w:r>
              <w:t>三级指标</w:t>
            </w:r>
          </w:p>
        </w:tc>
        <w:tc>
          <w:tcPr>
            <w:tcW w:w="2891" w:type="dxa"/>
            <w:vAlign w:val="center"/>
          </w:tcPr>
          <w:p w14:paraId="094A2DB3">
            <w:pPr>
              <w:pStyle w:val="15"/>
            </w:pPr>
            <w:r>
              <w:t>绩效指标描述</w:t>
            </w:r>
          </w:p>
        </w:tc>
        <w:tc>
          <w:tcPr>
            <w:tcW w:w="1276" w:type="dxa"/>
            <w:vAlign w:val="center"/>
          </w:tcPr>
          <w:p w14:paraId="46376634">
            <w:pPr>
              <w:pStyle w:val="15"/>
            </w:pPr>
            <w:r>
              <w:t>指标值</w:t>
            </w:r>
          </w:p>
        </w:tc>
        <w:tc>
          <w:tcPr>
            <w:tcW w:w="1843" w:type="dxa"/>
            <w:vAlign w:val="center"/>
          </w:tcPr>
          <w:p w14:paraId="0128756F">
            <w:pPr>
              <w:pStyle w:val="15"/>
            </w:pPr>
            <w:r>
              <w:t>指标值确定依据</w:t>
            </w:r>
          </w:p>
        </w:tc>
      </w:tr>
      <w:tr w14:paraId="31C29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848C8F">
            <w:pPr>
              <w:pStyle w:val="18"/>
            </w:pPr>
            <w:r>
              <w:t>产出指标</w:t>
            </w:r>
          </w:p>
        </w:tc>
        <w:tc>
          <w:tcPr>
            <w:tcW w:w="1276" w:type="dxa"/>
            <w:vAlign w:val="center"/>
          </w:tcPr>
          <w:p w14:paraId="7CB518FA">
            <w:pPr>
              <w:pStyle w:val="17"/>
            </w:pPr>
            <w:r>
              <w:t>数量指标</w:t>
            </w:r>
          </w:p>
        </w:tc>
        <w:tc>
          <w:tcPr>
            <w:tcW w:w="1332" w:type="dxa"/>
            <w:vAlign w:val="center"/>
          </w:tcPr>
          <w:p w14:paraId="36FF875C">
            <w:pPr>
              <w:pStyle w:val="17"/>
            </w:pPr>
            <w:r>
              <w:t>购置设备使用的时长</w:t>
            </w:r>
          </w:p>
        </w:tc>
        <w:tc>
          <w:tcPr>
            <w:tcW w:w="2891" w:type="dxa"/>
            <w:vAlign w:val="center"/>
          </w:tcPr>
          <w:p w14:paraId="676D1360">
            <w:pPr>
              <w:pStyle w:val="17"/>
            </w:pPr>
            <w:r>
              <w:t>购置设备使用的时长</w:t>
            </w:r>
          </w:p>
        </w:tc>
        <w:tc>
          <w:tcPr>
            <w:tcW w:w="1276" w:type="dxa"/>
            <w:vAlign w:val="center"/>
          </w:tcPr>
          <w:p w14:paraId="469F93C1">
            <w:pPr>
              <w:pStyle w:val="17"/>
            </w:pPr>
            <w:r>
              <w:t>≥5年</w:t>
            </w:r>
          </w:p>
        </w:tc>
        <w:tc>
          <w:tcPr>
            <w:tcW w:w="1843" w:type="dxa"/>
            <w:vAlign w:val="center"/>
          </w:tcPr>
          <w:p w14:paraId="4261385B">
            <w:pPr>
              <w:pStyle w:val="17"/>
            </w:pPr>
            <w:r>
              <w:t>完成指标值比率</w:t>
            </w:r>
          </w:p>
        </w:tc>
      </w:tr>
      <w:tr w14:paraId="1EFE2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68EBF1"/>
        </w:tc>
        <w:tc>
          <w:tcPr>
            <w:tcW w:w="1276" w:type="dxa"/>
            <w:vAlign w:val="center"/>
          </w:tcPr>
          <w:p w14:paraId="427E8D4E">
            <w:pPr>
              <w:pStyle w:val="17"/>
            </w:pPr>
            <w:r>
              <w:t>质量指标</w:t>
            </w:r>
          </w:p>
        </w:tc>
        <w:tc>
          <w:tcPr>
            <w:tcW w:w="1332" w:type="dxa"/>
            <w:vAlign w:val="center"/>
          </w:tcPr>
          <w:p w14:paraId="354A386B">
            <w:pPr>
              <w:pStyle w:val="17"/>
            </w:pPr>
            <w:r>
              <w:t>产品合格率（%）</w:t>
            </w:r>
          </w:p>
        </w:tc>
        <w:tc>
          <w:tcPr>
            <w:tcW w:w="2891" w:type="dxa"/>
            <w:vAlign w:val="center"/>
          </w:tcPr>
          <w:p w14:paraId="01C6743B">
            <w:pPr>
              <w:pStyle w:val="17"/>
            </w:pPr>
            <w:r>
              <w:t>产品合格率（%）</w:t>
            </w:r>
          </w:p>
        </w:tc>
        <w:tc>
          <w:tcPr>
            <w:tcW w:w="1276" w:type="dxa"/>
            <w:vAlign w:val="center"/>
          </w:tcPr>
          <w:p w14:paraId="382AF2C2">
            <w:pPr>
              <w:pStyle w:val="17"/>
            </w:pPr>
            <w:r>
              <w:t>100百分比</w:t>
            </w:r>
          </w:p>
        </w:tc>
        <w:tc>
          <w:tcPr>
            <w:tcW w:w="1843" w:type="dxa"/>
            <w:vAlign w:val="center"/>
          </w:tcPr>
          <w:p w14:paraId="45113B7A">
            <w:pPr>
              <w:pStyle w:val="17"/>
            </w:pPr>
            <w:r>
              <w:t>根据行业标准</w:t>
            </w:r>
          </w:p>
        </w:tc>
      </w:tr>
      <w:tr w14:paraId="540BF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512AB9"/>
        </w:tc>
        <w:tc>
          <w:tcPr>
            <w:tcW w:w="1276" w:type="dxa"/>
            <w:vAlign w:val="center"/>
          </w:tcPr>
          <w:p w14:paraId="0E8E986D">
            <w:pPr>
              <w:pStyle w:val="17"/>
            </w:pPr>
            <w:r>
              <w:t>时效指标</w:t>
            </w:r>
          </w:p>
        </w:tc>
        <w:tc>
          <w:tcPr>
            <w:tcW w:w="1332" w:type="dxa"/>
            <w:vAlign w:val="center"/>
          </w:tcPr>
          <w:p w14:paraId="569BB8F7">
            <w:pPr>
              <w:pStyle w:val="17"/>
            </w:pPr>
            <w:r>
              <w:t>完工及时率（%）</w:t>
            </w:r>
          </w:p>
        </w:tc>
        <w:tc>
          <w:tcPr>
            <w:tcW w:w="2891" w:type="dxa"/>
            <w:vAlign w:val="center"/>
          </w:tcPr>
          <w:p w14:paraId="43B27423">
            <w:pPr>
              <w:pStyle w:val="17"/>
            </w:pPr>
            <w:r>
              <w:t>项目完工及时率（%）</w:t>
            </w:r>
          </w:p>
        </w:tc>
        <w:tc>
          <w:tcPr>
            <w:tcW w:w="1276" w:type="dxa"/>
            <w:vAlign w:val="center"/>
          </w:tcPr>
          <w:p w14:paraId="1ED2D95A">
            <w:pPr>
              <w:pStyle w:val="17"/>
            </w:pPr>
            <w:r>
              <w:t>≥95百分比</w:t>
            </w:r>
          </w:p>
        </w:tc>
        <w:tc>
          <w:tcPr>
            <w:tcW w:w="1843" w:type="dxa"/>
            <w:vAlign w:val="center"/>
          </w:tcPr>
          <w:p w14:paraId="547FD2D0">
            <w:pPr>
              <w:pStyle w:val="17"/>
            </w:pPr>
            <w:r>
              <w:t>根据行业标准</w:t>
            </w:r>
          </w:p>
        </w:tc>
      </w:tr>
      <w:tr w14:paraId="6465F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2A98FE"/>
        </w:tc>
        <w:tc>
          <w:tcPr>
            <w:tcW w:w="1276" w:type="dxa"/>
            <w:vAlign w:val="center"/>
          </w:tcPr>
          <w:p w14:paraId="530F5723">
            <w:pPr>
              <w:pStyle w:val="17"/>
            </w:pPr>
            <w:r>
              <w:t>成本指标</w:t>
            </w:r>
          </w:p>
        </w:tc>
        <w:tc>
          <w:tcPr>
            <w:tcW w:w="1332" w:type="dxa"/>
            <w:vAlign w:val="center"/>
          </w:tcPr>
          <w:p w14:paraId="1D92278D">
            <w:pPr>
              <w:pStyle w:val="17"/>
            </w:pPr>
            <w:r>
              <w:t>项目总成本</w:t>
            </w:r>
          </w:p>
        </w:tc>
        <w:tc>
          <w:tcPr>
            <w:tcW w:w="2891" w:type="dxa"/>
            <w:vAlign w:val="center"/>
          </w:tcPr>
          <w:p w14:paraId="72B93D27">
            <w:pPr>
              <w:pStyle w:val="17"/>
            </w:pPr>
            <w:r>
              <w:t>项目总成本控制额</w:t>
            </w:r>
          </w:p>
        </w:tc>
        <w:tc>
          <w:tcPr>
            <w:tcW w:w="1276" w:type="dxa"/>
            <w:vAlign w:val="center"/>
          </w:tcPr>
          <w:p w14:paraId="4FA20E76">
            <w:pPr>
              <w:pStyle w:val="17"/>
            </w:pPr>
            <w:r>
              <w:t>≤1043.89万元</w:t>
            </w:r>
          </w:p>
        </w:tc>
        <w:tc>
          <w:tcPr>
            <w:tcW w:w="1843" w:type="dxa"/>
            <w:vAlign w:val="center"/>
          </w:tcPr>
          <w:p w14:paraId="5ED39CB8">
            <w:pPr>
              <w:pStyle w:val="17"/>
            </w:pPr>
            <w:r>
              <w:t>实际测算需求</w:t>
            </w:r>
          </w:p>
        </w:tc>
      </w:tr>
      <w:tr w14:paraId="5F69F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A1E10E">
            <w:pPr>
              <w:pStyle w:val="18"/>
            </w:pPr>
            <w:r>
              <w:t>效益指标</w:t>
            </w:r>
          </w:p>
        </w:tc>
        <w:tc>
          <w:tcPr>
            <w:tcW w:w="1276" w:type="dxa"/>
            <w:vAlign w:val="center"/>
          </w:tcPr>
          <w:p w14:paraId="39A0A494">
            <w:pPr>
              <w:pStyle w:val="17"/>
            </w:pPr>
            <w:r>
              <w:t>社会效益指标</w:t>
            </w:r>
          </w:p>
        </w:tc>
        <w:tc>
          <w:tcPr>
            <w:tcW w:w="1332" w:type="dxa"/>
            <w:vAlign w:val="center"/>
          </w:tcPr>
          <w:p w14:paraId="73447E33">
            <w:pPr>
              <w:pStyle w:val="17"/>
            </w:pPr>
            <w:r>
              <w:t>维护道路交通安全畅通</w:t>
            </w:r>
          </w:p>
        </w:tc>
        <w:tc>
          <w:tcPr>
            <w:tcW w:w="2891" w:type="dxa"/>
            <w:vAlign w:val="center"/>
          </w:tcPr>
          <w:p w14:paraId="2EB2EF36">
            <w:pPr>
              <w:pStyle w:val="17"/>
            </w:pPr>
            <w:r>
              <w:t>缓解城市交通拥堵，维护道路交通安全畅通。</w:t>
            </w:r>
          </w:p>
        </w:tc>
        <w:tc>
          <w:tcPr>
            <w:tcW w:w="1276" w:type="dxa"/>
            <w:vAlign w:val="center"/>
          </w:tcPr>
          <w:p w14:paraId="3DD36CA7">
            <w:pPr>
              <w:pStyle w:val="17"/>
            </w:pPr>
            <w:r>
              <w:t>良好</w:t>
            </w:r>
          </w:p>
        </w:tc>
        <w:tc>
          <w:tcPr>
            <w:tcW w:w="1843" w:type="dxa"/>
            <w:vAlign w:val="center"/>
          </w:tcPr>
          <w:p w14:paraId="013DD851">
            <w:pPr>
              <w:pStyle w:val="17"/>
            </w:pPr>
            <w:r>
              <w:t>缓解城市交通拥堵，维护道路交通安全畅通。</w:t>
            </w:r>
          </w:p>
        </w:tc>
      </w:tr>
      <w:tr w14:paraId="5E637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099271">
            <w:pPr>
              <w:pStyle w:val="18"/>
            </w:pPr>
            <w:r>
              <w:t>满意度指标</w:t>
            </w:r>
          </w:p>
        </w:tc>
        <w:tc>
          <w:tcPr>
            <w:tcW w:w="1276" w:type="dxa"/>
            <w:vAlign w:val="center"/>
          </w:tcPr>
          <w:p w14:paraId="0550800A">
            <w:pPr>
              <w:pStyle w:val="17"/>
            </w:pPr>
            <w:r>
              <w:t>服务对象满意度指标</w:t>
            </w:r>
          </w:p>
        </w:tc>
        <w:tc>
          <w:tcPr>
            <w:tcW w:w="1332" w:type="dxa"/>
            <w:vAlign w:val="center"/>
          </w:tcPr>
          <w:p w14:paraId="70955DEE">
            <w:pPr>
              <w:pStyle w:val="17"/>
            </w:pPr>
            <w:r>
              <w:t>服务对象满意度</w:t>
            </w:r>
          </w:p>
        </w:tc>
        <w:tc>
          <w:tcPr>
            <w:tcW w:w="2891" w:type="dxa"/>
            <w:vAlign w:val="center"/>
          </w:tcPr>
          <w:p w14:paraId="4627DB78">
            <w:pPr>
              <w:pStyle w:val="17"/>
            </w:pPr>
            <w:r>
              <w:t>服务对象满意度</w:t>
            </w:r>
          </w:p>
        </w:tc>
        <w:tc>
          <w:tcPr>
            <w:tcW w:w="1276" w:type="dxa"/>
            <w:vAlign w:val="center"/>
          </w:tcPr>
          <w:p w14:paraId="5935D16F">
            <w:pPr>
              <w:pStyle w:val="17"/>
            </w:pPr>
            <w:r>
              <w:t>≥95百分比</w:t>
            </w:r>
          </w:p>
        </w:tc>
        <w:tc>
          <w:tcPr>
            <w:tcW w:w="1843" w:type="dxa"/>
            <w:vAlign w:val="center"/>
          </w:tcPr>
          <w:p w14:paraId="2859BB1E">
            <w:pPr>
              <w:pStyle w:val="17"/>
            </w:pPr>
          </w:p>
        </w:tc>
      </w:tr>
    </w:tbl>
    <w:p w14:paraId="6F8FBEED">
      <w:pPr>
        <w:sectPr>
          <w:pgSz w:w="16840" w:h="11900" w:orient="landscape"/>
          <w:pgMar w:top="1304" w:right="1984" w:bottom="1304" w:left="1134" w:header="720" w:footer="720" w:gutter="0"/>
          <w:cols w:space="720" w:num="1"/>
        </w:sectPr>
      </w:pPr>
    </w:p>
    <w:p w14:paraId="038001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35CD93">
      <w:pPr>
        <w:spacing w:before="0" w:after="0"/>
        <w:ind w:firstLine="560"/>
        <w:jc w:val="left"/>
        <w:outlineLvl w:val="3"/>
      </w:pPr>
      <w:bookmarkStart w:id="199" w:name="_Toc_4_4_0000000189"/>
      <w:r>
        <w:rPr>
          <w:rFonts w:ascii="方正仿宋_GBK" w:hAnsi="方正仿宋_GBK" w:eastAsia="方正仿宋_GBK" w:cs="方正仿宋_GBK"/>
          <w:color w:val="000000"/>
          <w:sz w:val="28"/>
        </w:rPr>
        <w:t>186.涞水县城区雨污分流改造工程绩效目标表</w:t>
      </w:r>
      <w:bookmarkEnd w:id="19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6A89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156FF52">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C07D392">
            <w:pPr>
              <w:pStyle w:val="16"/>
            </w:pPr>
            <w:r>
              <w:t>单位：万元</w:t>
            </w:r>
          </w:p>
        </w:tc>
      </w:tr>
      <w:tr w14:paraId="4CD3C4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D8D89D">
            <w:pPr>
              <w:pStyle w:val="15"/>
            </w:pPr>
            <w:r>
              <w:t>项目编码</w:t>
            </w:r>
          </w:p>
        </w:tc>
        <w:tc>
          <w:tcPr>
            <w:tcW w:w="2608" w:type="dxa"/>
            <w:gridSpan w:val="2"/>
            <w:vAlign w:val="center"/>
          </w:tcPr>
          <w:p w14:paraId="746C1AB4">
            <w:pPr>
              <w:pStyle w:val="17"/>
            </w:pPr>
            <w:r>
              <w:t>13062322P00855310001U</w:t>
            </w:r>
          </w:p>
        </w:tc>
        <w:tc>
          <w:tcPr>
            <w:tcW w:w="1587" w:type="dxa"/>
            <w:vAlign w:val="center"/>
          </w:tcPr>
          <w:p w14:paraId="08593096">
            <w:pPr>
              <w:pStyle w:val="15"/>
            </w:pPr>
            <w:r>
              <w:t>项目名称</w:t>
            </w:r>
          </w:p>
        </w:tc>
        <w:tc>
          <w:tcPr>
            <w:tcW w:w="4422" w:type="dxa"/>
            <w:gridSpan w:val="3"/>
            <w:vAlign w:val="center"/>
          </w:tcPr>
          <w:p w14:paraId="73033B04">
            <w:pPr>
              <w:pStyle w:val="17"/>
            </w:pPr>
            <w:r>
              <w:t>涞水县城区雨污分流改造工程</w:t>
            </w:r>
          </w:p>
        </w:tc>
      </w:tr>
      <w:tr w14:paraId="397CD8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9F9580">
            <w:pPr>
              <w:pStyle w:val="15"/>
            </w:pPr>
            <w:r>
              <w:t>预算规模及资金用途</w:t>
            </w:r>
          </w:p>
        </w:tc>
        <w:tc>
          <w:tcPr>
            <w:tcW w:w="1276" w:type="dxa"/>
            <w:vAlign w:val="center"/>
          </w:tcPr>
          <w:p w14:paraId="636C450C">
            <w:pPr>
              <w:pStyle w:val="15"/>
            </w:pPr>
            <w:r>
              <w:t>预算数</w:t>
            </w:r>
          </w:p>
        </w:tc>
        <w:tc>
          <w:tcPr>
            <w:tcW w:w="1332" w:type="dxa"/>
            <w:vAlign w:val="center"/>
          </w:tcPr>
          <w:p w14:paraId="1AA2815A">
            <w:pPr>
              <w:pStyle w:val="17"/>
            </w:pPr>
            <w:r>
              <w:t>400.00</w:t>
            </w:r>
          </w:p>
        </w:tc>
        <w:tc>
          <w:tcPr>
            <w:tcW w:w="1587" w:type="dxa"/>
            <w:vAlign w:val="center"/>
          </w:tcPr>
          <w:p w14:paraId="2361AF04">
            <w:pPr>
              <w:pStyle w:val="15"/>
            </w:pPr>
            <w:r>
              <w:t>其中：财政    资金</w:t>
            </w:r>
          </w:p>
        </w:tc>
        <w:tc>
          <w:tcPr>
            <w:tcW w:w="1304" w:type="dxa"/>
            <w:vAlign w:val="center"/>
          </w:tcPr>
          <w:p w14:paraId="04FE5649">
            <w:pPr>
              <w:pStyle w:val="17"/>
            </w:pPr>
            <w:r>
              <w:t>400.00</w:t>
            </w:r>
          </w:p>
        </w:tc>
        <w:tc>
          <w:tcPr>
            <w:tcW w:w="1276" w:type="dxa"/>
            <w:vAlign w:val="center"/>
          </w:tcPr>
          <w:p w14:paraId="07ED0E04">
            <w:pPr>
              <w:pStyle w:val="15"/>
            </w:pPr>
            <w:r>
              <w:t>其他资金</w:t>
            </w:r>
          </w:p>
        </w:tc>
        <w:tc>
          <w:tcPr>
            <w:tcW w:w="1843" w:type="dxa"/>
            <w:vAlign w:val="center"/>
          </w:tcPr>
          <w:p w14:paraId="13CCD21F">
            <w:pPr>
              <w:pStyle w:val="17"/>
            </w:pPr>
            <w:r>
              <w:t xml:space="preserve"> </w:t>
            </w:r>
          </w:p>
        </w:tc>
      </w:tr>
      <w:tr w14:paraId="79A7FA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42CE58"/>
        </w:tc>
        <w:tc>
          <w:tcPr>
            <w:tcW w:w="8617" w:type="dxa"/>
            <w:gridSpan w:val="6"/>
            <w:vAlign w:val="center"/>
          </w:tcPr>
          <w:p w14:paraId="30D040A1">
            <w:pPr>
              <w:pStyle w:val="17"/>
            </w:pPr>
            <w:r>
              <w:t>用于支付城区雨污分流改造工程</w:t>
            </w:r>
          </w:p>
        </w:tc>
      </w:tr>
      <w:tr w14:paraId="0DB9A5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5E2DDE">
            <w:pPr>
              <w:pStyle w:val="15"/>
            </w:pPr>
            <w:r>
              <w:t>资金支出计划（%）</w:t>
            </w:r>
          </w:p>
        </w:tc>
        <w:tc>
          <w:tcPr>
            <w:tcW w:w="2608" w:type="dxa"/>
            <w:gridSpan w:val="2"/>
            <w:vAlign w:val="center"/>
          </w:tcPr>
          <w:p w14:paraId="588AEF9E">
            <w:pPr>
              <w:pStyle w:val="15"/>
            </w:pPr>
            <w:r>
              <w:t>3月底</w:t>
            </w:r>
          </w:p>
        </w:tc>
        <w:tc>
          <w:tcPr>
            <w:tcW w:w="1587" w:type="dxa"/>
            <w:vAlign w:val="center"/>
          </w:tcPr>
          <w:p w14:paraId="65337212">
            <w:pPr>
              <w:pStyle w:val="15"/>
            </w:pPr>
            <w:r>
              <w:t>6月底</w:t>
            </w:r>
          </w:p>
        </w:tc>
        <w:tc>
          <w:tcPr>
            <w:tcW w:w="1304" w:type="dxa"/>
            <w:vAlign w:val="center"/>
          </w:tcPr>
          <w:p w14:paraId="3914AA85">
            <w:pPr>
              <w:pStyle w:val="15"/>
            </w:pPr>
            <w:r>
              <w:t>10月底</w:t>
            </w:r>
          </w:p>
        </w:tc>
        <w:tc>
          <w:tcPr>
            <w:tcW w:w="3118" w:type="dxa"/>
            <w:gridSpan w:val="2"/>
            <w:vAlign w:val="center"/>
          </w:tcPr>
          <w:p w14:paraId="17D0B39D">
            <w:pPr>
              <w:pStyle w:val="15"/>
            </w:pPr>
            <w:r>
              <w:t>12月底</w:t>
            </w:r>
          </w:p>
        </w:tc>
      </w:tr>
      <w:tr w14:paraId="4F2F10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D4DC5E"/>
        </w:tc>
        <w:tc>
          <w:tcPr>
            <w:tcW w:w="2608" w:type="dxa"/>
            <w:gridSpan w:val="2"/>
            <w:vAlign w:val="center"/>
          </w:tcPr>
          <w:p w14:paraId="488A5B55">
            <w:pPr>
              <w:pStyle w:val="18"/>
            </w:pPr>
            <w:r>
              <w:t>25%</w:t>
            </w:r>
          </w:p>
        </w:tc>
        <w:tc>
          <w:tcPr>
            <w:tcW w:w="1587" w:type="dxa"/>
            <w:vAlign w:val="center"/>
          </w:tcPr>
          <w:p w14:paraId="5332B06A">
            <w:pPr>
              <w:pStyle w:val="18"/>
            </w:pPr>
            <w:r>
              <w:t>50%</w:t>
            </w:r>
          </w:p>
        </w:tc>
        <w:tc>
          <w:tcPr>
            <w:tcW w:w="1304" w:type="dxa"/>
            <w:vAlign w:val="center"/>
          </w:tcPr>
          <w:p w14:paraId="1BFDC7BD">
            <w:pPr>
              <w:pStyle w:val="18"/>
            </w:pPr>
            <w:r>
              <w:t>75%</w:t>
            </w:r>
          </w:p>
        </w:tc>
        <w:tc>
          <w:tcPr>
            <w:tcW w:w="3118" w:type="dxa"/>
            <w:gridSpan w:val="2"/>
            <w:vAlign w:val="center"/>
          </w:tcPr>
          <w:p w14:paraId="3F9219F3">
            <w:pPr>
              <w:pStyle w:val="18"/>
            </w:pPr>
            <w:r>
              <w:t>100%</w:t>
            </w:r>
          </w:p>
        </w:tc>
      </w:tr>
      <w:tr w14:paraId="2A9693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EC2DAD">
            <w:pPr>
              <w:pStyle w:val="15"/>
            </w:pPr>
            <w:r>
              <w:t>绩效目标</w:t>
            </w:r>
          </w:p>
        </w:tc>
        <w:tc>
          <w:tcPr>
            <w:tcW w:w="8617" w:type="dxa"/>
            <w:gridSpan w:val="6"/>
            <w:vAlign w:val="center"/>
          </w:tcPr>
          <w:p w14:paraId="5C7AE615">
            <w:pPr>
              <w:pStyle w:val="17"/>
            </w:pPr>
            <w:r>
              <w:t>1.目标内容1涞水县城区雨污分流改造，提高城市承载力，加强节约集约利用，促进生态文明建设。</w:t>
            </w:r>
          </w:p>
        </w:tc>
      </w:tr>
    </w:tbl>
    <w:p w14:paraId="0AC21CB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411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DC4CC3">
            <w:pPr>
              <w:pStyle w:val="15"/>
            </w:pPr>
            <w:r>
              <w:t>一级指标</w:t>
            </w:r>
          </w:p>
        </w:tc>
        <w:tc>
          <w:tcPr>
            <w:tcW w:w="1276" w:type="dxa"/>
            <w:vAlign w:val="center"/>
          </w:tcPr>
          <w:p w14:paraId="07F83230">
            <w:pPr>
              <w:pStyle w:val="15"/>
            </w:pPr>
            <w:r>
              <w:t>二级指标</w:t>
            </w:r>
          </w:p>
        </w:tc>
        <w:tc>
          <w:tcPr>
            <w:tcW w:w="1332" w:type="dxa"/>
            <w:vAlign w:val="center"/>
          </w:tcPr>
          <w:p w14:paraId="670C6FC4">
            <w:pPr>
              <w:pStyle w:val="15"/>
            </w:pPr>
            <w:r>
              <w:t>三级指标</w:t>
            </w:r>
          </w:p>
        </w:tc>
        <w:tc>
          <w:tcPr>
            <w:tcW w:w="2891" w:type="dxa"/>
            <w:vAlign w:val="center"/>
          </w:tcPr>
          <w:p w14:paraId="5DBA4493">
            <w:pPr>
              <w:pStyle w:val="15"/>
            </w:pPr>
            <w:r>
              <w:t>绩效指标描述</w:t>
            </w:r>
          </w:p>
        </w:tc>
        <w:tc>
          <w:tcPr>
            <w:tcW w:w="1276" w:type="dxa"/>
            <w:vAlign w:val="center"/>
          </w:tcPr>
          <w:p w14:paraId="4C84E0CF">
            <w:pPr>
              <w:pStyle w:val="15"/>
            </w:pPr>
            <w:r>
              <w:t>指标值</w:t>
            </w:r>
          </w:p>
        </w:tc>
        <w:tc>
          <w:tcPr>
            <w:tcW w:w="1843" w:type="dxa"/>
            <w:vAlign w:val="center"/>
          </w:tcPr>
          <w:p w14:paraId="276FBA0C">
            <w:pPr>
              <w:pStyle w:val="15"/>
            </w:pPr>
            <w:r>
              <w:t>指标值确定依据</w:t>
            </w:r>
          </w:p>
        </w:tc>
      </w:tr>
      <w:tr w14:paraId="4B2DF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80AB85">
            <w:pPr>
              <w:pStyle w:val="18"/>
            </w:pPr>
            <w:r>
              <w:t>产出指标</w:t>
            </w:r>
          </w:p>
        </w:tc>
        <w:tc>
          <w:tcPr>
            <w:tcW w:w="1276" w:type="dxa"/>
            <w:vAlign w:val="center"/>
          </w:tcPr>
          <w:p w14:paraId="6D76413D">
            <w:pPr>
              <w:pStyle w:val="17"/>
            </w:pPr>
            <w:r>
              <w:t>数量指标</w:t>
            </w:r>
          </w:p>
        </w:tc>
        <w:tc>
          <w:tcPr>
            <w:tcW w:w="1332" w:type="dxa"/>
            <w:vAlign w:val="center"/>
          </w:tcPr>
          <w:p w14:paraId="3632DA28">
            <w:pPr>
              <w:pStyle w:val="17"/>
            </w:pPr>
            <w:r>
              <w:t>工程量完成率</w:t>
            </w:r>
          </w:p>
        </w:tc>
        <w:tc>
          <w:tcPr>
            <w:tcW w:w="2891" w:type="dxa"/>
            <w:vAlign w:val="center"/>
          </w:tcPr>
          <w:p w14:paraId="77677F6F">
            <w:pPr>
              <w:pStyle w:val="17"/>
            </w:pPr>
            <w:r>
              <w:t>工程量完成率</w:t>
            </w:r>
          </w:p>
        </w:tc>
        <w:tc>
          <w:tcPr>
            <w:tcW w:w="1276" w:type="dxa"/>
            <w:vAlign w:val="center"/>
          </w:tcPr>
          <w:p w14:paraId="18F2C983">
            <w:pPr>
              <w:pStyle w:val="17"/>
            </w:pPr>
            <w:r>
              <w:t>77百分比</w:t>
            </w:r>
          </w:p>
        </w:tc>
        <w:tc>
          <w:tcPr>
            <w:tcW w:w="1843" w:type="dxa"/>
            <w:vAlign w:val="center"/>
          </w:tcPr>
          <w:p w14:paraId="5CED6005">
            <w:pPr>
              <w:pStyle w:val="17"/>
            </w:pPr>
            <w:r>
              <w:t>工作方案</w:t>
            </w:r>
          </w:p>
        </w:tc>
      </w:tr>
      <w:tr w14:paraId="76BBB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EE6DE0"/>
        </w:tc>
        <w:tc>
          <w:tcPr>
            <w:tcW w:w="1276" w:type="dxa"/>
            <w:vAlign w:val="center"/>
          </w:tcPr>
          <w:p w14:paraId="73F7947A">
            <w:pPr>
              <w:pStyle w:val="17"/>
            </w:pPr>
            <w:r>
              <w:t>质量指标</w:t>
            </w:r>
          </w:p>
        </w:tc>
        <w:tc>
          <w:tcPr>
            <w:tcW w:w="1332" w:type="dxa"/>
            <w:vAlign w:val="center"/>
          </w:tcPr>
          <w:p w14:paraId="1DAEB571">
            <w:pPr>
              <w:pStyle w:val="17"/>
            </w:pPr>
            <w:r>
              <w:t>工程质量合格率</w:t>
            </w:r>
          </w:p>
        </w:tc>
        <w:tc>
          <w:tcPr>
            <w:tcW w:w="2891" w:type="dxa"/>
            <w:vAlign w:val="center"/>
          </w:tcPr>
          <w:p w14:paraId="2BC3EF2C">
            <w:pPr>
              <w:pStyle w:val="17"/>
            </w:pPr>
            <w:r>
              <w:t>工程质量合格率</w:t>
            </w:r>
          </w:p>
        </w:tc>
        <w:tc>
          <w:tcPr>
            <w:tcW w:w="1276" w:type="dxa"/>
            <w:vAlign w:val="center"/>
          </w:tcPr>
          <w:p w14:paraId="58536371">
            <w:pPr>
              <w:pStyle w:val="17"/>
            </w:pPr>
            <w:r>
              <w:t>≥80百分比</w:t>
            </w:r>
          </w:p>
        </w:tc>
        <w:tc>
          <w:tcPr>
            <w:tcW w:w="1843" w:type="dxa"/>
            <w:vAlign w:val="center"/>
          </w:tcPr>
          <w:p w14:paraId="0576EB70">
            <w:pPr>
              <w:pStyle w:val="17"/>
            </w:pPr>
            <w:r>
              <w:t>工作方案</w:t>
            </w:r>
          </w:p>
        </w:tc>
      </w:tr>
      <w:tr w14:paraId="116D3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C679EF"/>
        </w:tc>
        <w:tc>
          <w:tcPr>
            <w:tcW w:w="1276" w:type="dxa"/>
            <w:vAlign w:val="center"/>
          </w:tcPr>
          <w:p w14:paraId="58C878AB">
            <w:pPr>
              <w:pStyle w:val="17"/>
            </w:pPr>
            <w:r>
              <w:t>时效指标</w:t>
            </w:r>
          </w:p>
        </w:tc>
        <w:tc>
          <w:tcPr>
            <w:tcW w:w="1332" w:type="dxa"/>
            <w:vAlign w:val="center"/>
          </w:tcPr>
          <w:p w14:paraId="7B936BCB">
            <w:pPr>
              <w:pStyle w:val="17"/>
            </w:pPr>
            <w:r>
              <w:t>工程建设按期完工率</w:t>
            </w:r>
          </w:p>
        </w:tc>
        <w:tc>
          <w:tcPr>
            <w:tcW w:w="2891" w:type="dxa"/>
            <w:vAlign w:val="center"/>
          </w:tcPr>
          <w:p w14:paraId="29BE107F">
            <w:pPr>
              <w:pStyle w:val="17"/>
            </w:pPr>
            <w:r>
              <w:t>工程建设按期完工率</w:t>
            </w:r>
          </w:p>
        </w:tc>
        <w:tc>
          <w:tcPr>
            <w:tcW w:w="1276" w:type="dxa"/>
            <w:vAlign w:val="center"/>
          </w:tcPr>
          <w:p w14:paraId="1075C2A3">
            <w:pPr>
              <w:pStyle w:val="17"/>
            </w:pPr>
            <w:r>
              <w:t>86百分比</w:t>
            </w:r>
          </w:p>
        </w:tc>
        <w:tc>
          <w:tcPr>
            <w:tcW w:w="1843" w:type="dxa"/>
            <w:vAlign w:val="center"/>
          </w:tcPr>
          <w:p w14:paraId="5441E63B">
            <w:pPr>
              <w:pStyle w:val="17"/>
            </w:pPr>
            <w:r>
              <w:t>工作方案</w:t>
            </w:r>
          </w:p>
        </w:tc>
      </w:tr>
      <w:tr w14:paraId="1C4B7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D91283"/>
        </w:tc>
        <w:tc>
          <w:tcPr>
            <w:tcW w:w="1276" w:type="dxa"/>
            <w:vAlign w:val="center"/>
          </w:tcPr>
          <w:p w14:paraId="1C885477">
            <w:pPr>
              <w:pStyle w:val="17"/>
            </w:pPr>
            <w:r>
              <w:t>成本指标</w:t>
            </w:r>
          </w:p>
        </w:tc>
        <w:tc>
          <w:tcPr>
            <w:tcW w:w="1332" w:type="dxa"/>
            <w:vAlign w:val="center"/>
          </w:tcPr>
          <w:p w14:paraId="4EF8BD4F">
            <w:pPr>
              <w:pStyle w:val="17"/>
            </w:pPr>
            <w:r>
              <w:t>年度预算</w:t>
            </w:r>
          </w:p>
        </w:tc>
        <w:tc>
          <w:tcPr>
            <w:tcW w:w="2891" w:type="dxa"/>
            <w:vAlign w:val="center"/>
          </w:tcPr>
          <w:p w14:paraId="3503E637">
            <w:pPr>
              <w:pStyle w:val="17"/>
            </w:pPr>
            <w:r>
              <w:t>年度预算</w:t>
            </w:r>
          </w:p>
        </w:tc>
        <w:tc>
          <w:tcPr>
            <w:tcW w:w="1276" w:type="dxa"/>
            <w:vAlign w:val="center"/>
          </w:tcPr>
          <w:p w14:paraId="758D6DF3">
            <w:pPr>
              <w:pStyle w:val="17"/>
            </w:pPr>
            <w:r>
              <w:t>400万元</w:t>
            </w:r>
          </w:p>
        </w:tc>
        <w:tc>
          <w:tcPr>
            <w:tcW w:w="1843" w:type="dxa"/>
            <w:vAlign w:val="center"/>
          </w:tcPr>
          <w:p w14:paraId="6A8003F4">
            <w:pPr>
              <w:pStyle w:val="17"/>
            </w:pPr>
            <w:r>
              <w:t>工作方案</w:t>
            </w:r>
          </w:p>
        </w:tc>
      </w:tr>
      <w:tr w14:paraId="6DF41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F34F03">
            <w:pPr>
              <w:pStyle w:val="18"/>
            </w:pPr>
            <w:r>
              <w:t>效益指标</w:t>
            </w:r>
          </w:p>
        </w:tc>
        <w:tc>
          <w:tcPr>
            <w:tcW w:w="1276" w:type="dxa"/>
            <w:vAlign w:val="center"/>
          </w:tcPr>
          <w:p w14:paraId="0767F46C">
            <w:pPr>
              <w:pStyle w:val="17"/>
            </w:pPr>
            <w:r>
              <w:t>生态效益指标</w:t>
            </w:r>
          </w:p>
        </w:tc>
        <w:tc>
          <w:tcPr>
            <w:tcW w:w="1332" w:type="dxa"/>
            <w:vAlign w:val="center"/>
          </w:tcPr>
          <w:p w14:paraId="09F5E450">
            <w:pPr>
              <w:pStyle w:val="17"/>
            </w:pPr>
            <w:r>
              <w:t>加强节约集约利用，促进生态文明</w:t>
            </w:r>
          </w:p>
        </w:tc>
        <w:tc>
          <w:tcPr>
            <w:tcW w:w="2891" w:type="dxa"/>
            <w:vAlign w:val="center"/>
          </w:tcPr>
          <w:p w14:paraId="5305C4F4">
            <w:pPr>
              <w:pStyle w:val="17"/>
            </w:pPr>
            <w:r>
              <w:t>加强节约集约利用，促进生态文明建设</w:t>
            </w:r>
          </w:p>
        </w:tc>
        <w:tc>
          <w:tcPr>
            <w:tcW w:w="1276" w:type="dxa"/>
            <w:vAlign w:val="center"/>
          </w:tcPr>
          <w:p w14:paraId="428A78FE">
            <w:pPr>
              <w:pStyle w:val="17"/>
            </w:pPr>
            <w:r>
              <w:t>≥90百分比</w:t>
            </w:r>
          </w:p>
        </w:tc>
        <w:tc>
          <w:tcPr>
            <w:tcW w:w="1843" w:type="dxa"/>
            <w:vAlign w:val="center"/>
          </w:tcPr>
          <w:p w14:paraId="04C124B5">
            <w:pPr>
              <w:pStyle w:val="17"/>
            </w:pPr>
            <w:r>
              <w:t>工作方案</w:t>
            </w:r>
          </w:p>
        </w:tc>
      </w:tr>
      <w:tr w14:paraId="113D3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5A9D7B">
            <w:pPr>
              <w:pStyle w:val="18"/>
            </w:pPr>
            <w:r>
              <w:t>满意度指标</w:t>
            </w:r>
          </w:p>
        </w:tc>
        <w:tc>
          <w:tcPr>
            <w:tcW w:w="1276" w:type="dxa"/>
            <w:vAlign w:val="center"/>
          </w:tcPr>
          <w:p w14:paraId="3F015FA6">
            <w:pPr>
              <w:pStyle w:val="17"/>
            </w:pPr>
            <w:r>
              <w:t>服务对象满意度指标</w:t>
            </w:r>
          </w:p>
        </w:tc>
        <w:tc>
          <w:tcPr>
            <w:tcW w:w="1332" w:type="dxa"/>
            <w:vAlign w:val="center"/>
          </w:tcPr>
          <w:p w14:paraId="631C1C51">
            <w:pPr>
              <w:pStyle w:val="17"/>
            </w:pPr>
            <w:r>
              <w:t>满意率</w:t>
            </w:r>
          </w:p>
        </w:tc>
        <w:tc>
          <w:tcPr>
            <w:tcW w:w="2891" w:type="dxa"/>
            <w:vAlign w:val="center"/>
          </w:tcPr>
          <w:p w14:paraId="4D967881">
            <w:pPr>
              <w:pStyle w:val="17"/>
            </w:pPr>
            <w:r>
              <w:t>满意率</w:t>
            </w:r>
          </w:p>
        </w:tc>
        <w:tc>
          <w:tcPr>
            <w:tcW w:w="1276" w:type="dxa"/>
            <w:vAlign w:val="center"/>
          </w:tcPr>
          <w:p w14:paraId="72507B49">
            <w:pPr>
              <w:pStyle w:val="17"/>
            </w:pPr>
            <w:r>
              <w:t>≥94百分比</w:t>
            </w:r>
          </w:p>
        </w:tc>
        <w:tc>
          <w:tcPr>
            <w:tcW w:w="1843" w:type="dxa"/>
            <w:vAlign w:val="center"/>
          </w:tcPr>
          <w:p w14:paraId="20BD2FA8">
            <w:pPr>
              <w:pStyle w:val="17"/>
            </w:pPr>
            <w:r>
              <w:t>工作方案</w:t>
            </w:r>
          </w:p>
        </w:tc>
      </w:tr>
    </w:tbl>
    <w:p w14:paraId="695C1B4A">
      <w:pPr>
        <w:sectPr>
          <w:pgSz w:w="16840" w:h="11900" w:orient="landscape"/>
          <w:pgMar w:top="1304" w:right="1984" w:bottom="1304" w:left="1134" w:header="720" w:footer="720" w:gutter="0"/>
          <w:cols w:space="720" w:num="1"/>
        </w:sectPr>
      </w:pPr>
    </w:p>
    <w:p w14:paraId="3F857BF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6B897D">
      <w:pPr>
        <w:spacing w:before="0" w:after="0"/>
        <w:ind w:firstLine="560"/>
        <w:jc w:val="left"/>
        <w:outlineLvl w:val="3"/>
      </w:pPr>
      <w:bookmarkStart w:id="200" w:name="_Toc_4_4_0000000190"/>
      <w:r>
        <w:rPr>
          <w:rFonts w:ascii="方正仿宋_GBK" w:hAnsi="方正仿宋_GBK" w:eastAsia="方正仿宋_GBK" w:cs="方正仿宋_GBK"/>
          <w:color w:val="000000"/>
          <w:sz w:val="28"/>
        </w:rPr>
        <w:t>187.涞水县城区雨污分流改造工程（二期）绩效目标表</w:t>
      </w:r>
      <w:bookmarkEnd w:id="20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88997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AD7B73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8E238B0">
            <w:pPr>
              <w:pStyle w:val="16"/>
            </w:pPr>
            <w:r>
              <w:t>单位：万元</w:t>
            </w:r>
          </w:p>
        </w:tc>
      </w:tr>
      <w:tr w14:paraId="6BBA6C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8A4B81">
            <w:pPr>
              <w:pStyle w:val="15"/>
            </w:pPr>
            <w:r>
              <w:t>项目编码</w:t>
            </w:r>
          </w:p>
        </w:tc>
        <w:tc>
          <w:tcPr>
            <w:tcW w:w="2608" w:type="dxa"/>
            <w:gridSpan w:val="2"/>
            <w:vAlign w:val="center"/>
          </w:tcPr>
          <w:p w14:paraId="531E6D19">
            <w:pPr>
              <w:pStyle w:val="17"/>
            </w:pPr>
            <w:r>
              <w:t>13062322P008555100017</w:t>
            </w:r>
          </w:p>
        </w:tc>
        <w:tc>
          <w:tcPr>
            <w:tcW w:w="1587" w:type="dxa"/>
            <w:vAlign w:val="center"/>
          </w:tcPr>
          <w:p w14:paraId="12B06E77">
            <w:pPr>
              <w:pStyle w:val="15"/>
            </w:pPr>
            <w:r>
              <w:t>项目名称</w:t>
            </w:r>
          </w:p>
        </w:tc>
        <w:tc>
          <w:tcPr>
            <w:tcW w:w="4422" w:type="dxa"/>
            <w:gridSpan w:val="3"/>
            <w:vAlign w:val="center"/>
          </w:tcPr>
          <w:p w14:paraId="51908D2C">
            <w:pPr>
              <w:pStyle w:val="17"/>
            </w:pPr>
            <w:r>
              <w:t>涞水县城区雨污分流改造工程（二期）</w:t>
            </w:r>
          </w:p>
        </w:tc>
      </w:tr>
      <w:tr w14:paraId="467D46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41AC8D">
            <w:pPr>
              <w:pStyle w:val="15"/>
            </w:pPr>
            <w:r>
              <w:t>预算规模及资金用途</w:t>
            </w:r>
          </w:p>
        </w:tc>
        <w:tc>
          <w:tcPr>
            <w:tcW w:w="1276" w:type="dxa"/>
            <w:vAlign w:val="center"/>
          </w:tcPr>
          <w:p w14:paraId="11937A60">
            <w:pPr>
              <w:pStyle w:val="15"/>
            </w:pPr>
            <w:r>
              <w:t>预算数</w:t>
            </w:r>
          </w:p>
        </w:tc>
        <w:tc>
          <w:tcPr>
            <w:tcW w:w="1332" w:type="dxa"/>
            <w:vAlign w:val="center"/>
          </w:tcPr>
          <w:p w14:paraId="4A619C66">
            <w:pPr>
              <w:pStyle w:val="17"/>
            </w:pPr>
            <w:r>
              <w:t>768.35</w:t>
            </w:r>
          </w:p>
        </w:tc>
        <w:tc>
          <w:tcPr>
            <w:tcW w:w="1587" w:type="dxa"/>
            <w:vAlign w:val="center"/>
          </w:tcPr>
          <w:p w14:paraId="2B50832E">
            <w:pPr>
              <w:pStyle w:val="15"/>
            </w:pPr>
            <w:r>
              <w:t>其中：财政    资金</w:t>
            </w:r>
          </w:p>
        </w:tc>
        <w:tc>
          <w:tcPr>
            <w:tcW w:w="1304" w:type="dxa"/>
            <w:vAlign w:val="center"/>
          </w:tcPr>
          <w:p w14:paraId="4E309245">
            <w:pPr>
              <w:pStyle w:val="17"/>
            </w:pPr>
            <w:r>
              <w:t>768.35</w:t>
            </w:r>
          </w:p>
        </w:tc>
        <w:tc>
          <w:tcPr>
            <w:tcW w:w="1276" w:type="dxa"/>
            <w:vAlign w:val="center"/>
          </w:tcPr>
          <w:p w14:paraId="036EB119">
            <w:pPr>
              <w:pStyle w:val="15"/>
            </w:pPr>
            <w:r>
              <w:t>其他资金</w:t>
            </w:r>
          </w:p>
        </w:tc>
        <w:tc>
          <w:tcPr>
            <w:tcW w:w="1843" w:type="dxa"/>
            <w:vAlign w:val="center"/>
          </w:tcPr>
          <w:p w14:paraId="32D31C62">
            <w:pPr>
              <w:pStyle w:val="17"/>
            </w:pPr>
            <w:r>
              <w:t xml:space="preserve"> </w:t>
            </w:r>
          </w:p>
        </w:tc>
      </w:tr>
      <w:tr w14:paraId="1AFF50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8B0F05"/>
        </w:tc>
        <w:tc>
          <w:tcPr>
            <w:tcW w:w="8617" w:type="dxa"/>
            <w:gridSpan w:val="6"/>
            <w:vAlign w:val="center"/>
          </w:tcPr>
          <w:p w14:paraId="098A735D">
            <w:pPr>
              <w:pStyle w:val="17"/>
            </w:pPr>
            <w:r>
              <w:t>用于支付城区雨污分流改造工程（二期）工程款</w:t>
            </w:r>
          </w:p>
        </w:tc>
      </w:tr>
      <w:tr w14:paraId="2AEDBF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952B3B">
            <w:pPr>
              <w:pStyle w:val="15"/>
            </w:pPr>
            <w:r>
              <w:t>资金支出计划（%）</w:t>
            </w:r>
          </w:p>
        </w:tc>
        <w:tc>
          <w:tcPr>
            <w:tcW w:w="2608" w:type="dxa"/>
            <w:gridSpan w:val="2"/>
            <w:vAlign w:val="center"/>
          </w:tcPr>
          <w:p w14:paraId="4461DD89">
            <w:pPr>
              <w:pStyle w:val="15"/>
            </w:pPr>
            <w:r>
              <w:t>3月底</w:t>
            </w:r>
          </w:p>
        </w:tc>
        <w:tc>
          <w:tcPr>
            <w:tcW w:w="1587" w:type="dxa"/>
            <w:vAlign w:val="center"/>
          </w:tcPr>
          <w:p w14:paraId="576DF7A8">
            <w:pPr>
              <w:pStyle w:val="15"/>
            </w:pPr>
            <w:r>
              <w:t>6月底</w:t>
            </w:r>
          </w:p>
        </w:tc>
        <w:tc>
          <w:tcPr>
            <w:tcW w:w="1304" w:type="dxa"/>
            <w:vAlign w:val="center"/>
          </w:tcPr>
          <w:p w14:paraId="3BE3D730">
            <w:pPr>
              <w:pStyle w:val="15"/>
            </w:pPr>
            <w:r>
              <w:t>10月底</w:t>
            </w:r>
          </w:p>
        </w:tc>
        <w:tc>
          <w:tcPr>
            <w:tcW w:w="3118" w:type="dxa"/>
            <w:gridSpan w:val="2"/>
            <w:vAlign w:val="center"/>
          </w:tcPr>
          <w:p w14:paraId="6EB90AE5">
            <w:pPr>
              <w:pStyle w:val="15"/>
            </w:pPr>
            <w:r>
              <w:t>12月底</w:t>
            </w:r>
          </w:p>
        </w:tc>
      </w:tr>
      <w:tr w14:paraId="492423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C4E25B"/>
        </w:tc>
        <w:tc>
          <w:tcPr>
            <w:tcW w:w="2608" w:type="dxa"/>
            <w:gridSpan w:val="2"/>
            <w:vAlign w:val="center"/>
          </w:tcPr>
          <w:p w14:paraId="1BF1ECFE">
            <w:pPr>
              <w:pStyle w:val="18"/>
            </w:pPr>
            <w:r>
              <w:t>25%</w:t>
            </w:r>
          </w:p>
        </w:tc>
        <w:tc>
          <w:tcPr>
            <w:tcW w:w="1587" w:type="dxa"/>
            <w:vAlign w:val="center"/>
          </w:tcPr>
          <w:p w14:paraId="7FF06AF6">
            <w:pPr>
              <w:pStyle w:val="18"/>
            </w:pPr>
            <w:r>
              <w:t>50%</w:t>
            </w:r>
          </w:p>
        </w:tc>
        <w:tc>
          <w:tcPr>
            <w:tcW w:w="1304" w:type="dxa"/>
            <w:vAlign w:val="center"/>
          </w:tcPr>
          <w:p w14:paraId="6C954062">
            <w:pPr>
              <w:pStyle w:val="18"/>
            </w:pPr>
            <w:r>
              <w:t>75%</w:t>
            </w:r>
          </w:p>
        </w:tc>
        <w:tc>
          <w:tcPr>
            <w:tcW w:w="3118" w:type="dxa"/>
            <w:gridSpan w:val="2"/>
            <w:vAlign w:val="center"/>
          </w:tcPr>
          <w:p w14:paraId="3E3FD3F3">
            <w:pPr>
              <w:pStyle w:val="18"/>
            </w:pPr>
            <w:r>
              <w:t>100%</w:t>
            </w:r>
          </w:p>
        </w:tc>
      </w:tr>
      <w:tr w14:paraId="5F9BD3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4FE045">
            <w:pPr>
              <w:pStyle w:val="15"/>
            </w:pPr>
            <w:r>
              <w:t>绩效目标</w:t>
            </w:r>
          </w:p>
        </w:tc>
        <w:tc>
          <w:tcPr>
            <w:tcW w:w="8617" w:type="dxa"/>
            <w:gridSpan w:val="6"/>
            <w:vAlign w:val="center"/>
          </w:tcPr>
          <w:p w14:paraId="0DE2A687">
            <w:pPr>
              <w:pStyle w:val="17"/>
            </w:pPr>
            <w:r>
              <w:t>1.目标内容1（1）实施雨污分流，便于雨水收集利用和集中管理排放，降低水量对污水处理厂的冲击，改善城市水环境</w:t>
            </w:r>
          </w:p>
        </w:tc>
      </w:tr>
    </w:tbl>
    <w:p w14:paraId="316F7D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16F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47CA39">
            <w:pPr>
              <w:pStyle w:val="15"/>
            </w:pPr>
            <w:r>
              <w:t>一级指标</w:t>
            </w:r>
          </w:p>
        </w:tc>
        <w:tc>
          <w:tcPr>
            <w:tcW w:w="1276" w:type="dxa"/>
            <w:vAlign w:val="center"/>
          </w:tcPr>
          <w:p w14:paraId="195EA1DD">
            <w:pPr>
              <w:pStyle w:val="15"/>
            </w:pPr>
            <w:r>
              <w:t>二级指标</w:t>
            </w:r>
          </w:p>
        </w:tc>
        <w:tc>
          <w:tcPr>
            <w:tcW w:w="1332" w:type="dxa"/>
            <w:vAlign w:val="center"/>
          </w:tcPr>
          <w:p w14:paraId="10AAA5E2">
            <w:pPr>
              <w:pStyle w:val="15"/>
            </w:pPr>
            <w:r>
              <w:t>三级指标</w:t>
            </w:r>
          </w:p>
        </w:tc>
        <w:tc>
          <w:tcPr>
            <w:tcW w:w="2891" w:type="dxa"/>
            <w:vAlign w:val="center"/>
          </w:tcPr>
          <w:p w14:paraId="4AF3A5AB">
            <w:pPr>
              <w:pStyle w:val="15"/>
            </w:pPr>
            <w:r>
              <w:t>绩效指标描述</w:t>
            </w:r>
          </w:p>
        </w:tc>
        <w:tc>
          <w:tcPr>
            <w:tcW w:w="1276" w:type="dxa"/>
            <w:vAlign w:val="center"/>
          </w:tcPr>
          <w:p w14:paraId="1A5BC878">
            <w:pPr>
              <w:pStyle w:val="15"/>
            </w:pPr>
            <w:r>
              <w:t>指标值</w:t>
            </w:r>
          </w:p>
        </w:tc>
        <w:tc>
          <w:tcPr>
            <w:tcW w:w="1843" w:type="dxa"/>
            <w:vAlign w:val="center"/>
          </w:tcPr>
          <w:p w14:paraId="3E547C0D">
            <w:pPr>
              <w:pStyle w:val="15"/>
            </w:pPr>
            <w:r>
              <w:t>指标值确定依据</w:t>
            </w:r>
          </w:p>
        </w:tc>
      </w:tr>
      <w:tr w14:paraId="3B15C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BBDEE3">
            <w:pPr>
              <w:pStyle w:val="18"/>
            </w:pPr>
            <w:r>
              <w:t>产出指标</w:t>
            </w:r>
          </w:p>
        </w:tc>
        <w:tc>
          <w:tcPr>
            <w:tcW w:w="1276" w:type="dxa"/>
            <w:vAlign w:val="center"/>
          </w:tcPr>
          <w:p w14:paraId="4BF061E2">
            <w:pPr>
              <w:pStyle w:val="17"/>
            </w:pPr>
            <w:r>
              <w:t>数量指标</w:t>
            </w:r>
          </w:p>
        </w:tc>
        <w:tc>
          <w:tcPr>
            <w:tcW w:w="1332" w:type="dxa"/>
            <w:vAlign w:val="center"/>
          </w:tcPr>
          <w:p w14:paraId="4E7EE9D7">
            <w:pPr>
              <w:pStyle w:val="17"/>
            </w:pPr>
            <w:r>
              <w:t>工程里程</w:t>
            </w:r>
          </w:p>
        </w:tc>
        <w:tc>
          <w:tcPr>
            <w:tcW w:w="2891" w:type="dxa"/>
            <w:vAlign w:val="center"/>
          </w:tcPr>
          <w:p w14:paraId="690B3AE3">
            <w:pPr>
              <w:pStyle w:val="17"/>
            </w:pPr>
            <w:r>
              <w:t>工程里程</w:t>
            </w:r>
          </w:p>
        </w:tc>
        <w:tc>
          <w:tcPr>
            <w:tcW w:w="1276" w:type="dxa"/>
            <w:vAlign w:val="center"/>
          </w:tcPr>
          <w:p w14:paraId="70F78801">
            <w:pPr>
              <w:pStyle w:val="17"/>
            </w:pPr>
            <w:r>
              <w:t>29.97公里</w:t>
            </w:r>
          </w:p>
        </w:tc>
        <w:tc>
          <w:tcPr>
            <w:tcW w:w="1843" w:type="dxa"/>
            <w:vAlign w:val="center"/>
          </w:tcPr>
          <w:p w14:paraId="710B8721">
            <w:pPr>
              <w:pStyle w:val="17"/>
            </w:pPr>
            <w:r>
              <w:t>（涞水发改投资[2021]38号），</w:t>
            </w:r>
          </w:p>
        </w:tc>
      </w:tr>
      <w:tr w14:paraId="089B5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DA6A42"/>
        </w:tc>
        <w:tc>
          <w:tcPr>
            <w:tcW w:w="1276" w:type="dxa"/>
            <w:vAlign w:val="center"/>
          </w:tcPr>
          <w:p w14:paraId="6BDD4A51">
            <w:pPr>
              <w:pStyle w:val="17"/>
            </w:pPr>
            <w:r>
              <w:t>质量指标</w:t>
            </w:r>
          </w:p>
        </w:tc>
        <w:tc>
          <w:tcPr>
            <w:tcW w:w="1332" w:type="dxa"/>
            <w:vAlign w:val="center"/>
          </w:tcPr>
          <w:p w14:paraId="3F55E9F0">
            <w:pPr>
              <w:pStyle w:val="17"/>
            </w:pPr>
            <w:r>
              <w:t>工程质量优良率</w:t>
            </w:r>
          </w:p>
        </w:tc>
        <w:tc>
          <w:tcPr>
            <w:tcW w:w="2891" w:type="dxa"/>
            <w:vAlign w:val="center"/>
          </w:tcPr>
          <w:p w14:paraId="1162AA29">
            <w:pPr>
              <w:pStyle w:val="17"/>
            </w:pPr>
            <w:r>
              <w:t>工程质量优良率</w:t>
            </w:r>
          </w:p>
        </w:tc>
        <w:tc>
          <w:tcPr>
            <w:tcW w:w="1276" w:type="dxa"/>
            <w:vAlign w:val="center"/>
          </w:tcPr>
          <w:p w14:paraId="7729AA55">
            <w:pPr>
              <w:pStyle w:val="17"/>
            </w:pPr>
            <w:r>
              <w:t>≥90百分比</w:t>
            </w:r>
          </w:p>
        </w:tc>
        <w:tc>
          <w:tcPr>
            <w:tcW w:w="1843" w:type="dxa"/>
            <w:vAlign w:val="center"/>
          </w:tcPr>
          <w:p w14:paraId="74261AE7">
            <w:pPr>
              <w:pStyle w:val="17"/>
            </w:pPr>
            <w:r>
              <w:t>》（涞水发改投资[2021]38号），</w:t>
            </w:r>
          </w:p>
        </w:tc>
      </w:tr>
      <w:tr w14:paraId="7BAA9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2ACF4C"/>
        </w:tc>
        <w:tc>
          <w:tcPr>
            <w:tcW w:w="1276" w:type="dxa"/>
            <w:vAlign w:val="center"/>
          </w:tcPr>
          <w:p w14:paraId="4C18CD9E">
            <w:pPr>
              <w:pStyle w:val="17"/>
            </w:pPr>
            <w:r>
              <w:t>时效指标</w:t>
            </w:r>
          </w:p>
        </w:tc>
        <w:tc>
          <w:tcPr>
            <w:tcW w:w="1332" w:type="dxa"/>
            <w:vAlign w:val="center"/>
          </w:tcPr>
          <w:p w14:paraId="5ACE85E4">
            <w:pPr>
              <w:pStyle w:val="17"/>
            </w:pPr>
            <w:r>
              <w:t>工程完成率</w:t>
            </w:r>
          </w:p>
        </w:tc>
        <w:tc>
          <w:tcPr>
            <w:tcW w:w="2891" w:type="dxa"/>
            <w:vAlign w:val="center"/>
          </w:tcPr>
          <w:p w14:paraId="1AEB5362">
            <w:pPr>
              <w:pStyle w:val="17"/>
            </w:pPr>
            <w:r>
              <w:t>工程施工进度工作量占工程完工总量的比率。</w:t>
            </w:r>
          </w:p>
        </w:tc>
        <w:tc>
          <w:tcPr>
            <w:tcW w:w="1276" w:type="dxa"/>
            <w:vAlign w:val="center"/>
          </w:tcPr>
          <w:p w14:paraId="667B73BE">
            <w:pPr>
              <w:pStyle w:val="17"/>
            </w:pPr>
            <w:r>
              <w:t>77百分比</w:t>
            </w:r>
          </w:p>
        </w:tc>
        <w:tc>
          <w:tcPr>
            <w:tcW w:w="1843" w:type="dxa"/>
            <w:vAlign w:val="center"/>
          </w:tcPr>
          <w:p w14:paraId="6DDA0815">
            <w:pPr>
              <w:pStyle w:val="17"/>
            </w:pPr>
            <w:r>
              <w:t>》（涞水发改投资[2021]38号），</w:t>
            </w:r>
          </w:p>
        </w:tc>
      </w:tr>
      <w:tr w14:paraId="1A644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5E210B"/>
        </w:tc>
        <w:tc>
          <w:tcPr>
            <w:tcW w:w="1276" w:type="dxa"/>
            <w:vAlign w:val="center"/>
          </w:tcPr>
          <w:p w14:paraId="786F6F90">
            <w:pPr>
              <w:pStyle w:val="17"/>
            </w:pPr>
            <w:r>
              <w:t>成本指标</w:t>
            </w:r>
          </w:p>
        </w:tc>
        <w:tc>
          <w:tcPr>
            <w:tcW w:w="1332" w:type="dxa"/>
            <w:vAlign w:val="center"/>
          </w:tcPr>
          <w:p w14:paraId="1E593B7B">
            <w:pPr>
              <w:pStyle w:val="17"/>
            </w:pPr>
            <w:r>
              <w:t>年度预算</w:t>
            </w:r>
          </w:p>
        </w:tc>
        <w:tc>
          <w:tcPr>
            <w:tcW w:w="2891" w:type="dxa"/>
            <w:vAlign w:val="center"/>
          </w:tcPr>
          <w:p w14:paraId="1C37F496">
            <w:pPr>
              <w:pStyle w:val="17"/>
            </w:pPr>
            <w:r>
              <w:t>年度预算</w:t>
            </w:r>
          </w:p>
        </w:tc>
        <w:tc>
          <w:tcPr>
            <w:tcW w:w="1276" w:type="dxa"/>
            <w:vAlign w:val="center"/>
          </w:tcPr>
          <w:p w14:paraId="4922CEB7">
            <w:pPr>
              <w:pStyle w:val="17"/>
            </w:pPr>
            <w:r>
              <w:t>768.35万元</w:t>
            </w:r>
          </w:p>
        </w:tc>
        <w:tc>
          <w:tcPr>
            <w:tcW w:w="1843" w:type="dxa"/>
            <w:vAlign w:val="center"/>
          </w:tcPr>
          <w:p w14:paraId="7190BEF6">
            <w:pPr>
              <w:pStyle w:val="17"/>
            </w:pPr>
            <w:r>
              <w:t>》（涞水发改投资[2021]38号），</w:t>
            </w:r>
          </w:p>
        </w:tc>
      </w:tr>
      <w:tr w14:paraId="38AB4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E70875">
            <w:pPr>
              <w:pStyle w:val="18"/>
            </w:pPr>
            <w:r>
              <w:t>效益指标</w:t>
            </w:r>
          </w:p>
        </w:tc>
        <w:tc>
          <w:tcPr>
            <w:tcW w:w="1276" w:type="dxa"/>
            <w:vAlign w:val="center"/>
          </w:tcPr>
          <w:p w14:paraId="43BCD6BB">
            <w:pPr>
              <w:pStyle w:val="17"/>
            </w:pPr>
            <w:r>
              <w:t>生态效益指标</w:t>
            </w:r>
          </w:p>
        </w:tc>
        <w:tc>
          <w:tcPr>
            <w:tcW w:w="1332" w:type="dxa"/>
            <w:vAlign w:val="center"/>
          </w:tcPr>
          <w:p w14:paraId="7CC773E7">
            <w:pPr>
              <w:pStyle w:val="17"/>
            </w:pPr>
            <w:r>
              <w:t>对区域生态改善</w:t>
            </w:r>
          </w:p>
        </w:tc>
        <w:tc>
          <w:tcPr>
            <w:tcW w:w="2891" w:type="dxa"/>
            <w:vAlign w:val="center"/>
          </w:tcPr>
          <w:p w14:paraId="209656E7">
            <w:pPr>
              <w:pStyle w:val="17"/>
            </w:pPr>
            <w:r>
              <w:t>对区域生态改善</w:t>
            </w:r>
          </w:p>
        </w:tc>
        <w:tc>
          <w:tcPr>
            <w:tcW w:w="1276" w:type="dxa"/>
            <w:vAlign w:val="center"/>
          </w:tcPr>
          <w:p w14:paraId="14517D70">
            <w:pPr>
              <w:pStyle w:val="17"/>
            </w:pPr>
            <w:r>
              <w:t>改善城市水环境</w:t>
            </w:r>
          </w:p>
        </w:tc>
        <w:tc>
          <w:tcPr>
            <w:tcW w:w="1843" w:type="dxa"/>
            <w:vAlign w:val="center"/>
          </w:tcPr>
          <w:p w14:paraId="44A041B2">
            <w:pPr>
              <w:pStyle w:val="17"/>
            </w:pPr>
            <w:r>
              <w:t>工作方案</w:t>
            </w:r>
          </w:p>
        </w:tc>
      </w:tr>
      <w:tr w14:paraId="4F140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C83A94">
            <w:pPr>
              <w:pStyle w:val="18"/>
            </w:pPr>
            <w:r>
              <w:t>满意度指标</w:t>
            </w:r>
          </w:p>
        </w:tc>
        <w:tc>
          <w:tcPr>
            <w:tcW w:w="1276" w:type="dxa"/>
            <w:vAlign w:val="center"/>
          </w:tcPr>
          <w:p w14:paraId="7FEAB36C">
            <w:pPr>
              <w:pStyle w:val="17"/>
            </w:pPr>
            <w:r>
              <w:t>服务对象满意度指标</w:t>
            </w:r>
          </w:p>
        </w:tc>
        <w:tc>
          <w:tcPr>
            <w:tcW w:w="1332" w:type="dxa"/>
            <w:vAlign w:val="center"/>
          </w:tcPr>
          <w:p w14:paraId="6B3DE74A">
            <w:pPr>
              <w:pStyle w:val="17"/>
            </w:pPr>
            <w:r>
              <w:t>满意率</w:t>
            </w:r>
          </w:p>
        </w:tc>
        <w:tc>
          <w:tcPr>
            <w:tcW w:w="2891" w:type="dxa"/>
            <w:vAlign w:val="center"/>
          </w:tcPr>
          <w:p w14:paraId="191C95E9">
            <w:pPr>
              <w:pStyle w:val="17"/>
            </w:pPr>
            <w:r>
              <w:t>满意率</w:t>
            </w:r>
          </w:p>
        </w:tc>
        <w:tc>
          <w:tcPr>
            <w:tcW w:w="1276" w:type="dxa"/>
            <w:vAlign w:val="center"/>
          </w:tcPr>
          <w:p w14:paraId="26A53E39">
            <w:pPr>
              <w:pStyle w:val="17"/>
            </w:pPr>
            <w:r>
              <w:t>≥90百分比</w:t>
            </w:r>
          </w:p>
        </w:tc>
        <w:tc>
          <w:tcPr>
            <w:tcW w:w="1843" w:type="dxa"/>
            <w:vAlign w:val="center"/>
          </w:tcPr>
          <w:p w14:paraId="5ED2A9D0">
            <w:pPr>
              <w:pStyle w:val="17"/>
            </w:pPr>
            <w:r>
              <w:t>》（涞水发改投资[2021]38号），</w:t>
            </w:r>
          </w:p>
        </w:tc>
      </w:tr>
    </w:tbl>
    <w:p w14:paraId="0C04CCEE">
      <w:pPr>
        <w:sectPr>
          <w:pgSz w:w="16840" w:h="11900" w:orient="landscape"/>
          <w:pgMar w:top="1304" w:right="1984" w:bottom="1304" w:left="1134" w:header="720" w:footer="720" w:gutter="0"/>
          <w:cols w:space="720" w:num="1"/>
        </w:sectPr>
      </w:pPr>
    </w:p>
    <w:p w14:paraId="579A87D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D9DAA3">
      <w:pPr>
        <w:spacing w:before="0" w:after="0"/>
        <w:ind w:firstLine="560"/>
        <w:jc w:val="left"/>
        <w:outlineLvl w:val="3"/>
      </w:pPr>
      <w:bookmarkStart w:id="201" w:name="_Toc_4_4_0000000191"/>
      <w:r>
        <w:rPr>
          <w:rFonts w:ascii="方正仿宋_GBK" w:hAnsi="方正仿宋_GBK" w:eastAsia="方正仿宋_GBK" w:cs="方正仿宋_GBK"/>
          <w:color w:val="000000"/>
          <w:sz w:val="28"/>
        </w:rPr>
        <w:t>188.涞水县城区雨污分流改造工程二期全过程绩效目标表</w:t>
      </w:r>
      <w:bookmarkEnd w:id="20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7BE98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C0888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C84A468">
            <w:pPr>
              <w:pStyle w:val="16"/>
            </w:pPr>
            <w:r>
              <w:t>单位：万元</w:t>
            </w:r>
          </w:p>
        </w:tc>
      </w:tr>
      <w:tr w14:paraId="41A833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A22CC8">
            <w:pPr>
              <w:pStyle w:val="15"/>
            </w:pPr>
            <w:r>
              <w:t>项目编码</w:t>
            </w:r>
          </w:p>
        </w:tc>
        <w:tc>
          <w:tcPr>
            <w:tcW w:w="2608" w:type="dxa"/>
            <w:gridSpan w:val="2"/>
            <w:vAlign w:val="center"/>
          </w:tcPr>
          <w:p w14:paraId="39271D14">
            <w:pPr>
              <w:pStyle w:val="17"/>
            </w:pPr>
            <w:r>
              <w:t>13062322P008198100016</w:t>
            </w:r>
          </w:p>
        </w:tc>
        <w:tc>
          <w:tcPr>
            <w:tcW w:w="1587" w:type="dxa"/>
            <w:vAlign w:val="center"/>
          </w:tcPr>
          <w:p w14:paraId="05C1CAD4">
            <w:pPr>
              <w:pStyle w:val="15"/>
            </w:pPr>
            <w:r>
              <w:t>项目名称</w:t>
            </w:r>
          </w:p>
        </w:tc>
        <w:tc>
          <w:tcPr>
            <w:tcW w:w="4422" w:type="dxa"/>
            <w:gridSpan w:val="3"/>
            <w:vAlign w:val="center"/>
          </w:tcPr>
          <w:p w14:paraId="6DBC7889">
            <w:pPr>
              <w:pStyle w:val="17"/>
            </w:pPr>
            <w:r>
              <w:t>涞水县城区雨污分流改造工程二期全过程</w:t>
            </w:r>
          </w:p>
        </w:tc>
      </w:tr>
      <w:tr w14:paraId="6B4B5C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70F72F">
            <w:pPr>
              <w:pStyle w:val="15"/>
            </w:pPr>
            <w:r>
              <w:t>预算规模及资金用途</w:t>
            </w:r>
          </w:p>
        </w:tc>
        <w:tc>
          <w:tcPr>
            <w:tcW w:w="1276" w:type="dxa"/>
            <w:vAlign w:val="center"/>
          </w:tcPr>
          <w:p w14:paraId="1B36BA65">
            <w:pPr>
              <w:pStyle w:val="15"/>
            </w:pPr>
            <w:r>
              <w:t>预算数</w:t>
            </w:r>
          </w:p>
        </w:tc>
        <w:tc>
          <w:tcPr>
            <w:tcW w:w="1332" w:type="dxa"/>
            <w:vAlign w:val="center"/>
          </w:tcPr>
          <w:p w14:paraId="02AF4E11">
            <w:pPr>
              <w:pStyle w:val="17"/>
            </w:pPr>
            <w:r>
              <w:t>39.90</w:t>
            </w:r>
          </w:p>
        </w:tc>
        <w:tc>
          <w:tcPr>
            <w:tcW w:w="1587" w:type="dxa"/>
            <w:vAlign w:val="center"/>
          </w:tcPr>
          <w:p w14:paraId="1934A183">
            <w:pPr>
              <w:pStyle w:val="15"/>
            </w:pPr>
            <w:r>
              <w:t>其中：财政    资金</w:t>
            </w:r>
          </w:p>
        </w:tc>
        <w:tc>
          <w:tcPr>
            <w:tcW w:w="1304" w:type="dxa"/>
            <w:vAlign w:val="center"/>
          </w:tcPr>
          <w:p w14:paraId="3812D76B">
            <w:pPr>
              <w:pStyle w:val="17"/>
            </w:pPr>
            <w:r>
              <w:t>39.90</w:t>
            </w:r>
          </w:p>
        </w:tc>
        <w:tc>
          <w:tcPr>
            <w:tcW w:w="1276" w:type="dxa"/>
            <w:vAlign w:val="center"/>
          </w:tcPr>
          <w:p w14:paraId="304B1615">
            <w:pPr>
              <w:pStyle w:val="15"/>
            </w:pPr>
            <w:r>
              <w:t>其他资金</w:t>
            </w:r>
          </w:p>
        </w:tc>
        <w:tc>
          <w:tcPr>
            <w:tcW w:w="1843" w:type="dxa"/>
            <w:vAlign w:val="center"/>
          </w:tcPr>
          <w:p w14:paraId="3E9E3F64">
            <w:pPr>
              <w:pStyle w:val="17"/>
            </w:pPr>
            <w:r>
              <w:t xml:space="preserve"> </w:t>
            </w:r>
          </w:p>
        </w:tc>
      </w:tr>
      <w:tr w14:paraId="3A8863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1D82E1"/>
        </w:tc>
        <w:tc>
          <w:tcPr>
            <w:tcW w:w="8617" w:type="dxa"/>
            <w:gridSpan w:val="6"/>
            <w:vAlign w:val="center"/>
          </w:tcPr>
          <w:p w14:paraId="3339E4A2">
            <w:pPr>
              <w:pStyle w:val="17"/>
            </w:pPr>
            <w:r>
              <w:t>用于支付城区雨污分离二期全过程项目</w:t>
            </w:r>
          </w:p>
        </w:tc>
      </w:tr>
      <w:tr w14:paraId="250393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72B8CA">
            <w:pPr>
              <w:pStyle w:val="15"/>
            </w:pPr>
            <w:r>
              <w:t>资金支出计划（%）</w:t>
            </w:r>
          </w:p>
        </w:tc>
        <w:tc>
          <w:tcPr>
            <w:tcW w:w="2608" w:type="dxa"/>
            <w:gridSpan w:val="2"/>
            <w:vAlign w:val="center"/>
          </w:tcPr>
          <w:p w14:paraId="18EFFCEC">
            <w:pPr>
              <w:pStyle w:val="15"/>
            </w:pPr>
            <w:r>
              <w:t>3月底</w:t>
            </w:r>
          </w:p>
        </w:tc>
        <w:tc>
          <w:tcPr>
            <w:tcW w:w="1587" w:type="dxa"/>
            <w:vAlign w:val="center"/>
          </w:tcPr>
          <w:p w14:paraId="72312511">
            <w:pPr>
              <w:pStyle w:val="15"/>
            </w:pPr>
            <w:r>
              <w:t>6月底</w:t>
            </w:r>
          </w:p>
        </w:tc>
        <w:tc>
          <w:tcPr>
            <w:tcW w:w="1304" w:type="dxa"/>
            <w:vAlign w:val="center"/>
          </w:tcPr>
          <w:p w14:paraId="477B69B1">
            <w:pPr>
              <w:pStyle w:val="15"/>
            </w:pPr>
            <w:r>
              <w:t>10月底</w:t>
            </w:r>
          </w:p>
        </w:tc>
        <w:tc>
          <w:tcPr>
            <w:tcW w:w="3118" w:type="dxa"/>
            <w:gridSpan w:val="2"/>
            <w:vAlign w:val="center"/>
          </w:tcPr>
          <w:p w14:paraId="2EA717E3">
            <w:pPr>
              <w:pStyle w:val="15"/>
            </w:pPr>
            <w:r>
              <w:t>12月底</w:t>
            </w:r>
          </w:p>
        </w:tc>
      </w:tr>
      <w:tr w14:paraId="5F7AC3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3F295E"/>
        </w:tc>
        <w:tc>
          <w:tcPr>
            <w:tcW w:w="2608" w:type="dxa"/>
            <w:gridSpan w:val="2"/>
            <w:vAlign w:val="center"/>
          </w:tcPr>
          <w:p w14:paraId="6ACC1CEF">
            <w:pPr>
              <w:pStyle w:val="18"/>
            </w:pPr>
            <w:r>
              <w:t>25%</w:t>
            </w:r>
          </w:p>
        </w:tc>
        <w:tc>
          <w:tcPr>
            <w:tcW w:w="1587" w:type="dxa"/>
            <w:vAlign w:val="center"/>
          </w:tcPr>
          <w:p w14:paraId="4F462748">
            <w:pPr>
              <w:pStyle w:val="18"/>
            </w:pPr>
            <w:r>
              <w:t>50%</w:t>
            </w:r>
          </w:p>
        </w:tc>
        <w:tc>
          <w:tcPr>
            <w:tcW w:w="1304" w:type="dxa"/>
            <w:vAlign w:val="center"/>
          </w:tcPr>
          <w:p w14:paraId="62125E2B">
            <w:pPr>
              <w:pStyle w:val="18"/>
            </w:pPr>
            <w:r>
              <w:t>75%</w:t>
            </w:r>
          </w:p>
        </w:tc>
        <w:tc>
          <w:tcPr>
            <w:tcW w:w="3118" w:type="dxa"/>
            <w:gridSpan w:val="2"/>
            <w:vAlign w:val="center"/>
          </w:tcPr>
          <w:p w14:paraId="7014D899">
            <w:pPr>
              <w:pStyle w:val="18"/>
            </w:pPr>
            <w:r>
              <w:t>100%</w:t>
            </w:r>
          </w:p>
        </w:tc>
      </w:tr>
      <w:tr w14:paraId="430333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5A0D1B">
            <w:pPr>
              <w:pStyle w:val="15"/>
            </w:pPr>
            <w:r>
              <w:t>绩效目标</w:t>
            </w:r>
          </w:p>
        </w:tc>
        <w:tc>
          <w:tcPr>
            <w:tcW w:w="8617" w:type="dxa"/>
            <w:gridSpan w:val="6"/>
            <w:vAlign w:val="center"/>
          </w:tcPr>
          <w:p w14:paraId="1A1D4F8A">
            <w:pPr>
              <w:pStyle w:val="17"/>
            </w:pPr>
            <w:r>
              <w:t>1.目标内容1实施雨污分流，便于雨水收集利用和集中管理排放，降低水量对污水处理厂的冲击，改善城市水环境，改善水环境质量。</w:t>
            </w:r>
          </w:p>
        </w:tc>
      </w:tr>
    </w:tbl>
    <w:p w14:paraId="04A6EC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815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5447FE">
            <w:pPr>
              <w:pStyle w:val="15"/>
            </w:pPr>
            <w:r>
              <w:t>一级指标</w:t>
            </w:r>
          </w:p>
        </w:tc>
        <w:tc>
          <w:tcPr>
            <w:tcW w:w="1276" w:type="dxa"/>
            <w:vAlign w:val="center"/>
          </w:tcPr>
          <w:p w14:paraId="5AF883E3">
            <w:pPr>
              <w:pStyle w:val="15"/>
            </w:pPr>
            <w:r>
              <w:t>二级指标</w:t>
            </w:r>
          </w:p>
        </w:tc>
        <w:tc>
          <w:tcPr>
            <w:tcW w:w="1332" w:type="dxa"/>
            <w:vAlign w:val="center"/>
          </w:tcPr>
          <w:p w14:paraId="521B6B41">
            <w:pPr>
              <w:pStyle w:val="15"/>
            </w:pPr>
            <w:r>
              <w:t>三级指标</w:t>
            </w:r>
          </w:p>
        </w:tc>
        <w:tc>
          <w:tcPr>
            <w:tcW w:w="2891" w:type="dxa"/>
            <w:vAlign w:val="center"/>
          </w:tcPr>
          <w:p w14:paraId="64FB17E4">
            <w:pPr>
              <w:pStyle w:val="15"/>
            </w:pPr>
            <w:r>
              <w:t>绩效指标描述</w:t>
            </w:r>
          </w:p>
        </w:tc>
        <w:tc>
          <w:tcPr>
            <w:tcW w:w="1276" w:type="dxa"/>
            <w:vAlign w:val="center"/>
          </w:tcPr>
          <w:p w14:paraId="62601ECC">
            <w:pPr>
              <w:pStyle w:val="15"/>
            </w:pPr>
            <w:r>
              <w:t>指标值</w:t>
            </w:r>
          </w:p>
        </w:tc>
        <w:tc>
          <w:tcPr>
            <w:tcW w:w="1843" w:type="dxa"/>
            <w:vAlign w:val="center"/>
          </w:tcPr>
          <w:p w14:paraId="6C14BE77">
            <w:pPr>
              <w:pStyle w:val="15"/>
            </w:pPr>
            <w:r>
              <w:t>指标值确定依据</w:t>
            </w:r>
          </w:p>
        </w:tc>
      </w:tr>
      <w:tr w14:paraId="31602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5D6287">
            <w:pPr>
              <w:pStyle w:val="18"/>
            </w:pPr>
            <w:r>
              <w:t>产出指标</w:t>
            </w:r>
          </w:p>
        </w:tc>
        <w:tc>
          <w:tcPr>
            <w:tcW w:w="1276" w:type="dxa"/>
            <w:vAlign w:val="center"/>
          </w:tcPr>
          <w:p w14:paraId="240AF6F8">
            <w:pPr>
              <w:pStyle w:val="17"/>
            </w:pPr>
            <w:r>
              <w:t>数量指标</w:t>
            </w:r>
          </w:p>
        </w:tc>
        <w:tc>
          <w:tcPr>
            <w:tcW w:w="1332" w:type="dxa"/>
            <w:vAlign w:val="center"/>
          </w:tcPr>
          <w:p w14:paraId="2827FE64">
            <w:pPr>
              <w:pStyle w:val="17"/>
            </w:pPr>
            <w:r>
              <w:t>工程量完成率</w:t>
            </w:r>
          </w:p>
        </w:tc>
        <w:tc>
          <w:tcPr>
            <w:tcW w:w="2891" w:type="dxa"/>
            <w:vAlign w:val="center"/>
          </w:tcPr>
          <w:p w14:paraId="199B2E25">
            <w:pPr>
              <w:pStyle w:val="17"/>
            </w:pPr>
            <w:r>
              <w:t>工程量完成率</w:t>
            </w:r>
          </w:p>
        </w:tc>
        <w:tc>
          <w:tcPr>
            <w:tcW w:w="1276" w:type="dxa"/>
            <w:vAlign w:val="center"/>
          </w:tcPr>
          <w:p w14:paraId="573BBF25">
            <w:pPr>
              <w:pStyle w:val="17"/>
            </w:pPr>
            <w:r>
              <w:t>85百分比</w:t>
            </w:r>
          </w:p>
        </w:tc>
        <w:tc>
          <w:tcPr>
            <w:tcW w:w="1843" w:type="dxa"/>
            <w:vAlign w:val="center"/>
          </w:tcPr>
          <w:p w14:paraId="5A00F197">
            <w:pPr>
              <w:pStyle w:val="17"/>
            </w:pPr>
            <w:r>
              <w:t>施工合同</w:t>
            </w:r>
          </w:p>
        </w:tc>
      </w:tr>
      <w:tr w14:paraId="09904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143DFE"/>
        </w:tc>
        <w:tc>
          <w:tcPr>
            <w:tcW w:w="1276" w:type="dxa"/>
            <w:vAlign w:val="center"/>
          </w:tcPr>
          <w:p w14:paraId="6DBCDC14">
            <w:pPr>
              <w:pStyle w:val="17"/>
            </w:pPr>
            <w:r>
              <w:t>质量指标</w:t>
            </w:r>
          </w:p>
        </w:tc>
        <w:tc>
          <w:tcPr>
            <w:tcW w:w="1332" w:type="dxa"/>
            <w:vAlign w:val="center"/>
          </w:tcPr>
          <w:p w14:paraId="2A283726">
            <w:pPr>
              <w:pStyle w:val="17"/>
            </w:pPr>
            <w:r>
              <w:t>工程质量合格率</w:t>
            </w:r>
          </w:p>
        </w:tc>
        <w:tc>
          <w:tcPr>
            <w:tcW w:w="2891" w:type="dxa"/>
            <w:vAlign w:val="center"/>
          </w:tcPr>
          <w:p w14:paraId="504A4049">
            <w:pPr>
              <w:pStyle w:val="17"/>
            </w:pPr>
            <w:r>
              <w:t>工程质量合格率</w:t>
            </w:r>
          </w:p>
        </w:tc>
        <w:tc>
          <w:tcPr>
            <w:tcW w:w="1276" w:type="dxa"/>
            <w:vAlign w:val="center"/>
          </w:tcPr>
          <w:p w14:paraId="2C663AE1">
            <w:pPr>
              <w:pStyle w:val="17"/>
            </w:pPr>
            <w:r>
              <w:t>≥67百分比</w:t>
            </w:r>
          </w:p>
        </w:tc>
        <w:tc>
          <w:tcPr>
            <w:tcW w:w="1843" w:type="dxa"/>
            <w:vAlign w:val="center"/>
          </w:tcPr>
          <w:p w14:paraId="454852B9">
            <w:pPr>
              <w:pStyle w:val="17"/>
            </w:pPr>
            <w:r>
              <w:t>施工合同</w:t>
            </w:r>
          </w:p>
        </w:tc>
      </w:tr>
      <w:tr w14:paraId="56B45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840D42"/>
        </w:tc>
        <w:tc>
          <w:tcPr>
            <w:tcW w:w="1276" w:type="dxa"/>
            <w:vAlign w:val="center"/>
          </w:tcPr>
          <w:p w14:paraId="63E0D605">
            <w:pPr>
              <w:pStyle w:val="17"/>
            </w:pPr>
            <w:r>
              <w:t>时效指标</w:t>
            </w:r>
          </w:p>
        </w:tc>
        <w:tc>
          <w:tcPr>
            <w:tcW w:w="1332" w:type="dxa"/>
            <w:vAlign w:val="center"/>
          </w:tcPr>
          <w:p w14:paraId="6DAF5185">
            <w:pPr>
              <w:pStyle w:val="17"/>
            </w:pPr>
            <w:r>
              <w:t>工程完成及时率</w:t>
            </w:r>
          </w:p>
        </w:tc>
        <w:tc>
          <w:tcPr>
            <w:tcW w:w="2891" w:type="dxa"/>
            <w:vAlign w:val="center"/>
          </w:tcPr>
          <w:p w14:paraId="7D6C2335">
            <w:pPr>
              <w:pStyle w:val="17"/>
            </w:pPr>
            <w:r>
              <w:t>工程完成及时率</w:t>
            </w:r>
          </w:p>
        </w:tc>
        <w:tc>
          <w:tcPr>
            <w:tcW w:w="1276" w:type="dxa"/>
            <w:vAlign w:val="center"/>
          </w:tcPr>
          <w:p w14:paraId="1B65B95F">
            <w:pPr>
              <w:pStyle w:val="17"/>
            </w:pPr>
            <w:r>
              <w:t>80百分比</w:t>
            </w:r>
          </w:p>
        </w:tc>
        <w:tc>
          <w:tcPr>
            <w:tcW w:w="1843" w:type="dxa"/>
            <w:vAlign w:val="center"/>
          </w:tcPr>
          <w:p w14:paraId="31D0930A">
            <w:pPr>
              <w:pStyle w:val="17"/>
            </w:pPr>
            <w:r>
              <w:t>施工合同</w:t>
            </w:r>
          </w:p>
        </w:tc>
      </w:tr>
      <w:tr w14:paraId="200A3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8DA471"/>
        </w:tc>
        <w:tc>
          <w:tcPr>
            <w:tcW w:w="1276" w:type="dxa"/>
            <w:vAlign w:val="center"/>
          </w:tcPr>
          <w:p w14:paraId="6948C7CA">
            <w:pPr>
              <w:pStyle w:val="17"/>
            </w:pPr>
            <w:r>
              <w:t>成本指标</w:t>
            </w:r>
          </w:p>
        </w:tc>
        <w:tc>
          <w:tcPr>
            <w:tcW w:w="1332" w:type="dxa"/>
            <w:vAlign w:val="center"/>
          </w:tcPr>
          <w:p w14:paraId="67A43681">
            <w:pPr>
              <w:pStyle w:val="17"/>
            </w:pPr>
            <w:r>
              <w:t>年度预算</w:t>
            </w:r>
          </w:p>
        </w:tc>
        <w:tc>
          <w:tcPr>
            <w:tcW w:w="2891" w:type="dxa"/>
            <w:vAlign w:val="center"/>
          </w:tcPr>
          <w:p w14:paraId="41E30E66">
            <w:pPr>
              <w:pStyle w:val="17"/>
            </w:pPr>
            <w:r>
              <w:t>年度预算</w:t>
            </w:r>
          </w:p>
        </w:tc>
        <w:tc>
          <w:tcPr>
            <w:tcW w:w="1276" w:type="dxa"/>
            <w:vAlign w:val="center"/>
          </w:tcPr>
          <w:p w14:paraId="0035E423">
            <w:pPr>
              <w:pStyle w:val="17"/>
            </w:pPr>
            <w:r>
              <w:t>≤39.9万元</w:t>
            </w:r>
          </w:p>
        </w:tc>
        <w:tc>
          <w:tcPr>
            <w:tcW w:w="1843" w:type="dxa"/>
            <w:vAlign w:val="center"/>
          </w:tcPr>
          <w:p w14:paraId="1DD40BA3">
            <w:pPr>
              <w:pStyle w:val="17"/>
            </w:pPr>
            <w:r>
              <w:t>施工合同</w:t>
            </w:r>
          </w:p>
        </w:tc>
      </w:tr>
      <w:tr w14:paraId="11314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256605">
            <w:pPr>
              <w:pStyle w:val="18"/>
            </w:pPr>
            <w:r>
              <w:t>效益指标</w:t>
            </w:r>
          </w:p>
        </w:tc>
        <w:tc>
          <w:tcPr>
            <w:tcW w:w="1276" w:type="dxa"/>
            <w:vAlign w:val="center"/>
          </w:tcPr>
          <w:p w14:paraId="218AB12C">
            <w:pPr>
              <w:pStyle w:val="17"/>
            </w:pPr>
            <w:r>
              <w:t>生态效益指标</w:t>
            </w:r>
          </w:p>
        </w:tc>
        <w:tc>
          <w:tcPr>
            <w:tcW w:w="1332" w:type="dxa"/>
            <w:vAlign w:val="center"/>
          </w:tcPr>
          <w:p w14:paraId="1119F743">
            <w:pPr>
              <w:pStyle w:val="17"/>
            </w:pPr>
            <w:r>
              <w:t>促进生态文明建设，推动绿色发展</w:t>
            </w:r>
          </w:p>
        </w:tc>
        <w:tc>
          <w:tcPr>
            <w:tcW w:w="2891" w:type="dxa"/>
            <w:vAlign w:val="center"/>
          </w:tcPr>
          <w:p w14:paraId="0BCD0E8E">
            <w:pPr>
              <w:pStyle w:val="17"/>
            </w:pPr>
            <w:r>
              <w:t>促进生态文明建设，推动绿色发展和绿色生活方式</w:t>
            </w:r>
          </w:p>
        </w:tc>
        <w:tc>
          <w:tcPr>
            <w:tcW w:w="1276" w:type="dxa"/>
            <w:vAlign w:val="center"/>
          </w:tcPr>
          <w:p w14:paraId="0C96837B">
            <w:pPr>
              <w:pStyle w:val="17"/>
            </w:pPr>
            <w:r>
              <w:t>≥77百分比</w:t>
            </w:r>
          </w:p>
        </w:tc>
        <w:tc>
          <w:tcPr>
            <w:tcW w:w="1843" w:type="dxa"/>
            <w:vAlign w:val="center"/>
          </w:tcPr>
          <w:p w14:paraId="1AEC3AD1">
            <w:pPr>
              <w:pStyle w:val="17"/>
            </w:pPr>
            <w:r>
              <w:t>施工合同</w:t>
            </w:r>
          </w:p>
        </w:tc>
      </w:tr>
      <w:tr w14:paraId="4BB89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99479A">
            <w:pPr>
              <w:pStyle w:val="18"/>
            </w:pPr>
            <w:r>
              <w:t>满意度指标</w:t>
            </w:r>
          </w:p>
        </w:tc>
        <w:tc>
          <w:tcPr>
            <w:tcW w:w="1276" w:type="dxa"/>
            <w:vAlign w:val="center"/>
          </w:tcPr>
          <w:p w14:paraId="0B29A7AB">
            <w:pPr>
              <w:pStyle w:val="17"/>
            </w:pPr>
            <w:r>
              <w:t>服务对象满意度指标</w:t>
            </w:r>
          </w:p>
        </w:tc>
        <w:tc>
          <w:tcPr>
            <w:tcW w:w="1332" w:type="dxa"/>
            <w:vAlign w:val="center"/>
          </w:tcPr>
          <w:p w14:paraId="3D233055">
            <w:pPr>
              <w:pStyle w:val="17"/>
            </w:pPr>
            <w:r>
              <w:t>满意率</w:t>
            </w:r>
          </w:p>
        </w:tc>
        <w:tc>
          <w:tcPr>
            <w:tcW w:w="2891" w:type="dxa"/>
            <w:vAlign w:val="center"/>
          </w:tcPr>
          <w:p w14:paraId="49834E72">
            <w:pPr>
              <w:pStyle w:val="17"/>
            </w:pPr>
            <w:r>
              <w:t>满意率</w:t>
            </w:r>
          </w:p>
        </w:tc>
        <w:tc>
          <w:tcPr>
            <w:tcW w:w="1276" w:type="dxa"/>
            <w:vAlign w:val="center"/>
          </w:tcPr>
          <w:p w14:paraId="663BDE59">
            <w:pPr>
              <w:pStyle w:val="17"/>
            </w:pPr>
            <w:r>
              <w:t>≥90百分比</w:t>
            </w:r>
          </w:p>
        </w:tc>
        <w:tc>
          <w:tcPr>
            <w:tcW w:w="1843" w:type="dxa"/>
            <w:vAlign w:val="center"/>
          </w:tcPr>
          <w:p w14:paraId="3E09270E">
            <w:pPr>
              <w:pStyle w:val="17"/>
            </w:pPr>
            <w:r>
              <w:t>施工合同</w:t>
            </w:r>
          </w:p>
        </w:tc>
      </w:tr>
    </w:tbl>
    <w:p w14:paraId="700492D9">
      <w:pPr>
        <w:sectPr>
          <w:pgSz w:w="16840" w:h="11900" w:orient="landscape"/>
          <w:pgMar w:top="1304" w:right="1984" w:bottom="1304" w:left="1134" w:header="720" w:footer="720" w:gutter="0"/>
          <w:cols w:space="720" w:num="1"/>
        </w:sectPr>
      </w:pPr>
    </w:p>
    <w:p w14:paraId="76A160D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03496C">
      <w:pPr>
        <w:spacing w:before="0" w:after="0"/>
        <w:ind w:firstLine="560"/>
        <w:jc w:val="left"/>
        <w:outlineLvl w:val="3"/>
      </w:pPr>
      <w:bookmarkStart w:id="202" w:name="_Toc_4_4_0000000192"/>
      <w:r>
        <w:rPr>
          <w:rFonts w:ascii="方正仿宋_GBK" w:hAnsi="方正仿宋_GBK" w:eastAsia="方正仿宋_GBK" w:cs="方正仿宋_GBK"/>
          <w:color w:val="000000"/>
          <w:sz w:val="28"/>
        </w:rPr>
        <w:t>189.涞水县城市会客厅片区详细城市设计项目绩效目标表</w:t>
      </w:r>
      <w:bookmarkEnd w:id="20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4C18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B7CDB5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6E3FCA8">
            <w:pPr>
              <w:pStyle w:val="16"/>
            </w:pPr>
            <w:r>
              <w:t>单位：万元</w:t>
            </w:r>
          </w:p>
        </w:tc>
      </w:tr>
      <w:tr w14:paraId="4B15C6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76AF80">
            <w:pPr>
              <w:pStyle w:val="15"/>
            </w:pPr>
            <w:r>
              <w:t>项目编码</w:t>
            </w:r>
          </w:p>
        </w:tc>
        <w:tc>
          <w:tcPr>
            <w:tcW w:w="2608" w:type="dxa"/>
            <w:gridSpan w:val="2"/>
            <w:vAlign w:val="center"/>
          </w:tcPr>
          <w:p w14:paraId="6E4715CB">
            <w:pPr>
              <w:pStyle w:val="17"/>
            </w:pPr>
            <w:r>
              <w:t>13062322P00827810001F</w:t>
            </w:r>
          </w:p>
        </w:tc>
        <w:tc>
          <w:tcPr>
            <w:tcW w:w="1587" w:type="dxa"/>
            <w:vAlign w:val="center"/>
          </w:tcPr>
          <w:p w14:paraId="2684A749">
            <w:pPr>
              <w:pStyle w:val="15"/>
            </w:pPr>
            <w:r>
              <w:t>项目名称</w:t>
            </w:r>
          </w:p>
        </w:tc>
        <w:tc>
          <w:tcPr>
            <w:tcW w:w="4422" w:type="dxa"/>
            <w:gridSpan w:val="3"/>
            <w:vAlign w:val="center"/>
          </w:tcPr>
          <w:p w14:paraId="29D373D8">
            <w:pPr>
              <w:pStyle w:val="17"/>
            </w:pPr>
            <w:r>
              <w:t>涞水县城市会客厅片区详细城市设计项目</w:t>
            </w:r>
          </w:p>
        </w:tc>
      </w:tr>
      <w:tr w14:paraId="085484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0FA2A1">
            <w:pPr>
              <w:pStyle w:val="15"/>
            </w:pPr>
            <w:r>
              <w:t>预算规模及资金用途</w:t>
            </w:r>
          </w:p>
        </w:tc>
        <w:tc>
          <w:tcPr>
            <w:tcW w:w="1276" w:type="dxa"/>
            <w:vAlign w:val="center"/>
          </w:tcPr>
          <w:p w14:paraId="12BD6E57">
            <w:pPr>
              <w:pStyle w:val="15"/>
            </w:pPr>
            <w:r>
              <w:t>预算数</w:t>
            </w:r>
          </w:p>
        </w:tc>
        <w:tc>
          <w:tcPr>
            <w:tcW w:w="1332" w:type="dxa"/>
            <w:vAlign w:val="center"/>
          </w:tcPr>
          <w:p w14:paraId="7E49E257">
            <w:pPr>
              <w:pStyle w:val="17"/>
            </w:pPr>
            <w:r>
              <w:t>5.74</w:t>
            </w:r>
          </w:p>
        </w:tc>
        <w:tc>
          <w:tcPr>
            <w:tcW w:w="1587" w:type="dxa"/>
            <w:vAlign w:val="center"/>
          </w:tcPr>
          <w:p w14:paraId="59678D2B">
            <w:pPr>
              <w:pStyle w:val="15"/>
            </w:pPr>
            <w:r>
              <w:t>其中：财政    资金</w:t>
            </w:r>
          </w:p>
        </w:tc>
        <w:tc>
          <w:tcPr>
            <w:tcW w:w="1304" w:type="dxa"/>
            <w:vAlign w:val="center"/>
          </w:tcPr>
          <w:p w14:paraId="05CD5A43">
            <w:pPr>
              <w:pStyle w:val="17"/>
            </w:pPr>
            <w:r>
              <w:t>5.74</w:t>
            </w:r>
          </w:p>
        </w:tc>
        <w:tc>
          <w:tcPr>
            <w:tcW w:w="1276" w:type="dxa"/>
            <w:vAlign w:val="center"/>
          </w:tcPr>
          <w:p w14:paraId="0F8A1269">
            <w:pPr>
              <w:pStyle w:val="15"/>
            </w:pPr>
            <w:r>
              <w:t>其他资金</w:t>
            </w:r>
          </w:p>
        </w:tc>
        <w:tc>
          <w:tcPr>
            <w:tcW w:w="1843" w:type="dxa"/>
            <w:vAlign w:val="center"/>
          </w:tcPr>
          <w:p w14:paraId="6DD346D8">
            <w:pPr>
              <w:pStyle w:val="17"/>
            </w:pPr>
            <w:r>
              <w:t xml:space="preserve"> </w:t>
            </w:r>
          </w:p>
        </w:tc>
      </w:tr>
      <w:tr w14:paraId="2A20A7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093329"/>
        </w:tc>
        <w:tc>
          <w:tcPr>
            <w:tcW w:w="8617" w:type="dxa"/>
            <w:gridSpan w:val="6"/>
            <w:vAlign w:val="center"/>
          </w:tcPr>
          <w:p w14:paraId="76BCD93A">
            <w:pPr>
              <w:pStyle w:val="17"/>
            </w:pPr>
            <w:r>
              <w:t>涞水县城市会客厅片区详细城市设计项目</w:t>
            </w:r>
            <w:r>
              <w:tab/>
            </w:r>
            <w:r>
              <w:tab/>
            </w:r>
          </w:p>
          <w:p w14:paraId="2ADE6C43">
            <w:pPr>
              <w:pStyle w:val="17"/>
            </w:pPr>
          </w:p>
        </w:tc>
      </w:tr>
      <w:tr w14:paraId="09E6AA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D57C10">
            <w:pPr>
              <w:pStyle w:val="15"/>
            </w:pPr>
            <w:r>
              <w:t>资金支出计划（%）</w:t>
            </w:r>
          </w:p>
        </w:tc>
        <w:tc>
          <w:tcPr>
            <w:tcW w:w="2608" w:type="dxa"/>
            <w:gridSpan w:val="2"/>
            <w:vAlign w:val="center"/>
          </w:tcPr>
          <w:p w14:paraId="28EBD306">
            <w:pPr>
              <w:pStyle w:val="15"/>
            </w:pPr>
            <w:r>
              <w:t>3月底</w:t>
            </w:r>
          </w:p>
        </w:tc>
        <w:tc>
          <w:tcPr>
            <w:tcW w:w="1587" w:type="dxa"/>
            <w:vAlign w:val="center"/>
          </w:tcPr>
          <w:p w14:paraId="41CF8406">
            <w:pPr>
              <w:pStyle w:val="15"/>
            </w:pPr>
            <w:r>
              <w:t>6月底</w:t>
            </w:r>
          </w:p>
        </w:tc>
        <w:tc>
          <w:tcPr>
            <w:tcW w:w="1304" w:type="dxa"/>
            <w:vAlign w:val="center"/>
          </w:tcPr>
          <w:p w14:paraId="7B8C0F6C">
            <w:pPr>
              <w:pStyle w:val="15"/>
            </w:pPr>
            <w:r>
              <w:t>10月底</w:t>
            </w:r>
          </w:p>
        </w:tc>
        <w:tc>
          <w:tcPr>
            <w:tcW w:w="3118" w:type="dxa"/>
            <w:gridSpan w:val="2"/>
            <w:vAlign w:val="center"/>
          </w:tcPr>
          <w:p w14:paraId="270AB7E1">
            <w:pPr>
              <w:pStyle w:val="15"/>
            </w:pPr>
            <w:r>
              <w:t>12月底</w:t>
            </w:r>
          </w:p>
        </w:tc>
      </w:tr>
      <w:tr w14:paraId="72CF7E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3073AE"/>
        </w:tc>
        <w:tc>
          <w:tcPr>
            <w:tcW w:w="2608" w:type="dxa"/>
            <w:gridSpan w:val="2"/>
            <w:vAlign w:val="center"/>
          </w:tcPr>
          <w:p w14:paraId="6D4826E0">
            <w:pPr>
              <w:pStyle w:val="18"/>
            </w:pPr>
            <w:r>
              <w:t>25%</w:t>
            </w:r>
          </w:p>
        </w:tc>
        <w:tc>
          <w:tcPr>
            <w:tcW w:w="1587" w:type="dxa"/>
            <w:vAlign w:val="center"/>
          </w:tcPr>
          <w:p w14:paraId="5A7B5997">
            <w:pPr>
              <w:pStyle w:val="18"/>
            </w:pPr>
            <w:r>
              <w:t>50%</w:t>
            </w:r>
          </w:p>
        </w:tc>
        <w:tc>
          <w:tcPr>
            <w:tcW w:w="1304" w:type="dxa"/>
            <w:vAlign w:val="center"/>
          </w:tcPr>
          <w:p w14:paraId="06DD8801">
            <w:pPr>
              <w:pStyle w:val="18"/>
            </w:pPr>
            <w:r>
              <w:t>75%</w:t>
            </w:r>
          </w:p>
        </w:tc>
        <w:tc>
          <w:tcPr>
            <w:tcW w:w="3118" w:type="dxa"/>
            <w:gridSpan w:val="2"/>
            <w:vAlign w:val="center"/>
          </w:tcPr>
          <w:p w14:paraId="1D3FCB1E">
            <w:pPr>
              <w:pStyle w:val="18"/>
            </w:pPr>
            <w:r>
              <w:t>100%</w:t>
            </w:r>
          </w:p>
        </w:tc>
      </w:tr>
      <w:tr w14:paraId="37F950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CF0532">
            <w:pPr>
              <w:pStyle w:val="15"/>
            </w:pPr>
            <w:r>
              <w:t>绩效目标</w:t>
            </w:r>
          </w:p>
        </w:tc>
        <w:tc>
          <w:tcPr>
            <w:tcW w:w="8617" w:type="dxa"/>
            <w:gridSpan w:val="6"/>
            <w:vAlign w:val="center"/>
          </w:tcPr>
          <w:p w14:paraId="3C252236">
            <w:pPr>
              <w:pStyle w:val="17"/>
            </w:pPr>
            <w:r>
              <w:t>1.目标内容1：2022年完成城市会客厅详细城市设计的编制工作并提交成果。</w:t>
            </w:r>
          </w:p>
        </w:tc>
      </w:tr>
    </w:tbl>
    <w:p w14:paraId="2015B2B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FF6B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22D089">
            <w:pPr>
              <w:pStyle w:val="15"/>
            </w:pPr>
            <w:r>
              <w:t>一级指标</w:t>
            </w:r>
          </w:p>
        </w:tc>
        <w:tc>
          <w:tcPr>
            <w:tcW w:w="1276" w:type="dxa"/>
            <w:vAlign w:val="center"/>
          </w:tcPr>
          <w:p w14:paraId="0707646B">
            <w:pPr>
              <w:pStyle w:val="15"/>
            </w:pPr>
            <w:r>
              <w:t>二级指标</w:t>
            </w:r>
          </w:p>
        </w:tc>
        <w:tc>
          <w:tcPr>
            <w:tcW w:w="1332" w:type="dxa"/>
            <w:vAlign w:val="center"/>
          </w:tcPr>
          <w:p w14:paraId="1E4B7531">
            <w:pPr>
              <w:pStyle w:val="15"/>
            </w:pPr>
            <w:r>
              <w:t>三级指标</w:t>
            </w:r>
          </w:p>
        </w:tc>
        <w:tc>
          <w:tcPr>
            <w:tcW w:w="2891" w:type="dxa"/>
            <w:vAlign w:val="center"/>
          </w:tcPr>
          <w:p w14:paraId="2601183D">
            <w:pPr>
              <w:pStyle w:val="15"/>
            </w:pPr>
            <w:r>
              <w:t>绩效指标描述</w:t>
            </w:r>
          </w:p>
        </w:tc>
        <w:tc>
          <w:tcPr>
            <w:tcW w:w="1276" w:type="dxa"/>
            <w:vAlign w:val="center"/>
          </w:tcPr>
          <w:p w14:paraId="0A493CEF">
            <w:pPr>
              <w:pStyle w:val="15"/>
            </w:pPr>
            <w:r>
              <w:t>指标值</w:t>
            </w:r>
          </w:p>
        </w:tc>
        <w:tc>
          <w:tcPr>
            <w:tcW w:w="1843" w:type="dxa"/>
            <w:vAlign w:val="center"/>
          </w:tcPr>
          <w:p w14:paraId="06D3C7A3">
            <w:pPr>
              <w:pStyle w:val="15"/>
            </w:pPr>
            <w:r>
              <w:t>指标值确定依据</w:t>
            </w:r>
          </w:p>
        </w:tc>
      </w:tr>
      <w:tr w14:paraId="15EFB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BED4CB">
            <w:pPr>
              <w:pStyle w:val="18"/>
            </w:pPr>
            <w:r>
              <w:t>产出指标</w:t>
            </w:r>
          </w:p>
        </w:tc>
        <w:tc>
          <w:tcPr>
            <w:tcW w:w="1276" w:type="dxa"/>
            <w:vAlign w:val="center"/>
          </w:tcPr>
          <w:p w14:paraId="7ED9E861">
            <w:pPr>
              <w:pStyle w:val="17"/>
            </w:pPr>
            <w:r>
              <w:t>数量指标</w:t>
            </w:r>
          </w:p>
        </w:tc>
        <w:tc>
          <w:tcPr>
            <w:tcW w:w="1332" w:type="dxa"/>
            <w:vAlign w:val="center"/>
          </w:tcPr>
          <w:p w14:paraId="1B000CB0">
            <w:pPr>
              <w:pStyle w:val="17"/>
            </w:pPr>
            <w:r>
              <w:t>规划编制工作完成率</w:t>
            </w:r>
          </w:p>
        </w:tc>
        <w:tc>
          <w:tcPr>
            <w:tcW w:w="2891" w:type="dxa"/>
            <w:vAlign w:val="center"/>
          </w:tcPr>
          <w:p w14:paraId="205DA179">
            <w:pPr>
              <w:pStyle w:val="17"/>
            </w:pPr>
            <w:r>
              <w:t>完成规划编制的比率</w:t>
            </w:r>
          </w:p>
        </w:tc>
        <w:tc>
          <w:tcPr>
            <w:tcW w:w="1276" w:type="dxa"/>
            <w:vAlign w:val="center"/>
          </w:tcPr>
          <w:p w14:paraId="46C762DC">
            <w:pPr>
              <w:pStyle w:val="17"/>
            </w:pPr>
            <w:r>
              <w:t>≥98百分比</w:t>
            </w:r>
          </w:p>
        </w:tc>
        <w:tc>
          <w:tcPr>
            <w:tcW w:w="1843" w:type="dxa"/>
            <w:vAlign w:val="center"/>
          </w:tcPr>
          <w:p w14:paraId="76EEFF0F">
            <w:pPr>
              <w:pStyle w:val="17"/>
            </w:pPr>
            <w:r>
              <w:t>依据实施方案</w:t>
            </w:r>
          </w:p>
        </w:tc>
      </w:tr>
      <w:tr w14:paraId="70738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C869BE"/>
        </w:tc>
        <w:tc>
          <w:tcPr>
            <w:tcW w:w="1276" w:type="dxa"/>
            <w:vAlign w:val="center"/>
          </w:tcPr>
          <w:p w14:paraId="4B5375DB">
            <w:pPr>
              <w:pStyle w:val="17"/>
            </w:pPr>
            <w:r>
              <w:t>质量指标</w:t>
            </w:r>
          </w:p>
        </w:tc>
        <w:tc>
          <w:tcPr>
            <w:tcW w:w="1332" w:type="dxa"/>
            <w:vAlign w:val="center"/>
          </w:tcPr>
          <w:p w14:paraId="19DE7649">
            <w:pPr>
              <w:pStyle w:val="17"/>
            </w:pPr>
            <w:r>
              <w:t>符合编制导则率</w:t>
            </w:r>
          </w:p>
        </w:tc>
        <w:tc>
          <w:tcPr>
            <w:tcW w:w="2891" w:type="dxa"/>
            <w:vAlign w:val="center"/>
          </w:tcPr>
          <w:p w14:paraId="1DF527D2">
            <w:pPr>
              <w:pStyle w:val="17"/>
            </w:pPr>
            <w:r>
              <w:t>实际规划成果符合编制导则的比率</w:t>
            </w:r>
          </w:p>
        </w:tc>
        <w:tc>
          <w:tcPr>
            <w:tcW w:w="1276" w:type="dxa"/>
            <w:vAlign w:val="center"/>
          </w:tcPr>
          <w:p w14:paraId="5EF6E121">
            <w:pPr>
              <w:pStyle w:val="17"/>
            </w:pPr>
            <w:r>
              <w:t>≥95百分比</w:t>
            </w:r>
          </w:p>
        </w:tc>
        <w:tc>
          <w:tcPr>
            <w:tcW w:w="1843" w:type="dxa"/>
            <w:vAlign w:val="center"/>
          </w:tcPr>
          <w:p w14:paraId="2BFFC64E">
            <w:pPr>
              <w:pStyle w:val="17"/>
            </w:pPr>
            <w:r>
              <w:t>依据实施方案</w:t>
            </w:r>
          </w:p>
        </w:tc>
      </w:tr>
      <w:tr w14:paraId="6EBA4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DFD0EC"/>
        </w:tc>
        <w:tc>
          <w:tcPr>
            <w:tcW w:w="1276" w:type="dxa"/>
            <w:vAlign w:val="center"/>
          </w:tcPr>
          <w:p w14:paraId="10BDA7B4">
            <w:pPr>
              <w:pStyle w:val="17"/>
            </w:pPr>
            <w:r>
              <w:t>时效指标</w:t>
            </w:r>
          </w:p>
        </w:tc>
        <w:tc>
          <w:tcPr>
            <w:tcW w:w="1332" w:type="dxa"/>
            <w:vAlign w:val="center"/>
          </w:tcPr>
          <w:p w14:paraId="6B759384">
            <w:pPr>
              <w:pStyle w:val="17"/>
            </w:pPr>
            <w:r>
              <w:t>按时完成规划编制</w:t>
            </w:r>
          </w:p>
        </w:tc>
        <w:tc>
          <w:tcPr>
            <w:tcW w:w="2891" w:type="dxa"/>
            <w:vAlign w:val="center"/>
          </w:tcPr>
          <w:p w14:paraId="3D9D1054">
            <w:pPr>
              <w:pStyle w:val="17"/>
            </w:pPr>
            <w:r>
              <w:t>是否按时完成规划编制</w:t>
            </w:r>
          </w:p>
        </w:tc>
        <w:tc>
          <w:tcPr>
            <w:tcW w:w="1276" w:type="dxa"/>
            <w:vAlign w:val="center"/>
          </w:tcPr>
          <w:p w14:paraId="5E737D2A">
            <w:pPr>
              <w:pStyle w:val="17"/>
            </w:pPr>
            <w:r>
              <w:t>2022年交付规划成果</w:t>
            </w:r>
          </w:p>
        </w:tc>
        <w:tc>
          <w:tcPr>
            <w:tcW w:w="1843" w:type="dxa"/>
            <w:vAlign w:val="center"/>
          </w:tcPr>
          <w:p w14:paraId="27BAB6A9">
            <w:pPr>
              <w:pStyle w:val="17"/>
            </w:pPr>
            <w:r>
              <w:t>依据实施方案</w:t>
            </w:r>
          </w:p>
        </w:tc>
      </w:tr>
      <w:tr w14:paraId="4E698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455707"/>
        </w:tc>
        <w:tc>
          <w:tcPr>
            <w:tcW w:w="1276" w:type="dxa"/>
            <w:vAlign w:val="center"/>
          </w:tcPr>
          <w:p w14:paraId="280EAE9E">
            <w:pPr>
              <w:pStyle w:val="17"/>
            </w:pPr>
            <w:r>
              <w:t>成本指标</w:t>
            </w:r>
          </w:p>
        </w:tc>
        <w:tc>
          <w:tcPr>
            <w:tcW w:w="1332" w:type="dxa"/>
            <w:vAlign w:val="center"/>
          </w:tcPr>
          <w:p w14:paraId="37318DC4">
            <w:pPr>
              <w:pStyle w:val="17"/>
            </w:pPr>
            <w:r>
              <w:t>资金使用率</w:t>
            </w:r>
          </w:p>
        </w:tc>
        <w:tc>
          <w:tcPr>
            <w:tcW w:w="2891" w:type="dxa"/>
            <w:vAlign w:val="center"/>
          </w:tcPr>
          <w:p w14:paraId="32D35B7A">
            <w:pPr>
              <w:pStyle w:val="17"/>
            </w:pPr>
            <w:r>
              <w:t>资金有效使用率占全部资金的比率</w:t>
            </w:r>
          </w:p>
        </w:tc>
        <w:tc>
          <w:tcPr>
            <w:tcW w:w="1276" w:type="dxa"/>
            <w:vAlign w:val="center"/>
          </w:tcPr>
          <w:p w14:paraId="3CEBB8BC">
            <w:pPr>
              <w:pStyle w:val="17"/>
            </w:pPr>
            <w:r>
              <w:t>≥85百分比</w:t>
            </w:r>
          </w:p>
        </w:tc>
        <w:tc>
          <w:tcPr>
            <w:tcW w:w="1843" w:type="dxa"/>
            <w:vAlign w:val="center"/>
          </w:tcPr>
          <w:p w14:paraId="4FF99CF6">
            <w:pPr>
              <w:pStyle w:val="17"/>
            </w:pPr>
            <w:r>
              <w:t>依据实施方案</w:t>
            </w:r>
          </w:p>
        </w:tc>
      </w:tr>
      <w:tr w14:paraId="39B90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D9FD2E">
            <w:pPr>
              <w:pStyle w:val="18"/>
            </w:pPr>
            <w:r>
              <w:t>效益指标</w:t>
            </w:r>
          </w:p>
        </w:tc>
        <w:tc>
          <w:tcPr>
            <w:tcW w:w="1276" w:type="dxa"/>
            <w:vAlign w:val="center"/>
          </w:tcPr>
          <w:p w14:paraId="0FA6ECCB">
            <w:pPr>
              <w:pStyle w:val="17"/>
            </w:pPr>
            <w:r>
              <w:t>社会效益指标</w:t>
            </w:r>
          </w:p>
        </w:tc>
        <w:tc>
          <w:tcPr>
            <w:tcW w:w="1332" w:type="dxa"/>
            <w:vAlign w:val="center"/>
          </w:tcPr>
          <w:p w14:paraId="2D8DF148">
            <w:pPr>
              <w:pStyle w:val="17"/>
            </w:pPr>
            <w:r>
              <w:t>公共服务水平提升情况</w:t>
            </w:r>
          </w:p>
        </w:tc>
        <w:tc>
          <w:tcPr>
            <w:tcW w:w="2891" w:type="dxa"/>
            <w:vAlign w:val="center"/>
          </w:tcPr>
          <w:p w14:paraId="5E7208F8">
            <w:pPr>
              <w:pStyle w:val="17"/>
            </w:pPr>
            <w:r>
              <w:t>规划对公共服务水平的提升情况</w:t>
            </w:r>
          </w:p>
        </w:tc>
        <w:tc>
          <w:tcPr>
            <w:tcW w:w="1276" w:type="dxa"/>
            <w:vAlign w:val="center"/>
          </w:tcPr>
          <w:p w14:paraId="36F6C3CF">
            <w:pPr>
              <w:pStyle w:val="17"/>
            </w:pPr>
            <w:r>
              <w:t>≥98百分比</w:t>
            </w:r>
          </w:p>
        </w:tc>
        <w:tc>
          <w:tcPr>
            <w:tcW w:w="1843" w:type="dxa"/>
            <w:vAlign w:val="center"/>
          </w:tcPr>
          <w:p w14:paraId="4D16B60F">
            <w:pPr>
              <w:pStyle w:val="17"/>
            </w:pPr>
            <w:r>
              <w:t>依据实施方案</w:t>
            </w:r>
          </w:p>
        </w:tc>
      </w:tr>
      <w:tr w14:paraId="3B91C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21AFF5">
            <w:pPr>
              <w:pStyle w:val="18"/>
            </w:pPr>
            <w:r>
              <w:t>满意度指标</w:t>
            </w:r>
          </w:p>
        </w:tc>
        <w:tc>
          <w:tcPr>
            <w:tcW w:w="1276" w:type="dxa"/>
            <w:vAlign w:val="center"/>
          </w:tcPr>
          <w:p w14:paraId="0C183410">
            <w:pPr>
              <w:pStyle w:val="17"/>
            </w:pPr>
            <w:r>
              <w:t>服务对象满意度指标</w:t>
            </w:r>
          </w:p>
        </w:tc>
        <w:tc>
          <w:tcPr>
            <w:tcW w:w="1332" w:type="dxa"/>
            <w:vAlign w:val="center"/>
          </w:tcPr>
          <w:p w14:paraId="5336F358">
            <w:pPr>
              <w:pStyle w:val="17"/>
            </w:pPr>
            <w:r>
              <w:t>群众满意度</w:t>
            </w:r>
          </w:p>
        </w:tc>
        <w:tc>
          <w:tcPr>
            <w:tcW w:w="2891" w:type="dxa"/>
            <w:vAlign w:val="center"/>
          </w:tcPr>
          <w:p w14:paraId="5086EB0B">
            <w:pPr>
              <w:pStyle w:val="17"/>
            </w:pPr>
            <w:r>
              <w:t>群众满意数量占总数的比例。</w:t>
            </w:r>
          </w:p>
        </w:tc>
        <w:tc>
          <w:tcPr>
            <w:tcW w:w="1276" w:type="dxa"/>
            <w:vAlign w:val="center"/>
          </w:tcPr>
          <w:p w14:paraId="74415700">
            <w:pPr>
              <w:pStyle w:val="17"/>
            </w:pPr>
            <w:r>
              <w:t>≥98百分比</w:t>
            </w:r>
          </w:p>
        </w:tc>
        <w:tc>
          <w:tcPr>
            <w:tcW w:w="1843" w:type="dxa"/>
            <w:vAlign w:val="center"/>
          </w:tcPr>
          <w:p w14:paraId="435F9321">
            <w:pPr>
              <w:pStyle w:val="17"/>
            </w:pPr>
            <w:r>
              <w:t>依据实施方案</w:t>
            </w:r>
          </w:p>
        </w:tc>
      </w:tr>
    </w:tbl>
    <w:p w14:paraId="1229DE76">
      <w:pPr>
        <w:sectPr>
          <w:pgSz w:w="16840" w:h="11900" w:orient="landscape"/>
          <w:pgMar w:top="1304" w:right="1984" w:bottom="1304" w:left="1134" w:header="720" w:footer="720" w:gutter="0"/>
          <w:cols w:space="720" w:num="1"/>
        </w:sectPr>
      </w:pPr>
    </w:p>
    <w:p w14:paraId="0AB51FF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5BD459">
      <w:pPr>
        <w:spacing w:before="0" w:after="0"/>
        <w:ind w:firstLine="560"/>
        <w:jc w:val="left"/>
        <w:outlineLvl w:val="3"/>
      </w:pPr>
      <w:bookmarkStart w:id="203" w:name="_Toc_4_4_0000000193"/>
      <w:r>
        <w:rPr>
          <w:rFonts w:ascii="方正仿宋_GBK" w:hAnsi="方正仿宋_GBK" w:eastAsia="方正仿宋_GBK" w:cs="方正仿宋_GBK"/>
          <w:color w:val="000000"/>
          <w:sz w:val="28"/>
        </w:rPr>
        <w:t>190.涞水县城西污水处理厂扩建工程绩效目标表</w:t>
      </w:r>
      <w:bookmarkEnd w:id="20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BB0A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620A8AA">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160A7AD">
            <w:pPr>
              <w:pStyle w:val="16"/>
            </w:pPr>
            <w:r>
              <w:t>单位：万元</w:t>
            </w:r>
          </w:p>
        </w:tc>
      </w:tr>
      <w:tr w14:paraId="27AE85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A73B46">
            <w:pPr>
              <w:pStyle w:val="15"/>
            </w:pPr>
            <w:r>
              <w:t>项目编码</w:t>
            </w:r>
          </w:p>
        </w:tc>
        <w:tc>
          <w:tcPr>
            <w:tcW w:w="2608" w:type="dxa"/>
            <w:gridSpan w:val="2"/>
            <w:vAlign w:val="center"/>
          </w:tcPr>
          <w:p w14:paraId="6BA113F2">
            <w:pPr>
              <w:pStyle w:val="17"/>
            </w:pPr>
            <w:r>
              <w:t>13062322P00GW1110002X</w:t>
            </w:r>
          </w:p>
        </w:tc>
        <w:tc>
          <w:tcPr>
            <w:tcW w:w="1587" w:type="dxa"/>
            <w:vAlign w:val="center"/>
          </w:tcPr>
          <w:p w14:paraId="56F041C7">
            <w:pPr>
              <w:pStyle w:val="15"/>
            </w:pPr>
            <w:r>
              <w:t>项目名称</w:t>
            </w:r>
          </w:p>
        </w:tc>
        <w:tc>
          <w:tcPr>
            <w:tcW w:w="4422" w:type="dxa"/>
            <w:gridSpan w:val="3"/>
            <w:vAlign w:val="center"/>
          </w:tcPr>
          <w:p w14:paraId="4AA9A34F">
            <w:pPr>
              <w:pStyle w:val="17"/>
            </w:pPr>
            <w:r>
              <w:t>涞水县城西污水处理厂扩建工程</w:t>
            </w:r>
          </w:p>
        </w:tc>
      </w:tr>
      <w:tr w14:paraId="4D5B50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229BB1">
            <w:pPr>
              <w:pStyle w:val="15"/>
            </w:pPr>
            <w:r>
              <w:t>预算规模及资金用途</w:t>
            </w:r>
          </w:p>
        </w:tc>
        <w:tc>
          <w:tcPr>
            <w:tcW w:w="1276" w:type="dxa"/>
            <w:vAlign w:val="center"/>
          </w:tcPr>
          <w:p w14:paraId="556816D6">
            <w:pPr>
              <w:pStyle w:val="15"/>
            </w:pPr>
            <w:r>
              <w:t>预算数</w:t>
            </w:r>
          </w:p>
        </w:tc>
        <w:tc>
          <w:tcPr>
            <w:tcW w:w="1332" w:type="dxa"/>
            <w:vAlign w:val="center"/>
          </w:tcPr>
          <w:p w14:paraId="47F473E5">
            <w:pPr>
              <w:pStyle w:val="17"/>
            </w:pPr>
            <w:r>
              <w:t>393.80</w:t>
            </w:r>
          </w:p>
        </w:tc>
        <w:tc>
          <w:tcPr>
            <w:tcW w:w="1587" w:type="dxa"/>
            <w:vAlign w:val="center"/>
          </w:tcPr>
          <w:p w14:paraId="242A4C0B">
            <w:pPr>
              <w:pStyle w:val="15"/>
            </w:pPr>
            <w:r>
              <w:t>其中：财政    资金</w:t>
            </w:r>
          </w:p>
        </w:tc>
        <w:tc>
          <w:tcPr>
            <w:tcW w:w="1304" w:type="dxa"/>
            <w:vAlign w:val="center"/>
          </w:tcPr>
          <w:p w14:paraId="0B0985B3">
            <w:pPr>
              <w:pStyle w:val="17"/>
            </w:pPr>
            <w:r>
              <w:t>393.80</w:t>
            </w:r>
          </w:p>
        </w:tc>
        <w:tc>
          <w:tcPr>
            <w:tcW w:w="1276" w:type="dxa"/>
            <w:vAlign w:val="center"/>
          </w:tcPr>
          <w:p w14:paraId="268CD641">
            <w:pPr>
              <w:pStyle w:val="15"/>
            </w:pPr>
            <w:r>
              <w:t>其他资金</w:t>
            </w:r>
          </w:p>
        </w:tc>
        <w:tc>
          <w:tcPr>
            <w:tcW w:w="1843" w:type="dxa"/>
            <w:vAlign w:val="center"/>
          </w:tcPr>
          <w:p w14:paraId="721C935D">
            <w:pPr>
              <w:pStyle w:val="17"/>
            </w:pPr>
            <w:r>
              <w:t xml:space="preserve"> </w:t>
            </w:r>
          </w:p>
        </w:tc>
      </w:tr>
      <w:tr w14:paraId="5127C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CB3E05"/>
        </w:tc>
        <w:tc>
          <w:tcPr>
            <w:tcW w:w="8617" w:type="dxa"/>
            <w:gridSpan w:val="6"/>
            <w:vAlign w:val="center"/>
          </w:tcPr>
          <w:p w14:paraId="2D8B6125">
            <w:pPr>
              <w:pStyle w:val="17"/>
            </w:pPr>
            <w:r>
              <w:t>用于支付涞水县城西</w:t>
            </w:r>
            <w:r>
              <w:rPr>
                <w:rFonts w:hint="eastAsia"/>
                <w:lang w:eastAsia="zh-CN"/>
              </w:rPr>
              <w:t>污水处理厂</w:t>
            </w:r>
            <w:r>
              <w:t>扩建项目</w:t>
            </w:r>
          </w:p>
        </w:tc>
      </w:tr>
      <w:tr w14:paraId="3F9D15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77FDD1">
            <w:pPr>
              <w:pStyle w:val="15"/>
            </w:pPr>
            <w:r>
              <w:t>资金支出计划（%）</w:t>
            </w:r>
          </w:p>
        </w:tc>
        <w:tc>
          <w:tcPr>
            <w:tcW w:w="2608" w:type="dxa"/>
            <w:gridSpan w:val="2"/>
            <w:vAlign w:val="center"/>
          </w:tcPr>
          <w:p w14:paraId="788C0568">
            <w:pPr>
              <w:pStyle w:val="15"/>
            </w:pPr>
            <w:r>
              <w:t>3月底</w:t>
            </w:r>
          </w:p>
        </w:tc>
        <w:tc>
          <w:tcPr>
            <w:tcW w:w="1587" w:type="dxa"/>
            <w:vAlign w:val="center"/>
          </w:tcPr>
          <w:p w14:paraId="166A12F0">
            <w:pPr>
              <w:pStyle w:val="15"/>
            </w:pPr>
            <w:r>
              <w:t>6月底</w:t>
            </w:r>
          </w:p>
        </w:tc>
        <w:tc>
          <w:tcPr>
            <w:tcW w:w="1304" w:type="dxa"/>
            <w:vAlign w:val="center"/>
          </w:tcPr>
          <w:p w14:paraId="6ADDB767">
            <w:pPr>
              <w:pStyle w:val="15"/>
            </w:pPr>
            <w:r>
              <w:t>10月底</w:t>
            </w:r>
          </w:p>
        </w:tc>
        <w:tc>
          <w:tcPr>
            <w:tcW w:w="3118" w:type="dxa"/>
            <w:gridSpan w:val="2"/>
            <w:vAlign w:val="center"/>
          </w:tcPr>
          <w:p w14:paraId="1225BA5D">
            <w:pPr>
              <w:pStyle w:val="15"/>
            </w:pPr>
            <w:r>
              <w:t>12月底</w:t>
            </w:r>
          </w:p>
        </w:tc>
      </w:tr>
      <w:tr w14:paraId="72F639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3E2A4F"/>
        </w:tc>
        <w:tc>
          <w:tcPr>
            <w:tcW w:w="2608" w:type="dxa"/>
            <w:gridSpan w:val="2"/>
            <w:vAlign w:val="center"/>
          </w:tcPr>
          <w:p w14:paraId="63750B02">
            <w:pPr>
              <w:pStyle w:val="18"/>
            </w:pPr>
            <w:r>
              <w:t>25%</w:t>
            </w:r>
          </w:p>
        </w:tc>
        <w:tc>
          <w:tcPr>
            <w:tcW w:w="1587" w:type="dxa"/>
            <w:vAlign w:val="center"/>
          </w:tcPr>
          <w:p w14:paraId="3F522EFB">
            <w:pPr>
              <w:pStyle w:val="18"/>
            </w:pPr>
            <w:r>
              <w:t>50%</w:t>
            </w:r>
          </w:p>
        </w:tc>
        <w:tc>
          <w:tcPr>
            <w:tcW w:w="1304" w:type="dxa"/>
            <w:vAlign w:val="center"/>
          </w:tcPr>
          <w:p w14:paraId="16B31FA0">
            <w:pPr>
              <w:pStyle w:val="18"/>
            </w:pPr>
            <w:r>
              <w:t>75%</w:t>
            </w:r>
          </w:p>
        </w:tc>
        <w:tc>
          <w:tcPr>
            <w:tcW w:w="3118" w:type="dxa"/>
            <w:gridSpan w:val="2"/>
            <w:vAlign w:val="center"/>
          </w:tcPr>
          <w:p w14:paraId="6976B5AF">
            <w:pPr>
              <w:pStyle w:val="18"/>
            </w:pPr>
            <w:r>
              <w:t>100%</w:t>
            </w:r>
          </w:p>
        </w:tc>
      </w:tr>
      <w:tr w14:paraId="25E85E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521BBF">
            <w:pPr>
              <w:pStyle w:val="15"/>
            </w:pPr>
            <w:r>
              <w:t>绩效目标</w:t>
            </w:r>
          </w:p>
        </w:tc>
        <w:tc>
          <w:tcPr>
            <w:tcW w:w="8617" w:type="dxa"/>
            <w:gridSpan w:val="6"/>
            <w:vAlign w:val="center"/>
          </w:tcPr>
          <w:p w14:paraId="126F5676">
            <w:pPr>
              <w:pStyle w:val="17"/>
            </w:pPr>
            <w:r>
              <w:t>1.目标内容1涞水县城西污水处理厂扩建工程，提升城市承载力，促进生态文明建设，推动绿色发展</w:t>
            </w:r>
          </w:p>
        </w:tc>
      </w:tr>
    </w:tbl>
    <w:p w14:paraId="22B155D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9B6A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7FE657">
            <w:pPr>
              <w:pStyle w:val="15"/>
            </w:pPr>
            <w:r>
              <w:t>一级指标</w:t>
            </w:r>
          </w:p>
        </w:tc>
        <w:tc>
          <w:tcPr>
            <w:tcW w:w="1276" w:type="dxa"/>
            <w:vAlign w:val="center"/>
          </w:tcPr>
          <w:p w14:paraId="77C24A56">
            <w:pPr>
              <w:pStyle w:val="15"/>
            </w:pPr>
            <w:r>
              <w:t>二级指标</w:t>
            </w:r>
          </w:p>
        </w:tc>
        <w:tc>
          <w:tcPr>
            <w:tcW w:w="1332" w:type="dxa"/>
            <w:vAlign w:val="center"/>
          </w:tcPr>
          <w:p w14:paraId="2C119980">
            <w:pPr>
              <w:pStyle w:val="15"/>
            </w:pPr>
            <w:r>
              <w:t>三级指标</w:t>
            </w:r>
          </w:p>
        </w:tc>
        <w:tc>
          <w:tcPr>
            <w:tcW w:w="2891" w:type="dxa"/>
            <w:vAlign w:val="center"/>
          </w:tcPr>
          <w:p w14:paraId="3062BE82">
            <w:pPr>
              <w:pStyle w:val="15"/>
            </w:pPr>
            <w:r>
              <w:t>绩效指标描述</w:t>
            </w:r>
          </w:p>
        </w:tc>
        <w:tc>
          <w:tcPr>
            <w:tcW w:w="1276" w:type="dxa"/>
            <w:vAlign w:val="center"/>
          </w:tcPr>
          <w:p w14:paraId="097CE082">
            <w:pPr>
              <w:pStyle w:val="15"/>
            </w:pPr>
            <w:r>
              <w:t>指标值</w:t>
            </w:r>
          </w:p>
        </w:tc>
        <w:tc>
          <w:tcPr>
            <w:tcW w:w="1843" w:type="dxa"/>
            <w:vAlign w:val="center"/>
          </w:tcPr>
          <w:p w14:paraId="7FA05D0A">
            <w:pPr>
              <w:pStyle w:val="15"/>
            </w:pPr>
            <w:r>
              <w:t>指标值确定依据</w:t>
            </w:r>
          </w:p>
        </w:tc>
      </w:tr>
      <w:tr w14:paraId="22F40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983E7F">
            <w:pPr>
              <w:pStyle w:val="18"/>
            </w:pPr>
            <w:r>
              <w:t>产出指标</w:t>
            </w:r>
          </w:p>
        </w:tc>
        <w:tc>
          <w:tcPr>
            <w:tcW w:w="1276" w:type="dxa"/>
            <w:vAlign w:val="center"/>
          </w:tcPr>
          <w:p w14:paraId="05B51BB8">
            <w:pPr>
              <w:pStyle w:val="17"/>
            </w:pPr>
            <w:r>
              <w:t>数量指标</w:t>
            </w:r>
          </w:p>
        </w:tc>
        <w:tc>
          <w:tcPr>
            <w:tcW w:w="1332" w:type="dxa"/>
            <w:vAlign w:val="center"/>
          </w:tcPr>
          <w:p w14:paraId="434A7E71">
            <w:pPr>
              <w:pStyle w:val="17"/>
            </w:pPr>
            <w:r>
              <w:t>工程量完成率</w:t>
            </w:r>
          </w:p>
        </w:tc>
        <w:tc>
          <w:tcPr>
            <w:tcW w:w="2891" w:type="dxa"/>
            <w:vAlign w:val="center"/>
          </w:tcPr>
          <w:p w14:paraId="13783744">
            <w:pPr>
              <w:pStyle w:val="17"/>
            </w:pPr>
            <w:r>
              <w:t>工程量完成率</w:t>
            </w:r>
          </w:p>
        </w:tc>
        <w:tc>
          <w:tcPr>
            <w:tcW w:w="1276" w:type="dxa"/>
            <w:vAlign w:val="center"/>
          </w:tcPr>
          <w:p w14:paraId="7925559A">
            <w:pPr>
              <w:pStyle w:val="17"/>
            </w:pPr>
            <w:r>
              <w:t>≥90百分比</w:t>
            </w:r>
          </w:p>
        </w:tc>
        <w:tc>
          <w:tcPr>
            <w:tcW w:w="1843" w:type="dxa"/>
            <w:vAlign w:val="center"/>
          </w:tcPr>
          <w:p w14:paraId="2E30D70B">
            <w:pPr>
              <w:pStyle w:val="17"/>
            </w:pPr>
            <w:r>
              <w:t>工作方案</w:t>
            </w:r>
          </w:p>
        </w:tc>
      </w:tr>
      <w:tr w14:paraId="0E6A3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1A4BB5"/>
        </w:tc>
        <w:tc>
          <w:tcPr>
            <w:tcW w:w="1276" w:type="dxa"/>
            <w:vAlign w:val="center"/>
          </w:tcPr>
          <w:p w14:paraId="4FC4156A">
            <w:pPr>
              <w:pStyle w:val="17"/>
            </w:pPr>
            <w:r>
              <w:t>质量指标</w:t>
            </w:r>
          </w:p>
        </w:tc>
        <w:tc>
          <w:tcPr>
            <w:tcW w:w="1332" w:type="dxa"/>
            <w:vAlign w:val="center"/>
          </w:tcPr>
          <w:p w14:paraId="37B18C82">
            <w:pPr>
              <w:pStyle w:val="17"/>
            </w:pPr>
            <w:r>
              <w:t>工程质量合格率</w:t>
            </w:r>
          </w:p>
        </w:tc>
        <w:tc>
          <w:tcPr>
            <w:tcW w:w="2891" w:type="dxa"/>
            <w:vAlign w:val="center"/>
          </w:tcPr>
          <w:p w14:paraId="6AD2BAA3">
            <w:pPr>
              <w:pStyle w:val="17"/>
            </w:pPr>
            <w:r>
              <w:t>工程质量合格率</w:t>
            </w:r>
          </w:p>
        </w:tc>
        <w:tc>
          <w:tcPr>
            <w:tcW w:w="1276" w:type="dxa"/>
            <w:vAlign w:val="center"/>
          </w:tcPr>
          <w:p w14:paraId="7A5305EC">
            <w:pPr>
              <w:pStyle w:val="17"/>
            </w:pPr>
            <w:r>
              <w:t>85百分比</w:t>
            </w:r>
          </w:p>
        </w:tc>
        <w:tc>
          <w:tcPr>
            <w:tcW w:w="1843" w:type="dxa"/>
            <w:vAlign w:val="center"/>
          </w:tcPr>
          <w:p w14:paraId="7A53755B">
            <w:pPr>
              <w:pStyle w:val="17"/>
            </w:pPr>
            <w:r>
              <w:t>工作方案</w:t>
            </w:r>
          </w:p>
        </w:tc>
      </w:tr>
      <w:tr w14:paraId="70B68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63BB9D"/>
        </w:tc>
        <w:tc>
          <w:tcPr>
            <w:tcW w:w="1276" w:type="dxa"/>
            <w:vAlign w:val="center"/>
          </w:tcPr>
          <w:p w14:paraId="3892A35D">
            <w:pPr>
              <w:pStyle w:val="17"/>
            </w:pPr>
            <w:r>
              <w:t>时效指标</w:t>
            </w:r>
          </w:p>
        </w:tc>
        <w:tc>
          <w:tcPr>
            <w:tcW w:w="1332" w:type="dxa"/>
            <w:vAlign w:val="center"/>
          </w:tcPr>
          <w:p w14:paraId="3C50BD7D">
            <w:pPr>
              <w:pStyle w:val="17"/>
            </w:pPr>
            <w:r>
              <w:t>工程按期完成率（%）</w:t>
            </w:r>
          </w:p>
        </w:tc>
        <w:tc>
          <w:tcPr>
            <w:tcW w:w="2891" w:type="dxa"/>
            <w:vAlign w:val="center"/>
          </w:tcPr>
          <w:p w14:paraId="077C2CB3">
            <w:pPr>
              <w:pStyle w:val="17"/>
            </w:pPr>
            <w:r>
              <w:t>按期完成的工程量占总工程量的比率</w:t>
            </w:r>
          </w:p>
        </w:tc>
        <w:tc>
          <w:tcPr>
            <w:tcW w:w="1276" w:type="dxa"/>
            <w:vAlign w:val="center"/>
          </w:tcPr>
          <w:p w14:paraId="2B7B21C3">
            <w:pPr>
              <w:pStyle w:val="17"/>
            </w:pPr>
            <w:r>
              <w:t>≤80百分比</w:t>
            </w:r>
          </w:p>
        </w:tc>
        <w:tc>
          <w:tcPr>
            <w:tcW w:w="1843" w:type="dxa"/>
            <w:vAlign w:val="center"/>
          </w:tcPr>
          <w:p w14:paraId="1D965F50">
            <w:pPr>
              <w:pStyle w:val="17"/>
            </w:pPr>
            <w:r>
              <w:t>工作方案</w:t>
            </w:r>
          </w:p>
        </w:tc>
      </w:tr>
      <w:tr w14:paraId="3E153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0AF8AE"/>
        </w:tc>
        <w:tc>
          <w:tcPr>
            <w:tcW w:w="1276" w:type="dxa"/>
            <w:vAlign w:val="center"/>
          </w:tcPr>
          <w:p w14:paraId="2BD9E93D">
            <w:pPr>
              <w:pStyle w:val="17"/>
            </w:pPr>
            <w:r>
              <w:t>成本指标</w:t>
            </w:r>
          </w:p>
        </w:tc>
        <w:tc>
          <w:tcPr>
            <w:tcW w:w="1332" w:type="dxa"/>
            <w:vAlign w:val="center"/>
          </w:tcPr>
          <w:p w14:paraId="4334E0C0">
            <w:pPr>
              <w:pStyle w:val="17"/>
            </w:pPr>
            <w:r>
              <w:t>年度预算</w:t>
            </w:r>
          </w:p>
        </w:tc>
        <w:tc>
          <w:tcPr>
            <w:tcW w:w="2891" w:type="dxa"/>
            <w:vAlign w:val="center"/>
          </w:tcPr>
          <w:p w14:paraId="23873090">
            <w:pPr>
              <w:pStyle w:val="17"/>
            </w:pPr>
            <w:r>
              <w:t>年度预算</w:t>
            </w:r>
          </w:p>
        </w:tc>
        <w:tc>
          <w:tcPr>
            <w:tcW w:w="1276" w:type="dxa"/>
            <w:vAlign w:val="center"/>
          </w:tcPr>
          <w:p w14:paraId="7B1010C4">
            <w:pPr>
              <w:pStyle w:val="17"/>
            </w:pPr>
            <w:r>
              <w:t>393.8万元</w:t>
            </w:r>
          </w:p>
        </w:tc>
        <w:tc>
          <w:tcPr>
            <w:tcW w:w="1843" w:type="dxa"/>
            <w:vAlign w:val="center"/>
          </w:tcPr>
          <w:p w14:paraId="291E6CD6">
            <w:pPr>
              <w:pStyle w:val="17"/>
            </w:pPr>
            <w:r>
              <w:t>工作方案</w:t>
            </w:r>
          </w:p>
        </w:tc>
      </w:tr>
      <w:tr w14:paraId="0C577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A6F88B">
            <w:pPr>
              <w:pStyle w:val="18"/>
            </w:pPr>
            <w:r>
              <w:t>效益指标</w:t>
            </w:r>
          </w:p>
        </w:tc>
        <w:tc>
          <w:tcPr>
            <w:tcW w:w="1276" w:type="dxa"/>
            <w:vAlign w:val="center"/>
          </w:tcPr>
          <w:p w14:paraId="4153E864">
            <w:pPr>
              <w:pStyle w:val="17"/>
            </w:pPr>
            <w:r>
              <w:t>生态效益指标</w:t>
            </w:r>
          </w:p>
        </w:tc>
        <w:tc>
          <w:tcPr>
            <w:tcW w:w="1332" w:type="dxa"/>
            <w:vAlign w:val="center"/>
          </w:tcPr>
          <w:p w14:paraId="38ABF7A5">
            <w:pPr>
              <w:pStyle w:val="17"/>
            </w:pPr>
            <w:r>
              <w:t>项目对生态效益提升比</w:t>
            </w:r>
          </w:p>
        </w:tc>
        <w:tc>
          <w:tcPr>
            <w:tcW w:w="2891" w:type="dxa"/>
            <w:vAlign w:val="center"/>
          </w:tcPr>
          <w:p w14:paraId="7F587DD6">
            <w:pPr>
              <w:pStyle w:val="17"/>
            </w:pPr>
            <w:r>
              <w:t>项目对生态效益提升比值</w:t>
            </w:r>
          </w:p>
        </w:tc>
        <w:tc>
          <w:tcPr>
            <w:tcW w:w="1276" w:type="dxa"/>
            <w:vAlign w:val="center"/>
          </w:tcPr>
          <w:p w14:paraId="6476BBC3">
            <w:pPr>
              <w:pStyle w:val="17"/>
            </w:pPr>
            <w:r>
              <w:t>≥60百分比</w:t>
            </w:r>
          </w:p>
        </w:tc>
        <w:tc>
          <w:tcPr>
            <w:tcW w:w="1843" w:type="dxa"/>
            <w:vAlign w:val="center"/>
          </w:tcPr>
          <w:p w14:paraId="22DB3A3B">
            <w:pPr>
              <w:pStyle w:val="17"/>
            </w:pPr>
            <w:r>
              <w:t>工作方案</w:t>
            </w:r>
          </w:p>
        </w:tc>
      </w:tr>
      <w:tr w14:paraId="72598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154410">
            <w:pPr>
              <w:pStyle w:val="18"/>
            </w:pPr>
            <w:r>
              <w:t>满意度指标</w:t>
            </w:r>
          </w:p>
        </w:tc>
        <w:tc>
          <w:tcPr>
            <w:tcW w:w="1276" w:type="dxa"/>
            <w:vAlign w:val="center"/>
          </w:tcPr>
          <w:p w14:paraId="6A6643D0">
            <w:pPr>
              <w:pStyle w:val="17"/>
            </w:pPr>
            <w:r>
              <w:t>服务对象满意度指标</w:t>
            </w:r>
          </w:p>
        </w:tc>
        <w:tc>
          <w:tcPr>
            <w:tcW w:w="1332" w:type="dxa"/>
            <w:vAlign w:val="center"/>
          </w:tcPr>
          <w:p w14:paraId="751AA1A6">
            <w:pPr>
              <w:pStyle w:val="17"/>
            </w:pPr>
            <w:r>
              <w:t>满意率</w:t>
            </w:r>
          </w:p>
        </w:tc>
        <w:tc>
          <w:tcPr>
            <w:tcW w:w="2891" w:type="dxa"/>
            <w:vAlign w:val="center"/>
          </w:tcPr>
          <w:p w14:paraId="29F4A998">
            <w:pPr>
              <w:pStyle w:val="17"/>
            </w:pPr>
            <w:r>
              <w:t>满意率</w:t>
            </w:r>
          </w:p>
        </w:tc>
        <w:tc>
          <w:tcPr>
            <w:tcW w:w="1276" w:type="dxa"/>
            <w:vAlign w:val="center"/>
          </w:tcPr>
          <w:p w14:paraId="2252E361">
            <w:pPr>
              <w:pStyle w:val="17"/>
            </w:pPr>
            <w:r>
              <w:t>≥95百分比</w:t>
            </w:r>
          </w:p>
        </w:tc>
        <w:tc>
          <w:tcPr>
            <w:tcW w:w="1843" w:type="dxa"/>
            <w:vAlign w:val="center"/>
          </w:tcPr>
          <w:p w14:paraId="510BCEC4">
            <w:pPr>
              <w:pStyle w:val="17"/>
            </w:pPr>
            <w:r>
              <w:t>工作方案</w:t>
            </w:r>
          </w:p>
        </w:tc>
      </w:tr>
    </w:tbl>
    <w:p w14:paraId="7B0B44AD">
      <w:pPr>
        <w:sectPr>
          <w:pgSz w:w="16840" w:h="11900" w:orient="landscape"/>
          <w:pgMar w:top="1304" w:right="1984" w:bottom="1304" w:left="1134" w:header="720" w:footer="720" w:gutter="0"/>
          <w:cols w:space="720" w:num="1"/>
        </w:sectPr>
      </w:pPr>
    </w:p>
    <w:p w14:paraId="5FF7CFB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0DB690">
      <w:pPr>
        <w:spacing w:before="0" w:after="0"/>
        <w:ind w:firstLine="560"/>
        <w:jc w:val="left"/>
        <w:outlineLvl w:val="3"/>
      </w:pPr>
      <w:bookmarkStart w:id="204" w:name="_Toc_4_4_0000000194"/>
      <w:r>
        <w:rPr>
          <w:rFonts w:ascii="方正仿宋_GBK" w:hAnsi="方正仿宋_GBK" w:eastAsia="方正仿宋_GBK" w:cs="方正仿宋_GBK"/>
          <w:color w:val="000000"/>
          <w:sz w:val="28"/>
        </w:rPr>
        <w:t>191.涞水县城乡环卫一体化项目投资运营决算审核绩效目标表</w:t>
      </w:r>
      <w:bookmarkEnd w:id="20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6CAFF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096158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47953C3">
            <w:pPr>
              <w:pStyle w:val="16"/>
            </w:pPr>
            <w:r>
              <w:t>单位：万元</w:t>
            </w:r>
          </w:p>
        </w:tc>
      </w:tr>
      <w:tr w14:paraId="6D3F6C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9F589F">
            <w:pPr>
              <w:pStyle w:val="15"/>
            </w:pPr>
            <w:r>
              <w:t>项目编码</w:t>
            </w:r>
          </w:p>
        </w:tc>
        <w:tc>
          <w:tcPr>
            <w:tcW w:w="2608" w:type="dxa"/>
            <w:gridSpan w:val="2"/>
            <w:vAlign w:val="center"/>
          </w:tcPr>
          <w:p w14:paraId="3D3C402A">
            <w:pPr>
              <w:pStyle w:val="17"/>
            </w:pPr>
            <w:r>
              <w:t>13062322P00861710001D</w:t>
            </w:r>
          </w:p>
        </w:tc>
        <w:tc>
          <w:tcPr>
            <w:tcW w:w="1587" w:type="dxa"/>
            <w:vAlign w:val="center"/>
          </w:tcPr>
          <w:p w14:paraId="7AE91A48">
            <w:pPr>
              <w:pStyle w:val="15"/>
            </w:pPr>
            <w:r>
              <w:t>项目名称</w:t>
            </w:r>
          </w:p>
        </w:tc>
        <w:tc>
          <w:tcPr>
            <w:tcW w:w="4422" w:type="dxa"/>
            <w:gridSpan w:val="3"/>
            <w:vAlign w:val="center"/>
          </w:tcPr>
          <w:p w14:paraId="6088C6DA">
            <w:pPr>
              <w:pStyle w:val="17"/>
            </w:pPr>
            <w:r>
              <w:t>涞水县城乡环卫一体化项目投资运营决算审核</w:t>
            </w:r>
          </w:p>
        </w:tc>
      </w:tr>
      <w:tr w14:paraId="44D860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E78787">
            <w:pPr>
              <w:pStyle w:val="15"/>
            </w:pPr>
            <w:r>
              <w:t>预算规模及资金用途</w:t>
            </w:r>
          </w:p>
        </w:tc>
        <w:tc>
          <w:tcPr>
            <w:tcW w:w="1276" w:type="dxa"/>
            <w:vAlign w:val="center"/>
          </w:tcPr>
          <w:p w14:paraId="358D3191">
            <w:pPr>
              <w:pStyle w:val="15"/>
            </w:pPr>
            <w:r>
              <w:t>预算数</w:t>
            </w:r>
          </w:p>
        </w:tc>
        <w:tc>
          <w:tcPr>
            <w:tcW w:w="1332" w:type="dxa"/>
            <w:vAlign w:val="center"/>
          </w:tcPr>
          <w:p w14:paraId="40E335CD">
            <w:pPr>
              <w:pStyle w:val="17"/>
            </w:pPr>
            <w:r>
              <w:t>7.00</w:t>
            </w:r>
          </w:p>
        </w:tc>
        <w:tc>
          <w:tcPr>
            <w:tcW w:w="1587" w:type="dxa"/>
            <w:vAlign w:val="center"/>
          </w:tcPr>
          <w:p w14:paraId="57D1F9D9">
            <w:pPr>
              <w:pStyle w:val="15"/>
            </w:pPr>
            <w:r>
              <w:t>其中：财政    资金</w:t>
            </w:r>
          </w:p>
        </w:tc>
        <w:tc>
          <w:tcPr>
            <w:tcW w:w="1304" w:type="dxa"/>
            <w:vAlign w:val="center"/>
          </w:tcPr>
          <w:p w14:paraId="33FC066A">
            <w:pPr>
              <w:pStyle w:val="17"/>
            </w:pPr>
            <w:r>
              <w:t>7.00</w:t>
            </w:r>
          </w:p>
        </w:tc>
        <w:tc>
          <w:tcPr>
            <w:tcW w:w="1276" w:type="dxa"/>
            <w:vAlign w:val="center"/>
          </w:tcPr>
          <w:p w14:paraId="7523C144">
            <w:pPr>
              <w:pStyle w:val="15"/>
            </w:pPr>
            <w:r>
              <w:t>其他资金</w:t>
            </w:r>
          </w:p>
        </w:tc>
        <w:tc>
          <w:tcPr>
            <w:tcW w:w="1843" w:type="dxa"/>
            <w:vAlign w:val="center"/>
          </w:tcPr>
          <w:p w14:paraId="25862DE7">
            <w:pPr>
              <w:pStyle w:val="17"/>
            </w:pPr>
            <w:r>
              <w:t xml:space="preserve"> </w:t>
            </w:r>
          </w:p>
        </w:tc>
      </w:tr>
      <w:tr w14:paraId="4DD850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86AAB4"/>
        </w:tc>
        <w:tc>
          <w:tcPr>
            <w:tcW w:w="8617" w:type="dxa"/>
            <w:gridSpan w:val="6"/>
            <w:vAlign w:val="center"/>
          </w:tcPr>
          <w:p w14:paraId="2CABC0D5">
            <w:pPr>
              <w:pStyle w:val="17"/>
            </w:pPr>
            <w:r>
              <w:t>涞水县城乡环卫一体化项目投资运营决算审核费</w:t>
            </w:r>
          </w:p>
        </w:tc>
      </w:tr>
      <w:tr w14:paraId="753A14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812203">
            <w:pPr>
              <w:pStyle w:val="15"/>
            </w:pPr>
            <w:r>
              <w:t>资金支出计划（%）</w:t>
            </w:r>
          </w:p>
        </w:tc>
        <w:tc>
          <w:tcPr>
            <w:tcW w:w="2608" w:type="dxa"/>
            <w:gridSpan w:val="2"/>
            <w:vAlign w:val="center"/>
          </w:tcPr>
          <w:p w14:paraId="4FE7BB8D">
            <w:pPr>
              <w:pStyle w:val="15"/>
            </w:pPr>
            <w:r>
              <w:t>3月底</w:t>
            </w:r>
          </w:p>
        </w:tc>
        <w:tc>
          <w:tcPr>
            <w:tcW w:w="1587" w:type="dxa"/>
            <w:vAlign w:val="center"/>
          </w:tcPr>
          <w:p w14:paraId="7484091C">
            <w:pPr>
              <w:pStyle w:val="15"/>
            </w:pPr>
            <w:r>
              <w:t>6月底</w:t>
            </w:r>
          </w:p>
        </w:tc>
        <w:tc>
          <w:tcPr>
            <w:tcW w:w="1304" w:type="dxa"/>
            <w:vAlign w:val="center"/>
          </w:tcPr>
          <w:p w14:paraId="63D993CA">
            <w:pPr>
              <w:pStyle w:val="15"/>
            </w:pPr>
            <w:r>
              <w:t>10月底</w:t>
            </w:r>
          </w:p>
        </w:tc>
        <w:tc>
          <w:tcPr>
            <w:tcW w:w="3118" w:type="dxa"/>
            <w:gridSpan w:val="2"/>
            <w:vAlign w:val="center"/>
          </w:tcPr>
          <w:p w14:paraId="50D62D30">
            <w:pPr>
              <w:pStyle w:val="15"/>
            </w:pPr>
            <w:r>
              <w:t>12月底</w:t>
            </w:r>
          </w:p>
        </w:tc>
      </w:tr>
      <w:tr w14:paraId="0B8E5B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2604EC"/>
        </w:tc>
        <w:tc>
          <w:tcPr>
            <w:tcW w:w="2608" w:type="dxa"/>
            <w:gridSpan w:val="2"/>
            <w:vAlign w:val="center"/>
          </w:tcPr>
          <w:p w14:paraId="45F68F28">
            <w:pPr>
              <w:pStyle w:val="18"/>
            </w:pPr>
            <w:r>
              <w:t xml:space="preserve"> </w:t>
            </w:r>
          </w:p>
        </w:tc>
        <w:tc>
          <w:tcPr>
            <w:tcW w:w="1587" w:type="dxa"/>
            <w:vAlign w:val="center"/>
          </w:tcPr>
          <w:p w14:paraId="55932E62">
            <w:pPr>
              <w:pStyle w:val="18"/>
            </w:pPr>
            <w:r>
              <w:t>100%</w:t>
            </w:r>
          </w:p>
        </w:tc>
        <w:tc>
          <w:tcPr>
            <w:tcW w:w="1304" w:type="dxa"/>
            <w:vAlign w:val="center"/>
          </w:tcPr>
          <w:p w14:paraId="15F52F09">
            <w:pPr>
              <w:pStyle w:val="18"/>
            </w:pPr>
            <w:r>
              <w:t xml:space="preserve"> </w:t>
            </w:r>
          </w:p>
        </w:tc>
        <w:tc>
          <w:tcPr>
            <w:tcW w:w="3118" w:type="dxa"/>
            <w:gridSpan w:val="2"/>
            <w:vAlign w:val="center"/>
          </w:tcPr>
          <w:p w14:paraId="275E779B">
            <w:pPr>
              <w:pStyle w:val="18"/>
            </w:pPr>
            <w:r>
              <w:t xml:space="preserve"> </w:t>
            </w:r>
          </w:p>
        </w:tc>
      </w:tr>
      <w:tr w14:paraId="24F36E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0D8435">
            <w:pPr>
              <w:pStyle w:val="15"/>
            </w:pPr>
            <w:r>
              <w:t>绩效目标</w:t>
            </w:r>
          </w:p>
        </w:tc>
        <w:tc>
          <w:tcPr>
            <w:tcW w:w="8617" w:type="dxa"/>
            <w:gridSpan w:val="6"/>
            <w:vAlign w:val="center"/>
          </w:tcPr>
          <w:p w14:paraId="5AE463D0">
            <w:pPr>
              <w:pStyle w:val="17"/>
            </w:pPr>
            <w:r>
              <w:t>1.目标内容1保障城乡一体化项目顺利完成</w:t>
            </w:r>
          </w:p>
        </w:tc>
      </w:tr>
    </w:tbl>
    <w:p w14:paraId="1765459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570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E140EE">
            <w:pPr>
              <w:pStyle w:val="15"/>
            </w:pPr>
            <w:r>
              <w:t>一级指标</w:t>
            </w:r>
          </w:p>
        </w:tc>
        <w:tc>
          <w:tcPr>
            <w:tcW w:w="1276" w:type="dxa"/>
            <w:vAlign w:val="center"/>
          </w:tcPr>
          <w:p w14:paraId="26583F99">
            <w:pPr>
              <w:pStyle w:val="15"/>
            </w:pPr>
            <w:r>
              <w:t>二级指标</w:t>
            </w:r>
          </w:p>
        </w:tc>
        <w:tc>
          <w:tcPr>
            <w:tcW w:w="1332" w:type="dxa"/>
            <w:vAlign w:val="center"/>
          </w:tcPr>
          <w:p w14:paraId="2F25DA1E">
            <w:pPr>
              <w:pStyle w:val="15"/>
            </w:pPr>
            <w:r>
              <w:t>三级指标</w:t>
            </w:r>
          </w:p>
        </w:tc>
        <w:tc>
          <w:tcPr>
            <w:tcW w:w="2891" w:type="dxa"/>
            <w:vAlign w:val="center"/>
          </w:tcPr>
          <w:p w14:paraId="3F3CC3C4">
            <w:pPr>
              <w:pStyle w:val="15"/>
            </w:pPr>
            <w:r>
              <w:t>绩效指标描述</w:t>
            </w:r>
          </w:p>
        </w:tc>
        <w:tc>
          <w:tcPr>
            <w:tcW w:w="1276" w:type="dxa"/>
            <w:vAlign w:val="center"/>
          </w:tcPr>
          <w:p w14:paraId="3C44713E">
            <w:pPr>
              <w:pStyle w:val="15"/>
            </w:pPr>
            <w:r>
              <w:t>指标值</w:t>
            </w:r>
          </w:p>
        </w:tc>
        <w:tc>
          <w:tcPr>
            <w:tcW w:w="1843" w:type="dxa"/>
            <w:vAlign w:val="center"/>
          </w:tcPr>
          <w:p w14:paraId="7564B6A0">
            <w:pPr>
              <w:pStyle w:val="15"/>
            </w:pPr>
            <w:r>
              <w:t>指标值确定依据</w:t>
            </w:r>
          </w:p>
        </w:tc>
      </w:tr>
      <w:tr w14:paraId="5DE96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96F4FB">
            <w:pPr>
              <w:pStyle w:val="18"/>
            </w:pPr>
            <w:r>
              <w:t>产出指标</w:t>
            </w:r>
          </w:p>
        </w:tc>
        <w:tc>
          <w:tcPr>
            <w:tcW w:w="1276" w:type="dxa"/>
            <w:vAlign w:val="center"/>
          </w:tcPr>
          <w:p w14:paraId="5959D3CF">
            <w:pPr>
              <w:pStyle w:val="17"/>
            </w:pPr>
            <w:r>
              <w:t>数量指标</w:t>
            </w:r>
          </w:p>
        </w:tc>
        <w:tc>
          <w:tcPr>
            <w:tcW w:w="1332" w:type="dxa"/>
            <w:vAlign w:val="center"/>
          </w:tcPr>
          <w:p w14:paraId="7CE20E2A">
            <w:pPr>
              <w:pStyle w:val="17"/>
            </w:pPr>
            <w:r>
              <w:t>成果报告</w:t>
            </w:r>
          </w:p>
        </w:tc>
        <w:tc>
          <w:tcPr>
            <w:tcW w:w="2891" w:type="dxa"/>
            <w:vAlign w:val="center"/>
          </w:tcPr>
          <w:p w14:paraId="50805C84">
            <w:pPr>
              <w:pStyle w:val="17"/>
            </w:pPr>
            <w:r>
              <w:t>成果报告</w:t>
            </w:r>
          </w:p>
        </w:tc>
        <w:tc>
          <w:tcPr>
            <w:tcW w:w="1276" w:type="dxa"/>
            <w:vAlign w:val="center"/>
          </w:tcPr>
          <w:p w14:paraId="53097B7F">
            <w:pPr>
              <w:pStyle w:val="17"/>
            </w:pPr>
            <w:r>
              <w:t>1份</w:t>
            </w:r>
          </w:p>
        </w:tc>
        <w:tc>
          <w:tcPr>
            <w:tcW w:w="1843" w:type="dxa"/>
            <w:vAlign w:val="center"/>
          </w:tcPr>
          <w:p w14:paraId="501DF9A0">
            <w:pPr>
              <w:pStyle w:val="17"/>
            </w:pPr>
            <w:r>
              <w:t>合同约定</w:t>
            </w:r>
          </w:p>
        </w:tc>
      </w:tr>
      <w:tr w14:paraId="2CA24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5844BB"/>
        </w:tc>
        <w:tc>
          <w:tcPr>
            <w:tcW w:w="1276" w:type="dxa"/>
            <w:vAlign w:val="center"/>
          </w:tcPr>
          <w:p w14:paraId="135C6714">
            <w:pPr>
              <w:pStyle w:val="17"/>
            </w:pPr>
            <w:r>
              <w:t>质量指标</w:t>
            </w:r>
          </w:p>
        </w:tc>
        <w:tc>
          <w:tcPr>
            <w:tcW w:w="1332" w:type="dxa"/>
            <w:vAlign w:val="center"/>
          </w:tcPr>
          <w:p w14:paraId="2179FDDA">
            <w:pPr>
              <w:pStyle w:val="17"/>
            </w:pPr>
            <w:r>
              <w:t>规划、报告成果采纳率</w:t>
            </w:r>
          </w:p>
        </w:tc>
        <w:tc>
          <w:tcPr>
            <w:tcW w:w="2891" w:type="dxa"/>
            <w:vAlign w:val="center"/>
          </w:tcPr>
          <w:p w14:paraId="5D0D661E">
            <w:pPr>
              <w:pStyle w:val="17"/>
            </w:pPr>
            <w:r>
              <w:t>规划、报告成果采纳率</w:t>
            </w:r>
          </w:p>
        </w:tc>
        <w:tc>
          <w:tcPr>
            <w:tcW w:w="1276" w:type="dxa"/>
            <w:vAlign w:val="center"/>
          </w:tcPr>
          <w:p w14:paraId="337F44D8">
            <w:pPr>
              <w:pStyle w:val="17"/>
            </w:pPr>
            <w:r>
              <w:t>采纳</w:t>
            </w:r>
          </w:p>
        </w:tc>
        <w:tc>
          <w:tcPr>
            <w:tcW w:w="1843" w:type="dxa"/>
            <w:vAlign w:val="center"/>
          </w:tcPr>
          <w:p w14:paraId="19EF26FA">
            <w:pPr>
              <w:pStyle w:val="17"/>
            </w:pPr>
            <w:r>
              <w:t>合同约定</w:t>
            </w:r>
          </w:p>
        </w:tc>
      </w:tr>
      <w:tr w14:paraId="57392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FA0BA0"/>
        </w:tc>
        <w:tc>
          <w:tcPr>
            <w:tcW w:w="1276" w:type="dxa"/>
            <w:vAlign w:val="center"/>
          </w:tcPr>
          <w:p w14:paraId="1ACE1D2A">
            <w:pPr>
              <w:pStyle w:val="17"/>
            </w:pPr>
            <w:r>
              <w:t>时效指标</w:t>
            </w:r>
          </w:p>
        </w:tc>
        <w:tc>
          <w:tcPr>
            <w:tcW w:w="1332" w:type="dxa"/>
            <w:vAlign w:val="center"/>
          </w:tcPr>
          <w:p w14:paraId="10202D6A">
            <w:pPr>
              <w:pStyle w:val="17"/>
            </w:pPr>
            <w:r>
              <w:t>报告完成时间</w:t>
            </w:r>
          </w:p>
        </w:tc>
        <w:tc>
          <w:tcPr>
            <w:tcW w:w="2891" w:type="dxa"/>
            <w:vAlign w:val="center"/>
          </w:tcPr>
          <w:p w14:paraId="097BDBC8">
            <w:pPr>
              <w:pStyle w:val="17"/>
            </w:pPr>
            <w:r>
              <w:t>报告完成时间</w:t>
            </w:r>
          </w:p>
        </w:tc>
        <w:tc>
          <w:tcPr>
            <w:tcW w:w="1276" w:type="dxa"/>
            <w:vAlign w:val="center"/>
          </w:tcPr>
          <w:p w14:paraId="7E58EFDE">
            <w:pPr>
              <w:pStyle w:val="17"/>
            </w:pPr>
            <w:r>
              <w:t>≤45天</w:t>
            </w:r>
          </w:p>
        </w:tc>
        <w:tc>
          <w:tcPr>
            <w:tcW w:w="1843" w:type="dxa"/>
            <w:vAlign w:val="center"/>
          </w:tcPr>
          <w:p w14:paraId="64A950F5">
            <w:pPr>
              <w:pStyle w:val="17"/>
            </w:pPr>
            <w:r>
              <w:t>合同约定</w:t>
            </w:r>
          </w:p>
        </w:tc>
      </w:tr>
      <w:tr w14:paraId="32278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709A67"/>
        </w:tc>
        <w:tc>
          <w:tcPr>
            <w:tcW w:w="1276" w:type="dxa"/>
            <w:vAlign w:val="center"/>
          </w:tcPr>
          <w:p w14:paraId="71BC2F39">
            <w:pPr>
              <w:pStyle w:val="17"/>
            </w:pPr>
            <w:r>
              <w:t>成本指标</w:t>
            </w:r>
          </w:p>
        </w:tc>
        <w:tc>
          <w:tcPr>
            <w:tcW w:w="1332" w:type="dxa"/>
            <w:vAlign w:val="center"/>
          </w:tcPr>
          <w:p w14:paraId="6E346E9F">
            <w:pPr>
              <w:pStyle w:val="17"/>
            </w:pPr>
            <w:r>
              <w:t>资金成本</w:t>
            </w:r>
          </w:p>
        </w:tc>
        <w:tc>
          <w:tcPr>
            <w:tcW w:w="2891" w:type="dxa"/>
            <w:vAlign w:val="center"/>
          </w:tcPr>
          <w:p w14:paraId="6E1142ED">
            <w:pPr>
              <w:pStyle w:val="17"/>
            </w:pPr>
            <w:r>
              <w:t>资金成本</w:t>
            </w:r>
          </w:p>
        </w:tc>
        <w:tc>
          <w:tcPr>
            <w:tcW w:w="1276" w:type="dxa"/>
            <w:vAlign w:val="center"/>
          </w:tcPr>
          <w:p w14:paraId="58F05F2D">
            <w:pPr>
              <w:pStyle w:val="17"/>
            </w:pPr>
            <w:r>
              <w:t>7万元</w:t>
            </w:r>
          </w:p>
        </w:tc>
        <w:tc>
          <w:tcPr>
            <w:tcW w:w="1843" w:type="dxa"/>
            <w:vAlign w:val="center"/>
          </w:tcPr>
          <w:p w14:paraId="457740F4">
            <w:pPr>
              <w:pStyle w:val="17"/>
            </w:pPr>
            <w:r>
              <w:t>合同约定</w:t>
            </w:r>
          </w:p>
        </w:tc>
      </w:tr>
      <w:tr w14:paraId="54AB3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3B3F00">
            <w:pPr>
              <w:pStyle w:val="18"/>
            </w:pPr>
            <w:r>
              <w:t>效益指标</w:t>
            </w:r>
          </w:p>
        </w:tc>
        <w:tc>
          <w:tcPr>
            <w:tcW w:w="1276" w:type="dxa"/>
            <w:vAlign w:val="center"/>
          </w:tcPr>
          <w:p w14:paraId="5DC441F1">
            <w:pPr>
              <w:pStyle w:val="17"/>
            </w:pPr>
            <w:r>
              <w:t>生态效益指标</w:t>
            </w:r>
          </w:p>
        </w:tc>
        <w:tc>
          <w:tcPr>
            <w:tcW w:w="1332" w:type="dxa"/>
            <w:vAlign w:val="center"/>
          </w:tcPr>
          <w:p w14:paraId="6960CDD1">
            <w:pPr>
              <w:pStyle w:val="17"/>
            </w:pPr>
            <w:r>
              <w:t>改善生态环境质量</w:t>
            </w:r>
          </w:p>
        </w:tc>
        <w:tc>
          <w:tcPr>
            <w:tcW w:w="2891" w:type="dxa"/>
            <w:vAlign w:val="center"/>
          </w:tcPr>
          <w:p w14:paraId="632E9071">
            <w:pPr>
              <w:pStyle w:val="17"/>
            </w:pPr>
            <w:r>
              <w:t>改善生态环境质量</w:t>
            </w:r>
          </w:p>
        </w:tc>
        <w:tc>
          <w:tcPr>
            <w:tcW w:w="1276" w:type="dxa"/>
            <w:vAlign w:val="center"/>
          </w:tcPr>
          <w:p w14:paraId="3795F3DA">
            <w:pPr>
              <w:pStyle w:val="17"/>
            </w:pPr>
            <w:r>
              <w:t>改善</w:t>
            </w:r>
          </w:p>
        </w:tc>
        <w:tc>
          <w:tcPr>
            <w:tcW w:w="1843" w:type="dxa"/>
            <w:vAlign w:val="center"/>
          </w:tcPr>
          <w:p w14:paraId="442F737A">
            <w:pPr>
              <w:pStyle w:val="17"/>
            </w:pPr>
            <w:r>
              <w:t>项目目标</w:t>
            </w:r>
          </w:p>
        </w:tc>
      </w:tr>
      <w:tr w14:paraId="778B4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DB1F18">
            <w:pPr>
              <w:pStyle w:val="18"/>
            </w:pPr>
            <w:r>
              <w:t>满意度指标</w:t>
            </w:r>
          </w:p>
        </w:tc>
        <w:tc>
          <w:tcPr>
            <w:tcW w:w="1276" w:type="dxa"/>
            <w:vAlign w:val="center"/>
          </w:tcPr>
          <w:p w14:paraId="6D3E6C71">
            <w:pPr>
              <w:pStyle w:val="17"/>
            </w:pPr>
            <w:r>
              <w:t>服务对象满意度指标</w:t>
            </w:r>
          </w:p>
        </w:tc>
        <w:tc>
          <w:tcPr>
            <w:tcW w:w="1332" w:type="dxa"/>
            <w:vAlign w:val="center"/>
          </w:tcPr>
          <w:p w14:paraId="6BE21056">
            <w:pPr>
              <w:pStyle w:val="17"/>
            </w:pPr>
            <w:r>
              <w:t>客户满意度</w:t>
            </w:r>
          </w:p>
        </w:tc>
        <w:tc>
          <w:tcPr>
            <w:tcW w:w="2891" w:type="dxa"/>
            <w:vAlign w:val="center"/>
          </w:tcPr>
          <w:p w14:paraId="3BB03256">
            <w:pPr>
              <w:pStyle w:val="17"/>
            </w:pPr>
            <w:r>
              <w:t>客户满意度</w:t>
            </w:r>
          </w:p>
        </w:tc>
        <w:tc>
          <w:tcPr>
            <w:tcW w:w="1276" w:type="dxa"/>
            <w:vAlign w:val="center"/>
          </w:tcPr>
          <w:p w14:paraId="7629C562">
            <w:pPr>
              <w:pStyle w:val="17"/>
            </w:pPr>
            <w:r>
              <w:t>≥90%</w:t>
            </w:r>
          </w:p>
        </w:tc>
        <w:tc>
          <w:tcPr>
            <w:tcW w:w="1843" w:type="dxa"/>
            <w:vAlign w:val="center"/>
          </w:tcPr>
          <w:p w14:paraId="48623086">
            <w:pPr>
              <w:pStyle w:val="17"/>
            </w:pPr>
            <w:r>
              <w:t>问卷调查</w:t>
            </w:r>
          </w:p>
        </w:tc>
      </w:tr>
    </w:tbl>
    <w:p w14:paraId="60DF3226">
      <w:pPr>
        <w:sectPr>
          <w:pgSz w:w="16840" w:h="11900" w:orient="landscape"/>
          <w:pgMar w:top="1304" w:right="1984" w:bottom="1304" w:left="1134" w:header="720" w:footer="720" w:gutter="0"/>
          <w:cols w:space="720" w:num="1"/>
        </w:sectPr>
      </w:pPr>
    </w:p>
    <w:p w14:paraId="342582D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F7B787">
      <w:pPr>
        <w:spacing w:before="0" w:after="0"/>
        <w:ind w:firstLine="560"/>
        <w:jc w:val="left"/>
        <w:outlineLvl w:val="3"/>
      </w:pPr>
      <w:bookmarkStart w:id="205" w:name="_Toc_4_4_0000000195"/>
      <w:r>
        <w:rPr>
          <w:rFonts w:ascii="方正仿宋_GBK" w:hAnsi="方正仿宋_GBK" w:eastAsia="方正仿宋_GBK" w:cs="方正仿宋_GBK"/>
          <w:color w:val="000000"/>
          <w:sz w:val="28"/>
        </w:rPr>
        <w:t>192.涞水县城乡环卫一体化项目运营费绩效目标表</w:t>
      </w:r>
      <w:bookmarkEnd w:id="20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590F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84C658D">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45D4946">
            <w:pPr>
              <w:pStyle w:val="16"/>
            </w:pPr>
            <w:r>
              <w:t>单位：万元</w:t>
            </w:r>
          </w:p>
        </w:tc>
      </w:tr>
      <w:tr w14:paraId="701255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E4AC1E">
            <w:pPr>
              <w:pStyle w:val="15"/>
            </w:pPr>
            <w:r>
              <w:t>项目编码</w:t>
            </w:r>
          </w:p>
        </w:tc>
        <w:tc>
          <w:tcPr>
            <w:tcW w:w="2608" w:type="dxa"/>
            <w:gridSpan w:val="2"/>
            <w:vAlign w:val="center"/>
          </w:tcPr>
          <w:p w14:paraId="3AE31CBE">
            <w:pPr>
              <w:pStyle w:val="17"/>
            </w:pPr>
            <w:r>
              <w:t>13062322P00859910001T</w:t>
            </w:r>
          </w:p>
        </w:tc>
        <w:tc>
          <w:tcPr>
            <w:tcW w:w="1587" w:type="dxa"/>
            <w:vAlign w:val="center"/>
          </w:tcPr>
          <w:p w14:paraId="014E0310">
            <w:pPr>
              <w:pStyle w:val="15"/>
            </w:pPr>
            <w:r>
              <w:t>项目名称</w:t>
            </w:r>
          </w:p>
        </w:tc>
        <w:tc>
          <w:tcPr>
            <w:tcW w:w="4422" w:type="dxa"/>
            <w:gridSpan w:val="3"/>
            <w:vAlign w:val="center"/>
          </w:tcPr>
          <w:p w14:paraId="3349DFD0">
            <w:pPr>
              <w:pStyle w:val="17"/>
            </w:pPr>
            <w:r>
              <w:t>涞水县城乡环卫一体化项目运营费</w:t>
            </w:r>
          </w:p>
        </w:tc>
      </w:tr>
      <w:tr w14:paraId="33B629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A0F20A">
            <w:pPr>
              <w:pStyle w:val="15"/>
            </w:pPr>
            <w:r>
              <w:t>预算规模及资金用途</w:t>
            </w:r>
          </w:p>
        </w:tc>
        <w:tc>
          <w:tcPr>
            <w:tcW w:w="1276" w:type="dxa"/>
            <w:vAlign w:val="center"/>
          </w:tcPr>
          <w:p w14:paraId="6162DFC6">
            <w:pPr>
              <w:pStyle w:val="15"/>
            </w:pPr>
            <w:r>
              <w:t>预算数</w:t>
            </w:r>
          </w:p>
        </w:tc>
        <w:tc>
          <w:tcPr>
            <w:tcW w:w="1332" w:type="dxa"/>
            <w:vAlign w:val="center"/>
          </w:tcPr>
          <w:p w14:paraId="10A001B0">
            <w:pPr>
              <w:pStyle w:val="17"/>
            </w:pPr>
            <w:r>
              <w:t>3135.25</w:t>
            </w:r>
          </w:p>
        </w:tc>
        <w:tc>
          <w:tcPr>
            <w:tcW w:w="1587" w:type="dxa"/>
            <w:vAlign w:val="center"/>
          </w:tcPr>
          <w:p w14:paraId="4B61B751">
            <w:pPr>
              <w:pStyle w:val="15"/>
            </w:pPr>
            <w:r>
              <w:t>其中：财政    资金</w:t>
            </w:r>
          </w:p>
        </w:tc>
        <w:tc>
          <w:tcPr>
            <w:tcW w:w="1304" w:type="dxa"/>
            <w:vAlign w:val="center"/>
          </w:tcPr>
          <w:p w14:paraId="756B984F">
            <w:pPr>
              <w:pStyle w:val="17"/>
            </w:pPr>
            <w:r>
              <w:t>3135.25</w:t>
            </w:r>
          </w:p>
        </w:tc>
        <w:tc>
          <w:tcPr>
            <w:tcW w:w="1276" w:type="dxa"/>
            <w:vAlign w:val="center"/>
          </w:tcPr>
          <w:p w14:paraId="1B6E3ED4">
            <w:pPr>
              <w:pStyle w:val="15"/>
            </w:pPr>
            <w:r>
              <w:t>其他资金</w:t>
            </w:r>
          </w:p>
        </w:tc>
        <w:tc>
          <w:tcPr>
            <w:tcW w:w="1843" w:type="dxa"/>
            <w:vAlign w:val="center"/>
          </w:tcPr>
          <w:p w14:paraId="308AA92A">
            <w:pPr>
              <w:pStyle w:val="17"/>
            </w:pPr>
            <w:r>
              <w:t xml:space="preserve"> </w:t>
            </w:r>
          </w:p>
        </w:tc>
      </w:tr>
      <w:tr w14:paraId="00513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252023"/>
        </w:tc>
        <w:tc>
          <w:tcPr>
            <w:tcW w:w="8617" w:type="dxa"/>
            <w:gridSpan w:val="6"/>
            <w:vAlign w:val="center"/>
          </w:tcPr>
          <w:p w14:paraId="570689F1">
            <w:pPr>
              <w:pStyle w:val="17"/>
            </w:pPr>
            <w:r>
              <w:t>涞水县城乡环卫一体化项目服务费</w:t>
            </w:r>
          </w:p>
        </w:tc>
      </w:tr>
      <w:tr w14:paraId="43D2AA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56F910">
            <w:pPr>
              <w:pStyle w:val="15"/>
            </w:pPr>
            <w:r>
              <w:t>资金支出计划（%）</w:t>
            </w:r>
          </w:p>
        </w:tc>
        <w:tc>
          <w:tcPr>
            <w:tcW w:w="2608" w:type="dxa"/>
            <w:gridSpan w:val="2"/>
            <w:vAlign w:val="center"/>
          </w:tcPr>
          <w:p w14:paraId="328C510E">
            <w:pPr>
              <w:pStyle w:val="15"/>
            </w:pPr>
            <w:r>
              <w:t>3月底</w:t>
            </w:r>
          </w:p>
        </w:tc>
        <w:tc>
          <w:tcPr>
            <w:tcW w:w="1587" w:type="dxa"/>
            <w:vAlign w:val="center"/>
          </w:tcPr>
          <w:p w14:paraId="0D14C48F">
            <w:pPr>
              <w:pStyle w:val="15"/>
            </w:pPr>
            <w:r>
              <w:t>6月底</w:t>
            </w:r>
          </w:p>
        </w:tc>
        <w:tc>
          <w:tcPr>
            <w:tcW w:w="1304" w:type="dxa"/>
            <w:vAlign w:val="center"/>
          </w:tcPr>
          <w:p w14:paraId="3AD4A011">
            <w:pPr>
              <w:pStyle w:val="15"/>
            </w:pPr>
            <w:r>
              <w:t>10月底</w:t>
            </w:r>
          </w:p>
        </w:tc>
        <w:tc>
          <w:tcPr>
            <w:tcW w:w="3118" w:type="dxa"/>
            <w:gridSpan w:val="2"/>
            <w:vAlign w:val="center"/>
          </w:tcPr>
          <w:p w14:paraId="0C82DCF3">
            <w:pPr>
              <w:pStyle w:val="15"/>
            </w:pPr>
            <w:r>
              <w:t>12月底</w:t>
            </w:r>
          </w:p>
        </w:tc>
      </w:tr>
      <w:tr w14:paraId="1F8A53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2193C6"/>
        </w:tc>
        <w:tc>
          <w:tcPr>
            <w:tcW w:w="2608" w:type="dxa"/>
            <w:gridSpan w:val="2"/>
            <w:vAlign w:val="center"/>
          </w:tcPr>
          <w:p w14:paraId="69FD8E92">
            <w:pPr>
              <w:pStyle w:val="18"/>
            </w:pPr>
            <w:r>
              <w:t>25%</w:t>
            </w:r>
          </w:p>
        </w:tc>
        <w:tc>
          <w:tcPr>
            <w:tcW w:w="1587" w:type="dxa"/>
            <w:vAlign w:val="center"/>
          </w:tcPr>
          <w:p w14:paraId="689BA4B2">
            <w:pPr>
              <w:pStyle w:val="18"/>
            </w:pPr>
            <w:r>
              <w:t>50%</w:t>
            </w:r>
          </w:p>
        </w:tc>
        <w:tc>
          <w:tcPr>
            <w:tcW w:w="1304" w:type="dxa"/>
            <w:vAlign w:val="center"/>
          </w:tcPr>
          <w:p w14:paraId="429B0145">
            <w:pPr>
              <w:pStyle w:val="18"/>
            </w:pPr>
            <w:r>
              <w:t>75%</w:t>
            </w:r>
          </w:p>
        </w:tc>
        <w:tc>
          <w:tcPr>
            <w:tcW w:w="3118" w:type="dxa"/>
            <w:gridSpan w:val="2"/>
            <w:vAlign w:val="center"/>
          </w:tcPr>
          <w:p w14:paraId="1148320B">
            <w:pPr>
              <w:pStyle w:val="18"/>
            </w:pPr>
            <w:r>
              <w:t>100%</w:t>
            </w:r>
          </w:p>
        </w:tc>
      </w:tr>
      <w:tr w14:paraId="1EFA65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94663A">
            <w:pPr>
              <w:pStyle w:val="15"/>
            </w:pPr>
            <w:r>
              <w:t>绩效目标</w:t>
            </w:r>
          </w:p>
        </w:tc>
        <w:tc>
          <w:tcPr>
            <w:tcW w:w="8617" w:type="dxa"/>
            <w:gridSpan w:val="6"/>
            <w:vAlign w:val="center"/>
          </w:tcPr>
          <w:p w14:paraId="11D736CD">
            <w:pPr>
              <w:pStyle w:val="17"/>
            </w:pPr>
            <w:r>
              <w:t>1.目标内容1改善农村人居环境质量。</w:t>
            </w:r>
          </w:p>
        </w:tc>
      </w:tr>
    </w:tbl>
    <w:p w14:paraId="7EFF22E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0209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28FECE">
            <w:pPr>
              <w:pStyle w:val="15"/>
            </w:pPr>
            <w:r>
              <w:t>一级指标</w:t>
            </w:r>
          </w:p>
        </w:tc>
        <w:tc>
          <w:tcPr>
            <w:tcW w:w="1276" w:type="dxa"/>
            <w:vAlign w:val="center"/>
          </w:tcPr>
          <w:p w14:paraId="04B3CD86">
            <w:pPr>
              <w:pStyle w:val="15"/>
            </w:pPr>
            <w:r>
              <w:t>二级指标</w:t>
            </w:r>
          </w:p>
        </w:tc>
        <w:tc>
          <w:tcPr>
            <w:tcW w:w="1332" w:type="dxa"/>
            <w:vAlign w:val="center"/>
          </w:tcPr>
          <w:p w14:paraId="694342E3">
            <w:pPr>
              <w:pStyle w:val="15"/>
            </w:pPr>
            <w:r>
              <w:t>三级指标</w:t>
            </w:r>
          </w:p>
        </w:tc>
        <w:tc>
          <w:tcPr>
            <w:tcW w:w="2891" w:type="dxa"/>
            <w:vAlign w:val="center"/>
          </w:tcPr>
          <w:p w14:paraId="1337AB9D">
            <w:pPr>
              <w:pStyle w:val="15"/>
            </w:pPr>
            <w:r>
              <w:t>绩效指标描述</w:t>
            </w:r>
          </w:p>
        </w:tc>
        <w:tc>
          <w:tcPr>
            <w:tcW w:w="1276" w:type="dxa"/>
            <w:vAlign w:val="center"/>
          </w:tcPr>
          <w:p w14:paraId="0AB3ACAF">
            <w:pPr>
              <w:pStyle w:val="15"/>
            </w:pPr>
            <w:r>
              <w:t>指标值</w:t>
            </w:r>
          </w:p>
        </w:tc>
        <w:tc>
          <w:tcPr>
            <w:tcW w:w="1843" w:type="dxa"/>
            <w:vAlign w:val="center"/>
          </w:tcPr>
          <w:p w14:paraId="7A513B1D">
            <w:pPr>
              <w:pStyle w:val="15"/>
            </w:pPr>
            <w:r>
              <w:t>指标值确定依据</w:t>
            </w:r>
          </w:p>
        </w:tc>
      </w:tr>
      <w:tr w14:paraId="2824A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4946E8">
            <w:pPr>
              <w:pStyle w:val="18"/>
            </w:pPr>
            <w:r>
              <w:t>产出指标</w:t>
            </w:r>
          </w:p>
        </w:tc>
        <w:tc>
          <w:tcPr>
            <w:tcW w:w="1276" w:type="dxa"/>
            <w:vAlign w:val="center"/>
          </w:tcPr>
          <w:p w14:paraId="5FD5B2FC">
            <w:pPr>
              <w:pStyle w:val="17"/>
            </w:pPr>
            <w:r>
              <w:t>数量指标</w:t>
            </w:r>
          </w:p>
        </w:tc>
        <w:tc>
          <w:tcPr>
            <w:tcW w:w="1332" w:type="dxa"/>
            <w:vAlign w:val="center"/>
          </w:tcPr>
          <w:p w14:paraId="2CFF1FA9">
            <w:pPr>
              <w:pStyle w:val="17"/>
            </w:pPr>
            <w:r>
              <w:t>服务人数</w:t>
            </w:r>
          </w:p>
        </w:tc>
        <w:tc>
          <w:tcPr>
            <w:tcW w:w="2891" w:type="dxa"/>
            <w:vAlign w:val="center"/>
          </w:tcPr>
          <w:p w14:paraId="4170369E">
            <w:pPr>
              <w:pStyle w:val="17"/>
            </w:pPr>
            <w:r>
              <w:t>服务人数</w:t>
            </w:r>
          </w:p>
        </w:tc>
        <w:tc>
          <w:tcPr>
            <w:tcW w:w="1276" w:type="dxa"/>
            <w:vAlign w:val="center"/>
          </w:tcPr>
          <w:p w14:paraId="5DB8DF50">
            <w:pPr>
              <w:pStyle w:val="17"/>
            </w:pPr>
            <w:r>
              <w:t>≥32万人</w:t>
            </w:r>
          </w:p>
        </w:tc>
        <w:tc>
          <w:tcPr>
            <w:tcW w:w="1843" w:type="dxa"/>
            <w:vAlign w:val="center"/>
          </w:tcPr>
          <w:p w14:paraId="4CC507EF">
            <w:pPr>
              <w:pStyle w:val="17"/>
            </w:pPr>
            <w:r>
              <w:t>合同约定</w:t>
            </w:r>
          </w:p>
        </w:tc>
      </w:tr>
      <w:tr w14:paraId="35881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81D997"/>
        </w:tc>
        <w:tc>
          <w:tcPr>
            <w:tcW w:w="1276" w:type="dxa"/>
            <w:vAlign w:val="center"/>
          </w:tcPr>
          <w:p w14:paraId="00796AD3">
            <w:pPr>
              <w:pStyle w:val="17"/>
            </w:pPr>
            <w:r>
              <w:t>质量指标</w:t>
            </w:r>
          </w:p>
        </w:tc>
        <w:tc>
          <w:tcPr>
            <w:tcW w:w="1332" w:type="dxa"/>
            <w:vAlign w:val="center"/>
          </w:tcPr>
          <w:p w14:paraId="0618867D">
            <w:pPr>
              <w:pStyle w:val="17"/>
            </w:pPr>
            <w:r>
              <w:t>服务保障完成情况</w:t>
            </w:r>
          </w:p>
        </w:tc>
        <w:tc>
          <w:tcPr>
            <w:tcW w:w="2891" w:type="dxa"/>
            <w:vAlign w:val="center"/>
          </w:tcPr>
          <w:p w14:paraId="3237FEC7">
            <w:pPr>
              <w:pStyle w:val="17"/>
            </w:pPr>
            <w:r>
              <w:t>服务保障完成情况</w:t>
            </w:r>
          </w:p>
        </w:tc>
        <w:tc>
          <w:tcPr>
            <w:tcW w:w="1276" w:type="dxa"/>
            <w:vAlign w:val="center"/>
          </w:tcPr>
          <w:p w14:paraId="3B26AA04">
            <w:pPr>
              <w:pStyle w:val="17"/>
            </w:pPr>
            <w:r>
              <w:t>考核验收通过情况</w:t>
            </w:r>
          </w:p>
        </w:tc>
        <w:tc>
          <w:tcPr>
            <w:tcW w:w="1843" w:type="dxa"/>
            <w:vAlign w:val="center"/>
          </w:tcPr>
          <w:p w14:paraId="56F61412">
            <w:pPr>
              <w:pStyle w:val="17"/>
            </w:pPr>
            <w:r>
              <w:t>考核标准</w:t>
            </w:r>
          </w:p>
        </w:tc>
      </w:tr>
      <w:tr w14:paraId="1C0AB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CCAC5A"/>
        </w:tc>
        <w:tc>
          <w:tcPr>
            <w:tcW w:w="1276" w:type="dxa"/>
            <w:vAlign w:val="center"/>
          </w:tcPr>
          <w:p w14:paraId="60728140">
            <w:pPr>
              <w:pStyle w:val="17"/>
            </w:pPr>
            <w:r>
              <w:t>时效指标</w:t>
            </w:r>
          </w:p>
        </w:tc>
        <w:tc>
          <w:tcPr>
            <w:tcW w:w="1332" w:type="dxa"/>
            <w:vAlign w:val="center"/>
          </w:tcPr>
          <w:p w14:paraId="49B8D353">
            <w:pPr>
              <w:pStyle w:val="17"/>
            </w:pPr>
            <w:r>
              <w:t>工期完工时间</w:t>
            </w:r>
          </w:p>
        </w:tc>
        <w:tc>
          <w:tcPr>
            <w:tcW w:w="2891" w:type="dxa"/>
            <w:vAlign w:val="center"/>
          </w:tcPr>
          <w:p w14:paraId="6B7972D6">
            <w:pPr>
              <w:pStyle w:val="17"/>
            </w:pPr>
            <w:r>
              <w:t>工期完工时间</w:t>
            </w:r>
          </w:p>
        </w:tc>
        <w:tc>
          <w:tcPr>
            <w:tcW w:w="1276" w:type="dxa"/>
            <w:vAlign w:val="center"/>
          </w:tcPr>
          <w:p w14:paraId="3EB33935">
            <w:pPr>
              <w:pStyle w:val="17"/>
            </w:pPr>
            <w:r>
              <w:t>1年</w:t>
            </w:r>
          </w:p>
        </w:tc>
        <w:tc>
          <w:tcPr>
            <w:tcW w:w="1843" w:type="dxa"/>
            <w:vAlign w:val="center"/>
          </w:tcPr>
          <w:p w14:paraId="6C16DF69">
            <w:pPr>
              <w:pStyle w:val="17"/>
            </w:pPr>
            <w:r>
              <w:t>合同约定</w:t>
            </w:r>
          </w:p>
        </w:tc>
      </w:tr>
      <w:tr w14:paraId="16C4A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24F560"/>
        </w:tc>
        <w:tc>
          <w:tcPr>
            <w:tcW w:w="1276" w:type="dxa"/>
            <w:vAlign w:val="center"/>
          </w:tcPr>
          <w:p w14:paraId="72D416AA">
            <w:pPr>
              <w:pStyle w:val="17"/>
            </w:pPr>
            <w:r>
              <w:t>成本指标</w:t>
            </w:r>
          </w:p>
        </w:tc>
        <w:tc>
          <w:tcPr>
            <w:tcW w:w="1332" w:type="dxa"/>
            <w:vAlign w:val="center"/>
          </w:tcPr>
          <w:p w14:paraId="634C9494">
            <w:pPr>
              <w:pStyle w:val="17"/>
            </w:pPr>
            <w:r>
              <w:t>资金成本</w:t>
            </w:r>
          </w:p>
        </w:tc>
        <w:tc>
          <w:tcPr>
            <w:tcW w:w="2891" w:type="dxa"/>
            <w:vAlign w:val="center"/>
          </w:tcPr>
          <w:p w14:paraId="55B048D2">
            <w:pPr>
              <w:pStyle w:val="17"/>
            </w:pPr>
            <w:r>
              <w:t>资金成本</w:t>
            </w:r>
          </w:p>
        </w:tc>
        <w:tc>
          <w:tcPr>
            <w:tcW w:w="1276" w:type="dxa"/>
            <w:vAlign w:val="center"/>
          </w:tcPr>
          <w:p w14:paraId="5D9429C9">
            <w:pPr>
              <w:pStyle w:val="17"/>
            </w:pPr>
            <w:r>
              <w:t>3135.25万元</w:t>
            </w:r>
          </w:p>
        </w:tc>
        <w:tc>
          <w:tcPr>
            <w:tcW w:w="1843" w:type="dxa"/>
            <w:vAlign w:val="center"/>
          </w:tcPr>
          <w:p w14:paraId="1AD5DAFE">
            <w:pPr>
              <w:pStyle w:val="17"/>
            </w:pPr>
            <w:r>
              <w:t>合同约定</w:t>
            </w:r>
          </w:p>
        </w:tc>
      </w:tr>
      <w:tr w14:paraId="5371E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D1FB2E">
            <w:pPr>
              <w:pStyle w:val="18"/>
            </w:pPr>
            <w:r>
              <w:t>效益指标</w:t>
            </w:r>
          </w:p>
        </w:tc>
        <w:tc>
          <w:tcPr>
            <w:tcW w:w="1276" w:type="dxa"/>
            <w:vAlign w:val="center"/>
          </w:tcPr>
          <w:p w14:paraId="40D1DC42">
            <w:pPr>
              <w:pStyle w:val="17"/>
            </w:pPr>
            <w:r>
              <w:t>生态效益指标</w:t>
            </w:r>
          </w:p>
        </w:tc>
        <w:tc>
          <w:tcPr>
            <w:tcW w:w="1332" w:type="dxa"/>
            <w:vAlign w:val="center"/>
          </w:tcPr>
          <w:p w14:paraId="1A34ADF7">
            <w:pPr>
              <w:pStyle w:val="17"/>
            </w:pPr>
            <w:r>
              <w:t>改善生态环境质量</w:t>
            </w:r>
          </w:p>
        </w:tc>
        <w:tc>
          <w:tcPr>
            <w:tcW w:w="2891" w:type="dxa"/>
            <w:vAlign w:val="center"/>
          </w:tcPr>
          <w:p w14:paraId="4D5D2738">
            <w:pPr>
              <w:pStyle w:val="17"/>
            </w:pPr>
            <w:r>
              <w:t>改善生态环境质量</w:t>
            </w:r>
          </w:p>
        </w:tc>
        <w:tc>
          <w:tcPr>
            <w:tcW w:w="1276" w:type="dxa"/>
            <w:vAlign w:val="center"/>
          </w:tcPr>
          <w:p w14:paraId="5BCB504D">
            <w:pPr>
              <w:pStyle w:val="17"/>
            </w:pPr>
            <w:r>
              <w:t>改善</w:t>
            </w:r>
          </w:p>
        </w:tc>
        <w:tc>
          <w:tcPr>
            <w:tcW w:w="1843" w:type="dxa"/>
            <w:vAlign w:val="center"/>
          </w:tcPr>
          <w:p w14:paraId="16F6BB4D">
            <w:pPr>
              <w:pStyle w:val="17"/>
            </w:pPr>
            <w:r>
              <w:t>考核标准</w:t>
            </w:r>
          </w:p>
        </w:tc>
      </w:tr>
      <w:tr w14:paraId="0426B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511FA7">
            <w:pPr>
              <w:pStyle w:val="18"/>
            </w:pPr>
            <w:r>
              <w:t>满意度指标</w:t>
            </w:r>
          </w:p>
        </w:tc>
        <w:tc>
          <w:tcPr>
            <w:tcW w:w="1276" w:type="dxa"/>
            <w:vAlign w:val="center"/>
          </w:tcPr>
          <w:p w14:paraId="7E697CB9">
            <w:pPr>
              <w:pStyle w:val="17"/>
            </w:pPr>
            <w:r>
              <w:t>服务对象满意度指标</w:t>
            </w:r>
          </w:p>
        </w:tc>
        <w:tc>
          <w:tcPr>
            <w:tcW w:w="1332" w:type="dxa"/>
            <w:vAlign w:val="center"/>
          </w:tcPr>
          <w:p w14:paraId="49A8087E">
            <w:pPr>
              <w:pStyle w:val="17"/>
            </w:pPr>
            <w:r>
              <w:t>客户满意度</w:t>
            </w:r>
          </w:p>
        </w:tc>
        <w:tc>
          <w:tcPr>
            <w:tcW w:w="2891" w:type="dxa"/>
            <w:vAlign w:val="center"/>
          </w:tcPr>
          <w:p w14:paraId="4B78E02E">
            <w:pPr>
              <w:pStyle w:val="17"/>
            </w:pPr>
            <w:r>
              <w:t>客户满意度</w:t>
            </w:r>
          </w:p>
        </w:tc>
        <w:tc>
          <w:tcPr>
            <w:tcW w:w="1276" w:type="dxa"/>
            <w:vAlign w:val="center"/>
          </w:tcPr>
          <w:p w14:paraId="31786CAF">
            <w:pPr>
              <w:pStyle w:val="17"/>
            </w:pPr>
            <w:r>
              <w:t>≥90%</w:t>
            </w:r>
          </w:p>
        </w:tc>
        <w:tc>
          <w:tcPr>
            <w:tcW w:w="1843" w:type="dxa"/>
            <w:vAlign w:val="center"/>
          </w:tcPr>
          <w:p w14:paraId="3D2F79E7">
            <w:pPr>
              <w:pStyle w:val="17"/>
            </w:pPr>
            <w:r>
              <w:t>问卷调查</w:t>
            </w:r>
          </w:p>
        </w:tc>
      </w:tr>
    </w:tbl>
    <w:p w14:paraId="15593BE6">
      <w:pPr>
        <w:sectPr>
          <w:pgSz w:w="16840" w:h="11900" w:orient="landscape"/>
          <w:pgMar w:top="1304" w:right="1984" w:bottom="1304" w:left="1134" w:header="720" w:footer="720" w:gutter="0"/>
          <w:cols w:space="720" w:num="1"/>
        </w:sectPr>
      </w:pPr>
    </w:p>
    <w:p w14:paraId="6E08A48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29A0C9">
      <w:pPr>
        <w:spacing w:before="0" w:after="0"/>
        <w:ind w:firstLine="560"/>
        <w:jc w:val="left"/>
        <w:outlineLvl w:val="3"/>
      </w:pPr>
      <w:bookmarkStart w:id="206" w:name="_Toc_4_4_0000000196"/>
      <w:r>
        <w:rPr>
          <w:rFonts w:ascii="方正仿宋_GBK" w:hAnsi="方正仿宋_GBK" w:eastAsia="方正仿宋_GBK" w:cs="方正仿宋_GBK"/>
          <w:color w:val="000000"/>
          <w:sz w:val="28"/>
        </w:rPr>
        <w:t>193.涞水县德成路绿化养护项目绩效目标表</w:t>
      </w:r>
      <w:bookmarkEnd w:id="20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0348C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3E1029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5F0767B">
            <w:pPr>
              <w:pStyle w:val="16"/>
            </w:pPr>
            <w:r>
              <w:t>单位：万元</w:t>
            </w:r>
          </w:p>
        </w:tc>
      </w:tr>
      <w:tr w14:paraId="39530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059450">
            <w:pPr>
              <w:pStyle w:val="15"/>
            </w:pPr>
            <w:r>
              <w:t>项目编码</w:t>
            </w:r>
          </w:p>
        </w:tc>
        <w:tc>
          <w:tcPr>
            <w:tcW w:w="2608" w:type="dxa"/>
            <w:gridSpan w:val="2"/>
            <w:vAlign w:val="center"/>
          </w:tcPr>
          <w:p w14:paraId="387D6841">
            <w:pPr>
              <w:pStyle w:val="17"/>
            </w:pPr>
            <w:r>
              <w:t>13062322P008207100017</w:t>
            </w:r>
          </w:p>
        </w:tc>
        <w:tc>
          <w:tcPr>
            <w:tcW w:w="1587" w:type="dxa"/>
            <w:vAlign w:val="center"/>
          </w:tcPr>
          <w:p w14:paraId="7934AF19">
            <w:pPr>
              <w:pStyle w:val="15"/>
            </w:pPr>
            <w:r>
              <w:t>项目名称</w:t>
            </w:r>
          </w:p>
        </w:tc>
        <w:tc>
          <w:tcPr>
            <w:tcW w:w="4422" w:type="dxa"/>
            <w:gridSpan w:val="3"/>
            <w:vAlign w:val="center"/>
          </w:tcPr>
          <w:p w14:paraId="02694CC7">
            <w:pPr>
              <w:pStyle w:val="17"/>
            </w:pPr>
            <w:r>
              <w:t>涞水县德成路绿化养护项目</w:t>
            </w:r>
          </w:p>
        </w:tc>
      </w:tr>
      <w:tr w14:paraId="134335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C4B14D">
            <w:pPr>
              <w:pStyle w:val="15"/>
            </w:pPr>
            <w:r>
              <w:t>预算规模及资金用途</w:t>
            </w:r>
          </w:p>
        </w:tc>
        <w:tc>
          <w:tcPr>
            <w:tcW w:w="1276" w:type="dxa"/>
            <w:vAlign w:val="center"/>
          </w:tcPr>
          <w:p w14:paraId="3EF9F2F4">
            <w:pPr>
              <w:pStyle w:val="15"/>
            </w:pPr>
            <w:r>
              <w:t>预算数</w:t>
            </w:r>
          </w:p>
        </w:tc>
        <w:tc>
          <w:tcPr>
            <w:tcW w:w="1332" w:type="dxa"/>
            <w:vAlign w:val="center"/>
          </w:tcPr>
          <w:p w14:paraId="6271069D">
            <w:pPr>
              <w:pStyle w:val="17"/>
            </w:pPr>
            <w:r>
              <w:t>7.21</w:t>
            </w:r>
          </w:p>
        </w:tc>
        <w:tc>
          <w:tcPr>
            <w:tcW w:w="1587" w:type="dxa"/>
            <w:vAlign w:val="center"/>
          </w:tcPr>
          <w:p w14:paraId="184B75BF">
            <w:pPr>
              <w:pStyle w:val="15"/>
            </w:pPr>
            <w:r>
              <w:t>其中：财政    资金</w:t>
            </w:r>
          </w:p>
        </w:tc>
        <w:tc>
          <w:tcPr>
            <w:tcW w:w="1304" w:type="dxa"/>
            <w:vAlign w:val="center"/>
          </w:tcPr>
          <w:p w14:paraId="2E2774BE">
            <w:pPr>
              <w:pStyle w:val="17"/>
            </w:pPr>
            <w:r>
              <w:t>7.21</w:t>
            </w:r>
          </w:p>
        </w:tc>
        <w:tc>
          <w:tcPr>
            <w:tcW w:w="1276" w:type="dxa"/>
            <w:vAlign w:val="center"/>
          </w:tcPr>
          <w:p w14:paraId="673077ED">
            <w:pPr>
              <w:pStyle w:val="15"/>
            </w:pPr>
            <w:r>
              <w:t>其他资金</w:t>
            </w:r>
          </w:p>
        </w:tc>
        <w:tc>
          <w:tcPr>
            <w:tcW w:w="1843" w:type="dxa"/>
            <w:vAlign w:val="center"/>
          </w:tcPr>
          <w:p w14:paraId="3B5DE439">
            <w:pPr>
              <w:pStyle w:val="17"/>
            </w:pPr>
            <w:r>
              <w:t xml:space="preserve"> </w:t>
            </w:r>
          </w:p>
        </w:tc>
      </w:tr>
      <w:tr w14:paraId="6AC48A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1F4055"/>
        </w:tc>
        <w:tc>
          <w:tcPr>
            <w:tcW w:w="8617" w:type="dxa"/>
            <w:gridSpan w:val="6"/>
            <w:vAlign w:val="center"/>
          </w:tcPr>
          <w:p w14:paraId="5ABD7CC2">
            <w:pPr>
              <w:pStyle w:val="17"/>
            </w:pPr>
            <w:r>
              <w:t>用于支付德成路绿化养护费用</w:t>
            </w:r>
          </w:p>
        </w:tc>
      </w:tr>
      <w:tr w14:paraId="62FA1E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77A265">
            <w:pPr>
              <w:pStyle w:val="15"/>
            </w:pPr>
            <w:r>
              <w:t>资金支出计划（%）</w:t>
            </w:r>
          </w:p>
        </w:tc>
        <w:tc>
          <w:tcPr>
            <w:tcW w:w="2608" w:type="dxa"/>
            <w:gridSpan w:val="2"/>
            <w:vAlign w:val="center"/>
          </w:tcPr>
          <w:p w14:paraId="51899CFC">
            <w:pPr>
              <w:pStyle w:val="15"/>
            </w:pPr>
            <w:r>
              <w:t>3月底</w:t>
            </w:r>
          </w:p>
        </w:tc>
        <w:tc>
          <w:tcPr>
            <w:tcW w:w="1587" w:type="dxa"/>
            <w:vAlign w:val="center"/>
          </w:tcPr>
          <w:p w14:paraId="7A1A538C">
            <w:pPr>
              <w:pStyle w:val="15"/>
            </w:pPr>
            <w:r>
              <w:t>6月底</w:t>
            </w:r>
          </w:p>
        </w:tc>
        <w:tc>
          <w:tcPr>
            <w:tcW w:w="1304" w:type="dxa"/>
            <w:vAlign w:val="center"/>
          </w:tcPr>
          <w:p w14:paraId="02333F26">
            <w:pPr>
              <w:pStyle w:val="15"/>
            </w:pPr>
            <w:r>
              <w:t>10月底</w:t>
            </w:r>
          </w:p>
        </w:tc>
        <w:tc>
          <w:tcPr>
            <w:tcW w:w="3118" w:type="dxa"/>
            <w:gridSpan w:val="2"/>
            <w:vAlign w:val="center"/>
          </w:tcPr>
          <w:p w14:paraId="43921FC8">
            <w:pPr>
              <w:pStyle w:val="15"/>
            </w:pPr>
            <w:r>
              <w:t>12月底</w:t>
            </w:r>
          </w:p>
        </w:tc>
      </w:tr>
      <w:tr w14:paraId="305480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DC23CF"/>
        </w:tc>
        <w:tc>
          <w:tcPr>
            <w:tcW w:w="2608" w:type="dxa"/>
            <w:gridSpan w:val="2"/>
            <w:vAlign w:val="center"/>
          </w:tcPr>
          <w:p w14:paraId="594FE509">
            <w:pPr>
              <w:pStyle w:val="18"/>
            </w:pPr>
            <w:r>
              <w:t xml:space="preserve"> </w:t>
            </w:r>
          </w:p>
        </w:tc>
        <w:tc>
          <w:tcPr>
            <w:tcW w:w="1587" w:type="dxa"/>
            <w:vAlign w:val="center"/>
          </w:tcPr>
          <w:p w14:paraId="40916B00">
            <w:pPr>
              <w:pStyle w:val="18"/>
            </w:pPr>
            <w:r>
              <w:t>100%</w:t>
            </w:r>
          </w:p>
        </w:tc>
        <w:tc>
          <w:tcPr>
            <w:tcW w:w="1304" w:type="dxa"/>
            <w:vAlign w:val="center"/>
          </w:tcPr>
          <w:p w14:paraId="640BBE01">
            <w:pPr>
              <w:pStyle w:val="18"/>
            </w:pPr>
            <w:r>
              <w:t xml:space="preserve"> </w:t>
            </w:r>
          </w:p>
        </w:tc>
        <w:tc>
          <w:tcPr>
            <w:tcW w:w="3118" w:type="dxa"/>
            <w:gridSpan w:val="2"/>
            <w:vAlign w:val="center"/>
          </w:tcPr>
          <w:p w14:paraId="697FB65C">
            <w:pPr>
              <w:pStyle w:val="18"/>
            </w:pPr>
            <w:r>
              <w:t xml:space="preserve"> </w:t>
            </w:r>
          </w:p>
        </w:tc>
      </w:tr>
      <w:tr w14:paraId="0B1AA6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CE404B">
            <w:pPr>
              <w:pStyle w:val="15"/>
            </w:pPr>
            <w:r>
              <w:t>绩效目标</w:t>
            </w:r>
          </w:p>
        </w:tc>
        <w:tc>
          <w:tcPr>
            <w:tcW w:w="8617" w:type="dxa"/>
            <w:gridSpan w:val="6"/>
            <w:vAlign w:val="center"/>
          </w:tcPr>
          <w:p w14:paraId="632EE7F9">
            <w:pPr>
              <w:pStyle w:val="17"/>
            </w:pPr>
            <w:r>
              <w:t>1.对德成路现有绿植进行养护，保证成活率，增加县城绿地面积，提升县城品质。</w:t>
            </w:r>
          </w:p>
        </w:tc>
      </w:tr>
    </w:tbl>
    <w:p w14:paraId="29EF165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A863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2A225C">
            <w:pPr>
              <w:pStyle w:val="15"/>
            </w:pPr>
            <w:r>
              <w:t>一级指标</w:t>
            </w:r>
          </w:p>
        </w:tc>
        <w:tc>
          <w:tcPr>
            <w:tcW w:w="1276" w:type="dxa"/>
            <w:vAlign w:val="center"/>
          </w:tcPr>
          <w:p w14:paraId="5B073B8F">
            <w:pPr>
              <w:pStyle w:val="15"/>
            </w:pPr>
            <w:r>
              <w:t>二级指标</w:t>
            </w:r>
          </w:p>
        </w:tc>
        <w:tc>
          <w:tcPr>
            <w:tcW w:w="1332" w:type="dxa"/>
            <w:vAlign w:val="center"/>
          </w:tcPr>
          <w:p w14:paraId="6E31E091">
            <w:pPr>
              <w:pStyle w:val="15"/>
            </w:pPr>
            <w:r>
              <w:t>三级指标</w:t>
            </w:r>
          </w:p>
        </w:tc>
        <w:tc>
          <w:tcPr>
            <w:tcW w:w="2891" w:type="dxa"/>
            <w:vAlign w:val="center"/>
          </w:tcPr>
          <w:p w14:paraId="7BD18329">
            <w:pPr>
              <w:pStyle w:val="15"/>
            </w:pPr>
            <w:r>
              <w:t>绩效指标描述</w:t>
            </w:r>
          </w:p>
        </w:tc>
        <w:tc>
          <w:tcPr>
            <w:tcW w:w="1276" w:type="dxa"/>
            <w:vAlign w:val="center"/>
          </w:tcPr>
          <w:p w14:paraId="726FF952">
            <w:pPr>
              <w:pStyle w:val="15"/>
            </w:pPr>
            <w:r>
              <w:t>指标值</w:t>
            </w:r>
          </w:p>
        </w:tc>
        <w:tc>
          <w:tcPr>
            <w:tcW w:w="1843" w:type="dxa"/>
            <w:vAlign w:val="center"/>
          </w:tcPr>
          <w:p w14:paraId="6FABDCAD">
            <w:pPr>
              <w:pStyle w:val="15"/>
            </w:pPr>
            <w:r>
              <w:t>指标值确定依据</w:t>
            </w:r>
          </w:p>
        </w:tc>
      </w:tr>
      <w:tr w14:paraId="35148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C1868E">
            <w:pPr>
              <w:pStyle w:val="18"/>
            </w:pPr>
            <w:r>
              <w:t>产出指标</w:t>
            </w:r>
          </w:p>
        </w:tc>
        <w:tc>
          <w:tcPr>
            <w:tcW w:w="1276" w:type="dxa"/>
            <w:vAlign w:val="center"/>
          </w:tcPr>
          <w:p w14:paraId="34421D2F">
            <w:pPr>
              <w:pStyle w:val="17"/>
            </w:pPr>
            <w:r>
              <w:t>数量指标</w:t>
            </w:r>
          </w:p>
        </w:tc>
        <w:tc>
          <w:tcPr>
            <w:tcW w:w="1332" w:type="dxa"/>
            <w:vAlign w:val="center"/>
          </w:tcPr>
          <w:p w14:paraId="253D7444">
            <w:pPr>
              <w:pStyle w:val="17"/>
            </w:pPr>
            <w:r>
              <w:t>园林绿化街道</w:t>
            </w:r>
          </w:p>
        </w:tc>
        <w:tc>
          <w:tcPr>
            <w:tcW w:w="2891" w:type="dxa"/>
            <w:vAlign w:val="center"/>
          </w:tcPr>
          <w:p w14:paraId="2741A057">
            <w:pPr>
              <w:pStyle w:val="17"/>
            </w:pPr>
            <w:r>
              <w:t>园林绿化街道</w:t>
            </w:r>
          </w:p>
        </w:tc>
        <w:tc>
          <w:tcPr>
            <w:tcW w:w="1276" w:type="dxa"/>
            <w:vAlign w:val="center"/>
          </w:tcPr>
          <w:p w14:paraId="1A08161B">
            <w:pPr>
              <w:pStyle w:val="17"/>
            </w:pPr>
            <w:r>
              <w:t>1条</w:t>
            </w:r>
          </w:p>
        </w:tc>
        <w:tc>
          <w:tcPr>
            <w:tcW w:w="1843" w:type="dxa"/>
            <w:vAlign w:val="center"/>
          </w:tcPr>
          <w:p w14:paraId="4E5E6BC7">
            <w:pPr>
              <w:pStyle w:val="17"/>
            </w:pPr>
            <w:r>
              <w:t>工作方案</w:t>
            </w:r>
          </w:p>
        </w:tc>
      </w:tr>
      <w:tr w14:paraId="3B555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56FC2D"/>
        </w:tc>
        <w:tc>
          <w:tcPr>
            <w:tcW w:w="1276" w:type="dxa"/>
            <w:vAlign w:val="center"/>
          </w:tcPr>
          <w:p w14:paraId="70F95BB7">
            <w:pPr>
              <w:pStyle w:val="17"/>
            </w:pPr>
            <w:r>
              <w:t>质量指标</w:t>
            </w:r>
          </w:p>
        </w:tc>
        <w:tc>
          <w:tcPr>
            <w:tcW w:w="1332" w:type="dxa"/>
            <w:vAlign w:val="center"/>
          </w:tcPr>
          <w:p w14:paraId="1E32E1DF">
            <w:pPr>
              <w:pStyle w:val="17"/>
            </w:pPr>
            <w:r>
              <w:t>绿化成活率（≥**%）</w:t>
            </w:r>
          </w:p>
        </w:tc>
        <w:tc>
          <w:tcPr>
            <w:tcW w:w="2891" w:type="dxa"/>
            <w:vAlign w:val="center"/>
          </w:tcPr>
          <w:p w14:paraId="4AFC7883">
            <w:pPr>
              <w:pStyle w:val="17"/>
            </w:pPr>
            <w:r>
              <w:t>绿化成活率（≥**%）</w:t>
            </w:r>
          </w:p>
        </w:tc>
        <w:tc>
          <w:tcPr>
            <w:tcW w:w="1276" w:type="dxa"/>
            <w:vAlign w:val="center"/>
          </w:tcPr>
          <w:p w14:paraId="57ECEFDF">
            <w:pPr>
              <w:pStyle w:val="17"/>
            </w:pPr>
            <w:r>
              <w:t>≥95百分比</w:t>
            </w:r>
          </w:p>
        </w:tc>
        <w:tc>
          <w:tcPr>
            <w:tcW w:w="1843" w:type="dxa"/>
            <w:vAlign w:val="center"/>
          </w:tcPr>
          <w:p w14:paraId="27C34AEA">
            <w:pPr>
              <w:pStyle w:val="17"/>
            </w:pPr>
            <w:r>
              <w:t>工作方案</w:t>
            </w:r>
          </w:p>
        </w:tc>
      </w:tr>
      <w:tr w14:paraId="4720D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7C21F1"/>
        </w:tc>
        <w:tc>
          <w:tcPr>
            <w:tcW w:w="1276" w:type="dxa"/>
            <w:vAlign w:val="center"/>
          </w:tcPr>
          <w:p w14:paraId="4F79C420">
            <w:pPr>
              <w:pStyle w:val="17"/>
            </w:pPr>
            <w:r>
              <w:t>时效指标</w:t>
            </w:r>
          </w:p>
        </w:tc>
        <w:tc>
          <w:tcPr>
            <w:tcW w:w="1332" w:type="dxa"/>
            <w:vAlign w:val="center"/>
          </w:tcPr>
          <w:p w14:paraId="6A821573">
            <w:pPr>
              <w:pStyle w:val="17"/>
            </w:pPr>
            <w:r>
              <w:t>完成及时率</w:t>
            </w:r>
          </w:p>
        </w:tc>
        <w:tc>
          <w:tcPr>
            <w:tcW w:w="2891" w:type="dxa"/>
            <w:vAlign w:val="center"/>
          </w:tcPr>
          <w:p w14:paraId="4B458621">
            <w:pPr>
              <w:pStyle w:val="17"/>
            </w:pPr>
            <w:r>
              <w:t>完成及时率</w:t>
            </w:r>
          </w:p>
        </w:tc>
        <w:tc>
          <w:tcPr>
            <w:tcW w:w="1276" w:type="dxa"/>
            <w:vAlign w:val="center"/>
          </w:tcPr>
          <w:p w14:paraId="3311A7ED">
            <w:pPr>
              <w:pStyle w:val="17"/>
            </w:pPr>
            <w:r>
              <w:t>≥90百分比</w:t>
            </w:r>
          </w:p>
        </w:tc>
        <w:tc>
          <w:tcPr>
            <w:tcW w:w="1843" w:type="dxa"/>
            <w:vAlign w:val="center"/>
          </w:tcPr>
          <w:p w14:paraId="409C378F">
            <w:pPr>
              <w:pStyle w:val="17"/>
            </w:pPr>
            <w:r>
              <w:t>工作方案</w:t>
            </w:r>
          </w:p>
        </w:tc>
      </w:tr>
      <w:tr w14:paraId="44337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960186"/>
        </w:tc>
        <w:tc>
          <w:tcPr>
            <w:tcW w:w="1276" w:type="dxa"/>
            <w:vAlign w:val="center"/>
          </w:tcPr>
          <w:p w14:paraId="7823D6B4">
            <w:pPr>
              <w:pStyle w:val="17"/>
            </w:pPr>
            <w:r>
              <w:t>成本指标</w:t>
            </w:r>
          </w:p>
        </w:tc>
        <w:tc>
          <w:tcPr>
            <w:tcW w:w="1332" w:type="dxa"/>
            <w:vAlign w:val="center"/>
          </w:tcPr>
          <w:p w14:paraId="795A1D08">
            <w:pPr>
              <w:pStyle w:val="17"/>
            </w:pPr>
            <w:r>
              <w:t>资金成本</w:t>
            </w:r>
          </w:p>
        </w:tc>
        <w:tc>
          <w:tcPr>
            <w:tcW w:w="2891" w:type="dxa"/>
            <w:vAlign w:val="center"/>
          </w:tcPr>
          <w:p w14:paraId="47064AEC">
            <w:pPr>
              <w:pStyle w:val="17"/>
            </w:pPr>
            <w:r>
              <w:t>资金成本</w:t>
            </w:r>
          </w:p>
        </w:tc>
        <w:tc>
          <w:tcPr>
            <w:tcW w:w="1276" w:type="dxa"/>
            <w:vAlign w:val="center"/>
          </w:tcPr>
          <w:p w14:paraId="2569D316">
            <w:pPr>
              <w:pStyle w:val="17"/>
            </w:pPr>
            <w:r>
              <w:t>7.21万元</w:t>
            </w:r>
          </w:p>
        </w:tc>
        <w:tc>
          <w:tcPr>
            <w:tcW w:w="1843" w:type="dxa"/>
            <w:vAlign w:val="center"/>
          </w:tcPr>
          <w:p w14:paraId="47CE42BE">
            <w:pPr>
              <w:pStyle w:val="17"/>
            </w:pPr>
            <w:r>
              <w:t>工作方案</w:t>
            </w:r>
          </w:p>
        </w:tc>
      </w:tr>
      <w:tr w14:paraId="6F332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5AED32">
            <w:pPr>
              <w:pStyle w:val="18"/>
            </w:pPr>
            <w:r>
              <w:t>效益指标</w:t>
            </w:r>
          </w:p>
        </w:tc>
        <w:tc>
          <w:tcPr>
            <w:tcW w:w="1276" w:type="dxa"/>
            <w:vAlign w:val="center"/>
          </w:tcPr>
          <w:p w14:paraId="18BF60C2">
            <w:pPr>
              <w:pStyle w:val="17"/>
            </w:pPr>
            <w:r>
              <w:t>经济效益指标</w:t>
            </w:r>
          </w:p>
        </w:tc>
        <w:tc>
          <w:tcPr>
            <w:tcW w:w="1332" w:type="dxa"/>
            <w:vAlign w:val="center"/>
          </w:tcPr>
          <w:p w14:paraId="349C3E29">
            <w:pPr>
              <w:pStyle w:val="17"/>
            </w:pPr>
            <w:r>
              <w:t>资金的使用效率</w:t>
            </w:r>
          </w:p>
        </w:tc>
        <w:tc>
          <w:tcPr>
            <w:tcW w:w="2891" w:type="dxa"/>
            <w:vAlign w:val="center"/>
          </w:tcPr>
          <w:p w14:paraId="5B93324F">
            <w:pPr>
              <w:pStyle w:val="17"/>
            </w:pPr>
            <w:r>
              <w:t>资金的使用效率</w:t>
            </w:r>
          </w:p>
        </w:tc>
        <w:tc>
          <w:tcPr>
            <w:tcW w:w="1276" w:type="dxa"/>
            <w:vAlign w:val="center"/>
          </w:tcPr>
          <w:p w14:paraId="5F317E7E">
            <w:pPr>
              <w:pStyle w:val="17"/>
            </w:pPr>
            <w:r>
              <w:t>100百分比</w:t>
            </w:r>
          </w:p>
        </w:tc>
        <w:tc>
          <w:tcPr>
            <w:tcW w:w="1843" w:type="dxa"/>
            <w:vAlign w:val="center"/>
          </w:tcPr>
          <w:p w14:paraId="311DD279">
            <w:pPr>
              <w:pStyle w:val="17"/>
            </w:pPr>
            <w:r>
              <w:t>工作方案</w:t>
            </w:r>
          </w:p>
        </w:tc>
      </w:tr>
      <w:tr w14:paraId="0E651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3F1EF4">
            <w:pPr>
              <w:pStyle w:val="18"/>
            </w:pPr>
            <w:r>
              <w:t>满意度指标</w:t>
            </w:r>
          </w:p>
        </w:tc>
        <w:tc>
          <w:tcPr>
            <w:tcW w:w="1276" w:type="dxa"/>
            <w:vAlign w:val="center"/>
          </w:tcPr>
          <w:p w14:paraId="66289913">
            <w:pPr>
              <w:pStyle w:val="17"/>
            </w:pPr>
            <w:r>
              <w:t>服务对象满意度指标</w:t>
            </w:r>
          </w:p>
        </w:tc>
        <w:tc>
          <w:tcPr>
            <w:tcW w:w="1332" w:type="dxa"/>
            <w:vAlign w:val="center"/>
          </w:tcPr>
          <w:p w14:paraId="33B2037D">
            <w:pPr>
              <w:pStyle w:val="17"/>
            </w:pPr>
            <w:r>
              <w:t>满意率</w:t>
            </w:r>
          </w:p>
        </w:tc>
        <w:tc>
          <w:tcPr>
            <w:tcW w:w="2891" w:type="dxa"/>
            <w:vAlign w:val="center"/>
          </w:tcPr>
          <w:p w14:paraId="6368A60F">
            <w:pPr>
              <w:pStyle w:val="17"/>
            </w:pPr>
            <w:r>
              <w:t>满意率</w:t>
            </w:r>
          </w:p>
        </w:tc>
        <w:tc>
          <w:tcPr>
            <w:tcW w:w="1276" w:type="dxa"/>
            <w:vAlign w:val="center"/>
          </w:tcPr>
          <w:p w14:paraId="1D2E10D7">
            <w:pPr>
              <w:pStyle w:val="17"/>
            </w:pPr>
            <w:r>
              <w:t>≥90百分比</w:t>
            </w:r>
          </w:p>
        </w:tc>
        <w:tc>
          <w:tcPr>
            <w:tcW w:w="1843" w:type="dxa"/>
            <w:vAlign w:val="center"/>
          </w:tcPr>
          <w:p w14:paraId="1659DACE">
            <w:pPr>
              <w:pStyle w:val="17"/>
            </w:pPr>
            <w:r>
              <w:t>工作方案</w:t>
            </w:r>
          </w:p>
        </w:tc>
      </w:tr>
    </w:tbl>
    <w:p w14:paraId="4997DF0D">
      <w:pPr>
        <w:sectPr>
          <w:pgSz w:w="16840" w:h="11900" w:orient="landscape"/>
          <w:pgMar w:top="1304" w:right="1984" w:bottom="1304" w:left="1134" w:header="720" w:footer="720" w:gutter="0"/>
          <w:cols w:space="720" w:num="1"/>
        </w:sectPr>
      </w:pPr>
    </w:p>
    <w:p w14:paraId="35E2AD2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63088C">
      <w:pPr>
        <w:spacing w:before="0" w:after="0"/>
        <w:ind w:firstLine="560"/>
        <w:jc w:val="left"/>
        <w:outlineLvl w:val="3"/>
      </w:pPr>
      <w:bookmarkStart w:id="207" w:name="_Toc_4_4_0000000197"/>
      <w:r>
        <w:rPr>
          <w:rFonts w:ascii="方正仿宋_GBK" w:hAnsi="方正仿宋_GBK" w:eastAsia="方正仿宋_GBK" w:cs="方正仿宋_GBK"/>
          <w:color w:val="000000"/>
          <w:sz w:val="28"/>
        </w:rPr>
        <w:t>194.涞水县地下水污染防治分区划分工作费用绩效目标表</w:t>
      </w:r>
      <w:bookmarkEnd w:id="20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F92D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047561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82643E0">
            <w:pPr>
              <w:pStyle w:val="16"/>
            </w:pPr>
            <w:r>
              <w:t>单位：万元</w:t>
            </w:r>
          </w:p>
        </w:tc>
      </w:tr>
      <w:tr w14:paraId="7B2089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EF845D">
            <w:pPr>
              <w:pStyle w:val="15"/>
            </w:pPr>
            <w:r>
              <w:t>项目编码</w:t>
            </w:r>
          </w:p>
        </w:tc>
        <w:tc>
          <w:tcPr>
            <w:tcW w:w="2608" w:type="dxa"/>
            <w:gridSpan w:val="2"/>
            <w:vAlign w:val="center"/>
          </w:tcPr>
          <w:p w14:paraId="4EFCA537">
            <w:pPr>
              <w:pStyle w:val="17"/>
            </w:pPr>
            <w:r>
              <w:t>13062322P00881410001U</w:t>
            </w:r>
          </w:p>
        </w:tc>
        <w:tc>
          <w:tcPr>
            <w:tcW w:w="1587" w:type="dxa"/>
            <w:vAlign w:val="center"/>
          </w:tcPr>
          <w:p w14:paraId="5CC65E65">
            <w:pPr>
              <w:pStyle w:val="15"/>
            </w:pPr>
            <w:r>
              <w:t>项目名称</w:t>
            </w:r>
          </w:p>
        </w:tc>
        <w:tc>
          <w:tcPr>
            <w:tcW w:w="4422" w:type="dxa"/>
            <w:gridSpan w:val="3"/>
            <w:vAlign w:val="center"/>
          </w:tcPr>
          <w:p w14:paraId="4D8A834D">
            <w:pPr>
              <w:pStyle w:val="17"/>
            </w:pPr>
            <w:r>
              <w:t>涞水县地下水污染防治分区划分工作费用</w:t>
            </w:r>
          </w:p>
        </w:tc>
      </w:tr>
      <w:tr w14:paraId="6DEAEC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439F93">
            <w:pPr>
              <w:pStyle w:val="15"/>
            </w:pPr>
            <w:r>
              <w:t>预算规模及资金用途</w:t>
            </w:r>
          </w:p>
        </w:tc>
        <w:tc>
          <w:tcPr>
            <w:tcW w:w="1276" w:type="dxa"/>
            <w:vAlign w:val="center"/>
          </w:tcPr>
          <w:p w14:paraId="029DFAD8">
            <w:pPr>
              <w:pStyle w:val="15"/>
            </w:pPr>
            <w:r>
              <w:t>预算数</w:t>
            </w:r>
          </w:p>
        </w:tc>
        <w:tc>
          <w:tcPr>
            <w:tcW w:w="1332" w:type="dxa"/>
            <w:vAlign w:val="center"/>
          </w:tcPr>
          <w:p w14:paraId="27876D17">
            <w:pPr>
              <w:pStyle w:val="17"/>
            </w:pPr>
            <w:r>
              <w:t>103.50</w:t>
            </w:r>
          </w:p>
        </w:tc>
        <w:tc>
          <w:tcPr>
            <w:tcW w:w="1587" w:type="dxa"/>
            <w:vAlign w:val="center"/>
          </w:tcPr>
          <w:p w14:paraId="6AC32369">
            <w:pPr>
              <w:pStyle w:val="15"/>
            </w:pPr>
            <w:r>
              <w:t>其中：财政    资金</w:t>
            </w:r>
          </w:p>
        </w:tc>
        <w:tc>
          <w:tcPr>
            <w:tcW w:w="1304" w:type="dxa"/>
            <w:vAlign w:val="center"/>
          </w:tcPr>
          <w:p w14:paraId="689B8FC3">
            <w:pPr>
              <w:pStyle w:val="17"/>
            </w:pPr>
            <w:r>
              <w:t>103.50</w:t>
            </w:r>
          </w:p>
        </w:tc>
        <w:tc>
          <w:tcPr>
            <w:tcW w:w="1276" w:type="dxa"/>
            <w:vAlign w:val="center"/>
          </w:tcPr>
          <w:p w14:paraId="3EA65FBE">
            <w:pPr>
              <w:pStyle w:val="15"/>
            </w:pPr>
            <w:r>
              <w:t>其他资金</w:t>
            </w:r>
          </w:p>
        </w:tc>
        <w:tc>
          <w:tcPr>
            <w:tcW w:w="1843" w:type="dxa"/>
            <w:vAlign w:val="center"/>
          </w:tcPr>
          <w:p w14:paraId="1866D158">
            <w:pPr>
              <w:pStyle w:val="17"/>
            </w:pPr>
            <w:r>
              <w:t xml:space="preserve"> </w:t>
            </w:r>
          </w:p>
        </w:tc>
      </w:tr>
      <w:tr w14:paraId="3B83C2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C57A84"/>
        </w:tc>
        <w:tc>
          <w:tcPr>
            <w:tcW w:w="8617" w:type="dxa"/>
            <w:gridSpan w:val="6"/>
            <w:vAlign w:val="center"/>
          </w:tcPr>
          <w:p w14:paraId="1C490095">
            <w:pPr>
              <w:pStyle w:val="17"/>
            </w:pPr>
            <w:r>
              <w:t>工作费用及编制费用</w:t>
            </w:r>
          </w:p>
        </w:tc>
      </w:tr>
      <w:tr w14:paraId="519F8D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B60D8E">
            <w:pPr>
              <w:pStyle w:val="15"/>
            </w:pPr>
            <w:r>
              <w:t>资金支出计划（%）</w:t>
            </w:r>
          </w:p>
        </w:tc>
        <w:tc>
          <w:tcPr>
            <w:tcW w:w="2608" w:type="dxa"/>
            <w:gridSpan w:val="2"/>
            <w:vAlign w:val="center"/>
          </w:tcPr>
          <w:p w14:paraId="174D91A0">
            <w:pPr>
              <w:pStyle w:val="15"/>
            </w:pPr>
            <w:r>
              <w:t>3月底</w:t>
            </w:r>
          </w:p>
        </w:tc>
        <w:tc>
          <w:tcPr>
            <w:tcW w:w="1587" w:type="dxa"/>
            <w:vAlign w:val="center"/>
          </w:tcPr>
          <w:p w14:paraId="007208F8">
            <w:pPr>
              <w:pStyle w:val="15"/>
            </w:pPr>
            <w:r>
              <w:t>6月底</w:t>
            </w:r>
          </w:p>
        </w:tc>
        <w:tc>
          <w:tcPr>
            <w:tcW w:w="1304" w:type="dxa"/>
            <w:vAlign w:val="center"/>
          </w:tcPr>
          <w:p w14:paraId="7EC110EB">
            <w:pPr>
              <w:pStyle w:val="15"/>
            </w:pPr>
            <w:r>
              <w:t>10月底</w:t>
            </w:r>
          </w:p>
        </w:tc>
        <w:tc>
          <w:tcPr>
            <w:tcW w:w="3118" w:type="dxa"/>
            <w:gridSpan w:val="2"/>
            <w:vAlign w:val="center"/>
          </w:tcPr>
          <w:p w14:paraId="4A3E494E">
            <w:pPr>
              <w:pStyle w:val="15"/>
            </w:pPr>
            <w:r>
              <w:t>12月底</w:t>
            </w:r>
          </w:p>
        </w:tc>
      </w:tr>
      <w:tr w14:paraId="168196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863C51"/>
        </w:tc>
        <w:tc>
          <w:tcPr>
            <w:tcW w:w="2608" w:type="dxa"/>
            <w:gridSpan w:val="2"/>
            <w:vAlign w:val="center"/>
          </w:tcPr>
          <w:p w14:paraId="6C8F14CC">
            <w:pPr>
              <w:pStyle w:val="18"/>
            </w:pPr>
            <w:r>
              <w:t>25%</w:t>
            </w:r>
          </w:p>
        </w:tc>
        <w:tc>
          <w:tcPr>
            <w:tcW w:w="1587" w:type="dxa"/>
            <w:vAlign w:val="center"/>
          </w:tcPr>
          <w:p w14:paraId="0204F24C">
            <w:pPr>
              <w:pStyle w:val="18"/>
            </w:pPr>
            <w:r>
              <w:t>50%</w:t>
            </w:r>
          </w:p>
        </w:tc>
        <w:tc>
          <w:tcPr>
            <w:tcW w:w="1304" w:type="dxa"/>
            <w:vAlign w:val="center"/>
          </w:tcPr>
          <w:p w14:paraId="16474BD3">
            <w:pPr>
              <w:pStyle w:val="18"/>
            </w:pPr>
            <w:r>
              <w:t>75%</w:t>
            </w:r>
          </w:p>
        </w:tc>
        <w:tc>
          <w:tcPr>
            <w:tcW w:w="3118" w:type="dxa"/>
            <w:gridSpan w:val="2"/>
            <w:vAlign w:val="center"/>
          </w:tcPr>
          <w:p w14:paraId="7660220B">
            <w:pPr>
              <w:pStyle w:val="18"/>
            </w:pPr>
            <w:r>
              <w:t>100%</w:t>
            </w:r>
          </w:p>
        </w:tc>
      </w:tr>
      <w:tr w14:paraId="1746F9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A6F455">
            <w:pPr>
              <w:pStyle w:val="15"/>
            </w:pPr>
            <w:r>
              <w:t>绩效目标</w:t>
            </w:r>
          </w:p>
        </w:tc>
        <w:tc>
          <w:tcPr>
            <w:tcW w:w="8617" w:type="dxa"/>
            <w:gridSpan w:val="6"/>
            <w:vAlign w:val="center"/>
          </w:tcPr>
          <w:p w14:paraId="13B13E0D">
            <w:pPr>
              <w:pStyle w:val="17"/>
            </w:pPr>
            <w:r>
              <w:t>1.目标内容1为涞水县地下水污染防治分区划分工作提供保障</w:t>
            </w:r>
          </w:p>
        </w:tc>
      </w:tr>
    </w:tbl>
    <w:p w14:paraId="6E5DDF7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9A2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EF00F2">
            <w:pPr>
              <w:pStyle w:val="15"/>
            </w:pPr>
            <w:r>
              <w:t>一级指标</w:t>
            </w:r>
          </w:p>
        </w:tc>
        <w:tc>
          <w:tcPr>
            <w:tcW w:w="1276" w:type="dxa"/>
            <w:vAlign w:val="center"/>
          </w:tcPr>
          <w:p w14:paraId="4397FE51">
            <w:pPr>
              <w:pStyle w:val="15"/>
            </w:pPr>
            <w:r>
              <w:t>二级指标</w:t>
            </w:r>
          </w:p>
        </w:tc>
        <w:tc>
          <w:tcPr>
            <w:tcW w:w="1332" w:type="dxa"/>
            <w:vAlign w:val="center"/>
          </w:tcPr>
          <w:p w14:paraId="4D64658D">
            <w:pPr>
              <w:pStyle w:val="15"/>
            </w:pPr>
            <w:r>
              <w:t>三级指标</w:t>
            </w:r>
          </w:p>
        </w:tc>
        <w:tc>
          <w:tcPr>
            <w:tcW w:w="2891" w:type="dxa"/>
            <w:vAlign w:val="center"/>
          </w:tcPr>
          <w:p w14:paraId="79747B24">
            <w:pPr>
              <w:pStyle w:val="15"/>
            </w:pPr>
            <w:r>
              <w:t>绩效指标描述</w:t>
            </w:r>
          </w:p>
        </w:tc>
        <w:tc>
          <w:tcPr>
            <w:tcW w:w="1276" w:type="dxa"/>
            <w:vAlign w:val="center"/>
          </w:tcPr>
          <w:p w14:paraId="1CDDFC69">
            <w:pPr>
              <w:pStyle w:val="15"/>
            </w:pPr>
            <w:r>
              <w:t>指标值</w:t>
            </w:r>
          </w:p>
        </w:tc>
        <w:tc>
          <w:tcPr>
            <w:tcW w:w="1843" w:type="dxa"/>
            <w:vAlign w:val="center"/>
          </w:tcPr>
          <w:p w14:paraId="525E84B0">
            <w:pPr>
              <w:pStyle w:val="15"/>
            </w:pPr>
            <w:r>
              <w:t>指标值确定依据</w:t>
            </w:r>
          </w:p>
        </w:tc>
      </w:tr>
      <w:tr w14:paraId="7AE15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B8F1A0">
            <w:pPr>
              <w:pStyle w:val="18"/>
            </w:pPr>
            <w:r>
              <w:t>产出指标</w:t>
            </w:r>
          </w:p>
        </w:tc>
        <w:tc>
          <w:tcPr>
            <w:tcW w:w="1276" w:type="dxa"/>
            <w:vAlign w:val="center"/>
          </w:tcPr>
          <w:p w14:paraId="7F8A39B7">
            <w:pPr>
              <w:pStyle w:val="17"/>
            </w:pPr>
            <w:r>
              <w:t>数量指标</w:t>
            </w:r>
          </w:p>
        </w:tc>
        <w:tc>
          <w:tcPr>
            <w:tcW w:w="1332" w:type="dxa"/>
            <w:vAlign w:val="center"/>
          </w:tcPr>
          <w:p w14:paraId="4857A0AA">
            <w:pPr>
              <w:pStyle w:val="17"/>
            </w:pPr>
            <w:r>
              <w:t>完成地下水分区划分编制文本</w:t>
            </w:r>
          </w:p>
        </w:tc>
        <w:tc>
          <w:tcPr>
            <w:tcW w:w="2891" w:type="dxa"/>
            <w:vAlign w:val="center"/>
          </w:tcPr>
          <w:p w14:paraId="1D4F6351">
            <w:pPr>
              <w:pStyle w:val="17"/>
            </w:pPr>
            <w:r>
              <w:t>完成地下水分区划分编制文本</w:t>
            </w:r>
          </w:p>
        </w:tc>
        <w:tc>
          <w:tcPr>
            <w:tcW w:w="1276" w:type="dxa"/>
            <w:vAlign w:val="center"/>
          </w:tcPr>
          <w:p w14:paraId="04C0F5F6">
            <w:pPr>
              <w:pStyle w:val="17"/>
            </w:pPr>
            <w:r>
              <w:t>1本</w:t>
            </w:r>
          </w:p>
        </w:tc>
        <w:tc>
          <w:tcPr>
            <w:tcW w:w="1843" w:type="dxa"/>
            <w:vAlign w:val="center"/>
          </w:tcPr>
          <w:p w14:paraId="3D268918">
            <w:pPr>
              <w:pStyle w:val="17"/>
            </w:pPr>
            <w:r>
              <w:t>编制分区划分文本资料</w:t>
            </w:r>
          </w:p>
        </w:tc>
      </w:tr>
      <w:tr w14:paraId="5172D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F0878B"/>
        </w:tc>
        <w:tc>
          <w:tcPr>
            <w:tcW w:w="1276" w:type="dxa"/>
            <w:vAlign w:val="center"/>
          </w:tcPr>
          <w:p w14:paraId="6775BC80">
            <w:pPr>
              <w:pStyle w:val="17"/>
            </w:pPr>
            <w:r>
              <w:t>质量指标</w:t>
            </w:r>
          </w:p>
        </w:tc>
        <w:tc>
          <w:tcPr>
            <w:tcW w:w="1332" w:type="dxa"/>
            <w:vAlign w:val="center"/>
          </w:tcPr>
          <w:p w14:paraId="669D1094">
            <w:pPr>
              <w:pStyle w:val="17"/>
            </w:pPr>
            <w:r>
              <w:t>地下水分区划分成果论证通过率</w:t>
            </w:r>
          </w:p>
        </w:tc>
        <w:tc>
          <w:tcPr>
            <w:tcW w:w="2891" w:type="dxa"/>
            <w:vAlign w:val="center"/>
          </w:tcPr>
          <w:p w14:paraId="3157F0BB">
            <w:pPr>
              <w:pStyle w:val="17"/>
            </w:pPr>
            <w:r>
              <w:t>地下水分区划分成果论证通过率</w:t>
            </w:r>
          </w:p>
        </w:tc>
        <w:tc>
          <w:tcPr>
            <w:tcW w:w="1276" w:type="dxa"/>
            <w:vAlign w:val="center"/>
          </w:tcPr>
          <w:p w14:paraId="025A2C9F">
            <w:pPr>
              <w:pStyle w:val="17"/>
            </w:pPr>
            <w:r>
              <w:t>100%</w:t>
            </w:r>
          </w:p>
        </w:tc>
        <w:tc>
          <w:tcPr>
            <w:tcW w:w="1843" w:type="dxa"/>
            <w:vAlign w:val="center"/>
          </w:tcPr>
          <w:p w14:paraId="78DB4E8F">
            <w:pPr>
              <w:pStyle w:val="17"/>
            </w:pPr>
            <w:r>
              <w:t>通过论证</w:t>
            </w:r>
          </w:p>
        </w:tc>
      </w:tr>
      <w:tr w14:paraId="5807D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951E89"/>
        </w:tc>
        <w:tc>
          <w:tcPr>
            <w:tcW w:w="1276" w:type="dxa"/>
            <w:vAlign w:val="center"/>
          </w:tcPr>
          <w:p w14:paraId="39E4FE50">
            <w:pPr>
              <w:pStyle w:val="17"/>
            </w:pPr>
            <w:r>
              <w:t>时效指标</w:t>
            </w:r>
          </w:p>
        </w:tc>
        <w:tc>
          <w:tcPr>
            <w:tcW w:w="1332" w:type="dxa"/>
            <w:vAlign w:val="center"/>
          </w:tcPr>
          <w:p w14:paraId="00A50107">
            <w:pPr>
              <w:pStyle w:val="17"/>
            </w:pPr>
            <w:r>
              <w:t>项目按时完成率</w:t>
            </w:r>
          </w:p>
        </w:tc>
        <w:tc>
          <w:tcPr>
            <w:tcW w:w="2891" w:type="dxa"/>
            <w:vAlign w:val="center"/>
          </w:tcPr>
          <w:p w14:paraId="585381C3">
            <w:pPr>
              <w:pStyle w:val="17"/>
            </w:pPr>
            <w:r>
              <w:t>项目按时完成率</w:t>
            </w:r>
          </w:p>
        </w:tc>
        <w:tc>
          <w:tcPr>
            <w:tcW w:w="1276" w:type="dxa"/>
            <w:vAlign w:val="center"/>
          </w:tcPr>
          <w:p w14:paraId="190BC052">
            <w:pPr>
              <w:pStyle w:val="17"/>
            </w:pPr>
            <w:r>
              <w:t>≤12月</w:t>
            </w:r>
          </w:p>
        </w:tc>
        <w:tc>
          <w:tcPr>
            <w:tcW w:w="1843" w:type="dxa"/>
            <w:vAlign w:val="center"/>
          </w:tcPr>
          <w:p w14:paraId="0211CECC">
            <w:pPr>
              <w:pStyle w:val="17"/>
            </w:pPr>
            <w:r>
              <w:t>在本年度完成项目</w:t>
            </w:r>
          </w:p>
        </w:tc>
      </w:tr>
      <w:tr w14:paraId="14BA9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473927"/>
        </w:tc>
        <w:tc>
          <w:tcPr>
            <w:tcW w:w="1276" w:type="dxa"/>
            <w:vAlign w:val="center"/>
          </w:tcPr>
          <w:p w14:paraId="5B5451C2">
            <w:pPr>
              <w:pStyle w:val="17"/>
            </w:pPr>
            <w:r>
              <w:t>成本指标</w:t>
            </w:r>
          </w:p>
        </w:tc>
        <w:tc>
          <w:tcPr>
            <w:tcW w:w="1332" w:type="dxa"/>
            <w:vAlign w:val="center"/>
          </w:tcPr>
          <w:p w14:paraId="17DFCFB9">
            <w:pPr>
              <w:pStyle w:val="17"/>
            </w:pPr>
            <w:r>
              <w:t>项目实际支出是否控制在预算内</w:t>
            </w:r>
          </w:p>
        </w:tc>
        <w:tc>
          <w:tcPr>
            <w:tcW w:w="2891" w:type="dxa"/>
            <w:vAlign w:val="center"/>
          </w:tcPr>
          <w:p w14:paraId="0F2292ED">
            <w:pPr>
              <w:pStyle w:val="17"/>
            </w:pPr>
            <w:r>
              <w:t>项目实际支出是否控制在预算内</w:t>
            </w:r>
          </w:p>
        </w:tc>
        <w:tc>
          <w:tcPr>
            <w:tcW w:w="1276" w:type="dxa"/>
            <w:vAlign w:val="center"/>
          </w:tcPr>
          <w:p w14:paraId="1D18BAF8">
            <w:pPr>
              <w:pStyle w:val="17"/>
            </w:pPr>
            <w:r>
              <w:t>≤103.5万元</w:t>
            </w:r>
          </w:p>
        </w:tc>
        <w:tc>
          <w:tcPr>
            <w:tcW w:w="1843" w:type="dxa"/>
            <w:vAlign w:val="center"/>
          </w:tcPr>
          <w:p w14:paraId="6E169354">
            <w:pPr>
              <w:pStyle w:val="17"/>
            </w:pPr>
            <w:r>
              <w:t>预算支出金额</w:t>
            </w:r>
          </w:p>
        </w:tc>
      </w:tr>
      <w:tr w14:paraId="26725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AE8AF6">
            <w:pPr>
              <w:pStyle w:val="18"/>
            </w:pPr>
            <w:r>
              <w:t>效益指标</w:t>
            </w:r>
          </w:p>
        </w:tc>
        <w:tc>
          <w:tcPr>
            <w:tcW w:w="1276" w:type="dxa"/>
            <w:vAlign w:val="center"/>
          </w:tcPr>
          <w:p w14:paraId="66B40128">
            <w:pPr>
              <w:pStyle w:val="17"/>
            </w:pPr>
            <w:r>
              <w:t>生态效益指标</w:t>
            </w:r>
          </w:p>
        </w:tc>
        <w:tc>
          <w:tcPr>
            <w:tcW w:w="1332" w:type="dxa"/>
            <w:vAlign w:val="center"/>
          </w:tcPr>
          <w:p w14:paraId="105F1556">
            <w:pPr>
              <w:pStyle w:val="17"/>
            </w:pPr>
            <w:r>
              <w:t>改善生态环境质量</w:t>
            </w:r>
          </w:p>
        </w:tc>
        <w:tc>
          <w:tcPr>
            <w:tcW w:w="2891" w:type="dxa"/>
            <w:vAlign w:val="center"/>
          </w:tcPr>
          <w:p w14:paraId="4A9730A7">
            <w:pPr>
              <w:pStyle w:val="17"/>
            </w:pPr>
            <w:r>
              <w:t>改善生态环境质量</w:t>
            </w:r>
          </w:p>
        </w:tc>
        <w:tc>
          <w:tcPr>
            <w:tcW w:w="1276" w:type="dxa"/>
            <w:vAlign w:val="center"/>
          </w:tcPr>
          <w:p w14:paraId="09AD4853">
            <w:pPr>
              <w:pStyle w:val="17"/>
            </w:pPr>
            <w:r>
              <w:t>284村</w:t>
            </w:r>
          </w:p>
        </w:tc>
        <w:tc>
          <w:tcPr>
            <w:tcW w:w="1843" w:type="dxa"/>
            <w:vAlign w:val="center"/>
          </w:tcPr>
          <w:p w14:paraId="76CA9F7D">
            <w:pPr>
              <w:pStyle w:val="17"/>
            </w:pPr>
            <w:r>
              <w:t>提升本县生态环境质量</w:t>
            </w:r>
          </w:p>
        </w:tc>
      </w:tr>
      <w:tr w14:paraId="38C14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2E0CF1">
            <w:pPr>
              <w:pStyle w:val="18"/>
            </w:pPr>
            <w:r>
              <w:t>满意度指标</w:t>
            </w:r>
          </w:p>
        </w:tc>
        <w:tc>
          <w:tcPr>
            <w:tcW w:w="1276" w:type="dxa"/>
            <w:vAlign w:val="center"/>
          </w:tcPr>
          <w:p w14:paraId="4EAED900">
            <w:pPr>
              <w:pStyle w:val="17"/>
            </w:pPr>
            <w:r>
              <w:t>服务对象满意度指标</w:t>
            </w:r>
          </w:p>
        </w:tc>
        <w:tc>
          <w:tcPr>
            <w:tcW w:w="1332" w:type="dxa"/>
            <w:vAlign w:val="center"/>
          </w:tcPr>
          <w:p w14:paraId="3C0C9BA3">
            <w:pPr>
              <w:pStyle w:val="17"/>
            </w:pPr>
            <w:r>
              <w:t>群众满意度</w:t>
            </w:r>
          </w:p>
        </w:tc>
        <w:tc>
          <w:tcPr>
            <w:tcW w:w="2891" w:type="dxa"/>
            <w:vAlign w:val="center"/>
          </w:tcPr>
          <w:p w14:paraId="74A83111">
            <w:pPr>
              <w:pStyle w:val="17"/>
            </w:pPr>
            <w:r>
              <w:t>群众满意度</w:t>
            </w:r>
          </w:p>
        </w:tc>
        <w:tc>
          <w:tcPr>
            <w:tcW w:w="1276" w:type="dxa"/>
            <w:vAlign w:val="center"/>
          </w:tcPr>
          <w:p w14:paraId="2285D96B">
            <w:pPr>
              <w:pStyle w:val="17"/>
            </w:pPr>
            <w:r>
              <w:t>≥80%</w:t>
            </w:r>
          </w:p>
        </w:tc>
        <w:tc>
          <w:tcPr>
            <w:tcW w:w="1843" w:type="dxa"/>
            <w:vAlign w:val="center"/>
          </w:tcPr>
          <w:p w14:paraId="31C2FB44">
            <w:pPr>
              <w:pStyle w:val="17"/>
            </w:pPr>
            <w:r>
              <w:t>群众满意度调查</w:t>
            </w:r>
          </w:p>
        </w:tc>
      </w:tr>
    </w:tbl>
    <w:p w14:paraId="156BE0EB">
      <w:pPr>
        <w:sectPr>
          <w:pgSz w:w="16840" w:h="11900" w:orient="landscape"/>
          <w:pgMar w:top="1304" w:right="1984" w:bottom="1304" w:left="1134" w:header="720" w:footer="720" w:gutter="0"/>
          <w:cols w:space="720" w:num="1"/>
        </w:sectPr>
      </w:pPr>
    </w:p>
    <w:p w14:paraId="6ECBBA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8211E0">
      <w:pPr>
        <w:spacing w:before="0" w:after="0"/>
        <w:ind w:firstLine="560"/>
        <w:jc w:val="left"/>
        <w:outlineLvl w:val="3"/>
      </w:pPr>
      <w:bookmarkStart w:id="208" w:name="_Toc_4_4_0000000198"/>
      <w:r>
        <w:rPr>
          <w:rFonts w:ascii="方正仿宋_GBK" w:hAnsi="方正仿宋_GBK" w:eastAsia="方正仿宋_GBK" w:cs="方正仿宋_GBK"/>
          <w:color w:val="000000"/>
          <w:sz w:val="28"/>
        </w:rPr>
        <w:t>195.涞水县国土空间规划“一张图”实施监督系统信息建设项目绩效目标表</w:t>
      </w:r>
      <w:bookmarkEnd w:id="20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3646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53E8F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6F0F510">
            <w:pPr>
              <w:pStyle w:val="16"/>
            </w:pPr>
            <w:r>
              <w:t>单位：万元</w:t>
            </w:r>
          </w:p>
        </w:tc>
      </w:tr>
      <w:tr w14:paraId="70E0E0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D8BAD9">
            <w:pPr>
              <w:pStyle w:val="15"/>
            </w:pPr>
            <w:r>
              <w:t>项目编码</w:t>
            </w:r>
          </w:p>
        </w:tc>
        <w:tc>
          <w:tcPr>
            <w:tcW w:w="2608" w:type="dxa"/>
            <w:gridSpan w:val="2"/>
            <w:vAlign w:val="center"/>
          </w:tcPr>
          <w:p w14:paraId="1B7730E8">
            <w:pPr>
              <w:pStyle w:val="17"/>
            </w:pPr>
            <w:r>
              <w:t>13062322P00742310002F</w:t>
            </w:r>
          </w:p>
        </w:tc>
        <w:tc>
          <w:tcPr>
            <w:tcW w:w="1587" w:type="dxa"/>
            <w:vAlign w:val="center"/>
          </w:tcPr>
          <w:p w14:paraId="328933CC">
            <w:pPr>
              <w:pStyle w:val="15"/>
            </w:pPr>
            <w:r>
              <w:t>项目名称</w:t>
            </w:r>
          </w:p>
        </w:tc>
        <w:tc>
          <w:tcPr>
            <w:tcW w:w="4422" w:type="dxa"/>
            <w:gridSpan w:val="3"/>
            <w:vAlign w:val="center"/>
          </w:tcPr>
          <w:p w14:paraId="0DC005A5">
            <w:pPr>
              <w:pStyle w:val="17"/>
            </w:pPr>
            <w:r>
              <w:t>涞水县国土空间规划“一张图”实施监督系统信息建设项目</w:t>
            </w:r>
          </w:p>
        </w:tc>
      </w:tr>
      <w:tr w14:paraId="50E34B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05386F">
            <w:pPr>
              <w:pStyle w:val="15"/>
            </w:pPr>
            <w:r>
              <w:t>预算规模及资金用途</w:t>
            </w:r>
          </w:p>
        </w:tc>
        <w:tc>
          <w:tcPr>
            <w:tcW w:w="1276" w:type="dxa"/>
            <w:vAlign w:val="center"/>
          </w:tcPr>
          <w:p w14:paraId="613D2BD6">
            <w:pPr>
              <w:pStyle w:val="15"/>
            </w:pPr>
            <w:r>
              <w:t>预算数</w:t>
            </w:r>
          </w:p>
        </w:tc>
        <w:tc>
          <w:tcPr>
            <w:tcW w:w="1332" w:type="dxa"/>
            <w:vAlign w:val="center"/>
          </w:tcPr>
          <w:p w14:paraId="050D961D">
            <w:pPr>
              <w:pStyle w:val="17"/>
            </w:pPr>
            <w:r>
              <w:t>24.78</w:t>
            </w:r>
          </w:p>
        </w:tc>
        <w:tc>
          <w:tcPr>
            <w:tcW w:w="1587" w:type="dxa"/>
            <w:vAlign w:val="center"/>
          </w:tcPr>
          <w:p w14:paraId="31C00322">
            <w:pPr>
              <w:pStyle w:val="15"/>
            </w:pPr>
            <w:r>
              <w:t>其中：财政    资金</w:t>
            </w:r>
          </w:p>
        </w:tc>
        <w:tc>
          <w:tcPr>
            <w:tcW w:w="1304" w:type="dxa"/>
            <w:vAlign w:val="center"/>
          </w:tcPr>
          <w:p w14:paraId="258493CA">
            <w:pPr>
              <w:pStyle w:val="17"/>
            </w:pPr>
            <w:r>
              <w:t>24.78</w:t>
            </w:r>
          </w:p>
        </w:tc>
        <w:tc>
          <w:tcPr>
            <w:tcW w:w="1276" w:type="dxa"/>
            <w:vAlign w:val="center"/>
          </w:tcPr>
          <w:p w14:paraId="479EAA27">
            <w:pPr>
              <w:pStyle w:val="15"/>
            </w:pPr>
            <w:r>
              <w:t>其他资金</w:t>
            </w:r>
          </w:p>
        </w:tc>
        <w:tc>
          <w:tcPr>
            <w:tcW w:w="1843" w:type="dxa"/>
            <w:vAlign w:val="center"/>
          </w:tcPr>
          <w:p w14:paraId="356D1911">
            <w:pPr>
              <w:pStyle w:val="17"/>
            </w:pPr>
            <w:r>
              <w:t xml:space="preserve"> </w:t>
            </w:r>
          </w:p>
        </w:tc>
      </w:tr>
      <w:tr w14:paraId="27AB32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56FC80"/>
        </w:tc>
        <w:tc>
          <w:tcPr>
            <w:tcW w:w="8617" w:type="dxa"/>
            <w:gridSpan w:val="6"/>
            <w:vAlign w:val="center"/>
          </w:tcPr>
          <w:p w14:paraId="6E697B6C">
            <w:pPr>
              <w:pStyle w:val="17"/>
            </w:pPr>
            <w:r>
              <w:t>涞水县国土空间规划“一张图”实施监督系统信息建设项目</w:t>
            </w:r>
            <w:r>
              <w:tab/>
            </w:r>
          </w:p>
        </w:tc>
      </w:tr>
      <w:tr w14:paraId="75EA49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B93193">
            <w:pPr>
              <w:pStyle w:val="15"/>
            </w:pPr>
            <w:r>
              <w:t>资金支出计划（%）</w:t>
            </w:r>
          </w:p>
        </w:tc>
        <w:tc>
          <w:tcPr>
            <w:tcW w:w="2608" w:type="dxa"/>
            <w:gridSpan w:val="2"/>
            <w:vAlign w:val="center"/>
          </w:tcPr>
          <w:p w14:paraId="1D7FB6E4">
            <w:pPr>
              <w:pStyle w:val="15"/>
            </w:pPr>
            <w:r>
              <w:t>3月底</w:t>
            </w:r>
          </w:p>
        </w:tc>
        <w:tc>
          <w:tcPr>
            <w:tcW w:w="1587" w:type="dxa"/>
            <w:vAlign w:val="center"/>
          </w:tcPr>
          <w:p w14:paraId="42BE8545">
            <w:pPr>
              <w:pStyle w:val="15"/>
            </w:pPr>
            <w:r>
              <w:t>6月底</w:t>
            </w:r>
          </w:p>
        </w:tc>
        <w:tc>
          <w:tcPr>
            <w:tcW w:w="1304" w:type="dxa"/>
            <w:vAlign w:val="center"/>
          </w:tcPr>
          <w:p w14:paraId="47B8950B">
            <w:pPr>
              <w:pStyle w:val="15"/>
            </w:pPr>
            <w:r>
              <w:t>10月底</w:t>
            </w:r>
          </w:p>
        </w:tc>
        <w:tc>
          <w:tcPr>
            <w:tcW w:w="3118" w:type="dxa"/>
            <w:gridSpan w:val="2"/>
            <w:vAlign w:val="center"/>
          </w:tcPr>
          <w:p w14:paraId="592E3E76">
            <w:pPr>
              <w:pStyle w:val="15"/>
            </w:pPr>
            <w:r>
              <w:t>12月底</w:t>
            </w:r>
          </w:p>
        </w:tc>
      </w:tr>
      <w:tr w14:paraId="67BF6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7B2985"/>
        </w:tc>
        <w:tc>
          <w:tcPr>
            <w:tcW w:w="2608" w:type="dxa"/>
            <w:gridSpan w:val="2"/>
            <w:vAlign w:val="center"/>
          </w:tcPr>
          <w:p w14:paraId="3D57D6A9">
            <w:pPr>
              <w:pStyle w:val="18"/>
            </w:pPr>
            <w:r>
              <w:t>25%</w:t>
            </w:r>
          </w:p>
        </w:tc>
        <w:tc>
          <w:tcPr>
            <w:tcW w:w="1587" w:type="dxa"/>
            <w:vAlign w:val="center"/>
          </w:tcPr>
          <w:p w14:paraId="08599DA4">
            <w:pPr>
              <w:pStyle w:val="18"/>
            </w:pPr>
            <w:r>
              <w:t>50%</w:t>
            </w:r>
          </w:p>
        </w:tc>
        <w:tc>
          <w:tcPr>
            <w:tcW w:w="1304" w:type="dxa"/>
            <w:vAlign w:val="center"/>
          </w:tcPr>
          <w:p w14:paraId="2AB667A8">
            <w:pPr>
              <w:pStyle w:val="18"/>
            </w:pPr>
            <w:r>
              <w:t>75%</w:t>
            </w:r>
          </w:p>
        </w:tc>
        <w:tc>
          <w:tcPr>
            <w:tcW w:w="3118" w:type="dxa"/>
            <w:gridSpan w:val="2"/>
            <w:vAlign w:val="center"/>
          </w:tcPr>
          <w:p w14:paraId="1DCD952F">
            <w:pPr>
              <w:pStyle w:val="18"/>
            </w:pPr>
            <w:r>
              <w:t>100%</w:t>
            </w:r>
          </w:p>
        </w:tc>
      </w:tr>
      <w:tr w14:paraId="6EEC81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33945B">
            <w:pPr>
              <w:pStyle w:val="15"/>
            </w:pPr>
            <w:r>
              <w:t>绩效目标</w:t>
            </w:r>
          </w:p>
        </w:tc>
        <w:tc>
          <w:tcPr>
            <w:tcW w:w="8617" w:type="dxa"/>
            <w:gridSpan w:val="6"/>
            <w:vAlign w:val="center"/>
          </w:tcPr>
          <w:p w14:paraId="6D316A01">
            <w:pPr>
              <w:pStyle w:val="17"/>
            </w:pPr>
            <w:r>
              <w:t>1.目标内容1：2022年完成国土空间规划“一张图”实施监督信息系统的建设工作。</w:t>
            </w:r>
          </w:p>
        </w:tc>
      </w:tr>
    </w:tbl>
    <w:p w14:paraId="2CF1D68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31DA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107129">
            <w:pPr>
              <w:pStyle w:val="15"/>
            </w:pPr>
            <w:r>
              <w:t>一级指标</w:t>
            </w:r>
          </w:p>
        </w:tc>
        <w:tc>
          <w:tcPr>
            <w:tcW w:w="1276" w:type="dxa"/>
            <w:vAlign w:val="center"/>
          </w:tcPr>
          <w:p w14:paraId="4BC15E23">
            <w:pPr>
              <w:pStyle w:val="15"/>
            </w:pPr>
            <w:r>
              <w:t>二级指标</w:t>
            </w:r>
          </w:p>
        </w:tc>
        <w:tc>
          <w:tcPr>
            <w:tcW w:w="1332" w:type="dxa"/>
            <w:vAlign w:val="center"/>
          </w:tcPr>
          <w:p w14:paraId="25295ABE">
            <w:pPr>
              <w:pStyle w:val="15"/>
            </w:pPr>
            <w:r>
              <w:t>三级指标</w:t>
            </w:r>
          </w:p>
        </w:tc>
        <w:tc>
          <w:tcPr>
            <w:tcW w:w="2891" w:type="dxa"/>
            <w:vAlign w:val="center"/>
          </w:tcPr>
          <w:p w14:paraId="2B877ADD">
            <w:pPr>
              <w:pStyle w:val="15"/>
            </w:pPr>
            <w:r>
              <w:t>绩效指标描述</w:t>
            </w:r>
          </w:p>
        </w:tc>
        <w:tc>
          <w:tcPr>
            <w:tcW w:w="1276" w:type="dxa"/>
            <w:vAlign w:val="center"/>
          </w:tcPr>
          <w:p w14:paraId="368F115B">
            <w:pPr>
              <w:pStyle w:val="15"/>
            </w:pPr>
            <w:r>
              <w:t>指标值</w:t>
            </w:r>
          </w:p>
        </w:tc>
        <w:tc>
          <w:tcPr>
            <w:tcW w:w="1843" w:type="dxa"/>
            <w:vAlign w:val="center"/>
          </w:tcPr>
          <w:p w14:paraId="083C9540">
            <w:pPr>
              <w:pStyle w:val="15"/>
            </w:pPr>
            <w:r>
              <w:t>指标值确定依据</w:t>
            </w:r>
          </w:p>
        </w:tc>
      </w:tr>
      <w:tr w14:paraId="6D317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1017B1">
            <w:pPr>
              <w:pStyle w:val="18"/>
            </w:pPr>
            <w:r>
              <w:t>产出指标</w:t>
            </w:r>
          </w:p>
        </w:tc>
        <w:tc>
          <w:tcPr>
            <w:tcW w:w="1276" w:type="dxa"/>
            <w:vAlign w:val="center"/>
          </w:tcPr>
          <w:p w14:paraId="0448DE68">
            <w:pPr>
              <w:pStyle w:val="17"/>
            </w:pPr>
            <w:r>
              <w:t>数量指标</w:t>
            </w:r>
          </w:p>
        </w:tc>
        <w:tc>
          <w:tcPr>
            <w:tcW w:w="1332" w:type="dxa"/>
            <w:vAlign w:val="center"/>
          </w:tcPr>
          <w:p w14:paraId="56A3B1E5">
            <w:pPr>
              <w:pStyle w:val="17"/>
            </w:pPr>
            <w:r>
              <w:t>信息系统建设工作完成率</w:t>
            </w:r>
          </w:p>
        </w:tc>
        <w:tc>
          <w:tcPr>
            <w:tcW w:w="2891" w:type="dxa"/>
            <w:vAlign w:val="center"/>
          </w:tcPr>
          <w:p w14:paraId="23334A6C">
            <w:pPr>
              <w:pStyle w:val="17"/>
            </w:pPr>
            <w:r>
              <w:t>完成监督信息系统建设的比率</w:t>
            </w:r>
          </w:p>
        </w:tc>
        <w:tc>
          <w:tcPr>
            <w:tcW w:w="1276" w:type="dxa"/>
            <w:vAlign w:val="center"/>
          </w:tcPr>
          <w:p w14:paraId="42673AD5">
            <w:pPr>
              <w:pStyle w:val="17"/>
            </w:pPr>
            <w:r>
              <w:t>≥98百分比</w:t>
            </w:r>
          </w:p>
        </w:tc>
        <w:tc>
          <w:tcPr>
            <w:tcW w:w="1843" w:type="dxa"/>
            <w:vAlign w:val="center"/>
          </w:tcPr>
          <w:p w14:paraId="3E093E69">
            <w:pPr>
              <w:pStyle w:val="17"/>
            </w:pPr>
            <w:r>
              <w:t>依据实施方案</w:t>
            </w:r>
          </w:p>
        </w:tc>
      </w:tr>
      <w:tr w14:paraId="12BCD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FD3EA0"/>
        </w:tc>
        <w:tc>
          <w:tcPr>
            <w:tcW w:w="1276" w:type="dxa"/>
            <w:vAlign w:val="center"/>
          </w:tcPr>
          <w:p w14:paraId="7B53B23C">
            <w:pPr>
              <w:pStyle w:val="17"/>
            </w:pPr>
            <w:r>
              <w:t>质量指标</w:t>
            </w:r>
          </w:p>
        </w:tc>
        <w:tc>
          <w:tcPr>
            <w:tcW w:w="1332" w:type="dxa"/>
            <w:vAlign w:val="center"/>
          </w:tcPr>
          <w:p w14:paraId="18758E8A">
            <w:pPr>
              <w:pStyle w:val="17"/>
            </w:pPr>
            <w:r>
              <w:t>符合系统建设标准率</w:t>
            </w:r>
          </w:p>
        </w:tc>
        <w:tc>
          <w:tcPr>
            <w:tcW w:w="2891" w:type="dxa"/>
            <w:vAlign w:val="center"/>
          </w:tcPr>
          <w:p w14:paraId="4FE1C5A9">
            <w:pPr>
              <w:pStyle w:val="17"/>
            </w:pPr>
            <w:r>
              <w:t>实际系统建设符合系统建设标准的比率</w:t>
            </w:r>
          </w:p>
        </w:tc>
        <w:tc>
          <w:tcPr>
            <w:tcW w:w="1276" w:type="dxa"/>
            <w:vAlign w:val="center"/>
          </w:tcPr>
          <w:p w14:paraId="0DD23DD0">
            <w:pPr>
              <w:pStyle w:val="17"/>
            </w:pPr>
            <w:r>
              <w:t>≥95百分比</w:t>
            </w:r>
          </w:p>
        </w:tc>
        <w:tc>
          <w:tcPr>
            <w:tcW w:w="1843" w:type="dxa"/>
            <w:vAlign w:val="center"/>
          </w:tcPr>
          <w:p w14:paraId="0B68CCE8">
            <w:pPr>
              <w:pStyle w:val="17"/>
            </w:pPr>
            <w:r>
              <w:t>依据实施方案</w:t>
            </w:r>
          </w:p>
        </w:tc>
      </w:tr>
      <w:tr w14:paraId="4E37E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F21EEE"/>
        </w:tc>
        <w:tc>
          <w:tcPr>
            <w:tcW w:w="1276" w:type="dxa"/>
            <w:vAlign w:val="center"/>
          </w:tcPr>
          <w:p w14:paraId="4485EEFD">
            <w:pPr>
              <w:pStyle w:val="17"/>
            </w:pPr>
            <w:r>
              <w:t>时效指标</w:t>
            </w:r>
          </w:p>
        </w:tc>
        <w:tc>
          <w:tcPr>
            <w:tcW w:w="1332" w:type="dxa"/>
            <w:vAlign w:val="center"/>
          </w:tcPr>
          <w:p w14:paraId="2EB00486">
            <w:pPr>
              <w:pStyle w:val="17"/>
            </w:pPr>
            <w:r>
              <w:t>按时完成系统建设工作</w:t>
            </w:r>
          </w:p>
        </w:tc>
        <w:tc>
          <w:tcPr>
            <w:tcW w:w="2891" w:type="dxa"/>
            <w:vAlign w:val="center"/>
          </w:tcPr>
          <w:p w14:paraId="5DF116C6">
            <w:pPr>
              <w:pStyle w:val="17"/>
            </w:pPr>
            <w:r>
              <w:t>是否按时完成系统建设工作</w:t>
            </w:r>
          </w:p>
        </w:tc>
        <w:tc>
          <w:tcPr>
            <w:tcW w:w="1276" w:type="dxa"/>
            <w:vAlign w:val="center"/>
          </w:tcPr>
          <w:p w14:paraId="68719F1C">
            <w:pPr>
              <w:pStyle w:val="17"/>
            </w:pPr>
            <w:r>
              <w:t>2022年完成系统组建</w:t>
            </w:r>
          </w:p>
        </w:tc>
        <w:tc>
          <w:tcPr>
            <w:tcW w:w="1843" w:type="dxa"/>
            <w:vAlign w:val="center"/>
          </w:tcPr>
          <w:p w14:paraId="59879A40">
            <w:pPr>
              <w:pStyle w:val="17"/>
            </w:pPr>
            <w:r>
              <w:t>依据实施方案</w:t>
            </w:r>
          </w:p>
        </w:tc>
      </w:tr>
      <w:tr w14:paraId="4E882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D442B1"/>
        </w:tc>
        <w:tc>
          <w:tcPr>
            <w:tcW w:w="1276" w:type="dxa"/>
            <w:vAlign w:val="center"/>
          </w:tcPr>
          <w:p w14:paraId="2720CDE3">
            <w:pPr>
              <w:pStyle w:val="17"/>
            </w:pPr>
            <w:r>
              <w:t>成本指标</w:t>
            </w:r>
          </w:p>
        </w:tc>
        <w:tc>
          <w:tcPr>
            <w:tcW w:w="1332" w:type="dxa"/>
            <w:vAlign w:val="center"/>
          </w:tcPr>
          <w:p w14:paraId="4E935580">
            <w:pPr>
              <w:pStyle w:val="17"/>
            </w:pPr>
            <w:r>
              <w:t>资金使用率</w:t>
            </w:r>
          </w:p>
        </w:tc>
        <w:tc>
          <w:tcPr>
            <w:tcW w:w="2891" w:type="dxa"/>
            <w:vAlign w:val="center"/>
          </w:tcPr>
          <w:p w14:paraId="32963B1D">
            <w:pPr>
              <w:pStyle w:val="17"/>
            </w:pPr>
            <w:r>
              <w:t>资金有效使用率占全部资金的比率</w:t>
            </w:r>
          </w:p>
        </w:tc>
        <w:tc>
          <w:tcPr>
            <w:tcW w:w="1276" w:type="dxa"/>
            <w:vAlign w:val="center"/>
          </w:tcPr>
          <w:p w14:paraId="3B76B792">
            <w:pPr>
              <w:pStyle w:val="17"/>
            </w:pPr>
            <w:r>
              <w:t>≥85百分比</w:t>
            </w:r>
          </w:p>
        </w:tc>
        <w:tc>
          <w:tcPr>
            <w:tcW w:w="1843" w:type="dxa"/>
            <w:vAlign w:val="center"/>
          </w:tcPr>
          <w:p w14:paraId="0E037E01">
            <w:pPr>
              <w:pStyle w:val="17"/>
            </w:pPr>
            <w:r>
              <w:t>依据实施方案</w:t>
            </w:r>
          </w:p>
        </w:tc>
      </w:tr>
      <w:tr w14:paraId="00D3D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7DE896">
            <w:pPr>
              <w:pStyle w:val="18"/>
            </w:pPr>
            <w:r>
              <w:t>效益指标</w:t>
            </w:r>
          </w:p>
        </w:tc>
        <w:tc>
          <w:tcPr>
            <w:tcW w:w="1276" w:type="dxa"/>
            <w:vAlign w:val="center"/>
          </w:tcPr>
          <w:p w14:paraId="250897F2">
            <w:pPr>
              <w:pStyle w:val="17"/>
            </w:pPr>
            <w:r>
              <w:t>社会效益指标</w:t>
            </w:r>
          </w:p>
        </w:tc>
        <w:tc>
          <w:tcPr>
            <w:tcW w:w="1332" w:type="dxa"/>
            <w:vAlign w:val="center"/>
          </w:tcPr>
          <w:p w14:paraId="09B64D49">
            <w:pPr>
              <w:pStyle w:val="17"/>
            </w:pPr>
            <w:r>
              <w:t>公共服务水平提升情况</w:t>
            </w:r>
          </w:p>
        </w:tc>
        <w:tc>
          <w:tcPr>
            <w:tcW w:w="2891" w:type="dxa"/>
            <w:vAlign w:val="center"/>
          </w:tcPr>
          <w:p w14:paraId="4D473A40">
            <w:pPr>
              <w:pStyle w:val="17"/>
            </w:pPr>
            <w:r>
              <w:t>规划对公共服务水平的提升情况</w:t>
            </w:r>
          </w:p>
        </w:tc>
        <w:tc>
          <w:tcPr>
            <w:tcW w:w="1276" w:type="dxa"/>
            <w:vAlign w:val="center"/>
          </w:tcPr>
          <w:p w14:paraId="7747B90E">
            <w:pPr>
              <w:pStyle w:val="17"/>
            </w:pPr>
            <w:r>
              <w:t>≥98百分比</w:t>
            </w:r>
          </w:p>
        </w:tc>
        <w:tc>
          <w:tcPr>
            <w:tcW w:w="1843" w:type="dxa"/>
            <w:vAlign w:val="center"/>
          </w:tcPr>
          <w:p w14:paraId="766889AC">
            <w:pPr>
              <w:pStyle w:val="17"/>
            </w:pPr>
            <w:r>
              <w:t>依据实施方案</w:t>
            </w:r>
          </w:p>
        </w:tc>
      </w:tr>
      <w:tr w14:paraId="6DF94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0A2465">
            <w:pPr>
              <w:pStyle w:val="18"/>
            </w:pPr>
            <w:r>
              <w:t>满意度指标</w:t>
            </w:r>
          </w:p>
        </w:tc>
        <w:tc>
          <w:tcPr>
            <w:tcW w:w="1276" w:type="dxa"/>
            <w:vAlign w:val="center"/>
          </w:tcPr>
          <w:p w14:paraId="38B1C7D6">
            <w:pPr>
              <w:pStyle w:val="17"/>
            </w:pPr>
            <w:r>
              <w:t>服务对象满意度指标</w:t>
            </w:r>
          </w:p>
        </w:tc>
        <w:tc>
          <w:tcPr>
            <w:tcW w:w="1332" w:type="dxa"/>
            <w:vAlign w:val="center"/>
          </w:tcPr>
          <w:p w14:paraId="4630EB30">
            <w:pPr>
              <w:pStyle w:val="17"/>
            </w:pPr>
            <w:r>
              <w:t>群众满意度</w:t>
            </w:r>
          </w:p>
        </w:tc>
        <w:tc>
          <w:tcPr>
            <w:tcW w:w="2891" w:type="dxa"/>
            <w:vAlign w:val="center"/>
          </w:tcPr>
          <w:p w14:paraId="5D806C23">
            <w:pPr>
              <w:pStyle w:val="17"/>
            </w:pPr>
            <w:r>
              <w:t>群众满意数量占总数的比例。</w:t>
            </w:r>
          </w:p>
        </w:tc>
        <w:tc>
          <w:tcPr>
            <w:tcW w:w="1276" w:type="dxa"/>
            <w:vAlign w:val="center"/>
          </w:tcPr>
          <w:p w14:paraId="6D210AD0">
            <w:pPr>
              <w:pStyle w:val="17"/>
            </w:pPr>
            <w:r>
              <w:t>≥98百分比</w:t>
            </w:r>
          </w:p>
        </w:tc>
        <w:tc>
          <w:tcPr>
            <w:tcW w:w="1843" w:type="dxa"/>
            <w:vAlign w:val="center"/>
          </w:tcPr>
          <w:p w14:paraId="4F0E3162">
            <w:pPr>
              <w:pStyle w:val="17"/>
            </w:pPr>
            <w:r>
              <w:t>依据实施方案</w:t>
            </w:r>
          </w:p>
        </w:tc>
      </w:tr>
    </w:tbl>
    <w:p w14:paraId="24B41E7A">
      <w:pPr>
        <w:sectPr>
          <w:pgSz w:w="16840" w:h="11900" w:orient="landscape"/>
          <w:pgMar w:top="1304" w:right="1984" w:bottom="1304" w:left="1134" w:header="720" w:footer="720" w:gutter="0"/>
          <w:cols w:space="720" w:num="1"/>
        </w:sectPr>
      </w:pPr>
    </w:p>
    <w:p w14:paraId="327037F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535702">
      <w:pPr>
        <w:spacing w:before="0" w:after="0"/>
        <w:ind w:firstLine="560"/>
        <w:jc w:val="left"/>
        <w:outlineLvl w:val="3"/>
      </w:pPr>
      <w:bookmarkStart w:id="209" w:name="_Toc_4_4_0000000199"/>
      <w:r>
        <w:rPr>
          <w:rFonts w:ascii="方正仿宋_GBK" w:hAnsi="方正仿宋_GBK" w:eastAsia="方正仿宋_GBK" w:cs="方正仿宋_GBK"/>
          <w:color w:val="000000"/>
          <w:sz w:val="28"/>
        </w:rPr>
        <w:t>196.涞水县国土空间总体规划项目绩效目标表</w:t>
      </w:r>
      <w:bookmarkEnd w:id="20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0BB9D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2E7FC2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7B16EAF">
            <w:pPr>
              <w:pStyle w:val="16"/>
            </w:pPr>
            <w:r>
              <w:t>单位：万元</w:t>
            </w:r>
          </w:p>
        </w:tc>
      </w:tr>
      <w:tr w14:paraId="36BDDD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0BB4B9">
            <w:pPr>
              <w:pStyle w:val="15"/>
            </w:pPr>
            <w:r>
              <w:t>项目编码</w:t>
            </w:r>
          </w:p>
        </w:tc>
        <w:tc>
          <w:tcPr>
            <w:tcW w:w="2608" w:type="dxa"/>
            <w:gridSpan w:val="2"/>
            <w:vAlign w:val="center"/>
          </w:tcPr>
          <w:p w14:paraId="2263EE65">
            <w:pPr>
              <w:pStyle w:val="17"/>
            </w:pPr>
            <w:r>
              <w:t>13062322P00FE2910002K</w:t>
            </w:r>
          </w:p>
        </w:tc>
        <w:tc>
          <w:tcPr>
            <w:tcW w:w="1587" w:type="dxa"/>
            <w:vAlign w:val="center"/>
          </w:tcPr>
          <w:p w14:paraId="5BC21CE4">
            <w:pPr>
              <w:pStyle w:val="15"/>
            </w:pPr>
            <w:r>
              <w:t>项目名称</w:t>
            </w:r>
          </w:p>
        </w:tc>
        <w:tc>
          <w:tcPr>
            <w:tcW w:w="4422" w:type="dxa"/>
            <w:gridSpan w:val="3"/>
            <w:vAlign w:val="center"/>
          </w:tcPr>
          <w:p w14:paraId="345025CD">
            <w:pPr>
              <w:pStyle w:val="17"/>
            </w:pPr>
            <w:r>
              <w:t>涞水县国土空间总体规划项目</w:t>
            </w:r>
          </w:p>
        </w:tc>
      </w:tr>
      <w:tr w14:paraId="7B0D5F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886AAA">
            <w:pPr>
              <w:pStyle w:val="15"/>
            </w:pPr>
            <w:r>
              <w:t>预算规模及资金用途</w:t>
            </w:r>
          </w:p>
        </w:tc>
        <w:tc>
          <w:tcPr>
            <w:tcW w:w="1276" w:type="dxa"/>
            <w:vAlign w:val="center"/>
          </w:tcPr>
          <w:p w14:paraId="5FA06931">
            <w:pPr>
              <w:pStyle w:val="15"/>
            </w:pPr>
            <w:r>
              <w:t>预算数</w:t>
            </w:r>
          </w:p>
        </w:tc>
        <w:tc>
          <w:tcPr>
            <w:tcW w:w="1332" w:type="dxa"/>
            <w:vAlign w:val="center"/>
          </w:tcPr>
          <w:p w14:paraId="2186D58A">
            <w:pPr>
              <w:pStyle w:val="17"/>
            </w:pPr>
            <w:r>
              <w:t>100.00</w:t>
            </w:r>
          </w:p>
        </w:tc>
        <w:tc>
          <w:tcPr>
            <w:tcW w:w="1587" w:type="dxa"/>
            <w:vAlign w:val="center"/>
          </w:tcPr>
          <w:p w14:paraId="1853A737">
            <w:pPr>
              <w:pStyle w:val="15"/>
            </w:pPr>
            <w:r>
              <w:t>其中：财政    资金</w:t>
            </w:r>
          </w:p>
        </w:tc>
        <w:tc>
          <w:tcPr>
            <w:tcW w:w="1304" w:type="dxa"/>
            <w:vAlign w:val="center"/>
          </w:tcPr>
          <w:p w14:paraId="0D96D17D">
            <w:pPr>
              <w:pStyle w:val="17"/>
            </w:pPr>
            <w:r>
              <w:t>100.00</w:t>
            </w:r>
          </w:p>
        </w:tc>
        <w:tc>
          <w:tcPr>
            <w:tcW w:w="1276" w:type="dxa"/>
            <w:vAlign w:val="center"/>
          </w:tcPr>
          <w:p w14:paraId="171F356F">
            <w:pPr>
              <w:pStyle w:val="15"/>
            </w:pPr>
            <w:r>
              <w:t>其他资金</w:t>
            </w:r>
          </w:p>
        </w:tc>
        <w:tc>
          <w:tcPr>
            <w:tcW w:w="1843" w:type="dxa"/>
            <w:vAlign w:val="center"/>
          </w:tcPr>
          <w:p w14:paraId="1010CDF7">
            <w:pPr>
              <w:pStyle w:val="17"/>
            </w:pPr>
            <w:r>
              <w:t xml:space="preserve"> </w:t>
            </w:r>
          </w:p>
        </w:tc>
      </w:tr>
      <w:tr w14:paraId="05160D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43484F"/>
        </w:tc>
        <w:tc>
          <w:tcPr>
            <w:tcW w:w="8617" w:type="dxa"/>
            <w:gridSpan w:val="6"/>
            <w:vAlign w:val="center"/>
          </w:tcPr>
          <w:p w14:paraId="74E680EA">
            <w:pPr>
              <w:pStyle w:val="17"/>
            </w:pPr>
            <w:r>
              <w:t>涞水县国土空间总体规划项目</w:t>
            </w:r>
            <w:r>
              <w:tab/>
            </w:r>
            <w:r>
              <w:tab/>
            </w:r>
          </w:p>
          <w:p w14:paraId="436C6850">
            <w:pPr>
              <w:pStyle w:val="17"/>
            </w:pPr>
          </w:p>
        </w:tc>
      </w:tr>
      <w:tr w14:paraId="308662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55A4EA">
            <w:pPr>
              <w:pStyle w:val="15"/>
            </w:pPr>
            <w:r>
              <w:t>资金支出计划（%）</w:t>
            </w:r>
          </w:p>
        </w:tc>
        <w:tc>
          <w:tcPr>
            <w:tcW w:w="2608" w:type="dxa"/>
            <w:gridSpan w:val="2"/>
            <w:vAlign w:val="center"/>
          </w:tcPr>
          <w:p w14:paraId="677A6F51">
            <w:pPr>
              <w:pStyle w:val="15"/>
            </w:pPr>
            <w:r>
              <w:t>3月底</w:t>
            </w:r>
          </w:p>
        </w:tc>
        <w:tc>
          <w:tcPr>
            <w:tcW w:w="1587" w:type="dxa"/>
            <w:vAlign w:val="center"/>
          </w:tcPr>
          <w:p w14:paraId="5611EA21">
            <w:pPr>
              <w:pStyle w:val="15"/>
            </w:pPr>
            <w:r>
              <w:t>6月底</w:t>
            </w:r>
          </w:p>
        </w:tc>
        <w:tc>
          <w:tcPr>
            <w:tcW w:w="1304" w:type="dxa"/>
            <w:vAlign w:val="center"/>
          </w:tcPr>
          <w:p w14:paraId="6406A4DD">
            <w:pPr>
              <w:pStyle w:val="15"/>
            </w:pPr>
            <w:r>
              <w:t>10月底</w:t>
            </w:r>
          </w:p>
        </w:tc>
        <w:tc>
          <w:tcPr>
            <w:tcW w:w="3118" w:type="dxa"/>
            <w:gridSpan w:val="2"/>
            <w:vAlign w:val="center"/>
          </w:tcPr>
          <w:p w14:paraId="1B722C3B">
            <w:pPr>
              <w:pStyle w:val="15"/>
            </w:pPr>
            <w:r>
              <w:t>12月底</w:t>
            </w:r>
          </w:p>
        </w:tc>
      </w:tr>
      <w:tr w14:paraId="616611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67450E"/>
        </w:tc>
        <w:tc>
          <w:tcPr>
            <w:tcW w:w="2608" w:type="dxa"/>
            <w:gridSpan w:val="2"/>
            <w:vAlign w:val="center"/>
          </w:tcPr>
          <w:p w14:paraId="7B146468">
            <w:pPr>
              <w:pStyle w:val="18"/>
            </w:pPr>
            <w:r>
              <w:t>25%</w:t>
            </w:r>
          </w:p>
        </w:tc>
        <w:tc>
          <w:tcPr>
            <w:tcW w:w="1587" w:type="dxa"/>
            <w:vAlign w:val="center"/>
          </w:tcPr>
          <w:p w14:paraId="55CDCF67">
            <w:pPr>
              <w:pStyle w:val="18"/>
            </w:pPr>
            <w:r>
              <w:t>50%</w:t>
            </w:r>
          </w:p>
        </w:tc>
        <w:tc>
          <w:tcPr>
            <w:tcW w:w="1304" w:type="dxa"/>
            <w:vAlign w:val="center"/>
          </w:tcPr>
          <w:p w14:paraId="7AB055EC">
            <w:pPr>
              <w:pStyle w:val="18"/>
            </w:pPr>
            <w:r>
              <w:t>75%</w:t>
            </w:r>
          </w:p>
        </w:tc>
        <w:tc>
          <w:tcPr>
            <w:tcW w:w="3118" w:type="dxa"/>
            <w:gridSpan w:val="2"/>
            <w:vAlign w:val="center"/>
          </w:tcPr>
          <w:p w14:paraId="1770FE79">
            <w:pPr>
              <w:pStyle w:val="18"/>
            </w:pPr>
            <w:r>
              <w:t>100%</w:t>
            </w:r>
          </w:p>
        </w:tc>
      </w:tr>
      <w:tr w14:paraId="584FBE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2BEF21">
            <w:pPr>
              <w:pStyle w:val="15"/>
            </w:pPr>
            <w:r>
              <w:t>绩效目标</w:t>
            </w:r>
          </w:p>
        </w:tc>
        <w:tc>
          <w:tcPr>
            <w:tcW w:w="8617" w:type="dxa"/>
            <w:gridSpan w:val="6"/>
            <w:vAlign w:val="center"/>
          </w:tcPr>
          <w:p w14:paraId="1FD86EFE">
            <w:pPr>
              <w:pStyle w:val="17"/>
            </w:pPr>
            <w:r>
              <w:t>1.目标内容1：完成国土空间总体规划编制并提交成果。</w:t>
            </w:r>
          </w:p>
        </w:tc>
      </w:tr>
    </w:tbl>
    <w:p w14:paraId="49E79AF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6D02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0C6278">
            <w:pPr>
              <w:pStyle w:val="15"/>
            </w:pPr>
            <w:r>
              <w:t>一级指标</w:t>
            </w:r>
          </w:p>
        </w:tc>
        <w:tc>
          <w:tcPr>
            <w:tcW w:w="1276" w:type="dxa"/>
            <w:vAlign w:val="center"/>
          </w:tcPr>
          <w:p w14:paraId="5E5853AE">
            <w:pPr>
              <w:pStyle w:val="15"/>
            </w:pPr>
            <w:r>
              <w:t>二级指标</w:t>
            </w:r>
          </w:p>
        </w:tc>
        <w:tc>
          <w:tcPr>
            <w:tcW w:w="1332" w:type="dxa"/>
            <w:vAlign w:val="center"/>
          </w:tcPr>
          <w:p w14:paraId="3AB41C8F">
            <w:pPr>
              <w:pStyle w:val="15"/>
            </w:pPr>
            <w:r>
              <w:t>三级指标</w:t>
            </w:r>
          </w:p>
        </w:tc>
        <w:tc>
          <w:tcPr>
            <w:tcW w:w="2891" w:type="dxa"/>
            <w:vAlign w:val="center"/>
          </w:tcPr>
          <w:p w14:paraId="16ABA340">
            <w:pPr>
              <w:pStyle w:val="15"/>
            </w:pPr>
            <w:r>
              <w:t>绩效指标描述</w:t>
            </w:r>
          </w:p>
        </w:tc>
        <w:tc>
          <w:tcPr>
            <w:tcW w:w="1276" w:type="dxa"/>
            <w:vAlign w:val="center"/>
          </w:tcPr>
          <w:p w14:paraId="3B1945AC">
            <w:pPr>
              <w:pStyle w:val="15"/>
            </w:pPr>
            <w:r>
              <w:t>指标值</w:t>
            </w:r>
          </w:p>
        </w:tc>
        <w:tc>
          <w:tcPr>
            <w:tcW w:w="1843" w:type="dxa"/>
            <w:vAlign w:val="center"/>
          </w:tcPr>
          <w:p w14:paraId="1D0C2B33">
            <w:pPr>
              <w:pStyle w:val="15"/>
            </w:pPr>
            <w:r>
              <w:t>指标值确定依据</w:t>
            </w:r>
          </w:p>
        </w:tc>
      </w:tr>
      <w:tr w14:paraId="1FAB5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90838F">
            <w:pPr>
              <w:pStyle w:val="18"/>
            </w:pPr>
            <w:r>
              <w:t>产出指标</w:t>
            </w:r>
          </w:p>
        </w:tc>
        <w:tc>
          <w:tcPr>
            <w:tcW w:w="1276" w:type="dxa"/>
            <w:vAlign w:val="center"/>
          </w:tcPr>
          <w:p w14:paraId="7611BE5A">
            <w:pPr>
              <w:pStyle w:val="17"/>
            </w:pPr>
            <w:r>
              <w:t>数量指标</w:t>
            </w:r>
          </w:p>
        </w:tc>
        <w:tc>
          <w:tcPr>
            <w:tcW w:w="1332" w:type="dxa"/>
            <w:vAlign w:val="center"/>
          </w:tcPr>
          <w:p w14:paraId="721C0DF7">
            <w:pPr>
              <w:pStyle w:val="17"/>
            </w:pPr>
            <w:r>
              <w:t>规划编制工作完成率</w:t>
            </w:r>
          </w:p>
        </w:tc>
        <w:tc>
          <w:tcPr>
            <w:tcW w:w="2891" w:type="dxa"/>
            <w:vAlign w:val="center"/>
          </w:tcPr>
          <w:p w14:paraId="4FAF4A27">
            <w:pPr>
              <w:pStyle w:val="17"/>
            </w:pPr>
            <w:r>
              <w:t>完成规划编制的比率</w:t>
            </w:r>
          </w:p>
        </w:tc>
        <w:tc>
          <w:tcPr>
            <w:tcW w:w="1276" w:type="dxa"/>
            <w:vAlign w:val="center"/>
          </w:tcPr>
          <w:p w14:paraId="3C6A7604">
            <w:pPr>
              <w:pStyle w:val="17"/>
            </w:pPr>
            <w:r>
              <w:t>≥98百分比</w:t>
            </w:r>
          </w:p>
        </w:tc>
        <w:tc>
          <w:tcPr>
            <w:tcW w:w="1843" w:type="dxa"/>
            <w:vAlign w:val="center"/>
          </w:tcPr>
          <w:p w14:paraId="78485F72">
            <w:pPr>
              <w:pStyle w:val="17"/>
            </w:pPr>
            <w:r>
              <w:t>依据实施方案</w:t>
            </w:r>
          </w:p>
        </w:tc>
      </w:tr>
      <w:tr w14:paraId="6591F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D7E1CD"/>
        </w:tc>
        <w:tc>
          <w:tcPr>
            <w:tcW w:w="1276" w:type="dxa"/>
            <w:vAlign w:val="center"/>
          </w:tcPr>
          <w:p w14:paraId="6893C724">
            <w:pPr>
              <w:pStyle w:val="17"/>
            </w:pPr>
            <w:r>
              <w:t>质量指标</w:t>
            </w:r>
          </w:p>
        </w:tc>
        <w:tc>
          <w:tcPr>
            <w:tcW w:w="1332" w:type="dxa"/>
            <w:vAlign w:val="center"/>
          </w:tcPr>
          <w:p w14:paraId="371C67BC">
            <w:pPr>
              <w:pStyle w:val="17"/>
            </w:pPr>
            <w:r>
              <w:t>符合编制导则率</w:t>
            </w:r>
          </w:p>
        </w:tc>
        <w:tc>
          <w:tcPr>
            <w:tcW w:w="2891" w:type="dxa"/>
            <w:vAlign w:val="center"/>
          </w:tcPr>
          <w:p w14:paraId="3D94E750">
            <w:pPr>
              <w:pStyle w:val="17"/>
            </w:pPr>
            <w:r>
              <w:t>实际规划成果符合编制导则的比率</w:t>
            </w:r>
          </w:p>
        </w:tc>
        <w:tc>
          <w:tcPr>
            <w:tcW w:w="1276" w:type="dxa"/>
            <w:vAlign w:val="center"/>
          </w:tcPr>
          <w:p w14:paraId="30595E82">
            <w:pPr>
              <w:pStyle w:val="17"/>
            </w:pPr>
            <w:r>
              <w:t>≥95百分比</w:t>
            </w:r>
          </w:p>
        </w:tc>
        <w:tc>
          <w:tcPr>
            <w:tcW w:w="1843" w:type="dxa"/>
            <w:vAlign w:val="center"/>
          </w:tcPr>
          <w:p w14:paraId="44178F3D">
            <w:pPr>
              <w:pStyle w:val="17"/>
            </w:pPr>
            <w:r>
              <w:t>依据实施方案</w:t>
            </w:r>
          </w:p>
        </w:tc>
      </w:tr>
      <w:tr w14:paraId="38411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BBE3A0"/>
        </w:tc>
        <w:tc>
          <w:tcPr>
            <w:tcW w:w="1276" w:type="dxa"/>
            <w:vAlign w:val="center"/>
          </w:tcPr>
          <w:p w14:paraId="0D8DE2C7">
            <w:pPr>
              <w:pStyle w:val="17"/>
            </w:pPr>
            <w:r>
              <w:t>时效指标</w:t>
            </w:r>
          </w:p>
        </w:tc>
        <w:tc>
          <w:tcPr>
            <w:tcW w:w="1332" w:type="dxa"/>
            <w:vAlign w:val="center"/>
          </w:tcPr>
          <w:p w14:paraId="52164787">
            <w:pPr>
              <w:pStyle w:val="17"/>
            </w:pPr>
            <w:r>
              <w:t>按时完成规划编制</w:t>
            </w:r>
          </w:p>
        </w:tc>
        <w:tc>
          <w:tcPr>
            <w:tcW w:w="2891" w:type="dxa"/>
            <w:vAlign w:val="center"/>
          </w:tcPr>
          <w:p w14:paraId="79D72A09">
            <w:pPr>
              <w:pStyle w:val="17"/>
            </w:pPr>
            <w:r>
              <w:t>是否按时完成规划编制</w:t>
            </w:r>
          </w:p>
        </w:tc>
        <w:tc>
          <w:tcPr>
            <w:tcW w:w="1276" w:type="dxa"/>
            <w:vAlign w:val="center"/>
          </w:tcPr>
          <w:p w14:paraId="32B7716A">
            <w:pPr>
              <w:pStyle w:val="17"/>
            </w:pPr>
            <w:r>
              <w:t>2022年交付规划成果</w:t>
            </w:r>
          </w:p>
        </w:tc>
        <w:tc>
          <w:tcPr>
            <w:tcW w:w="1843" w:type="dxa"/>
            <w:vAlign w:val="center"/>
          </w:tcPr>
          <w:p w14:paraId="03740F50">
            <w:pPr>
              <w:pStyle w:val="17"/>
            </w:pPr>
            <w:r>
              <w:t>依据实施方案</w:t>
            </w:r>
          </w:p>
        </w:tc>
      </w:tr>
      <w:tr w14:paraId="2E1F3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EC07EA"/>
        </w:tc>
        <w:tc>
          <w:tcPr>
            <w:tcW w:w="1276" w:type="dxa"/>
            <w:vAlign w:val="center"/>
          </w:tcPr>
          <w:p w14:paraId="47515E69">
            <w:pPr>
              <w:pStyle w:val="17"/>
            </w:pPr>
            <w:r>
              <w:t>成本指标</w:t>
            </w:r>
          </w:p>
        </w:tc>
        <w:tc>
          <w:tcPr>
            <w:tcW w:w="1332" w:type="dxa"/>
            <w:vAlign w:val="center"/>
          </w:tcPr>
          <w:p w14:paraId="138C9728">
            <w:pPr>
              <w:pStyle w:val="17"/>
            </w:pPr>
            <w:r>
              <w:t>资金使用率</w:t>
            </w:r>
          </w:p>
        </w:tc>
        <w:tc>
          <w:tcPr>
            <w:tcW w:w="2891" w:type="dxa"/>
            <w:vAlign w:val="center"/>
          </w:tcPr>
          <w:p w14:paraId="5F974C82">
            <w:pPr>
              <w:pStyle w:val="17"/>
            </w:pPr>
            <w:r>
              <w:t>资金有效使用率占全部资金的比率</w:t>
            </w:r>
          </w:p>
        </w:tc>
        <w:tc>
          <w:tcPr>
            <w:tcW w:w="1276" w:type="dxa"/>
            <w:vAlign w:val="center"/>
          </w:tcPr>
          <w:p w14:paraId="3072C2DE">
            <w:pPr>
              <w:pStyle w:val="17"/>
            </w:pPr>
            <w:r>
              <w:t>≥85百分比</w:t>
            </w:r>
          </w:p>
        </w:tc>
        <w:tc>
          <w:tcPr>
            <w:tcW w:w="1843" w:type="dxa"/>
            <w:vAlign w:val="center"/>
          </w:tcPr>
          <w:p w14:paraId="3BF9EB1F">
            <w:pPr>
              <w:pStyle w:val="17"/>
            </w:pPr>
            <w:r>
              <w:t>依据实施方案</w:t>
            </w:r>
          </w:p>
        </w:tc>
      </w:tr>
      <w:tr w14:paraId="695CD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1613D8">
            <w:pPr>
              <w:pStyle w:val="18"/>
            </w:pPr>
            <w:r>
              <w:t>效益指标</w:t>
            </w:r>
          </w:p>
        </w:tc>
        <w:tc>
          <w:tcPr>
            <w:tcW w:w="1276" w:type="dxa"/>
            <w:vAlign w:val="center"/>
          </w:tcPr>
          <w:p w14:paraId="42184249">
            <w:pPr>
              <w:pStyle w:val="17"/>
            </w:pPr>
            <w:r>
              <w:t>社会效益指标</w:t>
            </w:r>
          </w:p>
        </w:tc>
        <w:tc>
          <w:tcPr>
            <w:tcW w:w="1332" w:type="dxa"/>
            <w:vAlign w:val="center"/>
          </w:tcPr>
          <w:p w14:paraId="14911200">
            <w:pPr>
              <w:pStyle w:val="17"/>
            </w:pPr>
            <w:r>
              <w:t>公共服务水平提升情况</w:t>
            </w:r>
          </w:p>
        </w:tc>
        <w:tc>
          <w:tcPr>
            <w:tcW w:w="2891" w:type="dxa"/>
            <w:vAlign w:val="center"/>
          </w:tcPr>
          <w:p w14:paraId="25A759F7">
            <w:pPr>
              <w:pStyle w:val="17"/>
            </w:pPr>
            <w:r>
              <w:t>规划对公共服务水平的提升情况</w:t>
            </w:r>
          </w:p>
        </w:tc>
        <w:tc>
          <w:tcPr>
            <w:tcW w:w="1276" w:type="dxa"/>
            <w:vAlign w:val="center"/>
          </w:tcPr>
          <w:p w14:paraId="4F119DD8">
            <w:pPr>
              <w:pStyle w:val="17"/>
            </w:pPr>
            <w:r>
              <w:t>≥98百分比</w:t>
            </w:r>
          </w:p>
        </w:tc>
        <w:tc>
          <w:tcPr>
            <w:tcW w:w="1843" w:type="dxa"/>
            <w:vAlign w:val="center"/>
          </w:tcPr>
          <w:p w14:paraId="277D2C7A">
            <w:pPr>
              <w:pStyle w:val="17"/>
            </w:pPr>
            <w:r>
              <w:t>依据实施方案</w:t>
            </w:r>
          </w:p>
        </w:tc>
      </w:tr>
      <w:tr w14:paraId="642EE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84A92C">
            <w:pPr>
              <w:pStyle w:val="18"/>
            </w:pPr>
            <w:r>
              <w:t>满意度指标</w:t>
            </w:r>
          </w:p>
        </w:tc>
        <w:tc>
          <w:tcPr>
            <w:tcW w:w="1276" w:type="dxa"/>
            <w:vAlign w:val="center"/>
          </w:tcPr>
          <w:p w14:paraId="7DD118B9">
            <w:pPr>
              <w:pStyle w:val="17"/>
            </w:pPr>
            <w:r>
              <w:t>服务对象满意度指标</w:t>
            </w:r>
          </w:p>
        </w:tc>
        <w:tc>
          <w:tcPr>
            <w:tcW w:w="1332" w:type="dxa"/>
            <w:vAlign w:val="center"/>
          </w:tcPr>
          <w:p w14:paraId="56091F7D">
            <w:pPr>
              <w:pStyle w:val="17"/>
            </w:pPr>
            <w:r>
              <w:t>群众满意度</w:t>
            </w:r>
          </w:p>
        </w:tc>
        <w:tc>
          <w:tcPr>
            <w:tcW w:w="2891" w:type="dxa"/>
            <w:vAlign w:val="center"/>
          </w:tcPr>
          <w:p w14:paraId="1B555A3D">
            <w:pPr>
              <w:pStyle w:val="17"/>
            </w:pPr>
            <w:r>
              <w:t>群众满意数量占总数的比例。</w:t>
            </w:r>
          </w:p>
        </w:tc>
        <w:tc>
          <w:tcPr>
            <w:tcW w:w="1276" w:type="dxa"/>
            <w:vAlign w:val="center"/>
          </w:tcPr>
          <w:p w14:paraId="56E9FB1D">
            <w:pPr>
              <w:pStyle w:val="17"/>
            </w:pPr>
            <w:r>
              <w:t>≥98百分比</w:t>
            </w:r>
          </w:p>
        </w:tc>
        <w:tc>
          <w:tcPr>
            <w:tcW w:w="1843" w:type="dxa"/>
            <w:vAlign w:val="center"/>
          </w:tcPr>
          <w:p w14:paraId="1AC1F6E5">
            <w:pPr>
              <w:pStyle w:val="17"/>
            </w:pPr>
            <w:r>
              <w:t>依据实施方案</w:t>
            </w:r>
          </w:p>
        </w:tc>
      </w:tr>
    </w:tbl>
    <w:p w14:paraId="0FD93FE3">
      <w:pPr>
        <w:sectPr>
          <w:pgSz w:w="16840" w:h="11900" w:orient="landscape"/>
          <w:pgMar w:top="1304" w:right="1984" w:bottom="1304" w:left="1134" w:header="720" w:footer="720" w:gutter="0"/>
          <w:cols w:space="720" w:num="1"/>
        </w:sectPr>
      </w:pPr>
    </w:p>
    <w:p w14:paraId="448053A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9D2EF7">
      <w:pPr>
        <w:spacing w:before="0" w:after="0"/>
        <w:ind w:firstLine="560"/>
        <w:jc w:val="left"/>
        <w:outlineLvl w:val="3"/>
      </w:pPr>
      <w:bookmarkStart w:id="210" w:name="_Toc_4_4_0000000200"/>
      <w:r>
        <w:rPr>
          <w:rFonts w:ascii="方正仿宋_GBK" w:hAnsi="方正仿宋_GBK" w:eastAsia="方正仿宋_GBK" w:cs="方正仿宋_GBK"/>
          <w:color w:val="000000"/>
          <w:sz w:val="28"/>
        </w:rPr>
        <w:t>197.涞水县河道保护与利用、治理规划方案编制费绩效目标表</w:t>
      </w:r>
      <w:bookmarkEnd w:id="2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960C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B8E7C8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15B5DB0">
            <w:pPr>
              <w:pStyle w:val="16"/>
            </w:pPr>
            <w:r>
              <w:t>单位：万元</w:t>
            </w:r>
          </w:p>
        </w:tc>
      </w:tr>
      <w:tr w14:paraId="643ED5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30115F">
            <w:pPr>
              <w:pStyle w:val="15"/>
            </w:pPr>
            <w:r>
              <w:t>项目编码</w:t>
            </w:r>
          </w:p>
        </w:tc>
        <w:tc>
          <w:tcPr>
            <w:tcW w:w="2608" w:type="dxa"/>
            <w:gridSpan w:val="2"/>
            <w:vAlign w:val="center"/>
          </w:tcPr>
          <w:p w14:paraId="7CD8535E">
            <w:pPr>
              <w:pStyle w:val="17"/>
            </w:pPr>
            <w:r>
              <w:t>13062322P00889110001L</w:t>
            </w:r>
          </w:p>
        </w:tc>
        <w:tc>
          <w:tcPr>
            <w:tcW w:w="1587" w:type="dxa"/>
            <w:vAlign w:val="center"/>
          </w:tcPr>
          <w:p w14:paraId="2147CD49">
            <w:pPr>
              <w:pStyle w:val="15"/>
            </w:pPr>
            <w:r>
              <w:t>项目名称</w:t>
            </w:r>
          </w:p>
        </w:tc>
        <w:tc>
          <w:tcPr>
            <w:tcW w:w="4422" w:type="dxa"/>
            <w:gridSpan w:val="3"/>
            <w:vAlign w:val="center"/>
          </w:tcPr>
          <w:p w14:paraId="0B62FB14">
            <w:pPr>
              <w:pStyle w:val="17"/>
            </w:pPr>
            <w:r>
              <w:t>涞水县河道保护与利用、治理规划方案编制费</w:t>
            </w:r>
          </w:p>
        </w:tc>
      </w:tr>
      <w:tr w14:paraId="0340E2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1CD302">
            <w:pPr>
              <w:pStyle w:val="15"/>
            </w:pPr>
            <w:r>
              <w:t>预算规模及资金用途</w:t>
            </w:r>
          </w:p>
        </w:tc>
        <w:tc>
          <w:tcPr>
            <w:tcW w:w="1276" w:type="dxa"/>
            <w:vAlign w:val="center"/>
          </w:tcPr>
          <w:p w14:paraId="544C07F8">
            <w:pPr>
              <w:pStyle w:val="15"/>
            </w:pPr>
            <w:r>
              <w:t>预算数</w:t>
            </w:r>
          </w:p>
        </w:tc>
        <w:tc>
          <w:tcPr>
            <w:tcW w:w="1332" w:type="dxa"/>
            <w:vAlign w:val="center"/>
          </w:tcPr>
          <w:p w14:paraId="7311CFBC">
            <w:pPr>
              <w:pStyle w:val="17"/>
            </w:pPr>
            <w:r>
              <w:t>30.00</w:t>
            </w:r>
          </w:p>
        </w:tc>
        <w:tc>
          <w:tcPr>
            <w:tcW w:w="1587" w:type="dxa"/>
            <w:vAlign w:val="center"/>
          </w:tcPr>
          <w:p w14:paraId="2FE01A98">
            <w:pPr>
              <w:pStyle w:val="15"/>
            </w:pPr>
            <w:r>
              <w:t>其中：财政    资金</w:t>
            </w:r>
          </w:p>
        </w:tc>
        <w:tc>
          <w:tcPr>
            <w:tcW w:w="1304" w:type="dxa"/>
            <w:vAlign w:val="center"/>
          </w:tcPr>
          <w:p w14:paraId="50A5552E">
            <w:pPr>
              <w:pStyle w:val="17"/>
            </w:pPr>
            <w:r>
              <w:t>30.00</w:t>
            </w:r>
          </w:p>
        </w:tc>
        <w:tc>
          <w:tcPr>
            <w:tcW w:w="1276" w:type="dxa"/>
            <w:vAlign w:val="center"/>
          </w:tcPr>
          <w:p w14:paraId="74E720F9">
            <w:pPr>
              <w:pStyle w:val="15"/>
            </w:pPr>
            <w:r>
              <w:t>其他资金</w:t>
            </w:r>
          </w:p>
        </w:tc>
        <w:tc>
          <w:tcPr>
            <w:tcW w:w="1843" w:type="dxa"/>
            <w:vAlign w:val="center"/>
          </w:tcPr>
          <w:p w14:paraId="21C93D9C">
            <w:pPr>
              <w:pStyle w:val="17"/>
            </w:pPr>
            <w:r>
              <w:t xml:space="preserve"> </w:t>
            </w:r>
          </w:p>
        </w:tc>
      </w:tr>
      <w:tr w14:paraId="45C9AA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7F8F56"/>
        </w:tc>
        <w:tc>
          <w:tcPr>
            <w:tcW w:w="8617" w:type="dxa"/>
            <w:gridSpan w:val="6"/>
            <w:vAlign w:val="center"/>
          </w:tcPr>
          <w:p w14:paraId="5325A386">
            <w:pPr>
              <w:pStyle w:val="17"/>
            </w:pPr>
            <w:r>
              <w:t>支付方案编制费</w:t>
            </w:r>
          </w:p>
        </w:tc>
      </w:tr>
      <w:tr w14:paraId="0177AB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E3362A">
            <w:pPr>
              <w:pStyle w:val="15"/>
            </w:pPr>
            <w:r>
              <w:t>资金支出计划（%）</w:t>
            </w:r>
          </w:p>
        </w:tc>
        <w:tc>
          <w:tcPr>
            <w:tcW w:w="2608" w:type="dxa"/>
            <w:gridSpan w:val="2"/>
            <w:vAlign w:val="center"/>
          </w:tcPr>
          <w:p w14:paraId="06A91A18">
            <w:pPr>
              <w:pStyle w:val="15"/>
            </w:pPr>
            <w:r>
              <w:t>3月底</w:t>
            </w:r>
          </w:p>
        </w:tc>
        <w:tc>
          <w:tcPr>
            <w:tcW w:w="1587" w:type="dxa"/>
            <w:vAlign w:val="center"/>
          </w:tcPr>
          <w:p w14:paraId="761DFFAA">
            <w:pPr>
              <w:pStyle w:val="15"/>
            </w:pPr>
            <w:r>
              <w:t>6月底</w:t>
            </w:r>
          </w:p>
        </w:tc>
        <w:tc>
          <w:tcPr>
            <w:tcW w:w="1304" w:type="dxa"/>
            <w:vAlign w:val="center"/>
          </w:tcPr>
          <w:p w14:paraId="475B32F6">
            <w:pPr>
              <w:pStyle w:val="15"/>
            </w:pPr>
            <w:r>
              <w:t>10月底</w:t>
            </w:r>
          </w:p>
        </w:tc>
        <w:tc>
          <w:tcPr>
            <w:tcW w:w="3118" w:type="dxa"/>
            <w:gridSpan w:val="2"/>
            <w:vAlign w:val="center"/>
          </w:tcPr>
          <w:p w14:paraId="724402A2">
            <w:pPr>
              <w:pStyle w:val="15"/>
            </w:pPr>
            <w:r>
              <w:t>12月底</w:t>
            </w:r>
          </w:p>
        </w:tc>
      </w:tr>
      <w:tr w14:paraId="3751ED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4864CB"/>
        </w:tc>
        <w:tc>
          <w:tcPr>
            <w:tcW w:w="2608" w:type="dxa"/>
            <w:gridSpan w:val="2"/>
            <w:vAlign w:val="center"/>
          </w:tcPr>
          <w:p w14:paraId="55142703">
            <w:pPr>
              <w:pStyle w:val="18"/>
            </w:pPr>
            <w:r>
              <w:t xml:space="preserve"> </w:t>
            </w:r>
          </w:p>
        </w:tc>
        <w:tc>
          <w:tcPr>
            <w:tcW w:w="1587" w:type="dxa"/>
            <w:vAlign w:val="center"/>
          </w:tcPr>
          <w:p w14:paraId="4466AEF7">
            <w:pPr>
              <w:pStyle w:val="18"/>
            </w:pPr>
            <w:r>
              <w:t>50%</w:t>
            </w:r>
          </w:p>
        </w:tc>
        <w:tc>
          <w:tcPr>
            <w:tcW w:w="1304" w:type="dxa"/>
            <w:vAlign w:val="center"/>
          </w:tcPr>
          <w:p w14:paraId="66A70921">
            <w:pPr>
              <w:pStyle w:val="18"/>
            </w:pPr>
            <w:r>
              <w:t>100%</w:t>
            </w:r>
          </w:p>
        </w:tc>
        <w:tc>
          <w:tcPr>
            <w:tcW w:w="3118" w:type="dxa"/>
            <w:gridSpan w:val="2"/>
            <w:vAlign w:val="center"/>
          </w:tcPr>
          <w:p w14:paraId="5ECAF370">
            <w:pPr>
              <w:pStyle w:val="18"/>
            </w:pPr>
            <w:r>
              <w:t>100%</w:t>
            </w:r>
          </w:p>
        </w:tc>
      </w:tr>
      <w:tr w14:paraId="5F301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46678C">
            <w:pPr>
              <w:pStyle w:val="15"/>
            </w:pPr>
            <w:r>
              <w:t>绩效目标</w:t>
            </w:r>
          </w:p>
        </w:tc>
        <w:tc>
          <w:tcPr>
            <w:tcW w:w="8617" w:type="dxa"/>
            <w:gridSpan w:val="6"/>
            <w:vAlign w:val="center"/>
          </w:tcPr>
          <w:p w14:paraId="64AC9C13">
            <w:pPr>
              <w:pStyle w:val="17"/>
            </w:pPr>
            <w:r>
              <w:t>1.根据河北省水利厅印发的冀水河湖【2021】12号文件要求，我县需编制《河道保护和治理及河湖岸线保护与利用规划方案》</w:t>
            </w:r>
          </w:p>
        </w:tc>
      </w:tr>
    </w:tbl>
    <w:p w14:paraId="09B6D7C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D205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DC9CAB">
            <w:pPr>
              <w:pStyle w:val="15"/>
            </w:pPr>
            <w:r>
              <w:t>一级指标</w:t>
            </w:r>
          </w:p>
        </w:tc>
        <w:tc>
          <w:tcPr>
            <w:tcW w:w="1276" w:type="dxa"/>
            <w:vAlign w:val="center"/>
          </w:tcPr>
          <w:p w14:paraId="28A5D79D">
            <w:pPr>
              <w:pStyle w:val="15"/>
            </w:pPr>
            <w:r>
              <w:t>二级指标</w:t>
            </w:r>
          </w:p>
        </w:tc>
        <w:tc>
          <w:tcPr>
            <w:tcW w:w="1332" w:type="dxa"/>
            <w:vAlign w:val="center"/>
          </w:tcPr>
          <w:p w14:paraId="15888561">
            <w:pPr>
              <w:pStyle w:val="15"/>
            </w:pPr>
            <w:r>
              <w:t>三级指标</w:t>
            </w:r>
          </w:p>
        </w:tc>
        <w:tc>
          <w:tcPr>
            <w:tcW w:w="2891" w:type="dxa"/>
            <w:vAlign w:val="center"/>
          </w:tcPr>
          <w:p w14:paraId="41C5DEB8">
            <w:pPr>
              <w:pStyle w:val="15"/>
            </w:pPr>
            <w:r>
              <w:t>绩效指标描述</w:t>
            </w:r>
          </w:p>
        </w:tc>
        <w:tc>
          <w:tcPr>
            <w:tcW w:w="1276" w:type="dxa"/>
            <w:vAlign w:val="center"/>
          </w:tcPr>
          <w:p w14:paraId="3A8392D9">
            <w:pPr>
              <w:pStyle w:val="15"/>
            </w:pPr>
            <w:r>
              <w:t>指标值</w:t>
            </w:r>
          </w:p>
        </w:tc>
        <w:tc>
          <w:tcPr>
            <w:tcW w:w="1843" w:type="dxa"/>
            <w:vAlign w:val="center"/>
          </w:tcPr>
          <w:p w14:paraId="1B6BBBD8">
            <w:pPr>
              <w:pStyle w:val="15"/>
            </w:pPr>
            <w:r>
              <w:t>指标值确定依据</w:t>
            </w:r>
          </w:p>
        </w:tc>
      </w:tr>
      <w:tr w14:paraId="38722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E9923B">
            <w:pPr>
              <w:pStyle w:val="18"/>
            </w:pPr>
            <w:r>
              <w:t>产出指标</w:t>
            </w:r>
          </w:p>
        </w:tc>
        <w:tc>
          <w:tcPr>
            <w:tcW w:w="1276" w:type="dxa"/>
            <w:vAlign w:val="center"/>
          </w:tcPr>
          <w:p w14:paraId="06584C9E">
            <w:pPr>
              <w:pStyle w:val="17"/>
            </w:pPr>
            <w:r>
              <w:t>数量指标</w:t>
            </w:r>
          </w:p>
        </w:tc>
        <w:tc>
          <w:tcPr>
            <w:tcW w:w="1332" w:type="dxa"/>
            <w:vAlign w:val="center"/>
          </w:tcPr>
          <w:p w14:paraId="2DAFE4A6">
            <w:pPr>
              <w:pStyle w:val="17"/>
            </w:pPr>
            <w:r>
              <w:t>编制报告数量</w:t>
            </w:r>
          </w:p>
        </w:tc>
        <w:tc>
          <w:tcPr>
            <w:tcW w:w="2891" w:type="dxa"/>
            <w:vAlign w:val="center"/>
          </w:tcPr>
          <w:p w14:paraId="06F72DFD">
            <w:pPr>
              <w:pStyle w:val="17"/>
            </w:pPr>
            <w:r>
              <w:t>编制报告数量</w:t>
            </w:r>
          </w:p>
        </w:tc>
        <w:tc>
          <w:tcPr>
            <w:tcW w:w="1276" w:type="dxa"/>
            <w:vAlign w:val="center"/>
          </w:tcPr>
          <w:p w14:paraId="3C4E6D22">
            <w:pPr>
              <w:pStyle w:val="17"/>
            </w:pPr>
            <w:r>
              <w:t>≥3册</w:t>
            </w:r>
          </w:p>
        </w:tc>
        <w:tc>
          <w:tcPr>
            <w:tcW w:w="1843" w:type="dxa"/>
            <w:vAlign w:val="center"/>
          </w:tcPr>
          <w:p w14:paraId="43A4E164">
            <w:pPr>
              <w:pStyle w:val="17"/>
            </w:pPr>
            <w:r>
              <w:t>实施方案</w:t>
            </w:r>
          </w:p>
        </w:tc>
      </w:tr>
      <w:tr w14:paraId="1F97D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7569D0"/>
        </w:tc>
        <w:tc>
          <w:tcPr>
            <w:tcW w:w="1276" w:type="dxa"/>
            <w:vAlign w:val="center"/>
          </w:tcPr>
          <w:p w14:paraId="4800FB5F">
            <w:pPr>
              <w:pStyle w:val="17"/>
            </w:pPr>
            <w:r>
              <w:t>质量指标</w:t>
            </w:r>
          </w:p>
        </w:tc>
        <w:tc>
          <w:tcPr>
            <w:tcW w:w="1332" w:type="dxa"/>
            <w:vAlign w:val="center"/>
          </w:tcPr>
          <w:p w14:paraId="452AFF50">
            <w:pPr>
              <w:pStyle w:val="17"/>
            </w:pPr>
            <w:r>
              <w:t>编制报告合格率</w:t>
            </w:r>
          </w:p>
        </w:tc>
        <w:tc>
          <w:tcPr>
            <w:tcW w:w="2891" w:type="dxa"/>
            <w:vAlign w:val="center"/>
          </w:tcPr>
          <w:p w14:paraId="5528086D">
            <w:pPr>
              <w:pStyle w:val="17"/>
            </w:pPr>
            <w:r>
              <w:t>编制报告合格率</w:t>
            </w:r>
          </w:p>
        </w:tc>
        <w:tc>
          <w:tcPr>
            <w:tcW w:w="1276" w:type="dxa"/>
            <w:vAlign w:val="center"/>
          </w:tcPr>
          <w:p w14:paraId="4CC9F07A">
            <w:pPr>
              <w:pStyle w:val="17"/>
            </w:pPr>
            <w:r>
              <w:t>≥90%</w:t>
            </w:r>
          </w:p>
        </w:tc>
        <w:tc>
          <w:tcPr>
            <w:tcW w:w="1843" w:type="dxa"/>
            <w:vAlign w:val="center"/>
          </w:tcPr>
          <w:p w14:paraId="5A5B7639">
            <w:pPr>
              <w:pStyle w:val="17"/>
            </w:pPr>
            <w:r>
              <w:t>实施方案</w:t>
            </w:r>
          </w:p>
        </w:tc>
      </w:tr>
      <w:tr w14:paraId="374A2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3F5FF3"/>
        </w:tc>
        <w:tc>
          <w:tcPr>
            <w:tcW w:w="1276" w:type="dxa"/>
            <w:vAlign w:val="center"/>
          </w:tcPr>
          <w:p w14:paraId="302D5748">
            <w:pPr>
              <w:pStyle w:val="17"/>
            </w:pPr>
            <w:r>
              <w:t>时效指标</w:t>
            </w:r>
          </w:p>
        </w:tc>
        <w:tc>
          <w:tcPr>
            <w:tcW w:w="1332" w:type="dxa"/>
            <w:vAlign w:val="center"/>
          </w:tcPr>
          <w:p w14:paraId="65611287">
            <w:pPr>
              <w:pStyle w:val="17"/>
            </w:pPr>
            <w:r>
              <w:t>编制报告及时率</w:t>
            </w:r>
          </w:p>
        </w:tc>
        <w:tc>
          <w:tcPr>
            <w:tcW w:w="2891" w:type="dxa"/>
            <w:vAlign w:val="center"/>
          </w:tcPr>
          <w:p w14:paraId="457DB60A">
            <w:pPr>
              <w:pStyle w:val="17"/>
            </w:pPr>
            <w:r>
              <w:t>编制报告及时率</w:t>
            </w:r>
          </w:p>
        </w:tc>
        <w:tc>
          <w:tcPr>
            <w:tcW w:w="1276" w:type="dxa"/>
            <w:vAlign w:val="center"/>
          </w:tcPr>
          <w:p w14:paraId="0501C56A">
            <w:pPr>
              <w:pStyle w:val="17"/>
            </w:pPr>
            <w:r>
              <w:t>≥95%</w:t>
            </w:r>
          </w:p>
        </w:tc>
        <w:tc>
          <w:tcPr>
            <w:tcW w:w="1843" w:type="dxa"/>
            <w:vAlign w:val="center"/>
          </w:tcPr>
          <w:p w14:paraId="3E768F51">
            <w:pPr>
              <w:pStyle w:val="17"/>
            </w:pPr>
            <w:r>
              <w:t>实施方案</w:t>
            </w:r>
          </w:p>
        </w:tc>
      </w:tr>
      <w:tr w14:paraId="60781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5F18AD"/>
        </w:tc>
        <w:tc>
          <w:tcPr>
            <w:tcW w:w="1276" w:type="dxa"/>
            <w:vAlign w:val="center"/>
          </w:tcPr>
          <w:p w14:paraId="0F7F523D">
            <w:pPr>
              <w:pStyle w:val="17"/>
            </w:pPr>
            <w:r>
              <w:t>成本指标</w:t>
            </w:r>
          </w:p>
        </w:tc>
        <w:tc>
          <w:tcPr>
            <w:tcW w:w="1332" w:type="dxa"/>
            <w:vAlign w:val="center"/>
          </w:tcPr>
          <w:p w14:paraId="1BF4CE27">
            <w:pPr>
              <w:pStyle w:val="17"/>
            </w:pPr>
            <w:r>
              <w:t>资金成本</w:t>
            </w:r>
          </w:p>
        </w:tc>
        <w:tc>
          <w:tcPr>
            <w:tcW w:w="2891" w:type="dxa"/>
            <w:vAlign w:val="center"/>
          </w:tcPr>
          <w:p w14:paraId="29F4CA93">
            <w:pPr>
              <w:pStyle w:val="17"/>
            </w:pPr>
            <w:r>
              <w:t>资金成本</w:t>
            </w:r>
          </w:p>
        </w:tc>
        <w:tc>
          <w:tcPr>
            <w:tcW w:w="1276" w:type="dxa"/>
            <w:vAlign w:val="center"/>
          </w:tcPr>
          <w:p w14:paraId="4F1A29EA">
            <w:pPr>
              <w:pStyle w:val="17"/>
            </w:pPr>
            <w:r>
              <w:t>≤30万元</w:t>
            </w:r>
          </w:p>
        </w:tc>
        <w:tc>
          <w:tcPr>
            <w:tcW w:w="1843" w:type="dxa"/>
            <w:vAlign w:val="center"/>
          </w:tcPr>
          <w:p w14:paraId="4B2C6BBF">
            <w:pPr>
              <w:pStyle w:val="17"/>
            </w:pPr>
            <w:r>
              <w:t>实施方案</w:t>
            </w:r>
          </w:p>
        </w:tc>
      </w:tr>
      <w:tr w14:paraId="1E6CE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15DA8E">
            <w:pPr>
              <w:pStyle w:val="18"/>
            </w:pPr>
            <w:r>
              <w:t>效益指标</w:t>
            </w:r>
          </w:p>
        </w:tc>
        <w:tc>
          <w:tcPr>
            <w:tcW w:w="1276" w:type="dxa"/>
            <w:vAlign w:val="center"/>
          </w:tcPr>
          <w:p w14:paraId="73D38B90">
            <w:pPr>
              <w:pStyle w:val="17"/>
            </w:pPr>
            <w:r>
              <w:t>社会效益指标</w:t>
            </w:r>
          </w:p>
        </w:tc>
        <w:tc>
          <w:tcPr>
            <w:tcW w:w="1332" w:type="dxa"/>
            <w:vAlign w:val="center"/>
          </w:tcPr>
          <w:p w14:paraId="53BB8549">
            <w:pPr>
              <w:pStyle w:val="17"/>
            </w:pPr>
            <w:r>
              <w:t>编制工作完成率</w:t>
            </w:r>
          </w:p>
        </w:tc>
        <w:tc>
          <w:tcPr>
            <w:tcW w:w="2891" w:type="dxa"/>
            <w:vAlign w:val="center"/>
          </w:tcPr>
          <w:p w14:paraId="1D0DD7AB">
            <w:pPr>
              <w:pStyle w:val="17"/>
            </w:pPr>
            <w:r>
              <w:t>编制工作完成率</w:t>
            </w:r>
          </w:p>
        </w:tc>
        <w:tc>
          <w:tcPr>
            <w:tcW w:w="1276" w:type="dxa"/>
            <w:vAlign w:val="center"/>
          </w:tcPr>
          <w:p w14:paraId="0FCEA47C">
            <w:pPr>
              <w:pStyle w:val="17"/>
            </w:pPr>
            <w:r>
              <w:t>≥90%</w:t>
            </w:r>
          </w:p>
        </w:tc>
        <w:tc>
          <w:tcPr>
            <w:tcW w:w="1843" w:type="dxa"/>
            <w:vAlign w:val="center"/>
          </w:tcPr>
          <w:p w14:paraId="74A59444">
            <w:pPr>
              <w:pStyle w:val="17"/>
            </w:pPr>
            <w:r>
              <w:t>实施方案</w:t>
            </w:r>
          </w:p>
        </w:tc>
      </w:tr>
      <w:tr w14:paraId="1D3B3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3FA979">
            <w:pPr>
              <w:pStyle w:val="18"/>
            </w:pPr>
            <w:r>
              <w:t>满意度指标</w:t>
            </w:r>
          </w:p>
        </w:tc>
        <w:tc>
          <w:tcPr>
            <w:tcW w:w="1276" w:type="dxa"/>
            <w:vAlign w:val="center"/>
          </w:tcPr>
          <w:p w14:paraId="0672D9CB">
            <w:pPr>
              <w:pStyle w:val="17"/>
            </w:pPr>
            <w:r>
              <w:t>服务对象满意度指标</w:t>
            </w:r>
          </w:p>
        </w:tc>
        <w:tc>
          <w:tcPr>
            <w:tcW w:w="1332" w:type="dxa"/>
            <w:vAlign w:val="center"/>
          </w:tcPr>
          <w:p w14:paraId="1AC81500">
            <w:pPr>
              <w:pStyle w:val="17"/>
            </w:pPr>
            <w:r>
              <w:t>满意度</w:t>
            </w:r>
          </w:p>
        </w:tc>
        <w:tc>
          <w:tcPr>
            <w:tcW w:w="2891" w:type="dxa"/>
            <w:vAlign w:val="center"/>
          </w:tcPr>
          <w:p w14:paraId="585B5C6C">
            <w:pPr>
              <w:pStyle w:val="17"/>
            </w:pPr>
            <w:r>
              <w:t>满意度</w:t>
            </w:r>
          </w:p>
        </w:tc>
        <w:tc>
          <w:tcPr>
            <w:tcW w:w="1276" w:type="dxa"/>
            <w:vAlign w:val="center"/>
          </w:tcPr>
          <w:p w14:paraId="17BA2F4E">
            <w:pPr>
              <w:pStyle w:val="17"/>
            </w:pPr>
            <w:r>
              <w:t>≥90%</w:t>
            </w:r>
          </w:p>
        </w:tc>
        <w:tc>
          <w:tcPr>
            <w:tcW w:w="1843" w:type="dxa"/>
            <w:vAlign w:val="center"/>
          </w:tcPr>
          <w:p w14:paraId="0F407B9C">
            <w:pPr>
              <w:pStyle w:val="17"/>
            </w:pPr>
            <w:r>
              <w:t>实施方案</w:t>
            </w:r>
          </w:p>
        </w:tc>
      </w:tr>
    </w:tbl>
    <w:p w14:paraId="1DF837CE">
      <w:pPr>
        <w:sectPr>
          <w:pgSz w:w="16840" w:h="11900" w:orient="landscape"/>
          <w:pgMar w:top="1304" w:right="1984" w:bottom="1304" w:left="1134" w:header="720" w:footer="720" w:gutter="0"/>
          <w:cols w:space="720" w:num="1"/>
        </w:sectPr>
      </w:pPr>
    </w:p>
    <w:p w14:paraId="3528369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5ED8FF">
      <w:pPr>
        <w:spacing w:before="0" w:after="0"/>
        <w:ind w:firstLine="560"/>
        <w:jc w:val="left"/>
        <w:outlineLvl w:val="3"/>
      </w:pPr>
      <w:bookmarkStart w:id="211" w:name="_Toc_4_4_0000000201"/>
      <w:r>
        <w:rPr>
          <w:rFonts w:ascii="方正仿宋_GBK" w:hAnsi="方正仿宋_GBK" w:eastAsia="方正仿宋_GBK" w:cs="方正仿宋_GBK"/>
          <w:color w:val="000000"/>
          <w:sz w:val="28"/>
        </w:rPr>
        <w:t>198.涞水县褐马鸡自然保护区(缓冲区)废弃矿山地质环境恢复治理项目—勘察设计费绩效目标表</w:t>
      </w:r>
      <w:bookmarkEnd w:id="2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DA7F2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A9E914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20471B7">
            <w:pPr>
              <w:pStyle w:val="16"/>
            </w:pPr>
            <w:r>
              <w:t>单位：万元</w:t>
            </w:r>
          </w:p>
        </w:tc>
      </w:tr>
      <w:tr w14:paraId="4B4929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7BBEEF">
            <w:pPr>
              <w:pStyle w:val="15"/>
            </w:pPr>
            <w:r>
              <w:t>项目编码</w:t>
            </w:r>
          </w:p>
        </w:tc>
        <w:tc>
          <w:tcPr>
            <w:tcW w:w="2608" w:type="dxa"/>
            <w:gridSpan w:val="2"/>
            <w:vAlign w:val="center"/>
          </w:tcPr>
          <w:p w14:paraId="7D705DE9">
            <w:pPr>
              <w:pStyle w:val="17"/>
            </w:pPr>
            <w:r>
              <w:t>13062322P000N9010002A</w:t>
            </w:r>
          </w:p>
        </w:tc>
        <w:tc>
          <w:tcPr>
            <w:tcW w:w="1587" w:type="dxa"/>
            <w:vAlign w:val="center"/>
          </w:tcPr>
          <w:p w14:paraId="36E81B9F">
            <w:pPr>
              <w:pStyle w:val="15"/>
            </w:pPr>
            <w:r>
              <w:t>项目名称</w:t>
            </w:r>
          </w:p>
        </w:tc>
        <w:tc>
          <w:tcPr>
            <w:tcW w:w="4422" w:type="dxa"/>
            <w:gridSpan w:val="3"/>
            <w:vAlign w:val="center"/>
          </w:tcPr>
          <w:p w14:paraId="622E2CD6">
            <w:pPr>
              <w:pStyle w:val="17"/>
            </w:pPr>
            <w:r>
              <w:t>涞水县褐马鸡自然保护区(缓冲区)废弃矿山地质环境恢复治理项目—勘察设计费</w:t>
            </w:r>
          </w:p>
        </w:tc>
      </w:tr>
      <w:tr w14:paraId="119F3E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6CD58F">
            <w:pPr>
              <w:pStyle w:val="15"/>
            </w:pPr>
            <w:r>
              <w:t>预算规模及资金用途</w:t>
            </w:r>
          </w:p>
        </w:tc>
        <w:tc>
          <w:tcPr>
            <w:tcW w:w="1276" w:type="dxa"/>
            <w:vAlign w:val="center"/>
          </w:tcPr>
          <w:p w14:paraId="0468A826">
            <w:pPr>
              <w:pStyle w:val="15"/>
            </w:pPr>
            <w:r>
              <w:t>预算数</w:t>
            </w:r>
          </w:p>
        </w:tc>
        <w:tc>
          <w:tcPr>
            <w:tcW w:w="1332" w:type="dxa"/>
            <w:vAlign w:val="center"/>
          </w:tcPr>
          <w:p w14:paraId="6C9B5BDF">
            <w:pPr>
              <w:pStyle w:val="17"/>
            </w:pPr>
            <w:r>
              <w:t>20.50</w:t>
            </w:r>
          </w:p>
        </w:tc>
        <w:tc>
          <w:tcPr>
            <w:tcW w:w="1587" w:type="dxa"/>
            <w:vAlign w:val="center"/>
          </w:tcPr>
          <w:p w14:paraId="24CFD132">
            <w:pPr>
              <w:pStyle w:val="15"/>
            </w:pPr>
            <w:r>
              <w:t>其中：财政    资金</w:t>
            </w:r>
          </w:p>
        </w:tc>
        <w:tc>
          <w:tcPr>
            <w:tcW w:w="1304" w:type="dxa"/>
            <w:vAlign w:val="center"/>
          </w:tcPr>
          <w:p w14:paraId="01FB3D79">
            <w:pPr>
              <w:pStyle w:val="17"/>
            </w:pPr>
            <w:r>
              <w:t>20.50</w:t>
            </w:r>
          </w:p>
        </w:tc>
        <w:tc>
          <w:tcPr>
            <w:tcW w:w="1276" w:type="dxa"/>
            <w:vAlign w:val="center"/>
          </w:tcPr>
          <w:p w14:paraId="09048FE8">
            <w:pPr>
              <w:pStyle w:val="15"/>
            </w:pPr>
            <w:r>
              <w:t>其他资金</w:t>
            </w:r>
          </w:p>
        </w:tc>
        <w:tc>
          <w:tcPr>
            <w:tcW w:w="1843" w:type="dxa"/>
            <w:vAlign w:val="center"/>
          </w:tcPr>
          <w:p w14:paraId="6810D672">
            <w:pPr>
              <w:pStyle w:val="17"/>
            </w:pPr>
            <w:r>
              <w:t xml:space="preserve"> </w:t>
            </w:r>
          </w:p>
        </w:tc>
      </w:tr>
      <w:tr w14:paraId="3438F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700A59"/>
        </w:tc>
        <w:tc>
          <w:tcPr>
            <w:tcW w:w="8617" w:type="dxa"/>
            <w:gridSpan w:val="6"/>
            <w:vAlign w:val="center"/>
          </w:tcPr>
          <w:p w14:paraId="7C1D38E3">
            <w:pPr>
              <w:pStyle w:val="17"/>
            </w:pPr>
            <w:r>
              <w:t>涞水县褐马鸡自然保护区(缓冲区)废弃矿山地质环境恢复治理项目—勘察设计费</w:t>
            </w:r>
            <w:r>
              <w:tab/>
            </w:r>
            <w:r>
              <w:tab/>
            </w:r>
          </w:p>
          <w:p w14:paraId="0F1D7C98">
            <w:pPr>
              <w:pStyle w:val="17"/>
            </w:pPr>
          </w:p>
        </w:tc>
      </w:tr>
      <w:tr w14:paraId="3AE8DD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D4A6F5">
            <w:pPr>
              <w:pStyle w:val="15"/>
            </w:pPr>
            <w:r>
              <w:t>资金支出计划（%）</w:t>
            </w:r>
          </w:p>
        </w:tc>
        <w:tc>
          <w:tcPr>
            <w:tcW w:w="2608" w:type="dxa"/>
            <w:gridSpan w:val="2"/>
            <w:vAlign w:val="center"/>
          </w:tcPr>
          <w:p w14:paraId="7D34B668">
            <w:pPr>
              <w:pStyle w:val="15"/>
            </w:pPr>
            <w:r>
              <w:t>3月底</w:t>
            </w:r>
          </w:p>
        </w:tc>
        <w:tc>
          <w:tcPr>
            <w:tcW w:w="1587" w:type="dxa"/>
            <w:vAlign w:val="center"/>
          </w:tcPr>
          <w:p w14:paraId="5FA7413D">
            <w:pPr>
              <w:pStyle w:val="15"/>
            </w:pPr>
            <w:r>
              <w:t>6月底</w:t>
            </w:r>
          </w:p>
        </w:tc>
        <w:tc>
          <w:tcPr>
            <w:tcW w:w="1304" w:type="dxa"/>
            <w:vAlign w:val="center"/>
          </w:tcPr>
          <w:p w14:paraId="60F620F7">
            <w:pPr>
              <w:pStyle w:val="15"/>
            </w:pPr>
            <w:r>
              <w:t>10月底</w:t>
            </w:r>
          </w:p>
        </w:tc>
        <w:tc>
          <w:tcPr>
            <w:tcW w:w="3118" w:type="dxa"/>
            <w:gridSpan w:val="2"/>
            <w:vAlign w:val="center"/>
          </w:tcPr>
          <w:p w14:paraId="44D7F22E">
            <w:pPr>
              <w:pStyle w:val="15"/>
            </w:pPr>
            <w:r>
              <w:t>12月底</w:t>
            </w:r>
          </w:p>
        </w:tc>
      </w:tr>
      <w:tr w14:paraId="4B9AF7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FC7839"/>
        </w:tc>
        <w:tc>
          <w:tcPr>
            <w:tcW w:w="2608" w:type="dxa"/>
            <w:gridSpan w:val="2"/>
            <w:vAlign w:val="center"/>
          </w:tcPr>
          <w:p w14:paraId="6A4A7BBD">
            <w:pPr>
              <w:pStyle w:val="18"/>
            </w:pPr>
            <w:r>
              <w:t>25%</w:t>
            </w:r>
          </w:p>
        </w:tc>
        <w:tc>
          <w:tcPr>
            <w:tcW w:w="1587" w:type="dxa"/>
            <w:vAlign w:val="center"/>
          </w:tcPr>
          <w:p w14:paraId="79E4F99B">
            <w:pPr>
              <w:pStyle w:val="18"/>
            </w:pPr>
            <w:r>
              <w:t>50%</w:t>
            </w:r>
          </w:p>
        </w:tc>
        <w:tc>
          <w:tcPr>
            <w:tcW w:w="1304" w:type="dxa"/>
            <w:vAlign w:val="center"/>
          </w:tcPr>
          <w:p w14:paraId="4D614F59">
            <w:pPr>
              <w:pStyle w:val="18"/>
            </w:pPr>
            <w:r>
              <w:t>75%</w:t>
            </w:r>
          </w:p>
        </w:tc>
        <w:tc>
          <w:tcPr>
            <w:tcW w:w="3118" w:type="dxa"/>
            <w:gridSpan w:val="2"/>
            <w:vAlign w:val="center"/>
          </w:tcPr>
          <w:p w14:paraId="578650F9">
            <w:pPr>
              <w:pStyle w:val="18"/>
            </w:pPr>
            <w:r>
              <w:t>100%</w:t>
            </w:r>
          </w:p>
        </w:tc>
      </w:tr>
      <w:tr w14:paraId="1AD85B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9E499F">
            <w:pPr>
              <w:pStyle w:val="15"/>
            </w:pPr>
            <w:r>
              <w:t>绩效目标</w:t>
            </w:r>
          </w:p>
        </w:tc>
        <w:tc>
          <w:tcPr>
            <w:tcW w:w="8617" w:type="dxa"/>
            <w:gridSpan w:val="6"/>
            <w:vAlign w:val="center"/>
          </w:tcPr>
          <w:p w14:paraId="4628AF21">
            <w:pPr>
              <w:pStyle w:val="17"/>
            </w:pPr>
            <w:r>
              <w:t>1.目标内容1：消除了地质灾害隐患可能造成的危害，保护附近村民生命财产安全，矿山地貌景观进行了治理。破坏的地形地貌得以修整。</w:t>
            </w:r>
          </w:p>
        </w:tc>
      </w:tr>
    </w:tbl>
    <w:p w14:paraId="6DA41C3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A58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E67619">
            <w:pPr>
              <w:pStyle w:val="15"/>
            </w:pPr>
            <w:r>
              <w:t>一级指标</w:t>
            </w:r>
          </w:p>
        </w:tc>
        <w:tc>
          <w:tcPr>
            <w:tcW w:w="1276" w:type="dxa"/>
            <w:vAlign w:val="center"/>
          </w:tcPr>
          <w:p w14:paraId="4E8A39A5">
            <w:pPr>
              <w:pStyle w:val="15"/>
            </w:pPr>
            <w:r>
              <w:t>二级指标</w:t>
            </w:r>
          </w:p>
        </w:tc>
        <w:tc>
          <w:tcPr>
            <w:tcW w:w="1332" w:type="dxa"/>
            <w:vAlign w:val="center"/>
          </w:tcPr>
          <w:p w14:paraId="69E057FB">
            <w:pPr>
              <w:pStyle w:val="15"/>
            </w:pPr>
            <w:r>
              <w:t>三级指标</w:t>
            </w:r>
          </w:p>
        </w:tc>
        <w:tc>
          <w:tcPr>
            <w:tcW w:w="2891" w:type="dxa"/>
            <w:vAlign w:val="center"/>
          </w:tcPr>
          <w:p w14:paraId="3A97D3B4">
            <w:pPr>
              <w:pStyle w:val="15"/>
            </w:pPr>
            <w:r>
              <w:t>绩效指标描述</w:t>
            </w:r>
          </w:p>
        </w:tc>
        <w:tc>
          <w:tcPr>
            <w:tcW w:w="1276" w:type="dxa"/>
            <w:vAlign w:val="center"/>
          </w:tcPr>
          <w:p w14:paraId="06BC0536">
            <w:pPr>
              <w:pStyle w:val="15"/>
            </w:pPr>
            <w:r>
              <w:t>指标值</w:t>
            </w:r>
          </w:p>
        </w:tc>
        <w:tc>
          <w:tcPr>
            <w:tcW w:w="1843" w:type="dxa"/>
            <w:vAlign w:val="center"/>
          </w:tcPr>
          <w:p w14:paraId="569BB2AE">
            <w:pPr>
              <w:pStyle w:val="15"/>
            </w:pPr>
            <w:r>
              <w:t>指标值确定依据</w:t>
            </w:r>
          </w:p>
        </w:tc>
      </w:tr>
      <w:tr w14:paraId="12A41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8AFB7C">
            <w:pPr>
              <w:pStyle w:val="18"/>
            </w:pPr>
            <w:r>
              <w:t>产出指标</w:t>
            </w:r>
          </w:p>
        </w:tc>
        <w:tc>
          <w:tcPr>
            <w:tcW w:w="1276" w:type="dxa"/>
            <w:vAlign w:val="center"/>
          </w:tcPr>
          <w:p w14:paraId="50327F0C">
            <w:pPr>
              <w:pStyle w:val="17"/>
            </w:pPr>
            <w:r>
              <w:t>质量指标</w:t>
            </w:r>
          </w:p>
        </w:tc>
        <w:tc>
          <w:tcPr>
            <w:tcW w:w="1332" w:type="dxa"/>
            <w:vAlign w:val="center"/>
          </w:tcPr>
          <w:p w14:paraId="2ACBE4F3">
            <w:pPr>
              <w:pStyle w:val="17"/>
            </w:pPr>
            <w:r>
              <w:t>项目合格通过专家验收</w:t>
            </w:r>
          </w:p>
        </w:tc>
        <w:tc>
          <w:tcPr>
            <w:tcW w:w="2891" w:type="dxa"/>
            <w:vAlign w:val="center"/>
          </w:tcPr>
          <w:p w14:paraId="4BA3C9D7">
            <w:pPr>
              <w:pStyle w:val="17"/>
            </w:pPr>
            <w:r>
              <w:t>项目合格通过专家验收</w:t>
            </w:r>
          </w:p>
        </w:tc>
        <w:tc>
          <w:tcPr>
            <w:tcW w:w="1276" w:type="dxa"/>
            <w:vAlign w:val="center"/>
          </w:tcPr>
          <w:p w14:paraId="4912DD94">
            <w:pPr>
              <w:pStyle w:val="17"/>
            </w:pPr>
            <w:r>
              <w:t>≥80百分比</w:t>
            </w:r>
          </w:p>
        </w:tc>
        <w:tc>
          <w:tcPr>
            <w:tcW w:w="1843" w:type="dxa"/>
            <w:vAlign w:val="center"/>
          </w:tcPr>
          <w:p w14:paraId="68485D38">
            <w:pPr>
              <w:pStyle w:val="17"/>
            </w:pPr>
            <w:r>
              <w:t>依据实施方案</w:t>
            </w:r>
          </w:p>
        </w:tc>
      </w:tr>
      <w:tr w14:paraId="47A9E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11BE71"/>
        </w:tc>
        <w:tc>
          <w:tcPr>
            <w:tcW w:w="1276" w:type="dxa"/>
            <w:vAlign w:val="center"/>
          </w:tcPr>
          <w:p w14:paraId="67B9999B">
            <w:pPr>
              <w:pStyle w:val="17"/>
            </w:pPr>
            <w:r>
              <w:t>数量指标</w:t>
            </w:r>
          </w:p>
        </w:tc>
        <w:tc>
          <w:tcPr>
            <w:tcW w:w="1332" w:type="dxa"/>
            <w:vAlign w:val="center"/>
          </w:tcPr>
          <w:p w14:paraId="3B94496F">
            <w:pPr>
              <w:pStyle w:val="17"/>
            </w:pPr>
            <w:r>
              <w:t>完成治理任务</w:t>
            </w:r>
          </w:p>
        </w:tc>
        <w:tc>
          <w:tcPr>
            <w:tcW w:w="2891" w:type="dxa"/>
            <w:vAlign w:val="center"/>
          </w:tcPr>
          <w:p w14:paraId="29712BF5">
            <w:pPr>
              <w:pStyle w:val="17"/>
            </w:pPr>
            <w:r>
              <w:t>完成治理任务</w:t>
            </w:r>
          </w:p>
        </w:tc>
        <w:tc>
          <w:tcPr>
            <w:tcW w:w="1276" w:type="dxa"/>
            <w:vAlign w:val="center"/>
          </w:tcPr>
          <w:p w14:paraId="70F1D634">
            <w:pPr>
              <w:pStyle w:val="17"/>
            </w:pPr>
            <w:r>
              <w:t>≥80百分比</w:t>
            </w:r>
          </w:p>
        </w:tc>
        <w:tc>
          <w:tcPr>
            <w:tcW w:w="1843" w:type="dxa"/>
            <w:vAlign w:val="center"/>
          </w:tcPr>
          <w:p w14:paraId="7CFA8421">
            <w:pPr>
              <w:pStyle w:val="17"/>
            </w:pPr>
            <w:r>
              <w:t>依据实施方案</w:t>
            </w:r>
          </w:p>
        </w:tc>
      </w:tr>
      <w:tr w14:paraId="063A0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696607"/>
        </w:tc>
        <w:tc>
          <w:tcPr>
            <w:tcW w:w="1276" w:type="dxa"/>
            <w:vAlign w:val="center"/>
          </w:tcPr>
          <w:p w14:paraId="713A916D">
            <w:pPr>
              <w:pStyle w:val="17"/>
            </w:pPr>
            <w:r>
              <w:t>成本指标</w:t>
            </w:r>
          </w:p>
        </w:tc>
        <w:tc>
          <w:tcPr>
            <w:tcW w:w="1332" w:type="dxa"/>
            <w:vAlign w:val="center"/>
          </w:tcPr>
          <w:p w14:paraId="7E4640F1">
            <w:pPr>
              <w:pStyle w:val="17"/>
            </w:pPr>
            <w:r>
              <w:t>资金使用率</w:t>
            </w:r>
          </w:p>
        </w:tc>
        <w:tc>
          <w:tcPr>
            <w:tcW w:w="2891" w:type="dxa"/>
            <w:vAlign w:val="center"/>
          </w:tcPr>
          <w:p w14:paraId="6ADACBFF">
            <w:pPr>
              <w:pStyle w:val="17"/>
            </w:pPr>
            <w:r>
              <w:t>资金有效使用率占全部资金的比率</w:t>
            </w:r>
          </w:p>
        </w:tc>
        <w:tc>
          <w:tcPr>
            <w:tcW w:w="1276" w:type="dxa"/>
            <w:vAlign w:val="center"/>
          </w:tcPr>
          <w:p w14:paraId="7B476E01">
            <w:pPr>
              <w:pStyle w:val="17"/>
            </w:pPr>
            <w:r>
              <w:t>≥85百分比</w:t>
            </w:r>
          </w:p>
        </w:tc>
        <w:tc>
          <w:tcPr>
            <w:tcW w:w="1843" w:type="dxa"/>
            <w:vAlign w:val="center"/>
          </w:tcPr>
          <w:p w14:paraId="202FB2C9">
            <w:pPr>
              <w:pStyle w:val="17"/>
            </w:pPr>
            <w:r>
              <w:t>依据实施方案</w:t>
            </w:r>
          </w:p>
        </w:tc>
      </w:tr>
      <w:tr w14:paraId="6BEC4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08B026"/>
        </w:tc>
        <w:tc>
          <w:tcPr>
            <w:tcW w:w="1276" w:type="dxa"/>
            <w:vAlign w:val="center"/>
          </w:tcPr>
          <w:p w14:paraId="750DA991">
            <w:pPr>
              <w:pStyle w:val="17"/>
            </w:pPr>
            <w:r>
              <w:t>时效指标</w:t>
            </w:r>
          </w:p>
        </w:tc>
        <w:tc>
          <w:tcPr>
            <w:tcW w:w="1332" w:type="dxa"/>
            <w:vAlign w:val="center"/>
          </w:tcPr>
          <w:p w14:paraId="5EB40C1D">
            <w:pPr>
              <w:pStyle w:val="17"/>
            </w:pPr>
            <w:r>
              <w:t>各项任务完成及时率（%）</w:t>
            </w:r>
          </w:p>
        </w:tc>
        <w:tc>
          <w:tcPr>
            <w:tcW w:w="2891" w:type="dxa"/>
            <w:vAlign w:val="center"/>
          </w:tcPr>
          <w:p w14:paraId="0C590DC9">
            <w:pPr>
              <w:pStyle w:val="17"/>
            </w:pPr>
            <w:r>
              <w:t>各项任务完成及时率（%）</w:t>
            </w:r>
          </w:p>
        </w:tc>
        <w:tc>
          <w:tcPr>
            <w:tcW w:w="1276" w:type="dxa"/>
            <w:vAlign w:val="center"/>
          </w:tcPr>
          <w:p w14:paraId="51A8EEA3">
            <w:pPr>
              <w:pStyle w:val="17"/>
            </w:pPr>
            <w:r>
              <w:t>≥80百分比</w:t>
            </w:r>
          </w:p>
        </w:tc>
        <w:tc>
          <w:tcPr>
            <w:tcW w:w="1843" w:type="dxa"/>
            <w:vAlign w:val="center"/>
          </w:tcPr>
          <w:p w14:paraId="07EE251E">
            <w:pPr>
              <w:pStyle w:val="17"/>
            </w:pPr>
            <w:r>
              <w:t>依据实施方案</w:t>
            </w:r>
          </w:p>
        </w:tc>
      </w:tr>
      <w:tr w14:paraId="5263B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6D4D1C">
            <w:pPr>
              <w:pStyle w:val="18"/>
            </w:pPr>
            <w:r>
              <w:t>效益指标</w:t>
            </w:r>
          </w:p>
        </w:tc>
        <w:tc>
          <w:tcPr>
            <w:tcW w:w="1276" w:type="dxa"/>
            <w:vAlign w:val="center"/>
          </w:tcPr>
          <w:p w14:paraId="653CDCB3">
            <w:pPr>
              <w:pStyle w:val="17"/>
            </w:pPr>
            <w:r>
              <w:t>生态效益指标</w:t>
            </w:r>
          </w:p>
        </w:tc>
        <w:tc>
          <w:tcPr>
            <w:tcW w:w="1332" w:type="dxa"/>
            <w:vAlign w:val="center"/>
          </w:tcPr>
          <w:p w14:paraId="5B8AFA4A">
            <w:pPr>
              <w:pStyle w:val="17"/>
            </w:pPr>
            <w:r>
              <w:t>减少渣堆等裸地，减少水土流失，净化空气</w:t>
            </w:r>
          </w:p>
        </w:tc>
        <w:tc>
          <w:tcPr>
            <w:tcW w:w="2891" w:type="dxa"/>
            <w:vAlign w:val="center"/>
          </w:tcPr>
          <w:p w14:paraId="14E1F9C3">
            <w:pPr>
              <w:pStyle w:val="17"/>
            </w:pPr>
            <w:r>
              <w:t>减少渣堆等裸地，减少水土流失，净化空气</w:t>
            </w:r>
          </w:p>
        </w:tc>
        <w:tc>
          <w:tcPr>
            <w:tcW w:w="1276" w:type="dxa"/>
            <w:vAlign w:val="center"/>
          </w:tcPr>
          <w:p w14:paraId="28A772B0">
            <w:pPr>
              <w:pStyle w:val="17"/>
            </w:pPr>
            <w:r>
              <w:t>≥80百分比</w:t>
            </w:r>
          </w:p>
        </w:tc>
        <w:tc>
          <w:tcPr>
            <w:tcW w:w="1843" w:type="dxa"/>
            <w:vAlign w:val="center"/>
          </w:tcPr>
          <w:p w14:paraId="601EBF38">
            <w:pPr>
              <w:pStyle w:val="17"/>
            </w:pPr>
            <w:r>
              <w:t>依据实施方案</w:t>
            </w:r>
          </w:p>
        </w:tc>
      </w:tr>
      <w:tr w14:paraId="311ED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29416E">
            <w:pPr>
              <w:pStyle w:val="18"/>
            </w:pPr>
            <w:r>
              <w:t>满意度指标</w:t>
            </w:r>
          </w:p>
        </w:tc>
        <w:tc>
          <w:tcPr>
            <w:tcW w:w="1276" w:type="dxa"/>
            <w:vAlign w:val="center"/>
          </w:tcPr>
          <w:p w14:paraId="5F283D83">
            <w:pPr>
              <w:pStyle w:val="17"/>
            </w:pPr>
            <w:r>
              <w:t>服务对象满意度指标</w:t>
            </w:r>
          </w:p>
        </w:tc>
        <w:tc>
          <w:tcPr>
            <w:tcW w:w="1332" w:type="dxa"/>
            <w:vAlign w:val="center"/>
          </w:tcPr>
          <w:p w14:paraId="2536369A">
            <w:pPr>
              <w:pStyle w:val="17"/>
            </w:pPr>
            <w:r>
              <w:t>对于环境治理满意度</w:t>
            </w:r>
          </w:p>
        </w:tc>
        <w:tc>
          <w:tcPr>
            <w:tcW w:w="2891" w:type="dxa"/>
            <w:vAlign w:val="center"/>
          </w:tcPr>
          <w:p w14:paraId="06B58ACF">
            <w:pPr>
              <w:pStyle w:val="17"/>
            </w:pPr>
            <w:r>
              <w:t>对于环境治理满意度</w:t>
            </w:r>
          </w:p>
        </w:tc>
        <w:tc>
          <w:tcPr>
            <w:tcW w:w="1276" w:type="dxa"/>
            <w:vAlign w:val="center"/>
          </w:tcPr>
          <w:p w14:paraId="64C9EA98">
            <w:pPr>
              <w:pStyle w:val="17"/>
            </w:pPr>
            <w:r>
              <w:t>≥80百分比</w:t>
            </w:r>
          </w:p>
        </w:tc>
        <w:tc>
          <w:tcPr>
            <w:tcW w:w="1843" w:type="dxa"/>
            <w:vAlign w:val="center"/>
          </w:tcPr>
          <w:p w14:paraId="021B9612">
            <w:pPr>
              <w:pStyle w:val="17"/>
            </w:pPr>
            <w:r>
              <w:t>依据实施方案</w:t>
            </w:r>
          </w:p>
        </w:tc>
      </w:tr>
    </w:tbl>
    <w:p w14:paraId="56F0AB0D">
      <w:pPr>
        <w:sectPr>
          <w:pgSz w:w="16840" w:h="11900" w:orient="landscape"/>
          <w:pgMar w:top="1304" w:right="1984" w:bottom="1304" w:left="1134" w:header="720" w:footer="720" w:gutter="0"/>
          <w:cols w:space="720" w:num="1"/>
        </w:sectPr>
      </w:pPr>
    </w:p>
    <w:p w14:paraId="503DE59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2356DE">
      <w:pPr>
        <w:spacing w:before="0" w:after="0"/>
        <w:ind w:firstLine="560"/>
        <w:jc w:val="left"/>
        <w:outlineLvl w:val="3"/>
      </w:pPr>
      <w:bookmarkStart w:id="212" w:name="_Toc_4_4_0000000202"/>
      <w:r>
        <w:rPr>
          <w:rFonts w:ascii="方正仿宋_GBK" w:hAnsi="方正仿宋_GBK" w:eastAsia="方正仿宋_GBK" w:cs="方正仿宋_GBK"/>
          <w:color w:val="000000"/>
          <w:sz w:val="28"/>
        </w:rPr>
        <w:t>199.涞水县褐马鸡自然保护区(缓冲区)废弃矿山地质环境恢复治理项目结算审核费绩效目标表</w:t>
      </w:r>
      <w:bookmarkEnd w:id="2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6EE45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BB8A4D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8E0DEC7">
            <w:pPr>
              <w:pStyle w:val="16"/>
            </w:pPr>
            <w:r>
              <w:t>单位：万元</w:t>
            </w:r>
          </w:p>
        </w:tc>
      </w:tr>
      <w:tr w14:paraId="69C689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A782AE">
            <w:pPr>
              <w:pStyle w:val="15"/>
            </w:pPr>
            <w:r>
              <w:t>项目编码</w:t>
            </w:r>
          </w:p>
        </w:tc>
        <w:tc>
          <w:tcPr>
            <w:tcW w:w="2608" w:type="dxa"/>
            <w:gridSpan w:val="2"/>
            <w:vAlign w:val="center"/>
          </w:tcPr>
          <w:p w14:paraId="29200667">
            <w:pPr>
              <w:pStyle w:val="17"/>
            </w:pPr>
            <w:r>
              <w:t>13062322P00864910001E</w:t>
            </w:r>
          </w:p>
        </w:tc>
        <w:tc>
          <w:tcPr>
            <w:tcW w:w="1587" w:type="dxa"/>
            <w:vAlign w:val="center"/>
          </w:tcPr>
          <w:p w14:paraId="224AD4F7">
            <w:pPr>
              <w:pStyle w:val="15"/>
            </w:pPr>
            <w:r>
              <w:t>项目名称</w:t>
            </w:r>
          </w:p>
        </w:tc>
        <w:tc>
          <w:tcPr>
            <w:tcW w:w="4422" w:type="dxa"/>
            <w:gridSpan w:val="3"/>
            <w:vAlign w:val="center"/>
          </w:tcPr>
          <w:p w14:paraId="1A0050CE">
            <w:pPr>
              <w:pStyle w:val="17"/>
            </w:pPr>
            <w:r>
              <w:t>涞水县褐马鸡自然保护区(缓冲区)废弃矿山地质环境恢复治理项目结算审核费</w:t>
            </w:r>
          </w:p>
        </w:tc>
      </w:tr>
      <w:tr w14:paraId="7258AB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6E59E2">
            <w:pPr>
              <w:pStyle w:val="15"/>
            </w:pPr>
            <w:r>
              <w:t>预算规模及资金用途</w:t>
            </w:r>
          </w:p>
        </w:tc>
        <w:tc>
          <w:tcPr>
            <w:tcW w:w="1276" w:type="dxa"/>
            <w:vAlign w:val="center"/>
          </w:tcPr>
          <w:p w14:paraId="3CCC951F">
            <w:pPr>
              <w:pStyle w:val="15"/>
            </w:pPr>
            <w:r>
              <w:t>预算数</w:t>
            </w:r>
          </w:p>
        </w:tc>
        <w:tc>
          <w:tcPr>
            <w:tcW w:w="1332" w:type="dxa"/>
            <w:vAlign w:val="center"/>
          </w:tcPr>
          <w:p w14:paraId="3A7ADBDF">
            <w:pPr>
              <w:pStyle w:val="17"/>
            </w:pPr>
            <w:r>
              <w:t>1.40</w:t>
            </w:r>
          </w:p>
        </w:tc>
        <w:tc>
          <w:tcPr>
            <w:tcW w:w="1587" w:type="dxa"/>
            <w:vAlign w:val="center"/>
          </w:tcPr>
          <w:p w14:paraId="622A9876">
            <w:pPr>
              <w:pStyle w:val="15"/>
            </w:pPr>
            <w:r>
              <w:t>其中：财政    资金</w:t>
            </w:r>
          </w:p>
        </w:tc>
        <w:tc>
          <w:tcPr>
            <w:tcW w:w="1304" w:type="dxa"/>
            <w:vAlign w:val="center"/>
          </w:tcPr>
          <w:p w14:paraId="7C1C9A90">
            <w:pPr>
              <w:pStyle w:val="17"/>
            </w:pPr>
            <w:r>
              <w:t>1.40</w:t>
            </w:r>
          </w:p>
        </w:tc>
        <w:tc>
          <w:tcPr>
            <w:tcW w:w="1276" w:type="dxa"/>
            <w:vAlign w:val="center"/>
          </w:tcPr>
          <w:p w14:paraId="02038F86">
            <w:pPr>
              <w:pStyle w:val="15"/>
            </w:pPr>
            <w:r>
              <w:t>其他资金</w:t>
            </w:r>
          </w:p>
        </w:tc>
        <w:tc>
          <w:tcPr>
            <w:tcW w:w="1843" w:type="dxa"/>
            <w:vAlign w:val="center"/>
          </w:tcPr>
          <w:p w14:paraId="5A334E5A">
            <w:pPr>
              <w:pStyle w:val="17"/>
            </w:pPr>
            <w:r>
              <w:t xml:space="preserve"> </w:t>
            </w:r>
          </w:p>
        </w:tc>
      </w:tr>
      <w:tr w14:paraId="14BA6D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C6547C"/>
        </w:tc>
        <w:tc>
          <w:tcPr>
            <w:tcW w:w="8617" w:type="dxa"/>
            <w:gridSpan w:val="6"/>
            <w:vAlign w:val="center"/>
          </w:tcPr>
          <w:p w14:paraId="5BDFBF67">
            <w:pPr>
              <w:pStyle w:val="17"/>
            </w:pPr>
            <w:r>
              <w:t>涞水县褐马鸡自然保护区(缓冲区)废弃矿山地质环境恢复治理项目结算审核费</w:t>
            </w:r>
            <w:r>
              <w:tab/>
            </w:r>
            <w:r>
              <w:tab/>
            </w:r>
          </w:p>
          <w:p w14:paraId="7035E7BF">
            <w:pPr>
              <w:pStyle w:val="17"/>
            </w:pPr>
          </w:p>
        </w:tc>
      </w:tr>
      <w:tr w14:paraId="6391EA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CA0B82">
            <w:pPr>
              <w:pStyle w:val="15"/>
            </w:pPr>
            <w:r>
              <w:t>资金支出计划（%）</w:t>
            </w:r>
          </w:p>
        </w:tc>
        <w:tc>
          <w:tcPr>
            <w:tcW w:w="2608" w:type="dxa"/>
            <w:gridSpan w:val="2"/>
            <w:vAlign w:val="center"/>
          </w:tcPr>
          <w:p w14:paraId="10F6403F">
            <w:pPr>
              <w:pStyle w:val="15"/>
            </w:pPr>
            <w:r>
              <w:t>3月底</w:t>
            </w:r>
          </w:p>
        </w:tc>
        <w:tc>
          <w:tcPr>
            <w:tcW w:w="1587" w:type="dxa"/>
            <w:vAlign w:val="center"/>
          </w:tcPr>
          <w:p w14:paraId="11E6A67E">
            <w:pPr>
              <w:pStyle w:val="15"/>
            </w:pPr>
            <w:r>
              <w:t>6月底</w:t>
            </w:r>
          </w:p>
        </w:tc>
        <w:tc>
          <w:tcPr>
            <w:tcW w:w="1304" w:type="dxa"/>
            <w:vAlign w:val="center"/>
          </w:tcPr>
          <w:p w14:paraId="28D60674">
            <w:pPr>
              <w:pStyle w:val="15"/>
            </w:pPr>
            <w:r>
              <w:t>10月底</w:t>
            </w:r>
          </w:p>
        </w:tc>
        <w:tc>
          <w:tcPr>
            <w:tcW w:w="3118" w:type="dxa"/>
            <w:gridSpan w:val="2"/>
            <w:vAlign w:val="center"/>
          </w:tcPr>
          <w:p w14:paraId="3ED477D9">
            <w:pPr>
              <w:pStyle w:val="15"/>
            </w:pPr>
            <w:r>
              <w:t>12月底</w:t>
            </w:r>
          </w:p>
        </w:tc>
      </w:tr>
      <w:tr w14:paraId="1AB496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CB5197"/>
        </w:tc>
        <w:tc>
          <w:tcPr>
            <w:tcW w:w="2608" w:type="dxa"/>
            <w:gridSpan w:val="2"/>
            <w:vAlign w:val="center"/>
          </w:tcPr>
          <w:p w14:paraId="74BFA00D">
            <w:pPr>
              <w:pStyle w:val="18"/>
            </w:pPr>
            <w:r>
              <w:t>25%</w:t>
            </w:r>
          </w:p>
        </w:tc>
        <w:tc>
          <w:tcPr>
            <w:tcW w:w="1587" w:type="dxa"/>
            <w:vAlign w:val="center"/>
          </w:tcPr>
          <w:p w14:paraId="78A7F8D7">
            <w:pPr>
              <w:pStyle w:val="18"/>
            </w:pPr>
            <w:r>
              <w:t>50%</w:t>
            </w:r>
          </w:p>
        </w:tc>
        <w:tc>
          <w:tcPr>
            <w:tcW w:w="1304" w:type="dxa"/>
            <w:vAlign w:val="center"/>
          </w:tcPr>
          <w:p w14:paraId="2F75C547">
            <w:pPr>
              <w:pStyle w:val="18"/>
            </w:pPr>
            <w:r>
              <w:t>75%</w:t>
            </w:r>
          </w:p>
        </w:tc>
        <w:tc>
          <w:tcPr>
            <w:tcW w:w="3118" w:type="dxa"/>
            <w:gridSpan w:val="2"/>
            <w:vAlign w:val="center"/>
          </w:tcPr>
          <w:p w14:paraId="119EDB9B">
            <w:pPr>
              <w:pStyle w:val="18"/>
            </w:pPr>
            <w:r>
              <w:t>100%</w:t>
            </w:r>
          </w:p>
        </w:tc>
      </w:tr>
      <w:tr w14:paraId="1CC954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44BF6B">
            <w:pPr>
              <w:pStyle w:val="15"/>
            </w:pPr>
            <w:r>
              <w:t>绩效目标</w:t>
            </w:r>
          </w:p>
        </w:tc>
        <w:tc>
          <w:tcPr>
            <w:tcW w:w="8617" w:type="dxa"/>
            <w:gridSpan w:val="6"/>
            <w:vAlign w:val="center"/>
          </w:tcPr>
          <w:p w14:paraId="733D2DB1">
            <w:pPr>
              <w:pStyle w:val="17"/>
            </w:pPr>
            <w:r>
              <w:t>1.目标内容1</w:t>
            </w:r>
          </w:p>
        </w:tc>
      </w:tr>
    </w:tbl>
    <w:p w14:paraId="2B682E2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2C50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193BC0">
            <w:pPr>
              <w:pStyle w:val="15"/>
            </w:pPr>
            <w:r>
              <w:t>一级指标</w:t>
            </w:r>
          </w:p>
        </w:tc>
        <w:tc>
          <w:tcPr>
            <w:tcW w:w="1276" w:type="dxa"/>
            <w:vAlign w:val="center"/>
          </w:tcPr>
          <w:p w14:paraId="265CF558">
            <w:pPr>
              <w:pStyle w:val="15"/>
            </w:pPr>
            <w:r>
              <w:t>二级指标</w:t>
            </w:r>
          </w:p>
        </w:tc>
        <w:tc>
          <w:tcPr>
            <w:tcW w:w="1332" w:type="dxa"/>
            <w:vAlign w:val="center"/>
          </w:tcPr>
          <w:p w14:paraId="22391E24">
            <w:pPr>
              <w:pStyle w:val="15"/>
            </w:pPr>
            <w:r>
              <w:t>三级指标</w:t>
            </w:r>
          </w:p>
        </w:tc>
        <w:tc>
          <w:tcPr>
            <w:tcW w:w="2891" w:type="dxa"/>
            <w:vAlign w:val="center"/>
          </w:tcPr>
          <w:p w14:paraId="000227E5">
            <w:pPr>
              <w:pStyle w:val="15"/>
            </w:pPr>
            <w:r>
              <w:t>绩效指标描述</w:t>
            </w:r>
          </w:p>
        </w:tc>
        <w:tc>
          <w:tcPr>
            <w:tcW w:w="1276" w:type="dxa"/>
            <w:vAlign w:val="center"/>
          </w:tcPr>
          <w:p w14:paraId="68E28200">
            <w:pPr>
              <w:pStyle w:val="15"/>
            </w:pPr>
            <w:r>
              <w:t>指标值</w:t>
            </w:r>
          </w:p>
        </w:tc>
        <w:tc>
          <w:tcPr>
            <w:tcW w:w="1843" w:type="dxa"/>
            <w:vAlign w:val="center"/>
          </w:tcPr>
          <w:p w14:paraId="1F71D2DB">
            <w:pPr>
              <w:pStyle w:val="15"/>
            </w:pPr>
            <w:r>
              <w:t>指标值确定依据</w:t>
            </w:r>
          </w:p>
        </w:tc>
      </w:tr>
      <w:tr w14:paraId="15A2E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9862AF">
            <w:pPr>
              <w:pStyle w:val="18"/>
            </w:pPr>
            <w:r>
              <w:t>产出指标</w:t>
            </w:r>
          </w:p>
        </w:tc>
        <w:tc>
          <w:tcPr>
            <w:tcW w:w="1276" w:type="dxa"/>
            <w:vAlign w:val="center"/>
          </w:tcPr>
          <w:p w14:paraId="6BC5E8EA">
            <w:pPr>
              <w:pStyle w:val="17"/>
            </w:pPr>
            <w:r>
              <w:t>成本指标</w:t>
            </w:r>
          </w:p>
        </w:tc>
        <w:tc>
          <w:tcPr>
            <w:tcW w:w="1332" w:type="dxa"/>
            <w:vAlign w:val="center"/>
          </w:tcPr>
          <w:p w14:paraId="58ED74CE">
            <w:pPr>
              <w:pStyle w:val="17"/>
            </w:pPr>
            <w:r>
              <w:t>项目预算控制数</w:t>
            </w:r>
          </w:p>
        </w:tc>
        <w:tc>
          <w:tcPr>
            <w:tcW w:w="2891" w:type="dxa"/>
            <w:vAlign w:val="center"/>
          </w:tcPr>
          <w:p w14:paraId="4921ECE2">
            <w:pPr>
              <w:pStyle w:val="17"/>
            </w:pPr>
            <w:r>
              <w:t>项目预算控制数</w:t>
            </w:r>
          </w:p>
        </w:tc>
        <w:tc>
          <w:tcPr>
            <w:tcW w:w="1276" w:type="dxa"/>
            <w:vAlign w:val="center"/>
          </w:tcPr>
          <w:p w14:paraId="1F5B7EC6">
            <w:pPr>
              <w:pStyle w:val="17"/>
            </w:pPr>
            <w:r>
              <w:t>万元</w:t>
            </w:r>
          </w:p>
        </w:tc>
        <w:tc>
          <w:tcPr>
            <w:tcW w:w="1843" w:type="dxa"/>
            <w:vAlign w:val="center"/>
          </w:tcPr>
          <w:p w14:paraId="3E89B582">
            <w:pPr>
              <w:pStyle w:val="17"/>
            </w:pPr>
            <w:r>
              <w:t>依据实施方案</w:t>
            </w:r>
          </w:p>
        </w:tc>
      </w:tr>
      <w:tr w14:paraId="39ECD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B1E5FE"/>
        </w:tc>
        <w:tc>
          <w:tcPr>
            <w:tcW w:w="1276" w:type="dxa"/>
            <w:vAlign w:val="center"/>
          </w:tcPr>
          <w:p w14:paraId="435F0E06">
            <w:pPr>
              <w:pStyle w:val="17"/>
            </w:pPr>
            <w:r>
              <w:t>时效指标</w:t>
            </w:r>
          </w:p>
        </w:tc>
        <w:tc>
          <w:tcPr>
            <w:tcW w:w="1332" w:type="dxa"/>
            <w:vAlign w:val="center"/>
          </w:tcPr>
          <w:p w14:paraId="76CD70CB">
            <w:pPr>
              <w:pStyle w:val="17"/>
            </w:pPr>
            <w:r>
              <w:t>各项任务完成及时率（%）</w:t>
            </w:r>
          </w:p>
        </w:tc>
        <w:tc>
          <w:tcPr>
            <w:tcW w:w="2891" w:type="dxa"/>
            <w:vAlign w:val="center"/>
          </w:tcPr>
          <w:p w14:paraId="70771309">
            <w:pPr>
              <w:pStyle w:val="17"/>
            </w:pPr>
            <w:r>
              <w:t>各项任务完成及时率（%）</w:t>
            </w:r>
          </w:p>
        </w:tc>
        <w:tc>
          <w:tcPr>
            <w:tcW w:w="1276" w:type="dxa"/>
            <w:vAlign w:val="center"/>
          </w:tcPr>
          <w:p w14:paraId="490F3C6B">
            <w:pPr>
              <w:pStyle w:val="17"/>
            </w:pPr>
            <w:r>
              <w:t>≥80百分比</w:t>
            </w:r>
          </w:p>
        </w:tc>
        <w:tc>
          <w:tcPr>
            <w:tcW w:w="1843" w:type="dxa"/>
            <w:vAlign w:val="center"/>
          </w:tcPr>
          <w:p w14:paraId="07E1E524">
            <w:pPr>
              <w:pStyle w:val="17"/>
            </w:pPr>
            <w:r>
              <w:t>依据实施方案</w:t>
            </w:r>
          </w:p>
        </w:tc>
      </w:tr>
      <w:tr w14:paraId="138A8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142EB1"/>
        </w:tc>
        <w:tc>
          <w:tcPr>
            <w:tcW w:w="1276" w:type="dxa"/>
            <w:vAlign w:val="center"/>
          </w:tcPr>
          <w:p w14:paraId="3B8DA185">
            <w:pPr>
              <w:pStyle w:val="17"/>
            </w:pPr>
            <w:r>
              <w:t>质量指标</w:t>
            </w:r>
          </w:p>
        </w:tc>
        <w:tc>
          <w:tcPr>
            <w:tcW w:w="1332" w:type="dxa"/>
            <w:vAlign w:val="center"/>
          </w:tcPr>
          <w:p w14:paraId="4681D32A">
            <w:pPr>
              <w:pStyle w:val="17"/>
            </w:pPr>
            <w:r>
              <w:t>项目验收通过率（%）</w:t>
            </w:r>
          </w:p>
        </w:tc>
        <w:tc>
          <w:tcPr>
            <w:tcW w:w="2891" w:type="dxa"/>
            <w:vAlign w:val="center"/>
          </w:tcPr>
          <w:p w14:paraId="2F904B17">
            <w:pPr>
              <w:pStyle w:val="17"/>
            </w:pPr>
            <w:r>
              <w:t>项目验收通过率（%）</w:t>
            </w:r>
          </w:p>
        </w:tc>
        <w:tc>
          <w:tcPr>
            <w:tcW w:w="1276" w:type="dxa"/>
            <w:vAlign w:val="center"/>
          </w:tcPr>
          <w:p w14:paraId="7A5F24F8">
            <w:pPr>
              <w:pStyle w:val="17"/>
            </w:pPr>
            <w:r>
              <w:t>≥80百分比</w:t>
            </w:r>
          </w:p>
        </w:tc>
        <w:tc>
          <w:tcPr>
            <w:tcW w:w="1843" w:type="dxa"/>
            <w:vAlign w:val="center"/>
          </w:tcPr>
          <w:p w14:paraId="30228DF9">
            <w:pPr>
              <w:pStyle w:val="17"/>
            </w:pPr>
            <w:r>
              <w:t>依据实施方案</w:t>
            </w:r>
          </w:p>
        </w:tc>
      </w:tr>
      <w:tr w14:paraId="04ED4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BC7E63"/>
        </w:tc>
        <w:tc>
          <w:tcPr>
            <w:tcW w:w="1276" w:type="dxa"/>
            <w:vAlign w:val="center"/>
          </w:tcPr>
          <w:p w14:paraId="67B57E8A">
            <w:pPr>
              <w:pStyle w:val="17"/>
            </w:pPr>
            <w:r>
              <w:t>数量指标</w:t>
            </w:r>
          </w:p>
        </w:tc>
        <w:tc>
          <w:tcPr>
            <w:tcW w:w="1332" w:type="dxa"/>
            <w:vAlign w:val="center"/>
          </w:tcPr>
          <w:p w14:paraId="3E93CDDA">
            <w:pPr>
              <w:pStyle w:val="17"/>
            </w:pPr>
            <w:r>
              <w:t>完成治理任务</w:t>
            </w:r>
          </w:p>
        </w:tc>
        <w:tc>
          <w:tcPr>
            <w:tcW w:w="2891" w:type="dxa"/>
            <w:vAlign w:val="center"/>
          </w:tcPr>
          <w:p w14:paraId="568F04A5">
            <w:pPr>
              <w:pStyle w:val="17"/>
            </w:pPr>
            <w:r>
              <w:t>完成治理任务</w:t>
            </w:r>
          </w:p>
        </w:tc>
        <w:tc>
          <w:tcPr>
            <w:tcW w:w="1276" w:type="dxa"/>
            <w:vAlign w:val="center"/>
          </w:tcPr>
          <w:p w14:paraId="15D0BCAA">
            <w:pPr>
              <w:pStyle w:val="17"/>
            </w:pPr>
            <w:r>
              <w:t>≥80百分比</w:t>
            </w:r>
          </w:p>
        </w:tc>
        <w:tc>
          <w:tcPr>
            <w:tcW w:w="1843" w:type="dxa"/>
            <w:vAlign w:val="center"/>
          </w:tcPr>
          <w:p w14:paraId="44EA01A5">
            <w:pPr>
              <w:pStyle w:val="17"/>
            </w:pPr>
            <w:r>
              <w:t>依据实施方案</w:t>
            </w:r>
          </w:p>
        </w:tc>
      </w:tr>
      <w:tr w14:paraId="119BA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60A466">
            <w:pPr>
              <w:pStyle w:val="18"/>
            </w:pPr>
            <w:r>
              <w:t>效益指标</w:t>
            </w:r>
          </w:p>
        </w:tc>
        <w:tc>
          <w:tcPr>
            <w:tcW w:w="1276" w:type="dxa"/>
            <w:vAlign w:val="center"/>
          </w:tcPr>
          <w:p w14:paraId="309A3B89">
            <w:pPr>
              <w:pStyle w:val="17"/>
            </w:pPr>
            <w:r>
              <w:t>社会效益指标</w:t>
            </w:r>
          </w:p>
        </w:tc>
        <w:tc>
          <w:tcPr>
            <w:tcW w:w="1332" w:type="dxa"/>
            <w:vAlign w:val="center"/>
          </w:tcPr>
          <w:p w14:paraId="3D4FD349">
            <w:pPr>
              <w:pStyle w:val="17"/>
            </w:pPr>
            <w:r>
              <w:t>改善自然景观为野生动植物提高更好的栖息环境</w:t>
            </w:r>
          </w:p>
        </w:tc>
        <w:tc>
          <w:tcPr>
            <w:tcW w:w="2891" w:type="dxa"/>
            <w:vAlign w:val="center"/>
          </w:tcPr>
          <w:p w14:paraId="3976E06A">
            <w:pPr>
              <w:pStyle w:val="17"/>
            </w:pPr>
            <w:r>
              <w:t>改善自然景观为野生动植物提高更好的栖息环境</w:t>
            </w:r>
          </w:p>
        </w:tc>
        <w:tc>
          <w:tcPr>
            <w:tcW w:w="1276" w:type="dxa"/>
            <w:vAlign w:val="center"/>
          </w:tcPr>
          <w:p w14:paraId="5A755814">
            <w:pPr>
              <w:pStyle w:val="17"/>
            </w:pPr>
            <w:r>
              <w:t>显著改善</w:t>
            </w:r>
          </w:p>
        </w:tc>
        <w:tc>
          <w:tcPr>
            <w:tcW w:w="1843" w:type="dxa"/>
            <w:vAlign w:val="center"/>
          </w:tcPr>
          <w:p w14:paraId="52BA37FB">
            <w:pPr>
              <w:pStyle w:val="17"/>
            </w:pPr>
            <w:r>
              <w:t>依据实施方案</w:t>
            </w:r>
          </w:p>
        </w:tc>
      </w:tr>
      <w:tr w14:paraId="76DCE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A4CD86">
            <w:pPr>
              <w:pStyle w:val="18"/>
            </w:pPr>
            <w:r>
              <w:t>满意度指标</w:t>
            </w:r>
          </w:p>
        </w:tc>
        <w:tc>
          <w:tcPr>
            <w:tcW w:w="1276" w:type="dxa"/>
            <w:vAlign w:val="center"/>
          </w:tcPr>
          <w:p w14:paraId="09ECCC6B">
            <w:pPr>
              <w:pStyle w:val="17"/>
            </w:pPr>
            <w:r>
              <w:t>服务对象满意度指标</w:t>
            </w:r>
          </w:p>
        </w:tc>
        <w:tc>
          <w:tcPr>
            <w:tcW w:w="1332" w:type="dxa"/>
            <w:vAlign w:val="center"/>
          </w:tcPr>
          <w:p w14:paraId="1D0B9448">
            <w:pPr>
              <w:pStyle w:val="17"/>
            </w:pPr>
            <w:r>
              <w:t>服务对象满意度</w:t>
            </w:r>
          </w:p>
        </w:tc>
        <w:tc>
          <w:tcPr>
            <w:tcW w:w="2891" w:type="dxa"/>
            <w:vAlign w:val="center"/>
          </w:tcPr>
          <w:p w14:paraId="18DA01E6">
            <w:pPr>
              <w:pStyle w:val="17"/>
            </w:pPr>
            <w:r>
              <w:t>服务对象满意度</w:t>
            </w:r>
          </w:p>
        </w:tc>
        <w:tc>
          <w:tcPr>
            <w:tcW w:w="1276" w:type="dxa"/>
            <w:vAlign w:val="center"/>
          </w:tcPr>
          <w:p w14:paraId="120A7A7D">
            <w:pPr>
              <w:pStyle w:val="17"/>
            </w:pPr>
            <w:r>
              <w:t>≥85百分比</w:t>
            </w:r>
          </w:p>
        </w:tc>
        <w:tc>
          <w:tcPr>
            <w:tcW w:w="1843" w:type="dxa"/>
            <w:vAlign w:val="center"/>
          </w:tcPr>
          <w:p w14:paraId="2A21E66E">
            <w:pPr>
              <w:pStyle w:val="17"/>
            </w:pPr>
            <w:r>
              <w:t>依据实施方案</w:t>
            </w:r>
          </w:p>
        </w:tc>
      </w:tr>
    </w:tbl>
    <w:p w14:paraId="03D49EF8">
      <w:pPr>
        <w:sectPr>
          <w:pgSz w:w="16840" w:h="11900" w:orient="landscape"/>
          <w:pgMar w:top="1304" w:right="1984" w:bottom="1304" w:left="1134" w:header="720" w:footer="720" w:gutter="0"/>
          <w:cols w:space="720" w:num="1"/>
        </w:sectPr>
      </w:pPr>
    </w:p>
    <w:p w14:paraId="264D472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700ED2">
      <w:pPr>
        <w:spacing w:before="0" w:after="0"/>
        <w:ind w:firstLine="560"/>
        <w:jc w:val="left"/>
        <w:outlineLvl w:val="3"/>
      </w:pPr>
      <w:bookmarkStart w:id="213" w:name="_Toc_4_4_0000000203"/>
      <w:r>
        <w:rPr>
          <w:rFonts w:ascii="方正仿宋_GBK" w:hAnsi="方正仿宋_GBK" w:eastAsia="方正仿宋_GBK" w:cs="方正仿宋_GBK"/>
          <w:color w:val="000000"/>
          <w:sz w:val="28"/>
        </w:rPr>
        <w:t>200.涞水县黑臭水体视频监控系统安装服务费绩效目标表</w:t>
      </w:r>
      <w:bookmarkEnd w:id="2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ED81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7E7D9C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3F69C91">
            <w:pPr>
              <w:pStyle w:val="16"/>
            </w:pPr>
            <w:r>
              <w:t>单位：万元</w:t>
            </w:r>
          </w:p>
        </w:tc>
      </w:tr>
      <w:tr w14:paraId="147EA5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5F38BB">
            <w:pPr>
              <w:pStyle w:val="15"/>
            </w:pPr>
            <w:r>
              <w:t>项目编码</w:t>
            </w:r>
          </w:p>
        </w:tc>
        <w:tc>
          <w:tcPr>
            <w:tcW w:w="2608" w:type="dxa"/>
            <w:gridSpan w:val="2"/>
            <w:vAlign w:val="center"/>
          </w:tcPr>
          <w:p w14:paraId="231073F9">
            <w:pPr>
              <w:pStyle w:val="17"/>
            </w:pPr>
            <w:r>
              <w:t>13062322P00883210001Y</w:t>
            </w:r>
          </w:p>
        </w:tc>
        <w:tc>
          <w:tcPr>
            <w:tcW w:w="1587" w:type="dxa"/>
            <w:vAlign w:val="center"/>
          </w:tcPr>
          <w:p w14:paraId="631C90AF">
            <w:pPr>
              <w:pStyle w:val="15"/>
            </w:pPr>
            <w:r>
              <w:t>项目名称</w:t>
            </w:r>
          </w:p>
        </w:tc>
        <w:tc>
          <w:tcPr>
            <w:tcW w:w="4422" w:type="dxa"/>
            <w:gridSpan w:val="3"/>
            <w:vAlign w:val="center"/>
          </w:tcPr>
          <w:p w14:paraId="17945903">
            <w:pPr>
              <w:pStyle w:val="17"/>
            </w:pPr>
            <w:r>
              <w:t>涞水县黑臭水体视频监控系统安装服务费</w:t>
            </w:r>
          </w:p>
        </w:tc>
      </w:tr>
      <w:tr w14:paraId="66AE95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B9C562">
            <w:pPr>
              <w:pStyle w:val="15"/>
            </w:pPr>
            <w:r>
              <w:t>预算规模及资金用途</w:t>
            </w:r>
          </w:p>
        </w:tc>
        <w:tc>
          <w:tcPr>
            <w:tcW w:w="1276" w:type="dxa"/>
            <w:vAlign w:val="center"/>
          </w:tcPr>
          <w:p w14:paraId="1DE59C00">
            <w:pPr>
              <w:pStyle w:val="15"/>
            </w:pPr>
            <w:r>
              <w:t>预算数</w:t>
            </w:r>
          </w:p>
        </w:tc>
        <w:tc>
          <w:tcPr>
            <w:tcW w:w="1332" w:type="dxa"/>
            <w:vAlign w:val="center"/>
          </w:tcPr>
          <w:p w14:paraId="0408CA00">
            <w:pPr>
              <w:pStyle w:val="17"/>
            </w:pPr>
            <w:r>
              <w:t>15.50</w:t>
            </w:r>
          </w:p>
        </w:tc>
        <w:tc>
          <w:tcPr>
            <w:tcW w:w="1587" w:type="dxa"/>
            <w:vAlign w:val="center"/>
          </w:tcPr>
          <w:p w14:paraId="45DDDBAF">
            <w:pPr>
              <w:pStyle w:val="15"/>
            </w:pPr>
            <w:r>
              <w:t>其中：财政    资金</w:t>
            </w:r>
          </w:p>
        </w:tc>
        <w:tc>
          <w:tcPr>
            <w:tcW w:w="1304" w:type="dxa"/>
            <w:vAlign w:val="center"/>
          </w:tcPr>
          <w:p w14:paraId="0AE059BD">
            <w:pPr>
              <w:pStyle w:val="17"/>
            </w:pPr>
            <w:r>
              <w:t>15.50</w:t>
            </w:r>
          </w:p>
        </w:tc>
        <w:tc>
          <w:tcPr>
            <w:tcW w:w="1276" w:type="dxa"/>
            <w:vAlign w:val="center"/>
          </w:tcPr>
          <w:p w14:paraId="48FAC012">
            <w:pPr>
              <w:pStyle w:val="15"/>
            </w:pPr>
            <w:r>
              <w:t>其他资金</w:t>
            </w:r>
          </w:p>
        </w:tc>
        <w:tc>
          <w:tcPr>
            <w:tcW w:w="1843" w:type="dxa"/>
            <w:vAlign w:val="center"/>
          </w:tcPr>
          <w:p w14:paraId="6DF7A6B5">
            <w:pPr>
              <w:pStyle w:val="17"/>
            </w:pPr>
            <w:r>
              <w:t xml:space="preserve"> </w:t>
            </w:r>
          </w:p>
        </w:tc>
      </w:tr>
      <w:tr w14:paraId="3CA8E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60D29C"/>
        </w:tc>
        <w:tc>
          <w:tcPr>
            <w:tcW w:w="8617" w:type="dxa"/>
            <w:gridSpan w:val="6"/>
            <w:vAlign w:val="center"/>
          </w:tcPr>
          <w:p w14:paraId="69380EDC">
            <w:pPr>
              <w:pStyle w:val="17"/>
            </w:pPr>
            <w:r>
              <w:t>安装服务费</w:t>
            </w:r>
          </w:p>
        </w:tc>
      </w:tr>
      <w:tr w14:paraId="0333D7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BA0D59">
            <w:pPr>
              <w:pStyle w:val="15"/>
            </w:pPr>
            <w:r>
              <w:t>资金支出计划（%）</w:t>
            </w:r>
          </w:p>
        </w:tc>
        <w:tc>
          <w:tcPr>
            <w:tcW w:w="2608" w:type="dxa"/>
            <w:gridSpan w:val="2"/>
            <w:vAlign w:val="center"/>
          </w:tcPr>
          <w:p w14:paraId="1E7DC3C4">
            <w:pPr>
              <w:pStyle w:val="15"/>
            </w:pPr>
            <w:r>
              <w:t>3月底</w:t>
            </w:r>
          </w:p>
        </w:tc>
        <w:tc>
          <w:tcPr>
            <w:tcW w:w="1587" w:type="dxa"/>
            <w:vAlign w:val="center"/>
          </w:tcPr>
          <w:p w14:paraId="2CED3445">
            <w:pPr>
              <w:pStyle w:val="15"/>
            </w:pPr>
            <w:r>
              <w:t>6月底</w:t>
            </w:r>
          </w:p>
        </w:tc>
        <w:tc>
          <w:tcPr>
            <w:tcW w:w="1304" w:type="dxa"/>
            <w:vAlign w:val="center"/>
          </w:tcPr>
          <w:p w14:paraId="054FCA18">
            <w:pPr>
              <w:pStyle w:val="15"/>
            </w:pPr>
            <w:r>
              <w:t>10月底</w:t>
            </w:r>
          </w:p>
        </w:tc>
        <w:tc>
          <w:tcPr>
            <w:tcW w:w="3118" w:type="dxa"/>
            <w:gridSpan w:val="2"/>
            <w:vAlign w:val="center"/>
          </w:tcPr>
          <w:p w14:paraId="249ABEEE">
            <w:pPr>
              <w:pStyle w:val="15"/>
            </w:pPr>
            <w:r>
              <w:t>12月底</w:t>
            </w:r>
          </w:p>
        </w:tc>
      </w:tr>
      <w:tr w14:paraId="7C58A5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DC0C9B"/>
        </w:tc>
        <w:tc>
          <w:tcPr>
            <w:tcW w:w="2608" w:type="dxa"/>
            <w:gridSpan w:val="2"/>
            <w:vAlign w:val="center"/>
          </w:tcPr>
          <w:p w14:paraId="1226620A">
            <w:pPr>
              <w:pStyle w:val="18"/>
            </w:pPr>
            <w:r>
              <w:t>25%</w:t>
            </w:r>
          </w:p>
        </w:tc>
        <w:tc>
          <w:tcPr>
            <w:tcW w:w="1587" w:type="dxa"/>
            <w:vAlign w:val="center"/>
          </w:tcPr>
          <w:p w14:paraId="20CF6BB9">
            <w:pPr>
              <w:pStyle w:val="18"/>
            </w:pPr>
            <w:r>
              <w:t>50%</w:t>
            </w:r>
          </w:p>
        </w:tc>
        <w:tc>
          <w:tcPr>
            <w:tcW w:w="1304" w:type="dxa"/>
            <w:vAlign w:val="center"/>
          </w:tcPr>
          <w:p w14:paraId="2A9DD586">
            <w:pPr>
              <w:pStyle w:val="18"/>
            </w:pPr>
            <w:r>
              <w:t>75%</w:t>
            </w:r>
          </w:p>
        </w:tc>
        <w:tc>
          <w:tcPr>
            <w:tcW w:w="3118" w:type="dxa"/>
            <w:gridSpan w:val="2"/>
            <w:vAlign w:val="center"/>
          </w:tcPr>
          <w:p w14:paraId="21CDB336">
            <w:pPr>
              <w:pStyle w:val="18"/>
            </w:pPr>
            <w:r>
              <w:t>100%</w:t>
            </w:r>
          </w:p>
        </w:tc>
      </w:tr>
      <w:tr w14:paraId="6DCEEE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FB2D9E">
            <w:pPr>
              <w:pStyle w:val="15"/>
            </w:pPr>
            <w:r>
              <w:t>绩效目标</w:t>
            </w:r>
          </w:p>
        </w:tc>
        <w:tc>
          <w:tcPr>
            <w:tcW w:w="8617" w:type="dxa"/>
            <w:gridSpan w:val="6"/>
            <w:vAlign w:val="center"/>
          </w:tcPr>
          <w:p w14:paraId="437F3E00">
            <w:pPr>
              <w:pStyle w:val="17"/>
            </w:pPr>
            <w:r>
              <w:t>1.目标内容1为改善黑臭水体提供保障</w:t>
            </w:r>
          </w:p>
        </w:tc>
      </w:tr>
    </w:tbl>
    <w:p w14:paraId="0FA8308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A71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B23104">
            <w:pPr>
              <w:pStyle w:val="15"/>
            </w:pPr>
            <w:r>
              <w:t>一级指标</w:t>
            </w:r>
          </w:p>
        </w:tc>
        <w:tc>
          <w:tcPr>
            <w:tcW w:w="1276" w:type="dxa"/>
            <w:vAlign w:val="center"/>
          </w:tcPr>
          <w:p w14:paraId="46D0F571">
            <w:pPr>
              <w:pStyle w:val="15"/>
            </w:pPr>
            <w:r>
              <w:t>二级指标</w:t>
            </w:r>
          </w:p>
        </w:tc>
        <w:tc>
          <w:tcPr>
            <w:tcW w:w="1332" w:type="dxa"/>
            <w:vAlign w:val="center"/>
          </w:tcPr>
          <w:p w14:paraId="083E5F51">
            <w:pPr>
              <w:pStyle w:val="15"/>
            </w:pPr>
            <w:r>
              <w:t>三级指标</w:t>
            </w:r>
          </w:p>
        </w:tc>
        <w:tc>
          <w:tcPr>
            <w:tcW w:w="2891" w:type="dxa"/>
            <w:vAlign w:val="center"/>
          </w:tcPr>
          <w:p w14:paraId="4F94D727">
            <w:pPr>
              <w:pStyle w:val="15"/>
            </w:pPr>
            <w:r>
              <w:t>绩效指标描述</w:t>
            </w:r>
          </w:p>
        </w:tc>
        <w:tc>
          <w:tcPr>
            <w:tcW w:w="1276" w:type="dxa"/>
            <w:vAlign w:val="center"/>
          </w:tcPr>
          <w:p w14:paraId="1D84590E">
            <w:pPr>
              <w:pStyle w:val="15"/>
            </w:pPr>
            <w:r>
              <w:t>指标值</w:t>
            </w:r>
          </w:p>
        </w:tc>
        <w:tc>
          <w:tcPr>
            <w:tcW w:w="1843" w:type="dxa"/>
            <w:vAlign w:val="center"/>
          </w:tcPr>
          <w:p w14:paraId="040FA2FF">
            <w:pPr>
              <w:pStyle w:val="15"/>
            </w:pPr>
            <w:r>
              <w:t>指标值确定依据</w:t>
            </w:r>
          </w:p>
        </w:tc>
      </w:tr>
      <w:tr w14:paraId="7E490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9B95EC">
            <w:pPr>
              <w:pStyle w:val="18"/>
            </w:pPr>
            <w:r>
              <w:t>产出指标</w:t>
            </w:r>
          </w:p>
        </w:tc>
        <w:tc>
          <w:tcPr>
            <w:tcW w:w="1276" w:type="dxa"/>
            <w:vAlign w:val="center"/>
          </w:tcPr>
          <w:p w14:paraId="52E73912">
            <w:pPr>
              <w:pStyle w:val="17"/>
            </w:pPr>
            <w:r>
              <w:t>数量指标</w:t>
            </w:r>
          </w:p>
        </w:tc>
        <w:tc>
          <w:tcPr>
            <w:tcW w:w="1332" w:type="dxa"/>
            <w:vAlign w:val="center"/>
          </w:tcPr>
          <w:p w14:paraId="1D5BC465">
            <w:pPr>
              <w:pStyle w:val="17"/>
            </w:pPr>
            <w:r>
              <w:t>安装视频监控系统</w:t>
            </w:r>
          </w:p>
        </w:tc>
        <w:tc>
          <w:tcPr>
            <w:tcW w:w="2891" w:type="dxa"/>
            <w:vAlign w:val="center"/>
          </w:tcPr>
          <w:p w14:paraId="1DA35120">
            <w:pPr>
              <w:pStyle w:val="17"/>
            </w:pPr>
            <w:r>
              <w:t>安装黑臭水体视频监控系统</w:t>
            </w:r>
          </w:p>
        </w:tc>
        <w:tc>
          <w:tcPr>
            <w:tcW w:w="1276" w:type="dxa"/>
            <w:vAlign w:val="center"/>
          </w:tcPr>
          <w:p w14:paraId="2FC095F6">
            <w:pPr>
              <w:pStyle w:val="17"/>
            </w:pPr>
            <w:r>
              <w:t>1套</w:t>
            </w:r>
          </w:p>
        </w:tc>
        <w:tc>
          <w:tcPr>
            <w:tcW w:w="1843" w:type="dxa"/>
            <w:vAlign w:val="center"/>
          </w:tcPr>
          <w:p w14:paraId="0ADA581C">
            <w:pPr>
              <w:pStyle w:val="17"/>
            </w:pPr>
            <w:r>
              <w:t>合同约定</w:t>
            </w:r>
          </w:p>
        </w:tc>
      </w:tr>
      <w:tr w14:paraId="63937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508056"/>
        </w:tc>
        <w:tc>
          <w:tcPr>
            <w:tcW w:w="1276" w:type="dxa"/>
            <w:vAlign w:val="center"/>
          </w:tcPr>
          <w:p w14:paraId="78331AD9">
            <w:pPr>
              <w:pStyle w:val="17"/>
            </w:pPr>
            <w:r>
              <w:t>质量指标</w:t>
            </w:r>
          </w:p>
        </w:tc>
        <w:tc>
          <w:tcPr>
            <w:tcW w:w="1332" w:type="dxa"/>
            <w:vAlign w:val="center"/>
          </w:tcPr>
          <w:p w14:paraId="29F82B86">
            <w:pPr>
              <w:pStyle w:val="17"/>
            </w:pPr>
            <w:r>
              <w:t>确保与市生态环境局24小时联网</w:t>
            </w:r>
          </w:p>
        </w:tc>
        <w:tc>
          <w:tcPr>
            <w:tcW w:w="2891" w:type="dxa"/>
            <w:vAlign w:val="center"/>
          </w:tcPr>
          <w:p w14:paraId="3CD98011">
            <w:pPr>
              <w:pStyle w:val="17"/>
            </w:pPr>
            <w:r>
              <w:t>确保与市生态环境局24小时联网</w:t>
            </w:r>
          </w:p>
        </w:tc>
        <w:tc>
          <w:tcPr>
            <w:tcW w:w="1276" w:type="dxa"/>
            <w:vAlign w:val="center"/>
          </w:tcPr>
          <w:p w14:paraId="3E06A32D">
            <w:pPr>
              <w:pStyle w:val="17"/>
            </w:pPr>
            <w:r>
              <w:t>24小时</w:t>
            </w:r>
          </w:p>
        </w:tc>
        <w:tc>
          <w:tcPr>
            <w:tcW w:w="1843" w:type="dxa"/>
            <w:vAlign w:val="center"/>
          </w:tcPr>
          <w:p w14:paraId="412C4006">
            <w:pPr>
              <w:pStyle w:val="17"/>
            </w:pPr>
            <w:r>
              <w:t>合同约定</w:t>
            </w:r>
          </w:p>
        </w:tc>
      </w:tr>
      <w:tr w14:paraId="583A8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A1B90E"/>
        </w:tc>
        <w:tc>
          <w:tcPr>
            <w:tcW w:w="1276" w:type="dxa"/>
            <w:vAlign w:val="center"/>
          </w:tcPr>
          <w:p w14:paraId="6E391FCE">
            <w:pPr>
              <w:pStyle w:val="17"/>
            </w:pPr>
            <w:r>
              <w:t>时效指标</w:t>
            </w:r>
          </w:p>
        </w:tc>
        <w:tc>
          <w:tcPr>
            <w:tcW w:w="1332" w:type="dxa"/>
            <w:vAlign w:val="center"/>
          </w:tcPr>
          <w:p w14:paraId="3410EA41">
            <w:pPr>
              <w:pStyle w:val="17"/>
            </w:pPr>
            <w:r>
              <w:t>合同约定时限</w:t>
            </w:r>
          </w:p>
        </w:tc>
        <w:tc>
          <w:tcPr>
            <w:tcW w:w="2891" w:type="dxa"/>
            <w:vAlign w:val="center"/>
          </w:tcPr>
          <w:p w14:paraId="3CDCAFEA">
            <w:pPr>
              <w:pStyle w:val="17"/>
            </w:pPr>
            <w:r>
              <w:t>合同约定时限</w:t>
            </w:r>
          </w:p>
        </w:tc>
        <w:tc>
          <w:tcPr>
            <w:tcW w:w="1276" w:type="dxa"/>
            <w:vAlign w:val="center"/>
          </w:tcPr>
          <w:p w14:paraId="5B67B587">
            <w:pPr>
              <w:pStyle w:val="17"/>
            </w:pPr>
            <w:r>
              <w:t>12月</w:t>
            </w:r>
          </w:p>
        </w:tc>
        <w:tc>
          <w:tcPr>
            <w:tcW w:w="1843" w:type="dxa"/>
            <w:vAlign w:val="center"/>
          </w:tcPr>
          <w:p w14:paraId="76F8DF7A">
            <w:pPr>
              <w:pStyle w:val="17"/>
            </w:pPr>
            <w:r>
              <w:t>合同约定</w:t>
            </w:r>
          </w:p>
        </w:tc>
      </w:tr>
      <w:tr w14:paraId="55824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516AD1"/>
        </w:tc>
        <w:tc>
          <w:tcPr>
            <w:tcW w:w="1276" w:type="dxa"/>
            <w:vAlign w:val="center"/>
          </w:tcPr>
          <w:p w14:paraId="7BF01C31">
            <w:pPr>
              <w:pStyle w:val="17"/>
            </w:pPr>
            <w:r>
              <w:t>成本指标</w:t>
            </w:r>
          </w:p>
        </w:tc>
        <w:tc>
          <w:tcPr>
            <w:tcW w:w="1332" w:type="dxa"/>
            <w:vAlign w:val="center"/>
          </w:tcPr>
          <w:p w14:paraId="64E3D2AE">
            <w:pPr>
              <w:pStyle w:val="17"/>
            </w:pPr>
            <w:r>
              <w:t>控制在预算成本内</w:t>
            </w:r>
          </w:p>
        </w:tc>
        <w:tc>
          <w:tcPr>
            <w:tcW w:w="2891" w:type="dxa"/>
            <w:vAlign w:val="center"/>
          </w:tcPr>
          <w:p w14:paraId="660720A6">
            <w:pPr>
              <w:pStyle w:val="17"/>
            </w:pPr>
            <w:r>
              <w:t>控制在预算成本内</w:t>
            </w:r>
          </w:p>
        </w:tc>
        <w:tc>
          <w:tcPr>
            <w:tcW w:w="1276" w:type="dxa"/>
            <w:vAlign w:val="center"/>
          </w:tcPr>
          <w:p w14:paraId="0560912C">
            <w:pPr>
              <w:pStyle w:val="17"/>
            </w:pPr>
            <w:r>
              <w:t>≤15.5万元</w:t>
            </w:r>
          </w:p>
        </w:tc>
        <w:tc>
          <w:tcPr>
            <w:tcW w:w="1843" w:type="dxa"/>
            <w:vAlign w:val="center"/>
          </w:tcPr>
          <w:p w14:paraId="0B2B0C9E">
            <w:pPr>
              <w:pStyle w:val="17"/>
            </w:pPr>
            <w:r>
              <w:t>合同约定</w:t>
            </w:r>
          </w:p>
        </w:tc>
      </w:tr>
      <w:tr w14:paraId="14D32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5DD4AE">
            <w:pPr>
              <w:pStyle w:val="18"/>
            </w:pPr>
            <w:r>
              <w:t>效益指标</w:t>
            </w:r>
          </w:p>
        </w:tc>
        <w:tc>
          <w:tcPr>
            <w:tcW w:w="1276" w:type="dxa"/>
            <w:vAlign w:val="center"/>
          </w:tcPr>
          <w:p w14:paraId="6AA2DF56">
            <w:pPr>
              <w:pStyle w:val="17"/>
            </w:pPr>
            <w:r>
              <w:t>生态效益指标</w:t>
            </w:r>
          </w:p>
        </w:tc>
        <w:tc>
          <w:tcPr>
            <w:tcW w:w="1332" w:type="dxa"/>
            <w:vAlign w:val="center"/>
          </w:tcPr>
          <w:p w14:paraId="449632A5">
            <w:pPr>
              <w:pStyle w:val="17"/>
            </w:pPr>
            <w:r>
              <w:t>提升秋兰河周边生态环境质量</w:t>
            </w:r>
          </w:p>
        </w:tc>
        <w:tc>
          <w:tcPr>
            <w:tcW w:w="2891" w:type="dxa"/>
            <w:vAlign w:val="center"/>
          </w:tcPr>
          <w:p w14:paraId="7980CFDF">
            <w:pPr>
              <w:pStyle w:val="17"/>
            </w:pPr>
            <w:r>
              <w:t>提升秋兰河周边生态环境质量</w:t>
            </w:r>
          </w:p>
        </w:tc>
        <w:tc>
          <w:tcPr>
            <w:tcW w:w="1276" w:type="dxa"/>
            <w:vAlign w:val="center"/>
          </w:tcPr>
          <w:p w14:paraId="3EE1D807">
            <w:pPr>
              <w:pStyle w:val="17"/>
            </w:pPr>
            <w:r>
              <w:t>8村</w:t>
            </w:r>
          </w:p>
        </w:tc>
        <w:tc>
          <w:tcPr>
            <w:tcW w:w="1843" w:type="dxa"/>
            <w:vAlign w:val="center"/>
          </w:tcPr>
          <w:p w14:paraId="6B257136">
            <w:pPr>
              <w:pStyle w:val="17"/>
            </w:pPr>
            <w:r>
              <w:t>生态效益要求</w:t>
            </w:r>
          </w:p>
        </w:tc>
      </w:tr>
      <w:tr w14:paraId="19988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9BA77F">
            <w:pPr>
              <w:pStyle w:val="18"/>
            </w:pPr>
            <w:r>
              <w:t>满意度指标</w:t>
            </w:r>
          </w:p>
        </w:tc>
        <w:tc>
          <w:tcPr>
            <w:tcW w:w="1276" w:type="dxa"/>
            <w:vAlign w:val="center"/>
          </w:tcPr>
          <w:p w14:paraId="5D070D96">
            <w:pPr>
              <w:pStyle w:val="17"/>
            </w:pPr>
            <w:r>
              <w:t>服务对象满意度指标</w:t>
            </w:r>
          </w:p>
        </w:tc>
        <w:tc>
          <w:tcPr>
            <w:tcW w:w="1332" w:type="dxa"/>
            <w:vAlign w:val="center"/>
          </w:tcPr>
          <w:p w14:paraId="6D94F4B2">
            <w:pPr>
              <w:pStyle w:val="17"/>
            </w:pPr>
            <w:r>
              <w:t>满意度</w:t>
            </w:r>
          </w:p>
        </w:tc>
        <w:tc>
          <w:tcPr>
            <w:tcW w:w="2891" w:type="dxa"/>
            <w:vAlign w:val="center"/>
          </w:tcPr>
          <w:p w14:paraId="34D5B161">
            <w:pPr>
              <w:pStyle w:val="17"/>
            </w:pPr>
            <w:r>
              <w:t>群众满意度</w:t>
            </w:r>
          </w:p>
        </w:tc>
        <w:tc>
          <w:tcPr>
            <w:tcW w:w="1276" w:type="dxa"/>
            <w:vAlign w:val="center"/>
          </w:tcPr>
          <w:p w14:paraId="77EDF190">
            <w:pPr>
              <w:pStyle w:val="17"/>
            </w:pPr>
            <w:r>
              <w:t>≥80%</w:t>
            </w:r>
          </w:p>
        </w:tc>
        <w:tc>
          <w:tcPr>
            <w:tcW w:w="1843" w:type="dxa"/>
            <w:vAlign w:val="center"/>
          </w:tcPr>
          <w:p w14:paraId="12318E5B">
            <w:pPr>
              <w:pStyle w:val="17"/>
            </w:pPr>
            <w:r>
              <w:t>群众满意度调查</w:t>
            </w:r>
          </w:p>
        </w:tc>
      </w:tr>
    </w:tbl>
    <w:p w14:paraId="2B8E71C7">
      <w:pPr>
        <w:sectPr>
          <w:pgSz w:w="16840" w:h="11900" w:orient="landscape"/>
          <w:pgMar w:top="1304" w:right="1984" w:bottom="1304" w:left="1134" w:header="720" w:footer="720" w:gutter="0"/>
          <w:cols w:space="720" w:num="1"/>
        </w:sectPr>
      </w:pPr>
    </w:p>
    <w:p w14:paraId="4C95BDA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71E631">
      <w:pPr>
        <w:spacing w:before="0" w:after="0"/>
        <w:ind w:firstLine="560"/>
        <w:jc w:val="left"/>
        <w:outlineLvl w:val="3"/>
      </w:pPr>
      <w:bookmarkStart w:id="214" w:name="_Toc_4_4_0000000204"/>
      <w:r>
        <w:rPr>
          <w:rFonts w:ascii="方正仿宋_GBK" w:hAnsi="方正仿宋_GBK" w:eastAsia="方正仿宋_GBK" w:cs="方正仿宋_GBK"/>
          <w:color w:val="000000"/>
          <w:sz w:val="28"/>
        </w:rPr>
        <w:t>201.涞水县建筑风貌设计项目绩效目标表</w:t>
      </w:r>
      <w:bookmarkEnd w:id="2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12FD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97A435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F4EAF04">
            <w:pPr>
              <w:pStyle w:val="16"/>
            </w:pPr>
            <w:r>
              <w:t>单位：万元</w:t>
            </w:r>
          </w:p>
        </w:tc>
      </w:tr>
      <w:tr w14:paraId="22CB9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3ED26D">
            <w:pPr>
              <w:pStyle w:val="15"/>
            </w:pPr>
            <w:r>
              <w:t>项目编码</w:t>
            </w:r>
          </w:p>
        </w:tc>
        <w:tc>
          <w:tcPr>
            <w:tcW w:w="2608" w:type="dxa"/>
            <w:gridSpan w:val="2"/>
            <w:vAlign w:val="center"/>
          </w:tcPr>
          <w:p w14:paraId="20A1952E">
            <w:pPr>
              <w:pStyle w:val="17"/>
            </w:pPr>
            <w:r>
              <w:t>13062322P00754110002A</w:t>
            </w:r>
          </w:p>
        </w:tc>
        <w:tc>
          <w:tcPr>
            <w:tcW w:w="1587" w:type="dxa"/>
            <w:vAlign w:val="center"/>
          </w:tcPr>
          <w:p w14:paraId="5A60D86B">
            <w:pPr>
              <w:pStyle w:val="15"/>
            </w:pPr>
            <w:r>
              <w:t>项目名称</w:t>
            </w:r>
          </w:p>
        </w:tc>
        <w:tc>
          <w:tcPr>
            <w:tcW w:w="4422" w:type="dxa"/>
            <w:gridSpan w:val="3"/>
            <w:vAlign w:val="center"/>
          </w:tcPr>
          <w:p w14:paraId="19047967">
            <w:pPr>
              <w:pStyle w:val="17"/>
            </w:pPr>
            <w:r>
              <w:t>涞水县建筑风貌设计项目</w:t>
            </w:r>
          </w:p>
        </w:tc>
      </w:tr>
      <w:tr w14:paraId="73DBD8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6A5895">
            <w:pPr>
              <w:pStyle w:val="15"/>
            </w:pPr>
            <w:r>
              <w:t>预算规模及资金用途</w:t>
            </w:r>
          </w:p>
        </w:tc>
        <w:tc>
          <w:tcPr>
            <w:tcW w:w="1276" w:type="dxa"/>
            <w:vAlign w:val="center"/>
          </w:tcPr>
          <w:p w14:paraId="2EC3D910">
            <w:pPr>
              <w:pStyle w:val="15"/>
            </w:pPr>
            <w:r>
              <w:t>预算数</w:t>
            </w:r>
          </w:p>
        </w:tc>
        <w:tc>
          <w:tcPr>
            <w:tcW w:w="1332" w:type="dxa"/>
            <w:vAlign w:val="center"/>
          </w:tcPr>
          <w:p w14:paraId="0EA08A92">
            <w:pPr>
              <w:pStyle w:val="17"/>
            </w:pPr>
            <w:r>
              <w:t>11.40</w:t>
            </w:r>
          </w:p>
        </w:tc>
        <w:tc>
          <w:tcPr>
            <w:tcW w:w="1587" w:type="dxa"/>
            <w:vAlign w:val="center"/>
          </w:tcPr>
          <w:p w14:paraId="29AF5111">
            <w:pPr>
              <w:pStyle w:val="15"/>
            </w:pPr>
            <w:r>
              <w:t>其中：财政    资金</w:t>
            </w:r>
          </w:p>
        </w:tc>
        <w:tc>
          <w:tcPr>
            <w:tcW w:w="1304" w:type="dxa"/>
            <w:vAlign w:val="center"/>
          </w:tcPr>
          <w:p w14:paraId="67484DFE">
            <w:pPr>
              <w:pStyle w:val="17"/>
            </w:pPr>
            <w:r>
              <w:t>11.40</w:t>
            </w:r>
          </w:p>
        </w:tc>
        <w:tc>
          <w:tcPr>
            <w:tcW w:w="1276" w:type="dxa"/>
            <w:vAlign w:val="center"/>
          </w:tcPr>
          <w:p w14:paraId="51074005">
            <w:pPr>
              <w:pStyle w:val="15"/>
            </w:pPr>
            <w:r>
              <w:t>其他资金</w:t>
            </w:r>
          </w:p>
        </w:tc>
        <w:tc>
          <w:tcPr>
            <w:tcW w:w="1843" w:type="dxa"/>
            <w:vAlign w:val="center"/>
          </w:tcPr>
          <w:p w14:paraId="559B75EC">
            <w:pPr>
              <w:pStyle w:val="17"/>
            </w:pPr>
            <w:r>
              <w:t xml:space="preserve"> </w:t>
            </w:r>
          </w:p>
        </w:tc>
      </w:tr>
      <w:tr w14:paraId="0C4702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FA2299"/>
        </w:tc>
        <w:tc>
          <w:tcPr>
            <w:tcW w:w="8617" w:type="dxa"/>
            <w:gridSpan w:val="6"/>
            <w:vAlign w:val="center"/>
          </w:tcPr>
          <w:p w14:paraId="1AD01433">
            <w:pPr>
              <w:pStyle w:val="17"/>
            </w:pPr>
            <w:r>
              <w:t>涞水县建筑风貌设计项目</w:t>
            </w:r>
            <w:r>
              <w:tab/>
            </w:r>
            <w:r>
              <w:tab/>
            </w:r>
          </w:p>
          <w:p w14:paraId="4294F2A6">
            <w:pPr>
              <w:pStyle w:val="17"/>
            </w:pPr>
          </w:p>
        </w:tc>
      </w:tr>
      <w:tr w14:paraId="5C9F73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35E7B0">
            <w:pPr>
              <w:pStyle w:val="15"/>
            </w:pPr>
            <w:r>
              <w:t>资金支出计划（%）</w:t>
            </w:r>
          </w:p>
        </w:tc>
        <w:tc>
          <w:tcPr>
            <w:tcW w:w="2608" w:type="dxa"/>
            <w:gridSpan w:val="2"/>
            <w:vAlign w:val="center"/>
          </w:tcPr>
          <w:p w14:paraId="56C49388">
            <w:pPr>
              <w:pStyle w:val="15"/>
            </w:pPr>
            <w:r>
              <w:t>3月底</w:t>
            </w:r>
          </w:p>
        </w:tc>
        <w:tc>
          <w:tcPr>
            <w:tcW w:w="1587" w:type="dxa"/>
            <w:vAlign w:val="center"/>
          </w:tcPr>
          <w:p w14:paraId="13F51635">
            <w:pPr>
              <w:pStyle w:val="15"/>
            </w:pPr>
            <w:r>
              <w:t>6月底</w:t>
            </w:r>
          </w:p>
        </w:tc>
        <w:tc>
          <w:tcPr>
            <w:tcW w:w="1304" w:type="dxa"/>
            <w:vAlign w:val="center"/>
          </w:tcPr>
          <w:p w14:paraId="6311A595">
            <w:pPr>
              <w:pStyle w:val="15"/>
            </w:pPr>
            <w:r>
              <w:t>10月底</w:t>
            </w:r>
          </w:p>
        </w:tc>
        <w:tc>
          <w:tcPr>
            <w:tcW w:w="3118" w:type="dxa"/>
            <w:gridSpan w:val="2"/>
            <w:vAlign w:val="center"/>
          </w:tcPr>
          <w:p w14:paraId="4A3F6A6C">
            <w:pPr>
              <w:pStyle w:val="15"/>
            </w:pPr>
            <w:r>
              <w:t>12月底</w:t>
            </w:r>
          </w:p>
        </w:tc>
      </w:tr>
      <w:tr w14:paraId="4C3187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8B03B0"/>
        </w:tc>
        <w:tc>
          <w:tcPr>
            <w:tcW w:w="2608" w:type="dxa"/>
            <w:gridSpan w:val="2"/>
            <w:vAlign w:val="center"/>
          </w:tcPr>
          <w:p w14:paraId="67CEC820">
            <w:pPr>
              <w:pStyle w:val="18"/>
            </w:pPr>
            <w:r>
              <w:t>25%</w:t>
            </w:r>
          </w:p>
        </w:tc>
        <w:tc>
          <w:tcPr>
            <w:tcW w:w="1587" w:type="dxa"/>
            <w:vAlign w:val="center"/>
          </w:tcPr>
          <w:p w14:paraId="056AF59C">
            <w:pPr>
              <w:pStyle w:val="18"/>
            </w:pPr>
            <w:r>
              <w:t>50%</w:t>
            </w:r>
          </w:p>
        </w:tc>
        <w:tc>
          <w:tcPr>
            <w:tcW w:w="1304" w:type="dxa"/>
            <w:vAlign w:val="center"/>
          </w:tcPr>
          <w:p w14:paraId="07CD86BF">
            <w:pPr>
              <w:pStyle w:val="18"/>
            </w:pPr>
            <w:r>
              <w:t>75%</w:t>
            </w:r>
          </w:p>
        </w:tc>
        <w:tc>
          <w:tcPr>
            <w:tcW w:w="3118" w:type="dxa"/>
            <w:gridSpan w:val="2"/>
            <w:vAlign w:val="center"/>
          </w:tcPr>
          <w:p w14:paraId="01A31E4C">
            <w:pPr>
              <w:pStyle w:val="18"/>
            </w:pPr>
            <w:r>
              <w:t>100%</w:t>
            </w:r>
          </w:p>
        </w:tc>
      </w:tr>
      <w:tr w14:paraId="5A6CB5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6B243A">
            <w:pPr>
              <w:pStyle w:val="15"/>
            </w:pPr>
            <w:r>
              <w:t>绩效目标</w:t>
            </w:r>
          </w:p>
        </w:tc>
        <w:tc>
          <w:tcPr>
            <w:tcW w:w="8617" w:type="dxa"/>
            <w:gridSpan w:val="6"/>
            <w:vAlign w:val="center"/>
          </w:tcPr>
          <w:p w14:paraId="35555912">
            <w:pPr>
              <w:pStyle w:val="17"/>
            </w:pPr>
            <w:r>
              <w:t>1.目标内容1：2022年完成建筑风貌设计的编制工作并提交成果。</w:t>
            </w:r>
          </w:p>
        </w:tc>
      </w:tr>
    </w:tbl>
    <w:p w14:paraId="4032FA2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1C9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03C903">
            <w:pPr>
              <w:pStyle w:val="15"/>
            </w:pPr>
            <w:r>
              <w:t>一级指标</w:t>
            </w:r>
          </w:p>
        </w:tc>
        <w:tc>
          <w:tcPr>
            <w:tcW w:w="1276" w:type="dxa"/>
            <w:vAlign w:val="center"/>
          </w:tcPr>
          <w:p w14:paraId="56814238">
            <w:pPr>
              <w:pStyle w:val="15"/>
            </w:pPr>
            <w:r>
              <w:t>二级指标</w:t>
            </w:r>
          </w:p>
        </w:tc>
        <w:tc>
          <w:tcPr>
            <w:tcW w:w="1332" w:type="dxa"/>
            <w:vAlign w:val="center"/>
          </w:tcPr>
          <w:p w14:paraId="101D5E97">
            <w:pPr>
              <w:pStyle w:val="15"/>
            </w:pPr>
            <w:r>
              <w:t>三级指标</w:t>
            </w:r>
          </w:p>
        </w:tc>
        <w:tc>
          <w:tcPr>
            <w:tcW w:w="2891" w:type="dxa"/>
            <w:vAlign w:val="center"/>
          </w:tcPr>
          <w:p w14:paraId="73746101">
            <w:pPr>
              <w:pStyle w:val="15"/>
            </w:pPr>
            <w:r>
              <w:t>绩效指标描述</w:t>
            </w:r>
          </w:p>
        </w:tc>
        <w:tc>
          <w:tcPr>
            <w:tcW w:w="1276" w:type="dxa"/>
            <w:vAlign w:val="center"/>
          </w:tcPr>
          <w:p w14:paraId="2555987F">
            <w:pPr>
              <w:pStyle w:val="15"/>
            </w:pPr>
            <w:r>
              <w:t>指标值</w:t>
            </w:r>
          </w:p>
        </w:tc>
        <w:tc>
          <w:tcPr>
            <w:tcW w:w="1843" w:type="dxa"/>
            <w:vAlign w:val="center"/>
          </w:tcPr>
          <w:p w14:paraId="2827F2E6">
            <w:pPr>
              <w:pStyle w:val="15"/>
            </w:pPr>
            <w:r>
              <w:t>指标值确定依据</w:t>
            </w:r>
          </w:p>
        </w:tc>
      </w:tr>
      <w:tr w14:paraId="33E92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5672E9">
            <w:pPr>
              <w:pStyle w:val="18"/>
            </w:pPr>
            <w:r>
              <w:t>产出指标</w:t>
            </w:r>
          </w:p>
        </w:tc>
        <w:tc>
          <w:tcPr>
            <w:tcW w:w="1276" w:type="dxa"/>
            <w:vAlign w:val="center"/>
          </w:tcPr>
          <w:p w14:paraId="719EF827">
            <w:pPr>
              <w:pStyle w:val="17"/>
            </w:pPr>
            <w:r>
              <w:t>数量指标</w:t>
            </w:r>
          </w:p>
        </w:tc>
        <w:tc>
          <w:tcPr>
            <w:tcW w:w="1332" w:type="dxa"/>
            <w:vAlign w:val="center"/>
          </w:tcPr>
          <w:p w14:paraId="4DC432C7">
            <w:pPr>
              <w:pStyle w:val="17"/>
            </w:pPr>
            <w:r>
              <w:t>规划编制工作完成率</w:t>
            </w:r>
          </w:p>
        </w:tc>
        <w:tc>
          <w:tcPr>
            <w:tcW w:w="2891" w:type="dxa"/>
            <w:vAlign w:val="center"/>
          </w:tcPr>
          <w:p w14:paraId="36AFEFEC">
            <w:pPr>
              <w:pStyle w:val="17"/>
            </w:pPr>
            <w:r>
              <w:t>完成规划编制的比率</w:t>
            </w:r>
          </w:p>
        </w:tc>
        <w:tc>
          <w:tcPr>
            <w:tcW w:w="1276" w:type="dxa"/>
            <w:vAlign w:val="center"/>
          </w:tcPr>
          <w:p w14:paraId="66DA4C3D">
            <w:pPr>
              <w:pStyle w:val="17"/>
            </w:pPr>
            <w:r>
              <w:t>≥98百分比</w:t>
            </w:r>
          </w:p>
        </w:tc>
        <w:tc>
          <w:tcPr>
            <w:tcW w:w="1843" w:type="dxa"/>
            <w:vAlign w:val="center"/>
          </w:tcPr>
          <w:p w14:paraId="78A377DA">
            <w:pPr>
              <w:pStyle w:val="17"/>
            </w:pPr>
            <w:r>
              <w:t>依据实施方案</w:t>
            </w:r>
          </w:p>
        </w:tc>
      </w:tr>
      <w:tr w14:paraId="7A2C3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89D0A5"/>
        </w:tc>
        <w:tc>
          <w:tcPr>
            <w:tcW w:w="1276" w:type="dxa"/>
            <w:vAlign w:val="center"/>
          </w:tcPr>
          <w:p w14:paraId="389A4E45">
            <w:pPr>
              <w:pStyle w:val="17"/>
            </w:pPr>
            <w:r>
              <w:t>质量指标</w:t>
            </w:r>
          </w:p>
        </w:tc>
        <w:tc>
          <w:tcPr>
            <w:tcW w:w="1332" w:type="dxa"/>
            <w:vAlign w:val="center"/>
          </w:tcPr>
          <w:p w14:paraId="2AB3875F">
            <w:pPr>
              <w:pStyle w:val="17"/>
            </w:pPr>
            <w:r>
              <w:t>符合编制导则率</w:t>
            </w:r>
          </w:p>
        </w:tc>
        <w:tc>
          <w:tcPr>
            <w:tcW w:w="2891" w:type="dxa"/>
            <w:vAlign w:val="center"/>
          </w:tcPr>
          <w:p w14:paraId="2B0CBA62">
            <w:pPr>
              <w:pStyle w:val="17"/>
            </w:pPr>
            <w:r>
              <w:t>实际规划成果符合编制导则的比率</w:t>
            </w:r>
          </w:p>
        </w:tc>
        <w:tc>
          <w:tcPr>
            <w:tcW w:w="1276" w:type="dxa"/>
            <w:vAlign w:val="center"/>
          </w:tcPr>
          <w:p w14:paraId="518D03AD">
            <w:pPr>
              <w:pStyle w:val="17"/>
            </w:pPr>
            <w:r>
              <w:t>≥95百分比</w:t>
            </w:r>
          </w:p>
        </w:tc>
        <w:tc>
          <w:tcPr>
            <w:tcW w:w="1843" w:type="dxa"/>
            <w:vAlign w:val="center"/>
          </w:tcPr>
          <w:p w14:paraId="73CDEBF3">
            <w:pPr>
              <w:pStyle w:val="17"/>
            </w:pPr>
            <w:r>
              <w:t>依据实施方案</w:t>
            </w:r>
          </w:p>
        </w:tc>
      </w:tr>
      <w:tr w14:paraId="203D1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CED873"/>
        </w:tc>
        <w:tc>
          <w:tcPr>
            <w:tcW w:w="1276" w:type="dxa"/>
            <w:vAlign w:val="center"/>
          </w:tcPr>
          <w:p w14:paraId="2781D6C4">
            <w:pPr>
              <w:pStyle w:val="17"/>
            </w:pPr>
            <w:r>
              <w:t>时效指标</w:t>
            </w:r>
          </w:p>
        </w:tc>
        <w:tc>
          <w:tcPr>
            <w:tcW w:w="1332" w:type="dxa"/>
            <w:vAlign w:val="center"/>
          </w:tcPr>
          <w:p w14:paraId="027BD1A3">
            <w:pPr>
              <w:pStyle w:val="17"/>
            </w:pPr>
            <w:r>
              <w:t>按时完成规划编制</w:t>
            </w:r>
          </w:p>
        </w:tc>
        <w:tc>
          <w:tcPr>
            <w:tcW w:w="2891" w:type="dxa"/>
            <w:vAlign w:val="center"/>
          </w:tcPr>
          <w:p w14:paraId="27F6BB4E">
            <w:pPr>
              <w:pStyle w:val="17"/>
            </w:pPr>
            <w:r>
              <w:t>是否按时完成规划编制</w:t>
            </w:r>
          </w:p>
        </w:tc>
        <w:tc>
          <w:tcPr>
            <w:tcW w:w="1276" w:type="dxa"/>
            <w:vAlign w:val="center"/>
          </w:tcPr>
          <w:p w14:paraId="7F1DC9B4">
            <w:pPr>
              <w:pStyle w:val="17"/>
            </w:pPr>
            <w:r>
              <w:t>2022年交付规划成果</w:t>
            </w:r>
          </w:p>
        </w:tc>
        <w:tc>
          <w:tcPr>
            <w:tcW w:w="1843" w:type="dxa"/>
            <w:vAlign w:val="center"/>
          </w:tcPr>
          <w:p w14:paraId="61CBBF85">
            <w:pPr>
              <w:pStyle w:val="17"/>
            </w:pPr>
            <w:r>
              <w:t>依据实施方案</w:t>
            </w:r>
          </w:p>
        </w:tc>
      </w:tr>
      <w:tr w14:paraId="05EA6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616E49"/>
        </w:tc>
        <w:tc>
          <w:tcPr>
            <w:tcW w:w="1276" w:type="dxa"/>
            <w:vAlign w:val="center"/>
          </w:tcPr>
          <w:p w14:paraId="5D6C517E">
            <w:pPr>
              <w:pStyle w:val="17"/>
            </w:pPr>
            <w:r>
              <w:t>成本指标</w:t>
            </w:r>
          </w:p>
        </w:tc>
        <w:tc>
          <w:tcPr>
            <w:tcW w:w="1332" w:type="dxa"/>
            <w:vAlign w:val="center"/>
          </w:tcPr>
          <w:p w14:paraId="7235C1FF">
            <w:pPr>
              <w:pStyle w:val="17"/>
            </w:pPr>
            <w:r>
              <w:t>资金使用率</w:t>
            </w:r>
          </w:p>
        </w:tc>
        <w:tc>
          <w:tcPr>
            <w:tcW w:w="2891" w:type="dxa"/>
            <w:vAlign w:val="center"/>
          </w:tcPr>
          <w:p w14:paraId="4B923DAF">
            <w:pPr>
              <w:pStyle w:val="17"/>
            </w:pPr>
            <w:r>
              <w:t>资金有效使用率占全部资金的比率</w:t>
            </w:r>
          </w:p>
        </w:tc>
        <w:tc>
          <w:tcPr>
            <w:tcW w:w="1276" w:type="dxa"/>
            <w:vAlign w:val="center"/>
          </w:tcPr>
          <w:p w14:paraId="711390A8">
            <w:pPr>
              <w:pStyle w:val="17"/>
            </w:pPr>
            <w:r>
              <w:t>≥85百分比</w:t>
            </w:r>
          </w:p>
        </w:tc>
        <w:tc>
          <w:tcPr>
            <w:tcW w:w="1843" w:type="dxa"/>
            <w:vAlign w:val="center"/>
          </w:tcPr>
          <w:p w14:paraId="3B4F7E1C">
            <w:pPr>
              <w:pStyle w:val="17"/>
            </w:pPr>
            <w:r>
              <w:t>依据实施方案</w:t>
            </w:r>
          </w:p>
        </w:tc>
      </w:tr>
      <w:tr w14:paraId="70FA7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578474">
            <w:pPr>
              <w:pStyle w:val="18"/>
            </w:pPr>
            <w:r>
              <w:t>效益指标</w:t>
            </w:r>
          </w:p>
        </w:tc>
        <w:tc>
          <w:tcPr>
            <w:tcW w:w="1276" w:type="dxa"/>
            <w:vAlign w:val="center"/>
          </w:tcPr>
          <w:p w14:paraId="0219EF6D">
            <w:pPr>
              <w:pStyle w:val="17"/>
            </w:pPr>
            <w:r>
              <w:t>社会效益指标</w:t>
            </w:r>
          </w:p>
        </w:tc>
        <w:tc>
          <w:tcPr>
            <w:tcW w:w="1332" w:type="dxa"/>
            <w:vAlign w:val="center"/>
          </w:tcPr>
          <w:p w14:paraId="49E0F98C">
            <w:pPr>
              <w:pStyle w:val="17"/>
            </w:pPr>
            <w:r>
              <w:t>公共服务水平提升情况</w:t>
            </w:r>
          </w:p>
        </w:tc>
        <w:tc>
          <w:tcPr>
            <w:tcW w:w="2891" w:type="dxa"/>
            <w:vAlign w:val="center"/>
          </w:tcPr>
          <w:p w14:paraId="263EEEF1">
            <w:pPr>
              <w:pStyle w:val="17"/>
            </w:pPr>
            <w:r>
              <w:t>规划对公共服务水平的提升情况</w:t>
            </w:r>
          </w:p>
        </w:tc>
        <w:tc>
          <w:tcPr>
            <w:tcW w:w="1276" w:type="dxa"/>
            <w:vAlign w:val="center"/>
          </w:tcPr>
          <w:p w14:paraId="66529976">
            <w:pPr>
              <w:pStyle w:val="17"/>
            </w:pPr>
            <w:r>
              <w:t>≥98百分比</w:t>
            </w:r>
          </w:p>
        </w:tc>
        <w:tc>
          <w:tcPr>
            <w:tcW w:w="1843" w:type="dxa"/>
            <w:vAlign w:val="center"/>
          </w:tcPr>
          <w:p w14:paraId="361301DD">
            <w:pPr>
              <w:pStyle w:val="17"/>
            </w:pPr>
            <w:r>
              <w:t>依据实施方案</w:t>
            </w:r>
          </w:p>
        </w:tc>
      </w:tr>
      <w:tr w14:paraId="35E80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082238">
            <w:pPr>
              <w:pStyle w:val="18"/>
            </w:pPr>
            <w:r>
              <w:t>满意度指标</w:t>
            </w:r>
          </w:p>
        </w:tc>
        <w:tc>
          <w:tcPr>
            <w:tcW w:w="1276" w:type="dxa"/>
            <w:vAlign w:val="center"/>
          </w:tcPr>
          <w:p w14:paraId="50540EF8">
            <w:pPr>
              <w:pStyle w:val="17"/>
            </w:pPr>
            <w:r>
              <w:t>服务对象满意度指标</w:t>
            </w:r>
          </w:p>
        </w:tc>
        <w:tc>
          <w:tcPr>
            <w:tcW w:w="1332" w:type="dxa"/>
            <w:vAlign w:val="center"/>
          </w:tcPr>
          <w:p w14:paraId="6E971BF9">
            <w:pPr>
              <w:pStyle w:val="17"/>
            </w:pPr>
            <w:r>
              <w:t>群众满意度</w:t>
            </w:r>
          </w:p>
        </w:tc>
        <w:tc>
          <w:tcPr>
            <w:tcW w:w="2891" w:type="dxa"/>
            <w:vAlign w:val="center"/>
          </w:tcPr>
          <w:p w14:paraId="47680D1E">
            <w:pPr>
              <w:pStyle w:val="17"/>
            </w:pPr>
            <w:r>
              <w:t>群众满意数量占总数的比例。</w:t>
            </w:r>
          </w:p>
        </w:tc>
        <w:tc>
          <w:tcPr>
            <w:tcW w:w="1276" w:type="dxa"/>
            <w:vAlign w:val="center"/>
          </w:tcPr>
          <w:p w14:paraId="10B05E28">
            <w:pPr>
              <w:pStyle w:val="17"/>
            </w:pPr>
            <w:r>
              <w:t>≥98百分比</w:t>
            </w:r>
          </w:p>
        </w:tc>
        <w:tc>
          <w:tcPr>
            <w:tcW w:w="1843" w:type="dxa"/>
            <w:vAlign w:val="center"/>
          </w:tcPr>
          <w:p w14:paraId="4713B2FF">
            <w:pPr>
              <w:pStyle w:val="17"/>
            </w:pPr>
            <w:r>
              <w:t>依据实施方案</w:t>
            </w:r>
          </w:p>
        </w:tc>
      </w:tr>
    </w:tbl>
    <w:p w14:paraId="36619CD2">
      <w:pPr>
        <w:sectPr>
          <w:pgSz w:w="16840" w:h="11900" w:orient="landscape"/>
          <w:pgMar w:top="1304" w:right="1984" w:bottom="1304" w:left="1134" w:header="720" w:footer="720" w:gutter="0"/>
          <w:cols w:space="720" w:num="1"/>
        </w:sectPr>
      </w:pPr>
    </w:p>
    <w:p w14:paraId="6E415B9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6C7E56">
      <w:pPr>
        <w:spacing w:before="0" w:after="0"/>
        <w:ind w:firstLine="560"/>
        <w:jc w:val="left"/>
        <w:outlineLvl w:val="3"/>
      </w:pPr>
      <w:bookmarkStart w:id="215" w:name="_Toc_4_4_0000000205"/>
      <w:r>
        <w:rPr>
          <w:rFonts w:ascii="方正仿宋_GBK" w:hAnsi="方正仿宋_GBK" w:eastAsia="方正仿宋_GBK" w:cs="方正仿宋_GBK"/>
          <w:color w:val="000000"/>
          <w:sz w:val="28"/>
        </w:rPr>
        <w:t>202.涞水县京龙选矿厂地块土壤污染现状详细调查报告书编制绩效目标表</w:t>
      </w:r>
      <w:bookmarkEnd w:id="2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1E5A5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1D071A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3C206E3">
            <w:pPr>
              <w:pStyle w:val="16"/>
            </w:pPr>
            <w:r>
              <w:t>单位：万元</w:t>
            </w:r>
          </w:p>
        </w:tc>
      </w:tr>
      <w:tr w14:paraId="53AC95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42250F">
            <w:pPr>
              <w:pStyle w:val="15"/>
            </w:pPr>
            <w:r>
              <w:t>项目编码</w:t>
            </w:r>
          </w:p>
        </w:tc>
        <w:tc>
          <w:tcPr>
            <w:tcW w:w="2608" w:type="dxa"/>
            <w:gridSpan w:val="2"/>
            <w:vAlign w:val="center"/>
          </w:tcPr>
          <w:p w14:paraId="26DC7C01">
            <w:pPr>
              <w:pStyle w:val="17"/>
            </w:pPr>
            <w:r>
              <w:t>13062322P008615100012</w:t>
            </w:r>
          </w:p>
        </w:tc>
        <w:tc>
          <w:tcPr>
            <w:tcW w:w="1587" w:type="dxa"/>
            <w:vAlign w:val="center"/>
          </w:tcPr>
          <w:p w14:paraId="7F4E6D33">
            <w:pPr>
              <w:pStyle w:val="15"/>
            </w:pPr>
            <w:r>
              <w:t>项目名称</w:t>
            </w:r>
          </w:p>
        </w:tc>
        <w:tc>
          <w:tcPr>
            <w:tcW w:w="4422" w:type="dxa"/>
            <w:gridSpan w:val="3"/>
            <w:vAlign w:val="center"/>
          </w:tcPr>
          <w:p w14:paraId="31E72193">
            <w:pPr>
              <w:pStyle w:val="17"/>
            </w:pPr>
            <w:r>
              <w:t>涞水县京龙选矿厂地块土壤污染现状详细调查报告书编制</w:t>
            </w:r>
          </w:p>
        </w:tc>
      </w:tr>
      <w:tr w14:paraId="7CEE91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A3DC73">
            <w:pPr>
              <w:pStyle w:val="15"/>
            </w:pPr>
            <w:r>
              <w:t>预算规模及资金用途</w:t>
            </w:r>
          </w:p>
        </w:tc>
        <w:tc>
          <w:tcPr>
            <w:tcW w:w="1276" w:type="dxa"/>
            <w:vAlign w:val="center"/>
          </w:tcPr>
          <w:p w14:paraId="1E73C14E">
            <w:pPr>
              <w:pStyle w:val="15"/>
            </w:pPr>
            <w:r>
              <w:t>预算数</w:t>
            </w:r>
          </w:p>
        </w:tc>
        <w:tc>
          <w:tcPr>
            <w:tcW w:w="1332" w:type="dxa"/>
            <w:vAlign w:val="center"/>
          </w:tcPr>
          <w:p w14:paraId="0A356F64">
            <w:pPr>
              <w:pStyle w:val="17"/>
            </w:pPr>
            <w:r>
              <w:t>25.30</w:t>
            </w:r>
          </w:p>
        </w:tc>
        <w:tc>
          <w:tcPr>
            <w:tcW w:w="1587" w:type="dxa"/>
            <w:vAlign w:val="center"/>
          </w:tcPr>
          <w:p w14:paraId="3386A6FE">
            <w:pPr>
              <w:pStyle w:val="15"/>
            </w:pPr>
            <w:r>
              <w:t>其中：财政    资金</w:t>
            </w:r>
          </w:p>
        </w:tc>
        <w:tc>
          <w:tcPr>
            <w:tcW w:w="1304" w:type="dxa"/>
            <w:vAlign w:val="center"/>
          </w:tcPr>
          <w:p w14:paraId="54B943C2">
            <w:pPr>
              <w:pStyle w:val="17"/>
            </w:pPr>
            <w:r>
              <w:t>25.30</w:t>
            </w:r>
          </w:p>
        </w:tc>
        <w:tc>
          <w:tcPr>
            <w:tcW w:w="1276" w:type="dxa"/>
            <w:vAlign w:val="center"/>
          </w:tcPr>
          <w:p w14:paraId="23EEBF54">
            <w:pPr>
              <w:pStyle w:val="15"/>
            </w:pPr>
            <w:r>
              <w:t>其他资金</w:t>
            </w:r>
          </w:p>
        </w:tc>
        <w:tc>
          <w:tcPr>
            <w:tcW w:w="1843" w:type="dxa"/>
            <w:vAlign w:val="center"/>
          </w:tcPr>
          <w:p w14:paraId="32CE8194">
            <w:pPr>
              <w:pStyle w:val="17"/>
            </w:pPr>
            <w:r>
              <w:t xml:space="preserve"> </w:t>
            </w:r>
          </w:p>
        </w:tc>
      </w:tr>
      <w:tr w14:paraId="1BAC67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F9EF5C"/>
        </w:tc>
        <w:tc>
          <w:tcPr>
            <w:tcW w:w="8617" w:type="dxa"/>
            <w:gridSpan w:val="6"/>
            <w:vAlign w:val="center"/>
          </w:tcPr>
          <w:p w14:paraId="5BB379AC">
            <w:pPr>
              <w:pStyle w:val="17"/>
            </w:pPr>
            <w:r>
              <w:t>详调报告编制费</w:t>
            </w:r>
          </w:p>
        </w:tc>
      </w:tr>
      <w:tr w14:paraId="70831F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39D53A">
            <w:pPr>
              <w:pStyle w:val="15"/>
            </w:pPr>
            <w:r>
              <w:t>资金支出计划（%）</w:t>
            </w:r>
          </w:p>
        </w:tc>
        <w:tc>
          <w:tcPr>
            <w:tcW w:w="2608" w:type="dxa"/>
            <w:gridSpan w:val="2"/>
            <w:vAlign w:val="center"/>
          </w:tcPr>
          <w:p w14:paraId="7E6F4B89">
            <w:pPr>
              <w:pStyle w:val="15"/>
            </w:pPr>
            <w:r>
              <w:t>3月底</w:t>
            </w:r>
          </w:p>
        </w:tc>
        <w:tc>
          <w:tcPr>
            <w:tcW w:w="1587" w:type="dxa"/>
            <w:vAlign w:val="center"/>
          </w:tcPr>
          <w:p w14:paraId="2FB8B9B3">
            <w:pPr>
              <w:pStyle w:val="15"/>
            </w:pPr>
            <w:r>
              <w:t>6月底</w:t>
            </w:r>
          </w:p>
        </w:tc>
        <w:tc>
          <w:tcPr>
            <w:tcW w:w="1304" w:type="dxa"/>
            <w:vAlign w:val="center"/>
          </w:tcPr>
          <w:p w14:paraId="4BE91CE3">
            <w:pPr>
              <w:pStyle w:val="15"/>
            </w:pPr>
            <w:r>
              <w:t>10月底</w:t>
            </w:r>
          </w:p>
        </w:tc>
        <w:tc>
          <w:tcPr>
            <w:tcW w:w="3118" w:type="dxa"/>
            <w:gridSpan w:val="2"/>
            <w:vAlign w:val="center"/>
          </w:tcPr>
          <w:p w14:paraId="745F49FD">
            <w:pPr>
              <w:pStyle w:val="15"/>
            </w:pPr>
            <w:r>
              <w:t>12月底</w:t>
            </w:r>
          </w:p>
        </w:tc>
      </w:tr>
      <w:tr w14:paraId="304A49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690C43"/>
        </w:tc>
        <w:tc>
          <w:tcPr>
            <w:tcW w:w="2608" w:type="dxa"/>
            <w:gridSpan w:val="2"/>
            <w:vAlign w:val="center"/>
          </w:tcPr>
          <w:p w14:paraId="508D4868">
            <w:pPr>
              <w:pStyle w:val="18"/>
            </w:pPr>
            <w:r>
              <w:t>25%</w:t>
            </w:r>
          </w:p>
        </w:tc>
        <w:tc>
          <w:tcPr>
            <w:tcW w:w="1587" w:type="dxa"/>
            <w:vAlign w:val="center"/>
          </w:tcPr>
          <w:p w14:paraId="069B5200">
            <w:pPr>
              <w:pStyle w:val="18"/>
            </w:pPr>
            <w:r>
              <w:t>50%</w:t>
            </w:r>
          </w:p>
        </w:tc>
        <w:tc>
          <w:tcPr>
            <w:tcW w:w="1304" w:type="dxa"/>
            <w:vAlign w:val="center"/>
          </w:tcPr>
          <w:p w14:paraId="7F4F097F">
            <w:pPr>
              <w:pStyle w:val="18"/>
            </w:pPr>
            <w:r>
              <w:t>75%</w:t>
            </w:r>
          </w:p>
        </w:tc>
        <w:tc>
          <w:tcPr>
            <w:tcW w:w="3118" w:type="dxa"/>
            <w:gridSpan w:val="2"/>
            <w:vAlign w:val="center"/>
          </w:tcPr>
          <w:p w14:paraId="21E10FB5">
            <w:pPr>
              <w:pStyle w:val="18"/>
            </w:pPr>
            <w:r>
              <w:t>100%</w:t>
            </w:r>
          </w:p>
        </w:tc>
      </w:tr>
      <w:tr w14:paraId="2E4029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CBF427">
            <w:pPr>
              <w:pStyle w:val="15"/>
            </w:pPr>
            <w:r>
              <w:t>绩效目标</w:t>
            </w:r>
          </w:p>
        </w:tc>
        <w:tc>
          <w:tcPr>
            <w:tcW w:w="8617" w:type="dxa"/>
            <w:gridSpan w:val="6"/>
            <w:vAlign w:val="center"/>
          </w:tcPr>
          <w:p w14:paraId="553E5F84">
            <w:pPr>
              <w:pStyle w:val="17"/>
            </w:pPr>
            <w:r>
              <w:t>1.目标内容1</w:t>
            </w:r>
          </w:p>
        </w:tc>
      </w:tr>
    </w:tbl>
    <w:p w14:paraId="1F6DEA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71C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23F1F6">
            <w:pPr>
              <w:pStyle w:val="15"/>
            </w:pPr>
            <w:r>
              <w:t>一级指标</w:t>
            </w:r>
          </w:p>
        </w:tc>
        <w:tc>
          <w:tcPr>
            <w:tcW w:w="1276" w:type="dxa"/>
            <w:vAlign w:val="center"/>
          </w:tcPr>
          <w:p w14:paraId="1228A77C">
            <w:pPr>
              <w:pStyle w:val="15"/>
            </w:pPr>
            <w:r>
              <w:t>二级指标</w:t>
            </w:r>
          </w:p>
        </w:tc>
        <w:tc>
          <w:tcPr>
            <w:tcW w:w="1332" w:type="dxa"/>
            <w:vAlign w:val="center"/>
          </w:tcPr>
          <w:p w14:paraId="23544DB9">
            <w:pPr>
              <w:pStyle w:val="15"/>
            </w:pPr>
            <w:r>
              <w:t>三级指标</w:t>
            </w:r>
          </w:p>
        </w:tc>
        <w:tc>
          <w:tcPr>
            <w:tcW w:w="2891" w:type="dxa"/>
            <w:vAlign w:val="center"/>
          </w:tcPr>
          <w:p w14:paraId="73412BA1">
            <w:pPr>
              <w:pStyle w:val="15"/>
            </w:pPr>
            <w:r>
              <w:t>绩效指标描述</w:t>
            </w:r>
          </w:p>
        </w:tc>
        <w:tc>
          <w:tcPr>
            <w:tcW w:w="1276" w:type="dxa"/>
            <w:vAlign w:val="center"/>
          </w:tcPr>
          <w:p w14:paraId="228C0FCB">
            <w:pPr>
              <w:pStyle w:val="15"/>
            </w:pPr>
            <w:r>
              <w:t>指标值</w:t>
            </w:r>
          </w:p>
        </w:tc>
        <w:tc>
          <w:tcPr>
            <w:tcW w:w="1843" w:type="dxa"/>
            <w:vAlign w:val="center"/>
          </w:tcPr>
          <w:p w14:paraId="28A11366">
            <w:pPr>
              <w:pStyle w:val="15"/>
            </w:pPr>
            <w:r>
              <w:t>指标值确定依据</w:t>
            </w:r>
          </w:p>
        </w:tc>
      </w:tr>
      <w:tr w14:paraId="65458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1DF796">
            <w:pPr>
              <w:pStyle w:val="18"/>
            </w:pPr>
            <w:r>
              <w:t>产出指标</w:t>
            </w:r>
          </w:p>
        </w:tc>
        <w:tc>
          <w:tcPr>
            <w:tcW w:w="1276" w:type="dxa"/>
            <w:vAlign w:val="center"/>
          </w:tcPr>
          <w:p w14:paraId="5201A2DE">
            <w:pPr>
              <w:pStyle w:val="17"/>
            </w:pPr>
            <w:r>
              <w:t>数量指标</w:t>
            </w:r>
          </w:p>
        </w:tc>
        <w:tc>
          <w:tcPr>
            <w:tcW w:w="1332" w:type="dxa"/>
            <w:vAlign w:val="center"/>
          </w:tcPr>
          <w:p w14:paraId="416A6BB1">
            <w:pPr>
              <w:pStyle w:val="17"/>
            </w:pPr>
            <w:r>
              <w:t>编写详细调查报告</w:t>
            </w:r>
          </w:p>
        </w:tc>
        <w:tc>
          <w:tcPr>
            <w:tcW w:w="2891" w:type="dxa"/>
            <w:vAlign w:val="center"/>
          </w:tcPr>
          <w:p w14:paraId="37269FA1">
            <w:pPr>
              <w:pStyle w:val="17"/>
            </w:pPr>
            <w:r>
              <w:t>编写详细调查报告一份</w:t>
            </w:r>
          </w:p>
        </w:tc>
        <w:tc>
          <w:tcPr>
            <w:tcW w:w="1276" w:type="dxa"/>
            <w:vAlign w:val="center"/>
          </w:tcPr>
          <w:p w14:paraId="50BD5C95">
            <w:pPr>
              <w:pStyle w:val="17"/>
            </w:pPr>
            <w:r>
              <w:t>1份</w:t>
            </w:r>
          </w:p>
        </w:tc>
        <w:tc>
          <w:tcPr>
            <w:tcW w:w="1843" w:type="dxa"/>
            <w:vAlign w:val="center"/>
          </w:tcPr>
          <w:p w14:paraId="752FE106">
            <w:pPr>
              <w:pStyle w:val="17"/>
            </w:pPr>
            <w:r>
              <w:t>合同约定</w:t>
            </w:r>
          </w:p>
        </w:tc>
      </w:tr>
      <w:tr w14:paraId="356C7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D66A17"/>
        </w:tc>
        <w:tc>
          <w:tcPr>
            <w:tcW w:w="1276" w:type="dxa"/>
            <w:vAlign w:val="center"/>
          </w:tcPr>
          <w:p w14:paraId="0A74E8BB">
            <w:pPr>
              <w:pStyle w:val="17"/>
            </w:pPr>
            <w:r>
              <w:t>质量指标</w:t>
            </w:r>
          </w:p>
        </w:tc>
        <w:tc>
          <w:tcPr>
            <w:tcW w:w="1332" w:type="dxa"/>
            <w:vAlign w:val="center"/>
          </w:tcPr>
          <w:p w14:paraId="274994D4">
            <w:pPr>
              <w:pStyle w:val="17"/>
            </w:pPr>
            <w:r>
              <w:t>符合相关要求</w:t>
            </w:r>
          </w:p>
        </w:tc>
        <w:tc>
          <w:tcPr>
            <w:tcW w:w="2891" w:type="dxa"/>
            <w:vAlign w:val="center"/>
          </w:tcPr>
          <w:p w14:paraId="7DF28D09">
            <w:pPr>
              <w:pStyle w:val="17"/>
            </w:pPr>
            <w:r>
              <w:t>详细报告符合专业要求通过论证</w:t>
            </w:r>
          </w:p>
        </w:tc>
        <w:tc>
          <w:tcPr>
            <w:tcW w:w="1276" w:type="dxa"/>
            <w:vAlign w:val="center"/>
          </w:tcPr>
          <w:p w14:paraId="0DAC4E38">
            <w:pPr>
              <w:pStyle w:val="17"/>
            </w:pPr>
            <w:r>
              <w:t>1次</w:t>
            </w:r>
          </w:p>
        </w:tc>
        <w:tc>
          <w:tcPr>
            <w:tcW w:w="1843" w:type="dxa"/>
            <w:vAlign w:val="center"/>
          </w:tcPr>
          <w:p w14:paraId="050A9526">
            <w:pPr>
              <w:pStyle w:val="17"/>
            </w:pPr>
            <w:r>
              <w:t>合同约定</w:t>
            </w:r>
          </w:p>
        </w:tc>
      </w:tr>
      <w:tr w14:paraId="55953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D016AC"/>
        </w:tc>
        <w:tc>
          <w:tcPr>
            <w:tcW w:w="1276" w:type="dxa"/>
            <w:vAlign w:val="center"/>
          </w:tcPr>
          <w:p w14:paraId="38DEEDBF">
            <w:pPr>
              <w:pStyle w:val="17"/>
            </w:pPr>
            <w:r>
              <w:t>时效指标</w:t>
            </w:r>
          </w:p>
        </w:tc>
        <w:tc>
          <w:tcPr>
            <w:tcW w:w="1332" w:type="dxa"/>
            <w:vAlign w:val="center"/>
          </w:tcPr>
          <w:p w14:paraId="7111D250">
            <w:pPr>
              <w:pStyle w:val="17"/>
            </w:pPr>
            <w:r>
              <w:t>在合同时间内完成编写</w:t>
            </w:r>
          </w:p>
        </w:tc>
        <w:tc>
          <w:tcPr>
            <w:tcW w:w="2891" w:type="dxa"/>
            <w:vAlign w:val="center"/>
          </w:tcPr>
          <w:p w14:paraId="3AADCDC9">
            <w:pPr>
              <w:pStyle w:val="17"/>
            </w:pPr>
            <w:r>
              <w:t>在合同约定的时间内完成报告书的编写</w:t>
            </w:r>
          </w:p>
        </w:tc>
        <w:tc>
          <w:tcPr>
            <w:tcW w:w="1276" w:type="dxa"/>
            <w:vAlign w:val="center"/>
          </w:tcPr>
          <w:p w14:paraId="47A6CC28">
            <w:pPr>
              <w:pStyle w:val="17"/>
            </w:pPr>
            <w:r>
              <w:t>12月</w:t>
            </w:r>
          </w:p>
        </w:tc>
        <w:tc>
          <w:tcPr>
            <w:tcW w:w="1843" w:type="dxa"/>
            <w:vAlign w:val="center"/>
          </w:tcPr>
          <w:p w14:paraId="4D161813">
            <w:pPr>
              <w:pStyle w:val="17"/>
            </w:pPr>
            <w:r>
              <w:t>合同条文规定</w:t>
            </w:r>
          </w:p>
        </w:tc>
      </w:tr>
      <w:tr w14:paraId="6793B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A0158B"/>
        </w:tc>
        <w:tc>
          <w:tcPr>
            <w:tcW w:w="1276" w:type="dxa"/>
            <w:vAlign w:val="center"/>
          </w:tcPr>
          <w:p w14:paraId="5E747C11">
            <w:pPr>
              <w:pStyle w:val="17"/>
            </w:pPr>
            <w:r>
              <w:t>成本指标</w:t>
            </w:r>
          </w:p>
        </w:tc>
        <w:tc>
          <w:tcPr>
            <w:tcW w:w="1332" w:type="dxa"/>
            <w:vAlign w:val="center"/>
          </w:tcPr>
          <w:p w14:paraId="5557EE97">
            <w:pPr>
              <w:pStyle w:val="17"/>
            </w:pPr>
            <w:r>
              <w:t>项目预算控制数</w:t>
            </w:r>
          </w:p>
        </w:tc>
        <w:tc>
          <w:tcPr>
            <w:tcW w:w="2891" w:type="dxa"/>
            <w:vAlign w:val="center"/>
          </w:tcPr>
          <w:p w14:paraId="43F8A1A3">
            <w:pPr>
              <w:pStyle w:val="17"/>
            </w:pPr>
            <w:r>
              <w:t>项目预算控制数</w:t>
            </w:r>
          </w:p>
        </w:tc>
        <w:tc>
          <w:tcPr>
            <w:tcW w:w="1276" w:type="dxa"/>
            <w:vAlign w:val="center"/>
          </w:tcPr>
          <w:p w14:paraId="0B251CF8">
            <w:pPr>
              <w:pStyle w:val="17"/>
            </w:pPr>
            <w:r>
              <w:t>≤25.3万元</w:t>
            </w:r>
          </w:p>
        </w:tc>
        <w:tc>
          <w:tcPr>
            <w:tcW w:w="1843" w:type="dxa"/>
            <w:vAlign w:val="center"/>
          </w:tcPr>
          <w:p w14:paraId="3387619B">
            <w:pPr>
              <w:pStyle w:val="17"/>
            </w:pPr>
            <w:r>
              <w:t>合同要求</w:t>
            </w:r>
          </w:p>
        </w:tc>
      </w:tr>
      <w:tr w14:paraId="38B00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210ED2">
            <w:pPr>
              <w:pStyle w:val="18"/>
            </w:pPr>
            <w:r>
              <w:t>效益指标</w:t>
            </w:r>
          </w:p>
        </w:tc>
        <w:tc>
          <w:tcPr>
            <w:tcW w:w="1276" w:type="dxa"/>
            <w:vAlign w:val="center"/>
          </w:tcPr>
          <w:p w14:paraId="182DCDCE">
            <w:pPr>
              <w:pStyle w:val="17"/>
            </w:pPr>
            <w:r>
              <w:t>生态效益指标</w:t>
            </w:r>
          </w:p>
        </w:tc>
        <w:tc>
          <w:tcPr>
            <w:tcW w:w="1332" w:type="dxa"/>
            <w:vAlign w:val="center"/>
          </w:tcPr>
          <w:p w14:paraId="3F2395A4">
            <w:pPr>
              <w:pStyle w:val="17"/>
            </w:pPr>
            <w:r>
              <w:t>有利于当地生态环境的改善</w:t>
            </w:r>
          </w:p>
        </w:tc>
        <w:tc>
          <w:tcPr>
            <w:tcW w:w="2891" w:type="dxa"/>
            <w:vAlign w:val="center"/>
          </w:tcPr>
          <w:p w14:paraId="69FB1711">
            <w:pPr>
              <w:pStyle w:val="17"/>
            </w:pPr>
            <w:r>
              <w:t>有利于当地生态环境的改善</w:t>
            </w:r>
          </w:p>
        </w:tc>
        <w:tc>
          <w:tcPr>
            <w:tcW w:w="1276" w:type="dxa"/>
            <w:vAlign w:val="center"/>
          </w:tcPr>
          <w:p w14:paraId="56928B1B">
            <w:pPr>
              <w:pStyle w:val="17"/>
            </w:pPr>
            <w:r>
              <w:t>1个</w:t>
            </w:r>
          </w:p>
        </w:tc>
        <w:tc>
          <w:tcPr>
            <w:tcW w:w="1843" w:type="dxa"/>
            <w:vAlign w:val="center"/>
          </w:tcPr>
          <w:p w14:paraId="71AD811E">
            <w:pPr>
              <w:pStyle w:val="17"/>
            </w:pPr>
            <w:r>
              <w:t>生态效益要求</w:t>
            </w:r>
          </w:p>
        </w:tc>
      </w:tr>
      <w:tr w14:paraId="220FA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267240">
            <w:pPr>
              <w:pStyle w:val="18"/>
            </w:pPr>
            <w:r>
              <w:t>满意度指标</w:t>
            </w:r>
          </w:p>
        </w:tc>
        <w:tc>
          <w:tcPr>
            <w:tcW w:w="1276" w:type="dxa"/>
            <w:vAlign w:val="center"/>
          </w:tcPr>
          <w:p w14:paraId="4275171E">
            <w:pPr>
              <w:pStyle w:val="17"/>
            </w:pPr>
            <w:r>
              <w:t>服务对象满意度指标</w:t>
            </w:r>
          </w:p>
        </w:tc>
        <w:tc>
          <w:tcPr>
            <w:tcW w:w="1332" w:type="dxa"/>
            <w:vAlign w:val="center"/>
          </w:tcPr>
          <w:p w14:paraId="4DA79B30">
            <w:pPr>
              <w:pStyle w:val="17"/>
            </w:pPr>
            <w:r>
              <w:t>群众满意度</w:t>
            </w:r>
          </w:p>
        </w:tc>
        <w:tc>
          <w:tcPr>
            <w:tcW w:w="2891" w:type="dxa"/>
            <w:vAlign w:val="center"/>
          </w:tcPr>
          <w:p w14:paraId="6E88BB19">
            <w:pPr>
              <w:pStyle w:val="17"/>
            </w:pPr>
            <w:r>
              <w:t>群众满意度</w:t>
            </w:r>
          </w:p>
        </w:tc>
        <w:tc>
          <w:tcPr>
            <w:tcW w:w="1276" w:type="dxa"/>
            <w:vAlign w:val="center"/>
          </w:tcPr>
          <w:p w14:paraId="2AEE046B">
            <w:pPr>
              <w:pStyle w:val="17"/>
            </w:pPr>
            <w:r>
              <w:t>≥80%</w:t>
            </w:r>
          </w:p>
        </w:tc>
        <w:tc>
          <w:tcPr>
            <w:tcW w:w="1843" w:type="dxa"/>
            <w:vAlign w:val="center"/>
          </w:tcPr>
          <w:p w14:paraId="0D840166">
            <w:pPr>
              <w:pStyle w:val="17"/>
            </w:pPr>
            <w:r>
              <w:t>群众满意度调查</w:t>
            </w:r>
          </w:p>
        </w:tc>
      </w:tr>
    </w:tbl>
    <w:p w14:paraId="5E39F9FE">
      <w:pPr>
        <w:sectPr>
          <w:pgSz w:w="16840" w:h="11900" w:orient="landscape"/>
          <w:pgMar w:top="1304" w:right="1984" w:bottom="1304" w:left="1134" w:header="720" w:footer="720" w:gutter="0"/>
          <w:cols w:space="720" w:num="1"/>
        </w:sectPr>
      </w:pPr>
    </w:p>
    <w:p w14:paraId="7B855EB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1D6864">
      <w:pPr>
        <w:spacing w:before="0" w:after="0"/>
        <w:ind w:firstLine="560"/>
        <w:jc w:val="left"/>
        <w:outlineLvl w:val="3"/>
      </w:pPr>
      <w:bookmarkStart w:id="216" w:name="_Toc_4_4_0000000206"/>
      <w:r>
        <w:rPr>
          <w:rFonts w:ascii="方正仿宋_GBK" w:hAnsi="方正仿宋_GBK" w:eastAsia="方正仿宋_GBK" w:cs="方正仿宋_GBK"/>
          <w:color w:val="000000"/>
          <w:sz w:val="28"/>
        </w:rPr>
        <w:t>203.涞水县聚秀公园绿化养护项目绩效目标表</w:t>
      </w:r>
      <w:bookmarkEnd w:id="2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B9FCB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3903E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232CB77">
            <w:pPr>
              <w:pStyle w:val="16"/>
            </w:pPr>
            <w:r>
              <w:t>单位：万元</w:t>
            </w:r>
          </w:p>
        </w:tc>
      </w:tr>
      <w:tr w14:paraId="0E4335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89E3F6">
            <w:pPr>
              <w:pStyle w:val="15"/>
            </w:pPr>
            <w:r>
              <w:t>项目编码</w:t>
            </w:r>
          </w:p>
        </w:tc>
        <w:tc>
          <w:tcPr>
            <w:tcW w:w="2608" w:type="dxa"/>
            <w:gridSpan w:val="2"/>
            <w:vAlign w:val="center"/>
          </w:tcPr>
          <w:p w14:paraId="41E8B4EC">
            <w:pPr>
              <w:pStyle w:val="17"/>
            </w:pPr>
            <w:r>
              <w:t>13062322P00820810001W</w:t>
            </w:r>
          </w:p>
        </w:tc>
        <w:tc>
          <w:tcPr>
            <w:tcW w:w="1587" w:type="dxa"/>
            <w:vAlign w:val="center"/>
          </w:tcPr>
          <w:p w14:paraId="3EB92E5A">
            <w:pPr>
              <w:pStyle w:val="15"/>
            </w:pPr>
            <w:r>
              <w:t>项目名称</w:t>
            </w:r>
          </w:p>
        </w:tc>
        <w:tc>
          <w:tcPr>
            <w:tcW w:w="4422" w:type="dxa"/>
            <w:gridSpan w:val="3"/>
            <w:vAlign w:val="center"/>
          </w:tcPr>
          <w:p w14:paraId="3CD61DDA">
            <w:pPr>
              <w:pStyle w:val="17"/>
            </w:pPr>
            <w:r>
              <w:t>涞水县聚秀公园绿化养护项目</w:t>
            </w:r>
          </w:p>
        </w:tc>
      </w:tr>
      <w:tr w14:paraId="04111E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449EFA">
            <w:pPr>
              <w:pStyle w:val="15"/>
            </w:pPr>
            <w:r>
              <w:t>预算规模及资金用途</w:t>
            </w:r>
          </w:p>
        </w:tc>
        <w:tc>
          <w:tcPr>
            <w:tcW w:w="1276" w:type="dxa"/>
            <w:vAlign w:val="center"/>
          </w:tcPr>
          <w:p w14:paraId="523FB691">
            <w:pPr>
              <w:pStyle w:val="15"/>
            </w:pPr>
            <w:r>
              <w:t>预算数</w:t>
            </w:r>
          </w:p>
        </w:tc>
        <w:tc>
          <w:tcPr>
            <w:tcW w:w="1332" w:type="dxa"/>
            <w:vAlign w:val="center"/>
          </w:tcPr>
          <w:p w14:paraId="6CBEB2CC">
            <w:pPr>
              <w:pStyle w:val="17"/>
            </w:pPr>
            <w:r>
              <w:t>119.96</w:t>
            </w:r>
          </w:p>
        </w:tc>
        <w:tc>
          <w:tcPr>
            <w:tcW w:w="1587" w:type="dxa"/>
            <w:vAlign w:val="center"/>
          </w:tcPr>
          <w:p w14:paraId="16F4AB85">
            <w:pPr>
              <w:pStyle w:val="15"/>
            </w:pPr>
            <w:r>
              <w:t>其中：财政    资金</w:t>
            </w:r>
          </w:p>
        </w:tc>
        <w:tc>
          <w:tcPr>
            <w:tcW w:w="1304" w:type="dxa"/>
            <w:vAlign w:val="center"/>
          </w:tcPr>
          <w:p w14:paraId="270076B3">
            <w:pPr>
              <w:pStyle w:val="17"/>
            </w:pPr>
            <w:r>
              <w:t>119.96</w:t>
            </w:r>
          </w:p>
        </w:tc>
        <w:tc>
          <w:tcPr>
            <w:tcW w:w="1276" w:type="dxa"/>
            <w:vAlign w:val="center"/>
          </w:tcPr>
          <w:p w14:paraId="4F880A5C">
            <w:pPr>
              <w:pStyle w:val="15"/>
            </w:pPr>
            <w:r>
              <w:t>其他资金</w:t>
            </w:r>
          </w:p>
        </w:tc>
        <w:tc>
          <w:tcPr>
            <w:tcW w:w="1843" w:type="dxa"/>
            <w:vAlign w:val="center"/>
          </w:tcPr>
          <w:p w14:paraId="1419AEA9">
            <w:pPr>
              <w:pStyle w:val="17"/>
            </w:pPr>
            <w:r>
              <w:t xml:space="preserve"> </w:t>
            </w:r>
          </w:p>
        </w:tc>
      </w:tr>
      <w:tr w14:paraId="05CCAA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1C082F"/>
        </w:tc>
        <w:tc>
          <w:tcPr>
            <w:tcW w:w="8617" w:type="dxa"/>
            <w:gridSpan w:val="6"/>
            <w:vAlign w:val="center"/>
          </w:tcPr>
          <w:p w14:paraId="4F949E20">
            <w:pPr>
              <w:pStyle w:val="17"/>
            </w:pPr>
            <w:r>
              <w:t>用于支付聚秀公园绿化养护费用</w:t>
            </w:r>
          </w:p>
        </w:tc>
      </w:tr>
      <w:tr w14:paraId="4ED137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29481F">
            <w:pPr>
              <w:pStyle w:val="15"/>
            </w:pPr>
            <w:r>
              <w:t>资金支出计划（%）</w:t>
            </w:r>
          </w:p>
        </w:tc>
        <w:tc>
          <w:tcPr>
            <w:tcW w:w="2608" w:type="dxa"/>
            <w:gridSpan w:val="2"/>
            <w:vAlign w:val="center"/>
          </w:tcPr>
          <w:p w14:paraId="369860F7">
            <w:pPr>
              <w:pStyle w:val="15"/>
            </w:pPr>
            <w:r>
              <w:t>3月底</w:t>
            </w:r>
          </w:p>
        </w:tc>
        <w:tc>
          <w:tcPr>
            <w:tcW w:w="1587" w:type="dxa"/>
            <w:vAlign w:val="center"/>
          </w:tcPr>
          <w:p w14:paraId="6FA2E91C">
            <w:pPr>
              <w:pStyle w:val="15"/>
            </w:pPr>
            <w:r>
              <w:t>6月底</w:t>
            </w:r>
          </w:p>
        </w:tc>
        <w:tc>
          <w:tcPr>
            <w:tcW w:w="1304" w:type="dxa"/>
            <w:vAlign w:val="center"/>
          </w:tcPr>
          <w:p w14:paraId="380A2F66">
            <w:pPr>
              <w:pStyle w:val="15"/>
            </w:pPr>
            <w:r>
              <w:t>10月底</w:t>
            </w:r>
          </w:p>
        </w:tc>
        <w:tc>
          <w:tcPr>
            <w:tcW w:w="3118" w:type="dxa"/>
            <w:gridSpan w:val="2"/>
            <w:vAlign w:val="center"/>
          </w:tcPr>
          <w:p w14:paraId="39EF5545">
            <w:pPr>
              <w:pStyle w:val="15"/>
            </w:pPr>
            <w:r>
              <w:t>12月底</w:t>
            </w:r>
          </w:p>
        </w:tc>
      </w:tr>
      <w:tr w14:paraId="5D387B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88BCA0"/>
        </w:tc>
        <w:tc>
          <w:tcPr>
            <w:tcW w:w="2608" w:type="dxa"/>
            <w:gridSpan w:val="2"/>
            <w:vAlign w:val="center"/>
          </w:tcPr>
          <w:p w14:paraId="56A24D74">
            <w:pPr>
              <w:pStyle w:val="18"/>
            </w:pPr>
            <w:r>
              <w:t>25%</w:t>
            </w:r>
          </w:p>
        </w:tc>
        <w:tc>
          <w:tcPr>
            <w:tcW w:w="1587" w:type="dxa"/>
            <w:vAlign w:val="center"/>
          </w:tcPr>
          <w:p w14:paraId="223FDBAB">
            <w:pPr>
              <w:pStyle w:val="18"/>
            </w:pPr>
            <w:r>
              <w:t>50%</w:t>
            </w:r>
          </w:p>
        </w:tc>
        <w:tc>
          <w:tcPr>
            <w:tcW w:w="1304" w:type="dxa"/>
            <w:vAlign w:val="center"/>
          </w:tcPr>
          <w:p w14:paraId="2798E2E9">
            <w:pPr>
              <w:pStyle w:val="18"/>
            </w:pPr>
            <w:r>
              <w:t>75%</w:t>
            </w:r>
          </w:p>
        </w:tc>
        <w:tc>
          <w:tcPr>
            <w:tcW w:w="3118" w:type="dxa"/>
            <w:gridSpan w:val="2"/>
            <w:vAlign w:val="center"/>
          </w:tcPr>
          <w:p w14:paraId="550AF381">
            <w:pPr>
              <w:pStyle w:val="18"/>
            </w:pPr>
            <w:r>
              <w:t>100%</w:t>
            </w:r>
          </w:p>
        </w:tc>
      </w:tr>
      <w:tr w14:paraId="47CC00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6CC598">
            <w:pPr>
              <w:pStyle w:val="15"/>
            </w:pPr>
            <w:r>
              <w:t>绩效目标</w:t>
            </w:r>
          </w:p>
        </w:tc>
        <w:tc>
          <w:tcPr>
            <w:tcW w:w="8617" w:type="dxa"/>
            <w:gridSpan w:val="6"/>
            <w:vAlign w:val="center"/>
          </w:tcPr>
          <w:p w14:paraId="715E7090">
            <w:pPr>
              <w:pStyle w:val="17"/>
            </w:pPr>
            <w:r>
              <w:t>1.2021年涞水县聚秀公园获得四星级公园的荣誉称号。聚秀公园是涞水县居民的重要的休闲娱乐场所，为保障县城居民拥有良好的品质生活之城，2022年县政府决定对聚秀公园按照园林绿化养护一级标准进行养护。</w:t>
            </w:r>
          </w:p>
        </w:tc>
      </w:tr>
    </w:tbl>
    <w:p w14:paraId="731A25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D9A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01853A">
            <w:pPr>
              <w:pStyle w:val="15"/>
            </w:pPr>
            <w:r>
              <w:t>一级指标</w:t>
            </w:r>
          </w:p>
        </w:tc>
        <w:tc>
          <w:tcPr>
            <w:tcW w:w="1276" w:type="dxa"/>
            <w:vAlign w:val="center"/>
          </w:tcPr>
          <w:p w14:paraId="716EE74E">
            <w:pPr>
              <w:pStyle w:val="15"/>
            </w:pPr>
            <w:r>
              <w:t>二级指标</w:t>
            </w:r>
          </w:p>
        </w:tc>
        <w:tc>
          <w:tcPr>
            <w:tcW w:w="1332" w:type="dxa"/>
            <w:vAlign w:val="center"/>
          </w:tcPr>
          <w:p w14:paraId="5034BA50">
            <w:pPr>
              <w:pStyle w:val="15"/>
            </w:pPr>
            <w:r>
              <w:t>三级指标</w:t>
            </w:r>
          </w:p>
        </w:tc>
        <w:tc>
          <w:tcPr>
            <w:tcW w:w="2891" w:type="dxa"/>
            <w:vAlign w:val="center"/>
          </w:tcPr>
          <w:p w14:paraId="0EA7006F">
            <w:pPr>
              <w:pStyle w:val="15"/>
            </w:pPr>
            <w:r>
              <w:t>绩效指标描述</w:t>
            </w:r>
          </w:p>
        </w:tc>
        <w:tc>
          <w:tcPr>
            <w:tcW w:w="1276" w:type="dxa"/>
            <w:vAlign w:val="center"/>
          </w:tcPr>
          <w:p w14:paraId="5C6E15E4">
            <w:pPr>
              <w:pStyle w:val="15"/>
            </w:pPr>
            <w:r>
              <w:t>指标值</w:t>
            </w:r>
          </w:p>
        </w:tc>
        <w:tc>
          <w:tcPr>
            <w:tcW w:w="1843" w:type="dxa"/>
            <w:vAlign w:val="center"/>
          </w:tcPr>
          <w:p w14:paraId="696A5FFA">
            <w:pPr>
              <w:pStyle w:val="15"/>
            </w:pPr>
            <w:r>
              <w:t>指标值确定依据</w:t>
            </w:r>
          </w:p>
        </w:tc>
      </w:tr>
      <w:tr w14:paraId="70A94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A12811">
            <w:pPr>
              <w:pStyle w:val="18"/>
            </w:pPr>
            <w:r>
              <w:t>产出指标</w:t>
            </w:r>
          </w:p>
        </w:tc>
        <w:tc>
          <w:tcPr>
            <w:tcW w:w="1276" w:type="dxa"/>
            <w:vAlign w:val="center"/>
          </w:tcPr>
          <w:p w14:paraId="3F9A7FE7">
            <w:pPr>
              <w:pStyle w:val="17"/>
            </w:pPr>
            <w:r>
              <w:t>数量指标</w:t>
            </w:r>
          </w:p>
        </w:tc>
        <w:tc>
          <w:tcPr>
            <w:tcW w:w="1332" w:type="dxa"/>
            <w:vAlign w:val="center"/>
          </w:tcPr>
          <w:p w14:paraId="308DED7C">
            <w:pPr>
              <w:pStyle w:val="17"/>
            </w:pPr>
            <w:r>
              <w:t>养护园林绿化公园数量</w:t>
            </w:r>
          </w:p>
        </w:tc>
        <w:tc>
          <w:tcPr>
            <w:tcW w:w="2891" w:type="dxa"/>
            <w:vAlign w:val="center"/>
          </w:tcPr>
          <w:p w14:paraId="11C40755">
            <w:pPr>
              <w:pStyle w:val="17"/>
            </w:pPr>
            <w:r>
              <w:t>养护园林绿化公园数量</w:t>
            </w:r>
          </w:p>
        </w:tc>
        <w:tc>
          <w:tcPr>
            <w:tcW w:w="1276" w:type="dxa"/>
            <w:vAlign w:val="center"/>
          </w:tcPr>
          <w:p w14:paraId="57E08953">
            <w:pPr>
              <w:pStyle w:val="17"/>
            </w:pPr>
            <w:r>
              <w:t>1座</w:t>
            </w:r>
          </w:p>
        </w:tc>
        <w:tc>
          <w:tcPr>
            <w:tcW w:w="1843" w:type="dxa"/>
            <w:vAlign w:val="center"/>
          </w:tcPr>
          <w:p w14:paraId="04D621D4">
            <w:pPr>
              <w:pStyle w:val="17"/>
            </w:pPr>
            <w:r>
              <w:t>工作方案</w:t>
            </w:r>
          </w:p>
        </w:tc>
      </w:tr>
      <w:tr w14:paraId="7F3B0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EDBF39"/>
        </w:tc>
        <w:tc>
          <w:tcPr>
            <w:tcW w:w="1276" w:type="dxa"/>
            <w:vAlign w:val="center"/>
          </w:tcPr>
          <w:p w14:paraId="2E45D9BE">
            <w:pPr>
              <w:pStyle w:val="17"/>
            </w:pPr>
            <w:r>
              <w:t>质量指标</w:t>
            </w:r>
          </w:p>
        </w:tc>
        <w:tc>
          <w:tcPr>
            <w:tcW w:w="1332" w:type="dxa"/>
            <w:vAlign w:val="center"/>
          </w:tcPr>
          <w:p w14:paraId="7CB39283">
            <w:pPr>
              <w:pStyle w:val="17"/>
            </w:pPr>
            <w:r>
              <w:t>绿化成活率（≥**%）</w:t>
            </w:r>
          </w:p>
        </w:tc>
        <w:tc>
          <w:tcPr>
            <w:tcW w:w="2891" w:type="dxa"/>
            <w:vAlign w:val="center"/>
          </w:tcPr>
          <w:p w14:paraId="071DF738">
            <w:pPr>
              <w:pStyle w:val="17"/>
            </w:pPr>
            <w:r>
              <w:t>绿化成活率（≥**%）</w:t>
            </w:r>
          </w:p>
        </w:tc>
        <w:tc>
          <w:tcPr>
            <w:tcW w:w="1276" w:type="dxa"/>
            <w:vAlign w:val="center"/>
          </w:tcPr>
          <w:p w14:paraId="2C36B33A">
            <w:pPr>
              <w:pStyle w:val="17"/>
            </w:pPr>
            <w:r>
              <w:t>≥95百分比</w:t>
            </w:r>
          </w:p>
        </w:tc>
        <w:tc>
          <w:tcPr>
            <w:tcW w:w="1843" w:type="dxa"/>
            <w:vAlign w:val="center"/>
          </w:tcPr>
          <w:p w14:paraId="134BAED7">
            <w:pPr>
              <w:pStyle w:val="17"/>
            </w:pPr>
            <w:r>
              <w:t>养护合同</w:t>
            </w:r>
          </w:p>
        </w:tc>
      </w:tr>
      <w:tr w14:paraId="116AB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F6AD08"/>
        </w:tc>
        <w:tc>
          <w:tcPr>
            <w:tcW w:w="1276" w:type="dxa"/>
            <w:vAlign w:val="center"/>
          </w:tcPr>
          <w:p w14:paraId="045BC101">
            <w:pPr>
              <w:pStyle w:val="17"/>
            </w:pPr>
            <w:r>
              <w:t>时效指标</w:t>
            </w:r>
          </w:p>
        </w:tc>
        <w:tc>
          <w:tcPr>
            <w:tcW w:w="1332" w:type="dxa"/>
            <w:vAlign w:val="center"/>
          </w:tcPr>
          <w:p w14:paraId="737299F0">
            <w:pPr>
              <w:pStyle w:val="17"/>
            </w:pPr>
            <w:r>
              <w:t>公园养护及时率</w:t>
            </w:r>
          </w:p>
        </w:tc>
        <w:tc>
          <w:tcPr>
            <w:tcW w:w="2891" w:type="dxa"/>
            <w:vAlign w:val="center"/>
          </w:tcPr>
          <w:p w14:paraId="2D9A0102">
            <w:pPr>
              <w:pStyle w:val="17"/>
            </w:pPr>
            <w:r>
              <w:t>公园养护及时率</w:t>
            </w:r>
          </w:p>
        </w:tc>
        <w:tc>
          <w:tcPr>
            <w:tcW w:w="1276" w:type="dxa"/>
            <w:vAlign w:val="center"/>
          </w:tcPr>
          <w:p w14:paraId="6BFCD51E">
            <w:pPr>
              <w:pStyle w:val="17"/>
            </w:pPr>
            <w:r>
              <w:t>≥90百分比</w:t>
            </w:r>
          </w:p>
        </w:tc>
        <w:tc>
          <w:tcPr>
            <w:tcW w:w="1843" w:type="dxa"/>
            <w:vAlign w:val="center"/>
          </w:tcPr>
          <w:p w14:paraId="0FE3ADEC">
            <w:pPr>
              <w:pStyle w:val="17"/>
            </w:pPr>
            <w:r>
              <w:t>养护合同</w:t>
            </w:r>
          </w:p>
        </w:tc>
      </w:tr>
      <w:tr w14:paraId="2C6E8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99DD02"/>
        </w:tc>
        <w:tc>
          <w:tcPr>
            <w:tcW w:w="1276" w:type="dxa"/>
            <w:vAlign w:val="center"/>
          </w:tcPr>
          <w:p w14:paraId="58F8C94D">
            <w:pPr>
              <w:pStyle w:val="17"/>
            </w:pPr>
            <w:r>
              <w:t>成本指标</w:t>
            </w:r>
          </w:p>
        </w:tc>
        <w:tc>
          <w:tcPr>
            <w:tcW w:w="1332" w:type="dxa"/>
            <w:vAlign w:val="center"/>
          </w:tcPr>
          <w:p w14:paraId="414D0A6F">
            <w:pPr>
              <w:pStyle w:val="17"/>
            </w:pPr>
            <w:r>
              <w:t>园林绿化</w:t>
            </w:r>
          </w:p>
        </w:tc>
        <w:tc>
          <w:tcPr>
            <w:tcW w:w="2891" w:type="dxa"/>
            <w:vAlign w:val="center"/>
          </w:tcPr>
          <w:p w14:paraId="2602DF77">
            <w:pPr>
              <w:pStyle w:val="17"/>
            </w:pPr>
            <w:r>
              <w:t>园林绿化</w:t>
            </w:r>
          </w:p>
        </w:tc>
        <w:tc>
          <w:tcPr>
            <w:tcW w:w="1276" w:type="dxa"/>
            <w:vAlign w:val="center"/>
          </w:tcPr>
          <w:p w14:paraId="6A9E54B6">
            <w:pPr>
              <w:pStyle w:val="17"/>
            </w:pPr>
            <w:r>
              <w:t>119.96万元</w:t>
            </w:r>
          </w:p>
        </w:tc>
        <w:tc>
          <w:tcPr>
            <w:tcW w:w="1843" w:type="dxa"/>
            <w:vAlign w:val="center"/>
          </w:tcPr>
          <w:p w14:paraId="5CC27A7F">
            <w:pPr>
              <w:pStyle w:val="17"/>
            </w:pPr>
            <w:r>
              <w:t>工作方案</w:t>
            </w:r>
          </w:p>
        </w:tc>
      </w:tr>
      <w:tr w14:paraId="6ADB6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1E48B0">
            <w:pPr>
              <w:pStyle w:val="18"/>
            </w:pPr>
            <w:r>
              <w:t>效益指标</w:t>
            </w:r>
          </w:p>
        </w:tc>
        <w:tc>
          <w:tcPr>
            <w:tcW w:w="1276" w:type="dxa"/>
            <w:vAlign w:val="center"/>
          </w:tcPr>
          <w:p w14:paraId="3E93645D">
            <w:pPr>
              <w:pStyle w:val="17"/>
            </w:pPr>
            <w:r>
              <w:t>经济效益指标</w:t>
            </w:r>
          </w:p>
        </w:tc>
        <w:tc>
          <w:tcPr>
            <w:tcW w:w="1332" w:type="dxa"/>
            <w:vAlign w:val="center"/>
          </w:tcPr>
          <w:p w14:paraId="6E32CB92">
            <w:pPr>
              <w:pStyle w:val="17"/>
            </w:pPr>
            <w:r>
              <w:t>资金的使用效率</w:t>
            </w:r>
          </w:p>
        </w:tc>
        <w:tc>
          <w:tcPr>
            <w:tcW w:w="2891" w:type="dxa"/>
            <w:vAlign w:val="center"/>
          </w:tcPr>
          <w:p w14:paraId="57FEB694">
            <w:pPr>
              <w:pStyle w:val="17"/>
            </w:pPr>
            <w:r>
              <w:t>资金的使用效率</w:t>
            </w:r>
          </w:p>
        </w:tc>
        <w:tc>
          <w:tcPr>
            <w:tcW w:w="1276" w:type="dxa"/>
            <w:vAlign w:val="center"/>
          </w:tcPr>
          <w:p w14:paraId="5AC227C5">
            <w:pPr>
              <w:pStyle w:val="17"/>
            </w:pPr>
            <w:r>
              <w:t>100百分比</w:t>
            </w:r>
          </w:p>
        </w:tc>
        <w:tc>
          <w:tcPr>
            <w:tcW w:w="1843" w:type="dxa"/>
            <w:vAlign w:val="center"/>
          </w:tcPr>
          <w:p w14:paraId="4D3D5C76">
            <w:pPr>
              <w:pStyle w:val="17"/>
            </w:pPr>
            <w:r>
              <w:t>工作方案</w:t>
            </w:r>
          </w:p>
        </w:tc>
      </w:tr>
      <w:tr w14:paraId="1E419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72767D">
            <w:pPr>
              <w:pStyle w:val="18"/>
            </w:pPr>
            <w:r>
              <w:t>满意度指标</w:t>
            </w:r>
          </w:p>
        </w:tc>
        <w:tc>
          <w:tcPr>
            <w:tcW w:w="1276" w:type="dxa"/>
            <w:vAlign w:val="center"/>
          </w:tcPr>
          <w:p w14:paraId="5A89375B">
            <w:pPr>
              <w:pStyle w:val="17"/>
            </w:pPr>
            <w:r>
              <w:t>服务对象满意度指标</w:t>
            </w:r>
          </w:p>
        </w:tc>
        <w:tc>
          <w:tcPr>
            <w:tcW w:w="1332" w:type="dxa"/>
            <w:vAlign w:val="center"/>
          </w:tcPr>
          <w:p w14:paraId="1604B409">
            <w:pPr>
              <w:pStyle w:val="17"/>
            </w:pPr>
            <w:r>
              <w:t>满意率</w:t>
            </w:r>
          </w:p>
        </w:tc>
        <w:tc>
          <w:tcPr>
            <w:tcW w:w="2891" w:type="dxa"/>
            <w:vAlign w:val="center"/>
          </w:tcPr>
          <w:p w14:paraId="6497957C">
            <w:pPr>
              <w:pStyle w:val="17"/>
            </w:pPr>
            <w:r>
              <w:t>满意率</w:t>
            </w:r>
          </w:p>
        </w:tc>
        <w:tc>
          <w:tcPr>
            <w:tcW w:w="1276" w:type="dxa"/>
            <w:vAlign w:val="center"/>
          </w:tcPr>
          <w:p w14:paraId="32F6091E">
            <w:pPr>
              <w:pStyle w:val="17"/>
            </w:pPr>
            <w:r>
              <w:t xml:space="preserve">≥95百分比 </w:t>
            </w:r>
          </w:p>
        </w:tc>
        <w:tc>
          <w:tcPr>
            <w:tcW w:w="1843" w:type="dxa"/>
            <w:vAlign w:val="center"/>
          </w:tcPr>
          <w:p w14:paraId="5E8603F3">
            <w:pPr>
              <w:pStyle w:val="17"/>
            </w:pPr>
            <w:r>
              <w:t>工作方案</w:t>
            </w:r>
          </w:p>
        </w:tc>
      </w:tr>
    </w:tbl>
    <w:p w14:paraId="3E6A8324">
      <w:pPr>
        <w:sectPr>
          <w:pgSz w:w="16840" w:h="11900" w:orient="landscape"/>
          <w:pgMar w:top="1304" w:right="1984" w:bottom="1304" w:left="1134" w:header="720" w:footer="720" w:gutter="0"/>
          <w:cols w:space="720" w:num="1"/>
        </w:sectPr>
      </w:pPr>
    </w:p>
    <w:p w14:paraId="0A6E35E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509807">
      <w:pPr>
        <w:spacing w:before="0" w:after="0"/>
        <w:ind w:firstLine="560"/>
        <w:jc w:val="left"/>
        <w:outlineLvl w:val="3"/>
      </w:pPr>
      <w:bookmarkStart w:id="217" w:name="_Toc_4_4_0000000207"/>
      <w:r>
        <w:rPr>
          <w:rFonts w:ascii="方正仿宋_GBK" w:hAnsi="方正仿宋_GBK" w:eastAsia="方正仿宋_GBK" w:cs="方正仿宋_GBK"/>
          <w:color w:val="000000"/>
          <w:sz w:val="28"/>
        </w:rPr>
        <w:t>204.涞水县拒马河大沙地断面上游河流岸线自然生态缓冲带建设项目初步设计绩效目标表</w:t>
      </w:r>
      <w:bookmarkEnd w:id="2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3BA88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A98BCD">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DD9D96D">
            <w:pPr>
              <w:pStyle w:val="16"/>
            </w:pPr>
            <w:r>
              <w:t>单位：万元</w:t>
            </w:r>
          </w:p>
        </w:tc>
      </w:tr>
      <w:tr w14:paraId="7C85A0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E8EB6E">
            <w:pPr>
              <w:pStyle w:val="15"/>
            </w:pPr>
            <w:r>
              <w:t>项目编码</w:t>
            </w:r>
          </w:p>
        </w:tc>
        <w:tc>
          <w:tcPr>
            <w:tcW w:w="2608" w:type="dxa"/>
            <w:gridSpan w:val="2"/>
            <w:vAlign w:val="center"/>
          </w:tcPr>
          <w:p w14:paraId="183EE8E6">
            <w:pPr>
              <w:pStyle w:val="17"/>
            </w:pPr>
            <w:r>
              <w:t>13062322P00861110001B</w:t>
            </w:r>
          </w:p>
        </w:tc>
        <w:tc>
          <w:tcPr>
            <w:tcW w:w="1587" w:type="dxa"/>
            <w:vAlign w:val="center"/>
          </w:tcPr>
          <w:p w14:paraId="3F2245C4">
            <w:pPr>
              <w:pStyle w:val="15"/>
            </w:pPr>
            <w:r>
              <w:t>项目名称</w:t>
            </w:r>
          </w:p>
        </w:tc>
        <w:tc>
          <w:tcPr>
            <w:tcW w:w="4422" w:type="dxa"/>
            <w:gridSpan w:val="3"/>
            <w:vAlign w:val="center"/>
          </w:tcPr>
          <w:p w14:paraId="59993D48">
            <w:pPr>
              <w:pStyle w:val="17"/>
            </w:pPr>
            <w:r>
              <w:t>涞水县拒马河大沙地断面上游河流岸线自然生态缓冲带建设项目初步设计</w:t>
            </w:r>
          </w:p>
        </w:tc>
      </w:tr>
      <w:tr w14:paraId="08A04F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304959">
            <w:pPr>
              <w:pStyle w:val="15"/>
            </w:pPr>
            <w:r>
              <w:t>预算规模及资金用途</w:t>
            </w:r>
          </w:p>
        </w:tc>
        <w:tc>
          <w:tcPr>
            <w:tcW w:w="1276" w:type="dxa"/>
            <w:vAlign w:val="center"/>
          </w:tcPr>
          <w:p w14:paraId="10A442DB">
            <w:pPr>
              <w:pStyle w:val="15"/>
            </w:pPr>
            <w:r>
              <w:t>预算数</w:t>
            </w:r>
          </w:p>
        </w:tc>
        <w:tc>
          <w:tcPr>
            <w:tcW w:w="1332" w:type="dxa"/>
            <w:vAlign w:val="center"/>
          </w:tcPr>
          <w:p w14:paraId="1A799E90">
            <w:pPr>
              <w:pStyle w:val="17"/>
            </w:pPr>
            <w:r>
              <w:t>29.00</w:t>
            </w:r>
          </w:p>
        </w:tc>
        <w:tc>
          <w:tcPr>
            <w:tcW w:w="1587" w:type="dxa"/>
            <w:vAlign w:val="center"/>
          </w:tcPr>
          <w:p w14:paraId="23DC8802">
            <w:pPr>
              <w:pStyle w:val="15"/>
            </w:pPr>
            <w:r>
              <w:t>其中：财政    资金</w:t>
            </w:r>
          </w:p>
        </w:tc>
        <w:tc>
          <w:tcPr>
            <w:tcW w:w="1304" w:type="dxa"/>
            <w:vAlign w:val="center"/>
          </w:tcPr>
          <w:p w14:paraId="40C3CD14">
            <w:pPr>
              <w:pStyle w:val="17"/>
            </w:pPr>
            <w:r>
              <w:t>29.00</w:t>
            </w:r>
          </w:p>
        </w:tc>
        <w:tc>
          <w:tcPr>
            <w:tcW w:w="1276" w:type="dxa"/>
            <w:vAlign w:val="center"/>
          </w:tcPr>
          <w:p w14:paraId="598509CE">
            <w:pPr>
              <w:pStyle w:val="15"/>
            </w:pPr>
            <w:r>
              <w:t>其他资金</w:t>
            </w:r>
          </w:p>
        </w:tc>
        <w:tc>
          <w:tcPr>
            <w:tcW w:w="1843" w:type="dxa"/>
            <w:vAlign w:val="center"/>
          </w:tcPr>
          <w:p w14:paraId="5987BCDB">
            <w:pPr>
              <w:pStyle w:val="17"/>
            </w:pPr>
            <w:r>
              <w:t xml:space="preserve"> </w:t>
            </w:r>
          </w:p>
        </w:tc>
      </w:tr>
      <w:tr w14:paraId="0EED12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E08516"/>
        </w:tc>
        <w:tc>
          <w:tcPr>
            <w:tcW w:w="8617" w:type="dxa"/>
            <w:gridSpan w:val="6"/>
            <w:vAlign w:val="center"/>
          </w:tcPr>
          <w:p w14:paraId="3C890E90">
            <w:pPr>
              <w:pStyle w:val="17"/>
            </w:pPr>
            <w:r>
              <w:t>涞水县拒马河大沙地断面上游河流岸线自然生态缓冲带建设项目初步设计</w:t>
            </w:r>
          </w:p>
        </w:tc>
      </w:tr>
      <w:tr w14:paraId="494F8A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71DB84">
            <w:pPr>
              <w:pStyle w:val="15"/>
            </w:pPr>
            <w:r>
              <w:t>资金支出计划（%）</w:t>
            </w:r>
          </w:p>
        </w:tc>
        <w:tc>
          <w:tcPr>
            <w:tcW w:w="2608" w:type="dxa"/>
            <w:gridSpan w:val="2"/>
            <w:vAlign w:val="center"/>
          </w:tcPr>
          <w:p w14:paraId="024D8D38">
            <w:pPr>
              <w:pStyle w:val="15"/>
            </w:pPr>
            <w:r>
              <w:t>3月底</w:t>
            </w:r>
          </w:p>
        </w:tc>
        <w:tc>
          <w:tcPr>
            <w:tcW w:w="1587" w:type="dxa"/>
            <w:vAlign w:val="center"/>
          </w:tcPr>
          <w:p w14:paraId="0D3CE1B4">
            <w:pPr>
              <w:pStyle w:val="15"/>
            </w:pPr>
            <w:r>
              <w:t>6月底</w:t>
            </w:r>
          </w:p>
        </w:tc>
        <w:tc>
          <w:tcPr>
            <w:tcW w:w="1304" w:type="dxa"/>
            <w:vAlign w:val="center"/>
          </w:tcPr>
          <w:p w14:paraId="32516811">
            <w:pPr>
              <w:pStyle w:val="15"/>
            </w:pPr>
            <w:r>
              <w:t>10月底</w:t>
            </w:r>
          </w:p>
        </w:tc>
        <w:tc>
          <w:tcPr>
            <w:tcW w:w="3118" w:type="dxa"/>
            <w:gridSpan w:val="2"/>
            <w:vAlign w:val="center"/>
          </w:tcPr>
          <w:p w14:paraId="32771890">
            <w:pPr>
              <w:pStyle w:val="15"/>
            </w:pPr>
            <w:r>
              <w:t>12月底</w:t>
            </w:r>
          </w:p>
        </w:tc>
      </w:tr>
      <w:tr w14:paraId="04796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908C00"/>
        </w:tc>
        <w:tc>
          <w:tcPr>
            <w:tcW w:w="2608" w:type="dxa"/>
            <w:gridSpan w:val="2"/>
            <w:vAlign w:val="center"/>
          </w:tcPr>
          <w:p w14:paraId="3B3043DF">
            <w:pPr>
              <w:pStyle w:val="18"/>
            </w:pPr>
            <w:r>
              <w:t xml:space="preserve"> </w:t>
            </w:r>
          </w:p>
        </w:tc>
        <w:tc>
          <w:tcPr>
            <w:tcW w:w="1587" w:type="dxa"/>
            <w:vAlign w:val="center"/>
          </w:tcPr>
          <w:p w14:paraId="130FACAD">
            <w:pPr>
              <w:pStyle w:val="18"/>
            </w:pPr>
            <w:r>
              <w:t>97%</w:t>
            </w:r>
          </w:p>
        </w:tc>
        <w:tc>
          <w:tcPr>
            <w:tcW w:w="1304" w:type="dxa"/>
            <w:vAlign w:val="center"/>
          </w:tcPr>
          <w:p w14:paraId="36EF6E4A">
            <w:pPr>
              <w:pStyle w:val="18"/>
            </w:pPr>
            <w:r>
              <w:t>97%</w:t>
            </w:r>
          </w:p>
        </w:tc>
        <w:tc>
          <w:tcPr>
            <w:tcW w:w="3118" w:type="dxa"/>
            <w:gridSpan w:val="2"/>
            <w:vAlign w:val="center"/>
          </w:tcPr>
          <w:p w14:paraId="50E90FB3">
            <w:pPr>
              <w:pStyle w:val="18"/>
            </w:pPr>
            <w:r>
              <w:t>100%</w:t>
            </w:r>
          </w:p>
        </w:tc>
      </w:tr>
      <w:tr w14:paraId="3C0195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B20F43">
            <w:pPr>
              <w:pStyle w:val="15"/>
            </w:pPr>
            <w:r>
              <w:t>绩效目标</w:t>
            </w:r>
          </w:p>
        </w:tc>
        <w:tc>
          <w:tcPr>
            <w:tcW w:w="8617" w:type="dxa"/>
            <w:gridSpan w:val="6"/>
            <w:vAlign w:val="center"/>
          </w:tcPr>
          <w:p w14:paraId="0AB5BF72">
            <w:pPr>
              <w:pStyle w:val="17"/>
            </w:pPr>
            <w:r>
              <w:t>1.目标内容1保障拒马河大沙地断面水质。</w:t>
            </w:r>
          </w:p>
        </w:tc>
      </w:tr>
    </w:tbl>
    <w:p w14:paraId="706049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52A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78F805">
            <w:pPr>
              <w:pStyle w:val="15"/>
            </w:pPr>
            <w:r>
              <w:t>一级指标</w:t>
            </w:r>
          </w:p>
        </w:tc>
        <w:tc>
          <w:tcPr>
            <w:tcW w:w="1276" w:type="dxa"/>
            <w:vAlign w:val="center"/>
          </w:tcPr>
          <w:p w14:paraId="6C72FB54">
            <w:pPr>
              <w:pStyle w:val="15"/>
            </w:pPr>
            <w:r>
              <w:t>二级指标</w:t>
            </w:r>
          </w:p>
        </w:tc>
        <w:tc>
          <w:tcPr>
            <w:tcW w:w="1332" w:type="dxa"/>
            <w:vAlign w:val="center"/>
          </w:tcPr>
          <w:p w14:paraId="2D43E0D1">
            <w:pPr>
              <w:pStyle w:val="15"/>
            </w:pPr>
            <w:r>
              <w:t>三级指标</w:t>
            </w:r>
          </w:p>
        </w:tc>
        <w:tc>
          <w:tcPr>
            <w:tcW w:w="2891" w:type="dxa"/>
            <w:vAlign w:val="center"/>
          </w:tcPr>
          <w:p w14:paraId="5490B151">
            <w:pPr>
              <w:pStyle w:val="15"/>
            </w:pPr>
            <w:r>
              <w:t>绩效指标描述</w:t>
            </w:r>
          </w:p>
        </w:tc>
        <w:tc>
          <w:tcPr>
            <w:tcW w:w="1276" w:type="dxa"/>
            <w:vAlign w:val="center"/>
          </w:tcPr>
          <w:p w14:paraId="213744BD">
            <w:pPr>
              <w:pStyle w:val="15"/>
            </w:pPr>
            <w:r>
              <w:t>指标值</w:t>
            </w:r>
          </w:p>
        </w:tc>
        <w:tc>
          <w:tcPr>
            <w:tcW w:w="1843" w:type="dxa"/>
            <w:vAlign w:val="center"/>
          </w:tcPr>
          <w:p w14:paraId="7BD69776">
            <w:pPr>
              <w:pStyle w:val="15"/>
            </w:pPr>
            <w:r>
              <w:t>指标值确定依据</w:t>
            </w:r>
          </w:p>
        </w:tc>
      </w:tr>
      <w:tr w14:paraId="3B1A8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2EA4E7">
            <w:pPr>
              <w:pStyle w:val="18"/>
            </w:pPr>
            <w:r>
              <w:t>产出指标</w:t>
            </w:r>
          </w:p>
        </w:tc>
        <w:tc>
          <w:tcPr>
            <w:tcW w:w="1276" w:type="dxa"/>
            <w:vAlign w:val="center"/>
          </w:tcPr>
          <w:p w14:paraId="2ADEB993">
            <w:pPr>
              <w:pStyle w:val="17"/>
            </w:pPr>
            <w:r>
              <w:t>数量指标</w:t>
            </w:r>
          </w:p>
        </w:tc>
        <w:tc>
          <w:tcPr>
            <w:tcW w:w="1332" w:type="dxa"/>
            <w:vAlign w:val="center"/>
          </w:tcPr>
          <w:p w14:paraId="2AD48300">
            <w:pPr>
              <w:pStyle w:val="17"/>
            </w:pPr>
            <w:r>
              <w:t>成果报告</w:t>
            </w:r>
          </w:p>
        </w:tc>
        <w:tc>
          <w:tcPr>
            <w:tcW w:w="2891" w:type="dxa"/>
            <w:vAlign w:val="center"/>
          </w:tcPr>
          <w:p w14:paraId="02BD82B7">
            <w:pPr>
              <w:pStyle w:val="17"/>
            </w:pPr>
            <w:r>
              <w:t>成果报告</w:t>
            </w:r>
          </w:p>
        </w:tc>
        <w:tc>
          <w:tcPr>
            <w:tcW w:w="1276" w:type="dxa"/>
            <w:vAlign w:val="center"/>
          </w:tcPr>
          <w:p w14:paraId="08635E43">
            <w:pPr>
              <w:pStyle w:val="17"/>
            </w:pPr>
            <w:r>
              <w:t>3份</w:t>
            </w:r>
          </w:p>
        </w:tc>
        <w:tc>
          <w:tcPr>
            <w:tcW w:w="1843" w:type="dxa"/>
            <w:vAlign w:val="center"/>
          </w:tcPr>
          <w:p w14:paraId="33EA33BE">
            <w:pPr>
              <w:pStyle w:val="17"/>
            </w:pPr>
            <w:r>
              <w:t>合同约定</w:t>
            </w:r>
          </w:p>
        </w:tc>
      </w:tr>
      <w:tr w14:paraId="6305F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F4DC16"/>
        </w:tc>
        <w:tc>
          <w:tcPr>
            <w:tcW w:w="1276" w:type="dxa"/>
            <w:vAlign w:val="center"/>
          </w:tcPr>
          <w:p w14:paraId="54E47589">
            <w:pPr>
              <w:pStyle w:val="17"/>
            </w:pPr>
            <w:r>
              <w:t>质量指标</w:t>
            </w:r>
          </w:p>
        </w:tc>
        <w:tc>
          <w:tcPr>
            <w:tcW w:w="1332" w:type="dxa"/>
            <w:vAlign w:val="center"/>
          </w:tcPr>
          <w:p w14:paraId="1AC053C7">
            <w:pPr>
              <w:pStyle w:val="17"/>
            </w:pPr>
            <w:r>
              <w:t>报告可用程度</w:t>
            </w:r>
          </w:p>
        </w:tc>
        <w:tc>
          <w:tcPr>
            <w:tcW w:w="2891" w:type="dxa"/>
            <w:vAlign w:val="center"/>
          </w:tcPr>
          <w:p w14:paraId="5924EAE6">
            <w:pPr>
              <w:pStyle w:val="17"/>
            </w:pPr>
            <w:r>
              <w:t>报告可用程度</w:t>
            </w:r>
          </w:p>
        </w:tc>
        <w:tc>
          <w:tcPr>
            <w:tcW w:w="1276" w:type="dxa"/>
            <w:vAlign w:val="center"/>
          </w:tcPr>
          <w:p w14:paraId="6E9D8FD5">
            <w:pPr>
              <w:pStyle w:val="17"/>
            </w:pPr>
            <w:r>
              <w:t>取得发改批复</w:t>
            </w:r>
          </w:p>
        </w:tc>
        <w:tc>
          <w:tcPr>
            <w:tcW w:w="1843" w:type="dxa"/>
            <w:vAlign w:val="center"/>
          </w:tcPr>
          <w:p w14:paraId="5E240903">
            <w:pPr>
              <w:pStyle w:val="17"/>
            </w:pPr>
            <w:r>
              <w:t>合同约定</w:t>
            </w:r>
          </w:p>
        </w:tc>
      </w:tr>
      <w:tr w14:paraId="3C35F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24D05F"/>
        </w:tc>
        <w:tc>
          <w:tcPr>
            <w:tcW w:w="1276" w:type="dxa"/>
            <w:vAlign w:val="center"/>
          </w:tcPr>
          <w:p w14:paraId="77679CA4">
            <w:pPr>
              <w:pStyle w:val="17"/>
            </w:pPr>
            <w:r>
              <w:t>时效指标</w:t>
            </w:r>
          </w:p>
        </w:tc>
        <w:tc>
          <w:tcPr>
            <w:tcW w:w="1332" w:type="dxa"/>
            <w:vAlign w:val="center"/>
          </w:tcPr>
          <w:p w14:paraId="0C408ADD">
            <w:pPr>
              <w:pStyle w:val="17"/>
            </w:pPr>
            <w:r>
              <w:t>报告完成时间</w:t>
            </w:r>
          </w:p>
        </w:tc>
        <w:tc>
          <w:tcPr>
            <w:tcW w:w="2891" w:type="dxa"/>
            <w:vAlign w:val="center"/>
          </w:tcPr>
          <w:p w14:paraId="5321918A">
            <w:pPr>
              <w:pStyle w:val="17"/>
            </w:pPr>
            <w:r>
              <w:t>报告完成时间</w:t>
            </w:r>
          </w:p>
        </w:tc>
        <w:tc>
          <w:tcPr>
            <w:tcW w:w="1276" w:type="dxa"/>
            <w:vAlign w:val="center"/>
          </w:tcPr>
          <w:p w14:paraId="7D36F4A5">
            <w:pPr>
              <w:pStyle w:val="17"/>
            </w:pPr>
            <w:r>
              <w:t>3月</w:t>
            </w:r>
          </w:p>
        </w:tc>
        <w:tc>
          <w:tcPr>
            <w:tcW w:w="1843" w:type="dxa"/>
            <w:vAlign w:val="center"/>
          </w:tcPr>
          <w:p w14:paraId="5A51BEAC">
            <w:pPr>
              <w:pStyle w:val="17"/>
            </w:pPr>
            <w:r>
              <w:t>合同约定</w:t>
            </w:r>
          </w:p>
        </w:tc>
      </w:tr>
      <w:tr w14:paraId="18202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BDBA2B"/>
        </w:tc>
        <w:tc>
          <w:tcPr>
            <w:tcW w:w="1276" w:type="dxa"/>
            <w:vAlign w:val="center"/>
          </w:tcPr>
          <w:p w14:paraId="1E3C35E4">
            <w:pPr>
              <w:pStyle w:val="17"/>
            </w:pPr>
            <w:r>
              <w:t>成本指标</w:t>
            </w:r>
          </w:p>
        </w:tc>
        <w:tc>
          <w:tcPr>
            <w:tcW w:w="1332" w:type="dxa"/>
            <w:vAlign w:val="center"/>
          </w:tcPr>
          <w:p w14:paraId="6D35D101">
            <w:pPr>
              <w:pStyle w:val="17"/>
            </w:pPr>
            <w:r>
              <w:t>资金成本</w:t>
            </w:r>
          </w:p>
        </w:tc>
        <w:tc>
          <w:tcPr>
            <w:tcW w:w="2891" w:type="dxa"/>
            <w:vAlign w:val="center"/>
          </w:tcPr>
          <w:p w14:paraId="112A4B22">
            <w:pPr>
              <w:pStyle w:val="17"/>
            </w:pPr>
            <w:r>
              <w:t>资金成本</w:t>
            </w:r>
          </w:p>
        </w:tc>
        <w:tc>
          <w:tcPr>
            <w:tcW w:w="1276" w:type="dxa"/>
            <w:vAlign w:val="center"/>
          </w:tcPr>
          <w:p w14:paraId="2CD4B3F5">
            <w:pPr>
              <w:pStyle w:val="17"/>
            </w:pPr>
            <w:r>
              <w:t>29万元</w:t>
            </w:r>
          </w:p>
        </w:tc>
        <w:tc>
          <w:tcPr>
            <w:tcW w:w="1843" w:type="dxa"/>
            <w:vAlign w:val="center"/>
          </w:tcPr>
          <w:p w14:paraId="7AC26763">
            <w:pPr>
              <w:pStyle w:val="17"/>
            </w:pPr>
            <w:r>
              <w:t>合同约定</w:t>
            </w:r>
          </w:p>
        </w:tc>
      </w:tr>
      <w:tr w14:paraId="37A5F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DF9B3E">
            <w:pPr>
              <w:pStyle w:val="18"/>
            </w:pPr>
            <w:r>
              <w:t>效益指标</w:t>
            </w:r>
          </w:p>
        </w:tc>
        <w:tc>
          <w:tcPr>
            <w:tcW w:w="1276" w:type="dxa"/>
            <w:vAlign w:val="center"/>
          </w:tcPr>
          <w:p w14:paraId="74270A1D">
            <w:pPr>
              <w:pStyle w:val="17"/>
            </w:pPr>
            <w:r>
              <w:t>经济效益指标</w:t>
            </w:r>
          </w:p>
        </w:tc>
        <w:tc>
          <w:tcPr>
            <w:tcW w:w="1332" w:type="dxa"/>
            <w:vAlign w:val="center"/>
          </w:tcPr>
          <w:p w14:paraId="1FE5CD36">
            <w:pPr>
              <w:pStyle w:val="17"/>
            </w:pPr>
            <w:r>
              <w:t>资金的使用效率</w:t>
            </w:r>
          </w:p>
        </w:tc>
        <w:tc>
          <w:tcPr>
            <w:tcW w:w="2891" w:type="dxa"/>
            <w:vAlign w:val="center"/>
          </w:tcPr>
          <w:p w14:paraId="66ADA083">
            <w:pPr>
              <w:pStyle w:val="17"/>
            </w:pPr>
            <w:r>
              <w:t>资金的使用效率</w:t>
            </w:r>
          </w:p>
        </w:tc>
        <w:tc>
          <w:tcPr>
            <w:tcW w:w="1276" w:type="dxa"/>
            <w:vAlign w:val="center"/>
          </w:tcPr>
          <w:p w14:paraId="23DD0413">
            <w:pPr>
              <w:pStyle w:val="17"/>
            </w:pPr>
            <w:r>
              <w:t>≥90%</w:t>
            </w:r>
          </w:p>
        </w:tc>
        <w:tc>
          <w:tcPr>
            <w:tcW w:w="1843" w:type="dxa"/>
            <w:vAlign w:val="center"/>
          </w:tcPr>
          <w:p w14:paraId="7DCB115F">
            <w:pPr>
              <w:pStyle w:val="17"/>
            </w:pPr>
            <w:r>
              <w:t>预算年初目标</w:t>
            </w:r>
          </w:p>
        </w:tc>
      </w:tr>
      <w:tr w14:paraId="519A0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D935CA">
            <w:pPr>
              <w:pStyle w:val="18"/>
            </w:pPr>
            <w:r>
              <w:t>满意度指标</w:t>
            </w:r>
          </w:p>
        </w:tc>
        <w:tc>
          <w:tcPr>
            <w:tcW w:w="1276" w:type="dxa"/>
            <w:vAlign w:val="center"/>
          </w:tcPr>
          <w:p w14:paraId="5BD017B7">
            <w:pPr>
              <w:pStyle w:val="17"/>
            </w:pPr>
            <w:r>
              <w:t>服务对象满意度指标</w:t>
            </w:r>
          </w:p>
        </w:tc>
        <w:tc>
          <w:tcPr>
            <w:tcW w:w="1332" w:type="dxa"/>
            <w:vAlign w:val="center"/>
          </w:tcPr>
          <w:p w14:paraId="2252EA32">
            <w:pPr>
              <w:pStyle w:val="17"/>
            </w:pPr>
            <w:r>
              <w:t>客户满意度</w:t>
            </w:r>
          </w:p>
        </w:tc>
        <w:tc>
          <w:tcPr>
            <w:tcW w:w="2891" w:type="dxa"/>
            <w:vAlign w:val="center"/>
          </w:tcPr>
          <w:p w14:paraId="2DDABFF8">
            <w:pPr>
              <w:pStyle w:val="17"/>
            </w:pPr>
            <w:r>
              <w:t>客户满意度</w:t>
            </w:r>
          </w:p>
        </w:tc>
        <w:tc>
          <w:tcPr>
            <w:tcW w:w="1276" w:type="dxa"/>
            <w:vAlign w:val="center"/>
          </w:tcPr>
          <w:p w14:paraId="3FBD5C2C">
            <w:pPr>
              <w:pStyle w:val="17"/>
            </w:pPr>
            <w:r>
              <w:t>≥90%</w:t>
            </w:r>
          </w:p>
        </w:tc>
        <w:tc>
          <w:tcPr>
            <w:tcW w:w="1843" w:type="dxa"/>
            <w:vAlign w:val="center"/>
          </w:tcPr>
          <w:p w14:paraId="75AC0282">
            <w:pPr>
              <w:pStyle w:val="17"/>
            </w:pPr>
            <w:r>
              <w:t>调查问卷</w:t>
            </w:r>
          </w:p>
        </w:tc>
      </w:tr>
    </w:tbl>
    <w:p w14:paraId="427220BB">
      <w:pPr>
        <w:sectPr>
          <w:pgSz w:w="16840" w:h="11900" w:orient="landscape"/>
          <w:pgMar w:top="1304" w:right="1984" w:bottom="1304" w:left="1134" w:header="720" w:footer="720" w:gutter="0"/>
          <w:cols w:space="720" w:num="1"/>
        </w:sectPr>
      </w:pPr>
    </w:p>
    <w:p w14:paraId="26FD541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5CF490">
      <w:pPr>
        <w:spacing w:before="0" w:after="0"/>
        <w:ind w:firstLine="560"/>
        <w:jc w:val="left"/>
        <w:outlineLvl w:val="3"/>
      </w:pPr>
      <w:bookmarkStart w:id="218" w:name="_Toc_4_4_0000000208"/>
      <w:r>
        <w:rPr>
          <w:rFonts w:ascii="方正仿宋_GBK" w:hAnsi="方正仿宋_GBK" w:eastAsia="方正仿宋_GBK" w:cs="方正仿宋_GBK"/>
          <w:color w:val="000000"/>
          <w:sz w:val="28"/>
        </w:rPr>
        <w:t>205.涞水县拒马河大沙地断面上游河流岸线自然生态缓冲带建设项目工程造价绩效目标表</w:t>
      </w:r>
      <w:bookmarkEnd w:id="2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E9D40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32D10DE">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C80794C">
            <w:pPr>
              <w:pStyle w:val="16"/>
            </w:pPr>
            <w:r>
              <w:t>单位：万元</w:t>
            </w:r>
          </w:p>
        </w:tc>
      </w:tr>
      <w:tr w14:paraId="6DCD69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E5FAC7">
            <w:pPr>
              <w:pStyle w:val="15"/>
            </w:pPr>
            <w:r>
              <w:t>项目编码</w:t>
            </w:r>
          </w:p>
        </w:tc>
        <w:tc>
          <w:tcPr>
            <w:tcW w:w="2608" w:type="dxa"/>
            <w:gridSpan w:val="2"/>
            <w:vAlign w:val="center"/>
          </w:tcPr>
          <w:p w14:paraId="56672248">
            <w:pPr>
              <w:pStyle w:val="17"/>
            </w:pPr>
            <w:r>
              <w:t>13062322P008612100011</w:t>
            </w:r>
          </w:p>
        </w:tc>
        <w:tc>
          <w:tcPr>
            <w:tcW w:w="1587" w:type="dxa"/>
            <w:vAlign w:val="center"/>
          </w:tcPr>
          <w:p w14:paraId="562E8312">
            <w:pPr>
              <w:pStyle w:val="15"/>
            </w:pPr>
            <w:r>
              <w:t>项目名称</w:t>
            </w:r>
          </w:p>
        </w:tc>
        <w:tc>
          <w:tcPr>
            <w:tcW w:w="4422" w:type="dxa"/>
            <w:gridSpan w:val="3"/>
            <w:vAlign w:val="center"/>
          </w:tcPr>
          <w:p w14:paraId="675FA54E">
            <w:pPr>
              <w:pStyle w:val="17"/>
            </w:pPr>
            <w:r>
              <w:t>涞水县拒马河大沙地断面上游河流岸线自然生态缓冲带建设项目工程造价</w:t>
            </w:r>
          </w:p>
        </w:tc>
      </w:tr>
      <w:tr w14:paraId="70B8C0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DFD966">
            <w:pPr>
              <w:pStyle w:val="15"/>
            </w:pPr>
            <w:r>
              <w:t>预算规模及资金用途</w:t>
            </w:r>
          </w:p>
        </w:tc>
        <w:tc>
          <w:tcPr>
            <w:tcW w:w="1276" w:type="dxa"/>
            <w:vAlign w:val="center"/>
          </w:tcPr>
          <w:p w14:paraId="0C227070">
            <w:pPr>
              <w:pStyle w:val="15"/>
            </w:pPr>
            <w:r>
              <w:t>预算数</w:t>
            </w:r>
          </w:p>
        </w:tc>
        <w:tc>
          <w:tcPr>
            <w:tcW w:w="1332" w:type="dxa"/>
            <w:vAlign w:val="center"/>
          </w:tcPr>
          <w:p w14:paraId="79473EB3">
            <w:pPr>
              <w:pStyle w:val="17"/>
            </w:pPr>
            <w:r>
              <w:t>18.75</w:t>
            </w:r>
          </w:p>
        </w:tc>
        <w:tc>
          <w:tcPr>
            <w:tcW w:w="1587" w:type="dxa"/>
            <w:vAlign w:val="center"/>
          </w:tcPr>
          <w:p w14:paraId="014B61C7">
            <w:pPr>
              <w:pStyle w:val="15"/>
            </w:pPr>
            <w:r>
              <w:t>其中：财政    资金</w:t>
            </w:r>
          </w:p>
        </w:tc>
        <w:tc>
          <w:tcPr>
            <w:tcW w:w="1304" w:type="dxa"/>
            <w:vAlign w:val="center"/>
          </w:tcPr>
          <w:p w14:paraId="09BA72BE">
            <w:pPr>
              <w:pStyle w:val="17"/>
            </w:pPr>
            <w:r>
              <w:t>18.75</w:t>
            </w:r>
          </w:p>
        </w:tc>
        <w:tc>
          <w:tcPr>
            <w:tcW w:w="1276" w:type="dxa"/>
            <w:vAlign w:val="center"/>
          </w:tcPr>
          <w:p w14:paraId="05C50E34">
            <w:pPr>
              <w:pStyle w:val="15"/>
            </w:pPr>
            <w:r>
              <w:t>其他资金</w:t>
            </w:r>
          </w:p>
        </w:tc>
        <w:tc>
          <w:tcPr>
            <w:tcW w:w="1843" w:type="dxa"/>
            <w:vAlign w:val="center"/>
          </w:tcPr>
          <w:p w14:paraId="4A5E785E">
            <w:pPr>
              <w:pStyle w:val="17"/>
            </w:pPr>
            <w:r>
              <w:t xml:space="preserve"> </w:t>
            </w:r>
          </w:p>
        </w:tc>
      </w:tr>
      <w:tr w14:paraId="63F236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63B5ED"/>
        </w:tc>
        <w:tc>
          <w:tcPr>
            <w:tcW w:w="8617" w:type="dxa"/>
            <w:gridSpan w:val="6"/>
            <w:vAlign w:val="center"/>
          </w:tcPr>
          <w:p w14:paraId="298B7AA1">
            <w:pPr>
              <w:pStyle w:val="17"/>
            </w:pPr>
            <w:r>
              <w:t>涞水县拒马河大沙地断面上游河流岸线自然生态缓冲带建设项目工程造价编制费</w:t>
            </w:r>
          </w:p>
        </w:tc>
      </w:tr>
      <w:tr w14:paraId="5DCD18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360A9F">
            <w:pPr>
              <w:pStyle w:val="15"/>
            </w:pPr>
            <w:r>
              <w:t>资金支出计划（%）</w:t>
            </w:r>
          </w:p>
        </w:tc>
        <w:tc>
          <w:tcPr>
            <w:tcW w:w="2608" w:type="dxa"/>
            <w:gridSpan w:val="2"/>
            <w:vAlign w:val="center"/>
          </w:tcPr>
          <w:p w14:paraId="35E3954A">
            <w:pPr>
              <w:pStyle w:val="15"/>
            </w:pPr>
            <w:r>
              <w:t>3月底</w:t>
            </w:r>
          </w:p>
        </w:tc>
        <w:tc>
          <w:tcPr>
            <w:tcW w:w="1587" w:type="dxa"/>
            <w:vAlign w:val="center"/>
          </w:tcPr>
          <w:p w14:paraId="1FA89B4D">
            <w:pPr>
              <w:pStyle w:val="15"/>
            </w:pPr>
            <w:r>
              <w:t>6月底</w:t>
            </w:r>
          </w:p>
        </w:tc>
        <w:tc>
          <w:tcPr>
            <w:tcW w:w="1304" w:type="dxa"/>
            <w:vAlign w:val="center"/>
          </w:tcPr>
          <w:p w14:paraId="2936E3CE">
            <w:pPr>
              <w:pStyle w:val="15"/>
            </w:pPr>
            <w:r>
              <w:t>10月底</w:t>
            </w:r>
          </w:p>
        </w:tc>
        <w:tc>
          <w:tcPr>
            <w:tcW w:w="3118" w:type="dxa"/>
            <w:gridSpan w:val="2"/>
            <w:vAlign w:val="center"/>
          </w:tcPr>
          <w:p w14:paraId="7C6A57B2">
            <w:pPr>
              <w:pStyle w:val="15"/>
            </w:pPr>
            <w:r>
              <w:t>12月底</w:t>
            </w:r>
          </w:p>
        </w:tc>
      </w:tr>
      <w:tr w14:paraId="685907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854034"/>
        </w:tc>
        <w:tc>
          <w:tcPr>
            <w:tcW w:w="2608" w:type="dxa"/>
            <w:gridSpan w:val="2"/>
            <w:vAlign w:val="center"/>
          </w:tcPr>
          <w:p w14:paraId="2A3272CC">
            <w:pPr>
              <w:pStyle w:val="18"/>
            </w:pPr>
            <w:r>
              <w:t>100%</w:t>
            </w:r>
          </w:p>
        </w:tc>
        <w:tc>
          <w:tcPr>
            <w:tcW w:w="1587" w:type="dxa"/>
            <w:vAlign w:val="center"/>
          </w:tcPr>
          <w:p w14:paraId="233C63B1">
            <w:pPr>
              <w:pStyle w:val="18"/>
            </w:pPr>
            <w:r>
              <w:t xml:space="preserve"> </w:t>
            </w:r>
          </w:p>
        </w:tc>
        <w:tc>
          <w:tcPr>
            <w:tcW w:w="1304" w:type="dxa"/>
            <w:vAlign w:val="center"/>
          </w:tcPr>
          <w:p w14:paraId="37925CBE">
            <w:pPr>
              <w:pStyle w:val="18"/>
            </w:pPr>
            <w:r>
              <w:t xml:space="preserve"> </w:t>
            </w:r>
          </w:p>
        </w:tc>
        <w:tc>
          <w:tcPr>
            <w:tcW w:w="3118" w:type="dxa"/>
            <w:gridSpan w:val="2"/>
            <w:vAlign w:val="center"/>
          </w:tcPr>
          <w:p w14:paraId="1061DBEB">
            <w:pPr>
              <w:pStyle w:val="18"/>
            </w:pPr>
            <w:r>
              <w:t xml:space="preserve"> </w:t>
            </w:r>
          </w:p>
        </w:tc>
      </w:tr>
      <w:tr w14:paraId="5EDF0B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504D1E">
            <w:pPr>
              <w:pStyle w:val="15"/>
            </w:pPr>
            <w:r>
              <w:t>绩效目标</w:t>
            </w:r>
          </w:p>
        </w:tc>
        <w:tc>
          <w:tcPr>
            <w:tcW w:w="8617" w:type="dxa"/>
            <w:gridSpan w:val="6"/>
            <w:vAlign w:val="center"/>
          </w:tcPr>
          <w:p w14:paraId="556184A4">
            <w:pPr>
              <w:pStyle w:val="17"/>
            </w:pPr>
            <w:r>
              <w:t>1.目标内容1实现投标预算控制。</w:t>
            </w:r>
          </w:p>
        </w:tc>
      </w:tr>
    </w:tbl>
    <w:p w14:paraId="131436D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00B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B1DF08">
            <w:pPr>
              <w:pStyle w:val="15"/>
            </w:pPr>
            <w:r>
              <w:t>一级指标</w:t>
            </w:r>
          </w:p>
        </w:tc>
        <w:tc>
          <w:tcPr>
            <w:tcW w:w="1276" w:type="dxa"/>
            <w:vAlign w:val="center"/>
          </w:tcPr>
          <w:p w14:paraId="275CB0CE">
            <w:pPr>
              <w:pStyle w:val="15"/>
            </w:pPr>
            <w:r>
              <w:t>二级指标</w:t>
            </w:r>
          </w:p>
        </w:tc>
        <w:tc>
          <w:tcPr>
            <w:tcW w:w="1332" w:type="dxa"/>
            <w:vAlign w:val="center"/>
          </w:tcPr>
          <w:p w14:paraId="21E9CC36">
            <w:pPr>
              <w:pStyle w:val="15"/>
            </w:pPr>
            <w:r>
              <w:t>三级指标</w:t>
            </w:r>
          </w:p>
        </w:tc>
        <w:tc>
          <w:tcPr>
            <w:tcW w:w="2891" w:type="dxa"/>
            <w:vAlign w:val="center"/>
          </w:tcPr>
          <w:p w14:paraId="5F547A87">
            <w:pPr>
              <w:pStyle w:val="15"/>
            </w:pPr>
            <w:r>
              <w:t>绩效指标描述</w:t>
            </w:r>
          </w:p>
        </w:tc>
        <w:tc>
          <w:tcPr>
            <w:tcW w:w="1276" w:type="dxa"/>
            <w:vAlign w:val="center"/>
          </w:tcPr>
          <w:p w14:paraId="624EEE91">
            <w:pPr>
              <w:pStyle w:val="15"/>
            </w:pPr>
            <w:r>
              <w:t>指标值</w:t>
            </w:r>
          </w:p>
        </w:tc>
        <w:tc>
          <w:tcPr>
            <w:tcW w:w="1843" w:type="dxa"/>
            <w:vAlign w:val="center"/>
          </w:tcPr>
          <w:p w14:paraId="3E287E47">
            <w:pPr>
              <w:pStyle w:val="15"/>
            </w:pPr>
            <w:r>
              <w:t>指标值确定依据</w:t>
            </w:r>
          </w:p>
        </w:tc>
      </w:tr>
      <w:tr w14:paraId="40EAC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102787">
            <w:pPr>
              <w:pStyle w:val="18"/>
            </w:pPr>
            <w:r>
              <w:t>产出指标</w:t>
            </w:r>
          </w:p>
        </w:tc>
        <w:tc>
          <w:tcPr>
            <w:tcW w:w="1276" w:type="dxa"/>
            <w:vAlign w:val="center"/>
          </w:tcPr>
          <w:p w14:paraId="1E285F31">
            <w:pPr>
              <w:pStyle w:val="17"/>
            </w:pPr>
            <w:r>
              <w:t>数量指标</w:t>
            </w:r>
          </w:p>
        </w:tc>
        <w:tc>
          <w:tcPr>
            <w:tcW w:w="1332" w:type="dxa"/>
            <w:vAlign w:val="center"/>
          </w:tcPr>
          <w:p w14:paraId="10ED4A1D">
            <w:pPr>
              <w:pStyle w:val="17"/>
            </w:pPr>
            <w:r>
              <w:t>成果报告</w:t>
            </w:r>
          </w:p>
        </w:tc>
        <w:tc>
          <w:tcPr>
            <w:tcW w:w="2891" w:type="dxa"/>
            <w:vAlign w:val="center"/>
          </w:tcPr>
          <w:p w14:paraId="5507F945">
            <w:pPr>
              <w:pStyle w:val="17"/>
            </w:pPr>
            <w:r>
              <w:t>成果报告</w:t>
            </w:r>
          </w:p>
        </w:tc>
        <w:tc>
          <w:tcPr>
            <w:tcW w:w="1276" w:type="dxa"/>
            <w:vAlign w:val="center"/>
          </w:tcPr>
          <w:p w14:paraId="194AA7BE">
            <w:pPr>
              <w:pStyle w:val="17"/>
            </w:pPr>
            <w:r>
              <w:t>3份</w:t>
            </w:r>
          </w:p>
        </w:tc>
        <w:tc>
          <w:tcPr>
            <w:tcW w:w="1843" w:type="dxa"/>
            <w:vAlign w:val="center"/>
          </w:tcPr>
          <w:p w14:paraId="113927D0">
            <w:pPr>
              <w:pStyle w:val="17"/>
            </w:pPr>
            <w:r>
              <w:t>合同约定</w:t>
            </w:r>
          </w:p>
        </w:tc>
      </w:tr>
      <w:tr w14:paraId="4A904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FF25F8"/>
        </w:tc>
        <w:tc>
          <w:tcPr>
            <w:tcW w:w="1276" w:type="dxa"/>
            <w:vAlign w:val="center"/>
          </w:tcPr>
          <w:p w14:paraId="19345877">
            <w:pPr>
              <w:pStyle w:val="17"/>
            </w:pPr>
            <w:r>
              <w:t>质量指标</w:t>
            </w:r>
          </w:p>
        </w:tc>
        <w:tc>
          <w:tcPr>
            <w:tcW w:w="1332" w:type="dxa"/>
            <w:vAlign w:val="center"/>
          </w:tcPr>
          <w:p w14:paraId="1EA2C0ED">
            <w:pPr>
              <w:pStyle w:val="17"/>
            </w:pPr>
            <w:r>
              <w:t>报告质量</w:t>
            </w:r>
          </w:p>
        </w:tc>
        <w:tc>
          <w:tcPr>
            <w:tcW w:w="2891" w:type="dxa"/>
            <w:vAlign w:val="center"/>
          </w:tcPr>
          <w:p w14:paraId="290A9C6D">
            <w:pPr>
              <w:pStyle w:val="17"/>
            </w:pPr>
            <w:r>
              <w:t>报告质量</w:t>
            </w:r>
          </w:p>
        </w:tc>
        <w:tc>
          <w:tcPr>
            <w:tcW w:w="1276" w:type="dxa"/>
            <w:vAlign w:val="center"/>
          </w:tcPr>
          <w:p w14:paraId="61E4AE52">
            <w:pPr>
              <w:pStyle w:val="17"/>
            </w:pPr>
            <w:r>
              <w:t>合格</w:t>
            </w:r>
          </w:p>
        </w:tc>
        <w:tc>
          <w:tcPr>
            <w:tcW w:w="1843" w:type="dxa"/>
            <w:vAlign w:val="center"/>
          </w:tcPr>
          <w:p w14:paraId="73403F9C">
            <w:pPr>
              <w:pStyle w:val="17"/>
            </w:pPr>
            <w:r>
              <w:t>合同约定</w:t>
            </w:r>
          </w:p>
        </w:tc>
      </w:tr>
      <w:tr w14:paraId="1A49C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E3E5BC"/>
        </w:tc>
        <w:tc>
          <w:tcPr>
            <w:tcW w:w="1276" w:type="dxa"/>
            <w:vAlign w:val="center"/>
          </w:tcPr>
          <w:p w14:paraId="3D9B272C">
            <w:pPr>
              <w:pStyle w:val="17"/>
            </w:pPr>
            <w:r>
              <w:t>时效指标</w:t>
            </w:r>
          </w:p>
        </w:tc>
        <w:tc>
          <w:tcPr>
            <w:tcW w:w="1332" w:type="dxa"/>
            <w:vAlign w:val="center"/>
          </w:tcPr>
          <w:p w14:paraId="3DA8FB0E">
            <w:pPr>
              <w:pStyle w:val="17"/>
            </w:pPr>
            <w:r>
              <w:t>报告完成时间</w:t>
            </w:r>
          </w:p>
        </w:tc>
        <w:tc>
          <w:tcPr>
            <w:tcW w:w="2891" w:type="dxa"/>
            <w:vAlign w:val="center"/>
          </w:tcPr>
          <w:p w14:paraId="37AC5F9F">
            <w:pPr>
              <w:pStyle w:val="17"/>
            </w:pPr>
            <w:r>
              <w:t>报告完成时间</w:t>
            </w:r>
          </w:p>
        </w:tc>
        <w:tc>
          <w:tcPr>
            <w:tcW w:w="1276" w:type="dxa"/>
            <w:vAlign w:val="center"/>
          </w:tcPr>
          <w:p w14:paraId="4E20BE4B">
            <w:pPr>
              <w:pStyle w:val="17"/>
            </w:pPr>
            <w:r>
              <w:t>≤45天</w:t>
            </w:r>
          </w:p>
        </w:tc>
        <w:tc>
          <w:tcPr>
            <w:tcW w:w="1843" w:type="dxa"/>
            <w:vAlign w:val="center"/>
          </w:tcPr>
          <w:p w14:paraId="47F822B3">
            <w:pPr>
              <w:pStyle w:val="17"/>
            </w:pPr>
            <w:r>
              <w:t>合同约定</w:t>
            </w:r>
          </w:p>
        </w:tc>
      </w:tr>
      <w:tr w14:paraId="3016D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F0369A"/>
        </w:tc>
        <w:tc>
          <w:tcPr>
            <w:tcW w:w="1276" w:type="dxa"/>
            <w:vAlign w:val="center"/>
          </w:tcPr>
          <w:p w14:paraId="7820752E">
            <w:pPr>
              <w:pStyle w:val="17"/>
            </w:pPr>
            <w:r>
              <w:t>成本指标</w:t>
            </w:r>
          </w:p>
        </w:tc>
        <w:tc>
          <w:tcPr>
            <w:tcW w:w="1332" w:type="dxa"/>
            <w:vAlign w:val="center"/>
          </w:tcPr>
          <w:p w14:paraId="60D6B0EB">
            <w:pPr>
              <w:pStyle w:val="17"/>
            </w:pPr>
            <w:r>
              <w:t>资金成本</w:t>
            </w:r>
          </w:p>
        </w:tc>
        <w:tc>
          <w:tcPr>
            <w:tcW w:w="2891" w:type="dxa"/>
            <w:vAlign w:val="center"/>
          </w:tcPr>
          <w:p w14:paraId="1FE1E6C2">
            <w:pPr>
              <w:pStyle w:val="17"/>
            </w:pPr>
            <w:r>
              <w:t>资金成本</w:t>
            </w:r>
          </w:p>
        </w:tc>
        <w:tc>
          <w:tcPr>
            <w:tcW w:w="1276" w:type="dxa"/>
            <w:vAlign w:val="center"/>
          </w:tcPr>
          <w:p w14:paraId="5B9C888A">
            <w:pPr>
              <w:pStyle w:val="17"/>
            </w:pPr>
            <w:r>
              <w:t>18.75万元</w:t>
            </w:r>
          </w:p>
        </w:tc>
        <w:tc>
          <w:tcPr>
            <w:tcW w:w="1843" w:type="dxa"/>
            <w:vAlign w:val="center"/>
          </w:tcPr>
          <w:p w14:paraId="4491C7D3">
            <w:pPr>
              <w:pStyle w:val="17"/>
            </w:pPr>
            <w:r>
              <w:t>合同约定</w:t>
            </w:r>
          </w:p>
        </w:tc>
      </w:tr>
      <w:tr w14:paraId="001AF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3D3C07">
            <w:pPr>
              <w:pStyle w:val="18"/>
            </w:pPr>
            <w:r>
              <w:t>效益指标</w:t>
            </w:r>
          </w:p>
        </w:tc>
        <w:tc>
          <w:tcPr>
            <w:tcW w:w="1276" w:type="dxa"/>
            <w:vAlign w:val="center"/>
          </w:tcPr>
          <w:p w14:paraId="6E7546DB">
            <w:pPr>
              <w:pStyle w:val="17"/>
            </w:pPr>
            <w:r>
              <w:t>经济效益指标</w:t>
            </w:r>
          </w:p>
        </w:tc>
        <w:tc>
          <w:tcPr>
            <w:tcW w:w="1332" w:type="dxa"/>
            <w:vAlign w:val="center"/>
          </w:tcPr>
          <w:p w14:paraId="76739325">
            <w:pPr>
              <w:pStyle w:val="17"/>
            </w:pPr>
            <w:r>
              <w:t>资金的使用效率</w:t>
            </w:r>
          </w:p>
        </w:tc>
        <w:tc>
          <w:tcPr>
            <w:tcW w:w="2891" w:type="dxa"/>
            <w:vAlign w:val="center"/>
          </w:tcPr>
          <w:p w14:paraId="355151D7">
            <w:pPr>
              <w:pStyle w:val="17"/>
            </w:pPr>
            <w:r>
              <w:t>资金的使用效率</w:t>
            </w:r>
          </w:p>
        </w:tc>
        <w:tc>
          <w:tcPr>
            <w:tcW w:w="1276" w:type="dxa"/>
            <w:vAlign w:val="center"/>
          </w:tcPr>
          <w:p w14:paraId="3A9C1F86">
            <w:pPr>
              <w:pStyle w:val="17"/>
            </w:pPr>
            <w:r>
              <w:t>≥90%</w:t>
            </w:r>
          </w:p>
        </w:tc>
        <w:tc>
          <w:tcPr>
            <w:tcW w:w="1843" w:type="dxa"/>
            <w:vAlign w:val="center"/>
          </w:tcPr>
          <w:p w14:paraId="6E4E59E8">
            <w:pPr>
              <w:pStyle w:val="17"/>
            </w:pPr>
            <w:r>
              <w:t>预算支出目标</w:t>
            </w:r>
          </w:p>
        </w:tc>
      </w:tr>
      <w:tr w14:paraId="64ABD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4A5BAB">
            <w:pPr>
              <w:pStyle w:val="18"/>
            </w:pPr>
            <w:r>
              <w:t>满意度指标</w:t>
            </w:r>
          </w:p>
        </w:tc>
        <w:tc>
          <w:tcPr>
            <w:tcW w:w="1276" w:type="dxa"/>
            <w:vAlign w:val="center"/>
          </w:tcPr>
          <w:p w14:paraId="30C0E7D1">
            <w:pPr>
              <w:pStyle w:val="17"/>
            </w:pPr>
            <w:r>
              <w:t>服务对象满意度指标</w:t>
            </w:r>
          </w:p>
        </w:tc>
        <w:tc>
          <w:tcPr>
            <w:tcW w:w="1332" w:type="dxa"/>
            <w:vAlign w:val="center"/>
          </w:tcPr>
          <w:p w14:paraId="249C9079">
            <w:pPr>
              <w:pStyle w:val="17"/>
            </w:pPr>
            <w:r>
              <w:t>客户满意度</w:t>
            </w:r>
          </w:p>
        </w:tc>
        <w:tc>
          <w:tcPr>
            <w:tcW w:w="2891" w:type="dxa"/>
            <w:vAlign w:val="center"/>
          </w:tcPr>
          <w:p w14:paraId="416915AE">
            <w:pPr>
              <w:pStyle w:val="17"/>
            </w:pPr>
            <w:r>
              <w:t>客户满意度</w:t>
            </w:r>
          </w:p>
        </w:tc>
        <w:tc>
          <w:tcPr>
            <w:tcW w:w="1276" w:type="dxa"/>
            <w:vAlign w:val="center"/>
          </w:tcPr>
          <w:p w14:paraId="05529997">
            <w:pPr>
              <w:pStyle w:val="17"/>
            </w:pPr>
            <w:r>
              <w:t>≥90%</w:t>
            </w:r>
          </w:p>
        </w:tc>
        <w:tc>
          <w:tcPr>
            <w:tcW w:w="1843" w:type="dxa"/>
            <w:vAlign w:val="center"/>
          </w:tcPr>
          <w:p w14:paraId="30E4D415">
            <w:pPr>
              <w:pStyle w:val="17"/>
            </w:pPr>
            <w:r>
              <w:t>问卷调查</w:t>
            </w:r>
          </w:p>
        </w:tc>
      </w:tr>
    </w:tbl>
    <w:p w14:paraId="61FAD3CE">
      <w:pPr>
        <w:sectPr>
          <w:pgSz w:w="16840" w:h="11900" w:orient="landscape"/>
          <w:pgMar w:top="1304" w:right="1984" w:bottom="1304" w:left="1134" w:header="720" w:footer="720" w:gutter="0"/>
          <w:cols w:space="720" w:num="1"/>
        </w:sectPr>
      </w:pPr>
    </w:p>
    <w:p w14:paraId="27CFFB8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44BF23">
      <w:pPr>
        <w:spacing w:before="0" w:after="0"/>
        <w:ind w:firstLine="560"/>
        <w:jc w:val="left"/>
        <w:outlineLvl w:val="3"/>
      </w:pPr>
      <w:bookmarkStart w:id="219" w:name="_Toc_4_4_0000000209"/>
      <w:r>
        <w:rPr>
          <w:rFonts w:ascii="方正仿宋_GBK" w:hAnsi="方正仿宋_GBK" w:eastAsia="方正仿宋_GBK" w:cs="方正仿宋_GBK"/>
          <w:color w:val="000000"/>
          <w:sz w:val="28"/>
        </w:rPr>
        <w:t>206.涞水县拒马河大沙地断面上游河流岸线自然生态缓冲带建设项目水土保持方案编制绩效目标表</w:t>
      </w:r>
      <w:bookmarkEnd w:id="2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CFB8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2E98926">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51E54B5">
            <w:pPr>
              <w:pStyle w:val="16"/>
            </w:pPr>
            <w:r>
              <w:t>单位：万元</w:t>
            </w:r>
          </w:p>
        </w:tc>
      </w:tr>
      <w:tr w14:paraId="53A561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7723B1">
            <w:pPr>
              <w:pStyle w:val="15"/>
            </w:pPr>
            <w:r>
              <w:t>项目编码</w:t>
            </w:r>
          </w:p>
        </w:tc>
        <w:tc>
          <w:tcPr>
            <w:tcW w:w="2608" w:type="dxa"/>
            <w:gridSpan w:val="2"/>
            <w:vAlign w:val="center"/>
          </w:tcPr>
          <w:p w14:paraId="2341205B">
            <w:pPr>
              <w:pStyle w:val="17"/>
            </w:pPr>
            <w:r>
              <w:t>13062322P00861410001C</w:t>
            </w:r>
          </w:p>
        </w:tc>
        <w:tc>
          <w:tcPr>
            <w:tcW w:w="1587" w:type="dxa"/>
            <w:vAlign w:val="center"/>
          </w:tcPr>
          <w:p w14:paraId="3346AC5E">
            <w:pPr>
              <w:pStyle w:val="15"/>
            </w:pPr>
            <w:r>
              <w:t>项目名称</w:t>
            </w:r>
          </w:p>
        </w:tc>
        <w:tc>
          <w:tcPr>
            <w:tcW w:w="4422" w:type="dxa"/>
            <w:gridSpan w:val="3"/>
            <w:vAlign w:val="center"/>
          </w:tcPr>
          <w:p w14:paraId="4B7990F1">
            <w:pPr>
              <w:pStyle w:val="17"/>
            </w:pPr>
            <w:r>
              <w:t>涞水县拒马河大沙地断面上游河流岸线自然生态缓冲带建设项目水土保持方案编制</w:t>
            </w:r>
          </w:p>
        </w:tc>
      </w:tr>
      <w:tr w14:paraId="574882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0B2860">
            <w:pPr>
              <w:pStyle w:val="15"/>
            </w:pPr>
            <w:r>
              <w:t>预算规模及资金用途</w:t>
            </w:r>
          </w:p>
        </w:tc>
        <w:tc>
          <w:tcPr>
            <w:tcW w:w="1276" w:type="dxa"/>
            <w:vAlign w:val="center"/>
          </w:tcPr>
          <w:p w14:paraId="4BA97449">
            <w:pPr>
              <w:pStyle w:val="15"/>
            </w:pPr>
            <w:r>
              <w:t>预算数</w:t>
            </w:r>
          </w:p>
        </w:tc>
        <w:tc>
          <w:tcPr>
            <w:tcW w:w="1332" w:type="dxa"/>
            <w:vAlign w:val="center"/>
          </w:tcPr>
          <w:p w14:paraId="5B25A327">
            <w:pPr>
              <w:pStyle w:val="17"/>
            </w:pPr>
            <w:r>
              <w:t>23.50</w:t>
            </w:r>
          </w:p>
        </w:tc>
        <w:tc>
          <w:tcPr>
            <w:tcW w:w="1587" w:type="dxa"/>
            <w:vAlign w:val="center"/>
          </w:tcPr>
          <w:p w14:paraId="22CAD02C">
            <w:pPr>
              <w:pStyle w:val="15"/>
            </w:pPr>
            <w:r>
              <w:t>其中：财政    资金</w:t>
            </w:r>
          </w:p>
        </w:tc>
        <w:tc>
          <w:tcPr>
            <w:tcW w:w="1304" w:type="dxa"/>
            <w:vAlign w:val="center"/>
          </w:tcPr>
          <w:p w14:paraId="67FEAB74">
            <w:pPr>
              <w:pStyle w:val="17"/>
            </w:pPr>
            <w:r>
              <w:t>23.50</w:t>
            </w:r>
          </w:p>
        </w:tc>
        <w:tc>
          <w:tcPr>
            <w:tcW w:w="1276" w:type="dxa"/>
            <w:vAlign w:val="center"/>
          </w:tcPr>
          <w:p w14:paraId="48CA3909">
            <w:pPr>
              <w:pStyle w:val="15"/>
            </w:pPr>
            <w:r>
              <w:t>其他资金</w:t>
            </w:r>
          </w:p>
        </w:tc>
        <w:tc>
          <w:tcPr>
            <w:tcW w:w="1843" w:type="dxa"/>
            <w:vAlign w:val="center"/>
          </w:tcPr>
          <w:p w14:paraId="6AD0AC8C">
            <w:pPr>
              <w:pStyle w:val="17"/>
            </w:pPr>
            <w:r>
              <w:t xml:space="preserve"> </w:t>
            </w:r>
          </w:p>
        </w:tc>
      </w:tr>
      <w:tr w14:paraId="27710E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11F99B"/>
        </w:tc>
        <w:tc>
          <w:tcPr>
            <w:tcW w:w="8617" w:type="dxa"/>
            <w:gridSpan w:val="6"/>
            <w:vAlign w:val="center"/>
          </w:tcPr>
          <w:p w14:paraId="46BE0FDB">
            <w:pPr>
              <w:pStyle w:val="17"/>
            </w:pPr>
            <w:r>
              <w:t>涞水县拒马河大沙地断面上游河流岸线自然生态缓冲带建设项目水土保持编制费</w:t>
            </w:r>
          </w:p>
        </w:tc>
      </w:tr>
      <w:tr w14:paraId="031F87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FC46A2">
            <w:pPr>
              <w:pStyle w:val="15"/>
            </w:pPr>
            <w:r>
              <w:t>资金支出计划（%）</w:t>
            </w:r>
          </w:p>
        </w:tc>
        <w:tc>
          <w:tcPr>
            <w:tcW w:w="2608" w:type="dxa"/>
            <w:gridSpan w:val="2"/>
            <w:vAlign w:val="center"/>
          </w:tcPr>
          <w:p w14:paraId="2346CA48">
            <w:pPr>
              <w:pStyle w:val="15"/>
            </w:pPr>
            <w:r>
              <w:t>3月底</w:t>
            </w:r>
          </w:p>
        </w:tc>
        <w:tc>
          <w:tcPr>
            <w:tcW w:w="1587" w:type="dxa"/>
            <w:vAlign w:val="center"/>
          </w:tcPr>
          <w:p w14:paraId="65E52FFB">
            <w:pPr>
              <w:pStyle w:val="15"/>
            </w:pPr>
            <w:r>
              <w:t>6月底</w:t>
            </w:r>
          </w:p>
        </w:tc>
        <w:tc>
          <w:tcPr>
            <w:tcW w:w="1304" w:type="dxa"/>
            <w:vAlign w:val="center"/>
          </w:tcPr>
          <w:p w14:paraId="63BB4528">
            <w:pPr>
              <w:pStyle w:val="15"/>
            </w:pPr>
            <w:r>
              <w:t>10月底</w:t>
            </w:r>
          </w:p>
        </w:tc>
        <w:tc>
          <w:tcPr>
            <w:tcW w:w="3118" w:type="dxa"/>
            <w:gridSpan w:val="2"/>
            <w:vAlign w:val="center"/>
          </w:tcPr>
          <w:p w14:paraId="1418C9A6">
            <w:pPr>
              <w:pStyle w:val="15"/>
            </w:pPr>
            <w:r>
              <w:t>12月底</w:t>
            </w:r>
          </w:p>
        </w:tc>
      </w:tr>
      <w:tr w14:paraId="1F6224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457E42"/>
        </w:tc>
        <w:tc>
          <w:tcPr>
            <w:tcW w:w="2608" w:type="dxa"/>
            <w:gridSpan w:val="2"/>
            <w:vAlign w:val="center"/>
          </w:tcPr>
          <w:p w14:paraId="6CC0A4B2">
            <w:pPr>
              <w:pStyle w:val="18"/>
            </w:pPr>
            <w:r>
              <w:t xml:space="preserve"> </w:t>
            </w:r>
          </w:p>
        </w:tc>
        <w:tc>
          <w:tcPr>
            <w:tcW w:w="1587" w:type="dxa"/>
            <w:vAlign w:val="center"/>
          </w:tcPr>
          <w:p w14:paraId="06B44830">
            <w:pPr>
              <w:pStyle w:val="18"/>
            </w:pPr>
            <w:r>
              <w:t xml:space="preserve"> </w:t>
            </w:r>
          </w:p>
        </w:tc>
        <w:tc>
          <w:tcPr>
            <w:tcW w:w="1304" w:type="dxa"/>
            <w:vAlign w:val="center"/>
          </w:tcPr>
          <w:p w14:paraId="1F13BE21">
            <w:pPr>
              <w:pStyle w:val="18"/>
            </w:pPr>
            <w:r>
              <w:t xml:space="preserve"> </w:t>
            </w:r>
          </w:p>
        </w:tc>
        <w:tc>
          <w:tcPr>
            <w:tcW w:w="3118" w:type="dxa"/>
            <w:gridSpan w:val="2"/>
            <w:vAlign w:val="center"/>
          </w:tcPr>
          <w:p w14:paraId="69B2E526">
            <w:pPr>
              <w:pStyle w:val="18"/>
            </w:pPr>
            <w:r>
              <w:t>100%</w:t>
            </w:r>
          </w:p>
        </w:tc>
      </w:tr>
      <w:tr w14:paraId="360AC5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2B5ECD">
            <w:pPr>
              <w:pStyle w:val="15"/>
            </w:pPr>
            <w:r>
              <w:t>绩效目标</w:t>
            </w:r>
          </w:p>
        </w:tc>
        <w:tc>
          <w:tcPr>
            <w:tcW w:w="8617" w:type="dxa"/>
            <w:gridSpan w:val="6"/>
            <w:vAlign w:val="center"/>
          </w:tcPr>
          <w:p w14:paraId="7363A5C2">
            <w:pPr>
              <w:pStyle w:val="17"/>
            </w:pPr>
            <w:r>
              <w:t>1.目标内容1保障我县拒马河大沙地断面河道水质。</w:t>
            </w:r>
          </w:p>
        </w:tc>
      </w:tr>
    </w:tbl>
    <w:p w14:paraId="7C185C9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41A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F94378">
            <w:pPr>
              <w:pStyle w:val="15"/>
            </w:pPr>
            <w:r>
              <w:t>一级指标</w:t>
            </w:r>
          </w:p>
        </w:tc>
        <w:tc>
          <w:tcPr>
            <w:tcW w:w="1276" w:type="dxa"/>
            <w:vAlign w:val="center"/>
          </w:tcPr>
          <w:p w14:paraId="3F63FD92">
            <w:pPr>
              <w:pStyle w:val="15"/>
            </w:pPr>
            <w:r>
              <w:t>二级指标</w:t>
            </w:r>
          </w:p>
        </w:tc>
        <w:tc>
          <w:tcPr>
            <w:tcW w:w="1332" w:type="dxa"/>
            <w:vAlign w:val="center"/>
          </w:tcPr>
          <w:p w14:paraId="1C5B059F">
            <w:pPr>
              <w:pStyle w:val="15"/>
            </w:pPr>
            <w:r>
              <w:t>三级指标</w:t>
            </w:r>
          </w:p>
        </w:tc>
        <w:tc>
          <w:tcPr>
            <w:tcW w:w="2891" w:type="dxa"/>
            <w:vAlign w:val="center"/>
          </w:tcPr>
          <w:p w14:paraId="6054E869">
            <w:pPr>
              <w:pStyle w:val="15"/>
            </w:pPr>
            <w:r>
              <w:t>绩效指标描述</w:t>
            </w:r>
          </w:p>
        </w:tc>
        <w:tc>
          <w:tcPr>
            <w:tcW w:w="1276" w:type="dxa"/>
            <w:vAlign w:val="center"/>
          </w:tcPr>
          <w:p w14:paraId="6D673806">
            <w:pPr>
              <w:pStyle w:val="15"/>
            </w:pPr>
            <w:r>
              <w:t>指标值</w:t>
            </w:r>
          </w:p>
        </w:tc>
        <w:tc>
          <w:tcPr>
            <w:tcW w:w="1843" w:type="dxa"/>
            <w:vAlign w:val="center"/>
          </w:tcPr>
          <w:p w14:paraId="249204AE">
            <w:pPr>
              <w:pStyle w:val="15"/>
            </w:pPr>
            <w:r>
              <w:t>指标值确定依据</w:t>
            </w:r>
          </w:p>
        </w:tc>
      </w:tr>
      <w:tr w14:paraId="77C6E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F99392">
            <w:pPr>
              <w:pStyle w:val="18"/>
            </w:pPr>
            <w:r>
              <w:t>产出指标</w:t>
            </w:r>
          </w:p>
        </w:tc>
        <w:tc>
          <w:tcPr>
            <w:tcW w:w="1276" w:type="dxa"/>
            <w:vAlign w:val="center"/>
          </w:tcPr>
          <w:p w14:paraId="1F9D3F57">
            <w:pPr>
              <w:pStyle w:val="17"/>
            </w:pPr>
            <w:r>
              <w:t>数量指标</w:t>
            </w:r>
          </w:p>
        </w:tc>
        <w:tc>
          <w:tcPr>
            <w:tcW w:w="1332" w:type="dxa"/>
            <w:vAlign w:val="center"/>
          </w:tcPr>
          <w:p w14:paraId="30EBD7A3">
            <w:pPr>
              <w:pStyle w:val="17"/>
            </w:pPr>
            <w:r>
              <w:t>成果报告</w:t>
            </w:r>
          </w:p>
        </w:tc>
        <w:tc>
          <w:tcPr>
            <w:tcW w:w="2891" w:type="dxa"/>
            <w:vAlign w:val="center"/>
          </w:tcPr>
          <w:p w14:paraId="2A90681F">
            <w:pPr>
              <w:pStyle w:val="17"/>
            </w:pPr>
            <w:r>
              <w:t>成果报告</w:t>
            </w:r>
          </w:p>
        </w:tc>
        <w:tc>
          <w:tcPr>
            <w:tcW w:w="1276" w:type="dxa"/>
            <w:vAlign w:val="center"/>
          </w:tcPr>
          <w:p w14:paraId="276FB016">
            <w:pPr>
              <w:pStyle w:val="17"/>
            </w:pPr>
            <w:r>
              <w:t>1份</w:t>
            </w:r>
          </w:p>
        </w:tc>
        <w:tc>
          <w:tcPr>
            <w:tcW w:w="1843" w:type="dxa"/>
            <w:vAlign w:val="center"/>
          </w:tcPr>
          <w:p w14:paraId="12AE497E">
            <w:pPr>
              <w:pStyle w:val="17"/>
            </w:pPr>
            <w:r>
              <w:t>合同约定</w:t>
            </w:r>
          </w:p>
        </w:tc>
      </w:tr>
      <w:tr w14:paraId="1EC8D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0E6B4A"/>
        </w:tc>
        <w:tc>
          <w:tcPr>
            <w:tcW w:w="1276" w:type="dxa"/>
            <w:vAlign w:val="center"/>
          </w:tcPr>
          <w:p w14:paraId="53A0EC41">
            <w:pPr>
              <w:pStyle w:val="17"/>
            </w:pPr>
            <w:r>
              <w:t>质量指标</w:t>
            </w:r>
          </w:p>
        </w:tc>
        <w:tc>
          <w:tcPr>
            <w:tcW w:w="1332" w:type="dxa"/>
            <w:vAlign w:val="center"/>
          </w:tcPr>
          <w:p w14:paraId="19D3E263">
            <w:pPr>
              <w:pStyle w:val="17"/>
            </w:pPr>
            <w:r>
              <w:t>报告可用程度</w:t>
            </w:r>
          </w:p>
        </w:tc>
        <w:tc>
          <w:tcPr>
            <w:tcW w:w="2891" w:type="dxa"/>
            <w:vAlign w:val="center"/>
          </w:tcPr>
          <w:p w14:paraId="3D51853B">
            <w:pPr>
              <w:pStyle w:val="17"/>
            </w:pPr>
            <w:r>
              <w:t>报告可用程度</w:t>
            </w:r>
          </w:p>
        </w:tc>
        <w:tc>
          <w:tcPr>
            <w:tcW w:w="1276" w:type="dxa"/>
            <w:vAlign w:val="center"/>
          </w:tcPr>
          <w:p w14:paraId="601BD38F">
            <w:pPr>
              <w:pStyle w:val="17"/>
            </w:pPr>
            <w:r>
              <w:t>取得报告批复文件</w:t>
            </w:r>
          </w:p>
        </w:tc>
        <w:tc>
          <w:tcPr>
            <w:tcW w:w="1843" w:type="dxa"/>
            <w:vAlign w:val="center"/>
          </w:tcPr>
          <w:p w14:paraId="716FE02F">
            <w:pPr>
              <w:pStyle w:val="17"/>
            </w:pPr>
            <w:r>
              <w:t>合同约定</w:t>
            </w:r>
          </w:p>
        </w:tc>
      </w:tr>
      <w:tr w14:paraId="65A6C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AE5F26"/>
        </w:tc>
        <w:tc>
          <w:tcPr>
            <w:tcW w:w="1276" w:type="dxa"/>
            <w:vAlign w:val="center"/>
          </w:tcPr>
          <w:p w14:paraId="32C57C0B">
            <w:pPr>
              <w:pStyle w:val="17"/>
            </w:pPr>
            <w:r>
              <w:t>时效指标</w:t>
            </w:r>
          </w:p>
        </w:tc>
        <w:tc>
          <w:tcPr>
            <w:tcW w:w="1332" w:type="dxa"/>
            <w:vAlign w:val="center"/>
          </w:tcPr>
          <w:p w14:paraId="01ED29D2">
            <w:pPr>
              <w:pStyle w:val="17"/>
            </w:pPr>
            <w:r>
              <w:t>报告完成时间</w:t>
            </w:r>
          </w:p>
        </w:tc>
        <w:tc>
          <w:tcPr>
            <w:tcW w:w="2891" w:type="dxa"/>
            <w:vAlign w:val="center"/>
          </w:tcPr>
          <w:p w14:paraId="3E81F4FE">
            <w:pPr>
              <w:pStyle w:val="17"/>
            </w:pPr>
            <w:r>
              <w:t>报告完成时间</w:t>
            </w:r>
          </w:p>
        </w:tc>
        <w:tc>
          <w:tcPr>
            <w:tcW w:w="1276" w:type="dxa"/>
            <w:vAlign w:val="center"/>
          </w:tcPr>
          <w:p w14:paraId="2B64E29C">
            <w:pPr>
              <w:pStyle w:val="17"/>
            </w:pPr>
            <w:r>
              <w:t>≤3月</w:t>
            </w:r>
          </w:p>
        </w:tc>
        <w:tc>
          <w:tcPr>
            <w:tcW w:w="1843" w:type="dxa"/>
            <w:vAlign w:val="center"/>
          </w:tcPr>
          <w:p w14:paraId="20430455">
            <w:pPr>
              <w:pStyle w:val="17"/>
            </w:pPr>
            <w:r>
              <w:t>合同约定</w:t>
            </w:r>
          </w:p>
        </w:tc>
      </w:tr>
      <w:tr w14:paraId="3514E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229C3E"/>
        </w:tc>
        <w:tc>
          <w:tcPr>
            <w:tcW w:w="1276" w:type="dxa"/>
            <w:vAlign w:val="center"/>
          </w:tcPr>
          <w:p w14:paraId="4CBD1BD1">
            <w:pPr>
              <w:pStyle w:val="17"/>
            </w:pPr>
            <w:r>
              <w:t>成本指标</w:t>
            </w:r>
          </w:p>
        </w:tc>
        <w:tc>
          <w:tcPr>
            <w:tcW w:w="1332" w:type="dxa"/>
            <w:vAlign w:val="center"/>
          </w:tcPr>
          <w:p w14:paraId="4E5D4AA5">
            <w:pPr>
              <w:pStyle w:val="17"/>
            </w:pPr>
            <w:r>
              <w:t>资金成本</w:t>
            </w:r>
          </w:p>
        </w:tc>
        <w:tc>
          <w:tcPr>
            <w:tcW w:w="2891" w:type="dxa"/>
            <w:vAlign w:val="center"/>
          </w:tcPr>
          <w:p w14:paraId="04BD98F6">
            <w:pPr>
              <w:pStyle w:val="17"/>
            </w:pPr>
            <w:r>
              <w:t>资金成本</w:t>
            </w:r>
          </w:p>
        </w:tc>
        <w:tc>
          <w:tcPr>
            <w:tcW w:w="1276" w:type="dxa"/>
            <w:vAlign w:val="center"/>
          </w:tcPr>
          <w:p w14:paraId="7FD7E2CE">
            <w:pPr>
              <w:pStyle w:val="17"/>
            </w:pPr>
            <w:r>
              <w:t>23.5万元</w:t>
            </w:r>
          </w:p>
        </w:tc>
        <w:tc>
          <w:tcPr>
            <w:tcW w:w="1843" w:type="dxa"/>
            <w:vAlign w:val="center"/>
          </w:tcPr>
          <w:p w14:paraId="4B5A69A2">
            <w:pPr>
              <w:pStyle w:val="17"/>
            </w:pPr>
            <w:r>
              <w:t>合同约定</w:t>
            </w:r>
          </w:p>
        </w:tc>
      </w:tr>
      <w:tr w14:paraId="75CB9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1E744C">
            <w:pPr>
              <w:pStyle w:val="18"/>
            </w:pPr>
            <w:r>
              <w:t>效益指标</w:t>
            </w:r>
          </w:p>
        </w:tc>
        <w:tc>
          <w:tcPr>
            <w:tcW w:w="1276" w:type="dxa"/>
            <w:vAlign w:val="center"/>
          </w:tcPr>
          <w:p w14:paraId="6807FEFD">
            <w:pPr>
              <w:pStyle w:val="17"/>
            </w:pPr>
            <w:r>
              <w:t>生态效益指标</w:t>
            </w:r>
          </w:p>
        </w:tc>
        <w:tc>
          <w:tcPr>
            <w:tcW w:w="1332" w:type="dxa"/>
            <w:vAlign w:val="center"/>
          </w:tcPr>
          <w:p w14:paraId="3CFEAF70">
            <w:pPr>
              <w:pStyle w:val="17"/>
            </w:pPr>
            <w:r>
              <w:t>改善生态环境质量</w:t>
            </w:r>
          </w:p>
        </w:tc>
        <w:tc>
          <w:tcPr>
            <w:tcW w:w="2891" w:type="dxa"/>
            <w:vAlign w:val="center"/>
          </w:tcPr>
          <w:p w14:paraId="41EB5797">
            <w:pPr>
              <w:pStyle w:val="17"/>
            </w:pPr>
            <w:r>
              <w:t>改善生态环境质量</w:t>
            </w:r>
          </w:p>
        </w:tc>
        <w:tc>
          <w:tcPr>
            <w:tcW w:w="1276" w:type="dxa"/>
            <w:vAlign w:val="center"/>
          </w:tcPr>
          <w:p w14:paraId="63740482">
            <w:pPr>
              <w:pStyle w:val="17"/>
            </w:pPr>
            <w:r>
              <w:t>水环境质量改善</w:t>
            </w:r>
          </w:p>
        </w:tc>
        <w:tc>
          <w:tcPr>
            <w:tcW w:w="1843" w:type="dxa"/>
            <w:vAlign w:val="center"/>
          </w:tcPr>
          <w:p w14:paraId="2EC27F55">
            <w:pPr>
              <w:pStyle w:val="17"/>
            </w:pPr>
            <w:r>
              <w:t>项目目标</w:t>
            </w:r>
          </w:p>
        </w:tc>
      </w:tr>
      <w:tr w14:paraId="580B6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64F665">
            <w:pPr>
              <w:pStyle w:val="18"/>
            </w:pPr>
            <w:r>
              <w:t>满意度指标</w:t>
            </w:r>
          </w:p>
        </w:tc>
        <w:tc>
          <w:tcPr>
            <w:tcW w:w="1276" w:type="dxa"/>
            <w:vAlign w:val="center"/>
          </w:tcPr>
          <w:p w14:paraId="03821A9C">
            <w:pPr>
              <w:pStyle w:val="17"/>
            </w:pPr>
            <w:r>
              <w:t>服务对象满意度指标</w:t>
            </w:r>
          </w:p>
        </w:tc>
        <w:tc>
          <w:tcPr>
            <w:tcW w:w="1332" w:type="dxa"/>
            <w:vAlign w:val="center"/>
          </w:tcPr>
          <w:p w14:paraId="204D8713">
            <w:pPr>
              <w:pStyle w:val="17"/>
            </w:pPr>
            <w:r>
              <w:t>客户满意度</w:t>
            </w:r>
          </w:p>
        </w:tc>
        <w:tc>
          <w:tcPr>
            <w:tcW w:w="2891" w:type="dxa"/>
            <w:vAlign w:val="center"/>
          </w:tcPr>
          <w:p w14:paraId="65C16C0A">
            <w:pPr>
              <w:pStyle w:val="17"/>
            </w:pPr>
            <w:r>
              <w:t>客户满意度</w:t>
            </w:r>
          </w:p>
        </w:tc>
        <w:tc>
          <w:tcPr>
            <w:tcW w:w="1276" w:type="dxa"/>
            <w:vAlign w:val="center"/>
          </w:tcPr>
          <w:p w14:paraId="175D2E45">
            <w:pPr>
              <w:pStyle w:val="17"/>
            </w:pPr>
            <w:r>
              <w:t>≥90%</w:t>
            </w:r>
          </w:p>
        </w:tc>
        <w:tc>
          <w:tcPr>
            <w:tcW w:w="1843" w:type="dxa"/>
            <w:vAlign w:val="center"/>
          </w:tcPr>
          <w:p w14:paraId="08245B0E">
            <w:pPr>
              <w:pStyle w:val="17"/>
            </w:pPr>
            <w:r>
              <w:t>问卷调查</w:t>
            </w:r>
          </w:p>
        </w:tc>
      </w:tr>
    </w:tbl>
    <w:p w14:paraId="4A971C4D">
      <w:pPr>
        <w:sectPr>
          <w:pgSz w:w="16840" w:h="11900" w:orient="landscape"/>
          <w:pgMar w:top="1304" w:right="1984" w:bottom="1304" w:left="1134" w:header="720" w:footer="720" w:gutter="0"/>
          <w:cols w:space="720" w:num="1"/>
        </w:sectPr>
      </w:pPr>
    </w:p>
    <w:p w14:paraId="04BA98C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218960">
      <w:pPr>
        <w:spacing w:before="0" w:after="0"/>
        <w:ind w:firstLine="560"/>
        <w:jc w:val="left"/>
        <w:outlineLvl w:val="3"/>
      </w:pPr>
      <w:bookmarkStart w:id="220" w:name="_Toc_4_4_0000000210"/>
      <w:r>
        <w:rPr>
          <w:rFonts w:ascii="方正仿宋_GBK" w:hAnsi="方正仿宋_GBK" w:eastAsia="方正仿宋_GBK" w:cs="方正仿宋_GBK"/>
          <w:color w:val="000000"/>
          <w:sz w:val="28"/>
        </w:rPr>
        <w:t>207.涞水县老旧小区改造（一期）绩效目标表</w:t>
      </w:r>
      <w:bookmarkEnd w:id="2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E6FBB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122FE3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3B35A5B">
            <w:pPr>
              <w:pStyle w:val="16"/>
            </w:pPr>
            <w:r>
              <w:t>单位：万元</w:t>
            </w:r>
          </w:p>
        </w:tc>
      </w:tr>
      <w:tr w14:paraId="28FAF5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0C4FA9">
            <w:pPr>
              <w:pStyle w:val="15"/>
            </w:pPr>
            <w:r>
              <w:t>项目编码</w:t>
            </w:r>
          </w:p>
        </w:tc>
        <w:tc>
          <w:tcPr>
            <w:tcW w:w="2608" w:type="dxa"/>
            <w:gridSpan w:val="2"/>
            <w:vAlign w:val="center"/>
          </w:tcPr>
          <w:p w14:paraId="2D99BF5F">
            <w:pPr>
              <w:pStyle w:val="17"/>
            </w:pPr>
            <w:r>
              <w:t>13062322P008192100014</w:t>
            </w:r>
          </w:p>
        </w:tc>
        <w:tc>
          <w:tcPr>
            <w:tcW w:w="1587" w:type="dxa"/>
            <w:vAlign w:val="center"/>
          </w:tcPr>
          <w:p w14:paraId="11A921E3">
            <w:pPr>
              <w:pStyle w:val="15"/>
            </w:pPr>
            <w:r>
              <w:t>项目名称</w:t>
            </w:r>
          </w:p>
        </w:tc>
        <w:tc>
          <w:tcPr>
            <w:tcW w:w="4422" w:type="dxa"/>
            <w:gridSpan w:val="3"/>
            <w:vAlign w:val="center"/>
          </w:tcPr>
          <w:p w14:paraId="5DFA61DB">
            <w:pPr>
              <w:pStyle w:val="17"/>
            </w:pPr>
            <w:r>
              <w:t>涞水县老旧小区改造（一期）</w:t>
            </w:r>
          </w:p>
        </w:tc>
      </w:tr>
      <w:tr w14:paraId="708437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CC6269">
            <w:pPr>
              <w:pStyle w:val="15"/>
            </w:pPr>
            <w:r>
              <w:t>预算规模及资金用途</w:t>
            </w:r>
          </w:p>
        </w:tc>
        <w:tc>
          <w:tcPr>
            <w:tcW w:w="1276" w:type="dxa"/>
            <w:vAlign w:val="center"/>
          </w:tcPr>
          <w:p w14:paraId="6A2766F8">
            <w:pPr>
              <w:pStyle w:val="15"/>
            </w:pPr>
            <w:r>
              <w:t>预算数</w:t>
            </w:r>
          </w:p>
        </w:tc>
        <w:tc>
          <w:tcPr>
            <w:tcW w:w="1332" w:type="dxa"/>
            <w:vAlign w:val="center"/>
          </w:tcPr>
          <w:p w14:paraId="33FBB758">
            <w:pPr>
              <w:pStyle w:val="17"/>
            </w:pPr>
            <w:r>
              <w:t>516.69</w:t>
            </w:r>
          </w:p>
        </w:tc>
        <w:tc>
          <w:tcPr>
            <w:tcW w:w="1587" w:type="dxa"/>
            <w:vAlign w:val="center"/>
          </w:tcPr>
          <w:p w14:paraId="20C7362B">
            <w:pPr>
              <w:pStyle w:val="15"/>
            </w:pPr>
            <w:r>
              <w:t>其中：财政    资金</w:t>
            </w:r>
          </w:p>
        </w:tc>
        <w:tc>
          <w:tcPr>
            <w:tcW w:w="1304" w:type="dxa"/>
            <w:vAlign w:val="center"/>
          </w:tcPr>
          <w:p w14:paraId="194EFFBE">
            <w:pPr>
              <w:pStyle w:val="17"/>
            </w:pPr>
            <w:r>
              <w:t>516.69</w:t>
            </w:r>
          </w:p>
        </w:tc>
        <w:tc>
          <w:tcPr>
            <w:tcW w:w="1276" w:type="dxa"/>
            <w:vAlign w:val="center"/>
          </w:tcPr>
          <w:p w14:paraId="2ED273CD">
            <w:pPr>
              <w:pStyle w:val="15"/>
            </w:pPr>
            <w:r>
              <w:t>其他资金</w:t>
            </w:r>
          </w:p>
        </w:tc>
        <w:tc>
          <w:tcPr>
            <w:tcW w:w="1843" w:type="dxa"/>
            <w:vAlign w:val="center"/>
          </w:tcPr>
          <w:p w14:paraId="3B1AFDE6">
            <w:pPr>
              <w:pStyle w:val="17"/>
            </w:pPr>
            <w:r>
              <w:t xml:space="preserve"> </w:t>
            </w:r>
          </w:p>
        </w:tc>
      </w:tr>
      <w:tr w14:paraId="7A1546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592EC1"/>
        </w:tc>
        <w:tc>
          <w:tcPr>
            <w:tcW w:w="8617" w:type="dxa"/>
            <w:gridSpan w:val="6"/>
            <w:vAlign w:val="center"/>
          </w:tcPr>
          <w:p w14:paraId="23504F18">
            <w:pPr>
              <w:pStyle w:val="17"/>
            </w:pPr>
            <w:r>
              <w:t>用于支付老旧小区改造（一期）工程</w:t>
            </w:r>
          </w:p>
        </w:tc>
      </w:tr>
      <w:tr w14:paraId="259E0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E92921">
            <w:pPr>
              <w:pStyle w:val="15"/>
            </w:pPr>
            <w:r>
              <w:t>资金支出计划（%）</w:t>
            </w:r>
          </w:p>
        </w:tc>
        <w:tc>
          <w:tcPr>
            <w:tcW w:w="2608" w:type="dxa"/>
            <w:gridSpan w:val="2"/>
            <w:vAlign w:val="center"/>
          </w:tcPr>
          <w:p w14:paraId="5D4B87BB">
            <w:pPr>
              <w:pStyle w:val="15"/>
            </w:pPr>
            <w:r>
              <w:t>3月底</w:t>
            </w:r>
          </w:p>
        </w:tc>
        <w:tc>
          <w:tcPr>
            <w:tcW w:w="1587" w:type="dxa"/>
            <w:vAlign w:val="center"/>
          </w:tcPr>
          <w:p w14:paraId="0CCB5DFA">
            <w:pPr>
              <w:pStyle w:val="15"/>
            </w:pPr>
            <w:r>
              <w:t>6月底</w:t>
            </w:r>
          </w:p>
        </w:tc>
        <w:tc>
          <w:tcPr>
            <w:tcW w:w="1304" w:type="dxa"/>
            <w:vAlign w:val="center"/>
          </w:tcPr>
          <w:p w14:paraId="35BB1C3A">
            <w:pPr>
              <w:pStyle w:val="15"/>
            </w:pPr>
            <w:r>
              <w:t>10月底</w:t>
            </w:r>
          </w:p>
        </w:tc>
        <w:tc>
          <w:tcPr>
            <w:tcW w:w="3118" w:type="dxa"/>
            <w:gridSpan w:val="2"/>
            <w:vAlign w:val="center"/>
          </w:tcPr>
          <w:p w14:paraId="7723CA15">
            <w:pPr>
              <w:pStyle w:val="15"/>
            </w:pPr>
            <w:r>
              <w:t>12月底</w:t>
            </w:r>
          </w:p>
        </w:tc>
      </w:tr>
      <w:tr w14:paraId="7E6C31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8316C7"/>
        </w:tc>
        <w:tc>
          <w:tcPr>
            <w:tcW w:w="2608" w:type="dxa"/>
            <w:gridSpan w:val="2"/>
            <w:vAlign w:val="center"/>
          </w:tcPr>
          <w:p w14:paraId="1EC3A47F">
            <w:pPr>
              <w:pStyle w:val="18"/>
            </w:pPr>
            <w:r>
              <w:t>25%</w:t>
            </w:r>
          </w:p>
        </w:tc>
        <w:tc>
          <w:tcPr>
            <w:tcW w:w="1587" w:type="dxa"/>
            <w:vAlign w:val="center"/>
          </w:tcPr>
          <w:p w14:paraId="03106658">
            <w:pPr>
              <w:pStyle w:val="18"/>
            </w:pPr>
            <w:r>
              <w:t>50%</w:t>
            </w:r>
          </w:p>
        </w:tc>
        <w:tc>
          <w:tcPr>
            <w:tcW w:w="1304" w:type="dxa"/>
            <w:vAlign w:val="center"/>
          </w:tcPr>
          <w:p w14:paraId="1D44DC7E">
            <w:pPr>
              <w:pStyle w:val="18"/>
            </w:pPr>
            <w:r>
              <w:t>75%</w:t>
            </w:r>
          </w:p>
        </w:tc>
        <w:tc>
          <w:tcPr>
            <w:tcW w:w="3118" w:type="dxa"/>
            <w:gridSpan w:val="2"/>
            <w:vAlign w:val="center"/>
          </w:tcPr>
          <w:p w14:paraId="79F8B629">
            <w:pPr>
              <w:pStyle w:val="18"/>
            </w:pPr>
            <w:r>
              <w:t>100%</w:t>
            </w:r>
          </w:p>
        </w:tc>
      </w:tr>
      <w:tr w14:paraId="28C648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943024">
            <w:pPr>
              <w:pStyle w:val="15"/>
            </w:pPr>
            <w:r>
              <w:t>绩效目标</w:t>
            </w:r>
          </w:p>
        </w:tc>
        <w:tc>
          <w:tcPr>
            <w:tcW w:w="8617" w:type="dxa"/>
            <w:gridSpan w:val="6"/>
            <w:vAlign w:val="center"/>
          </w:tcPr>
          <w:p w14:paraId="5E1A3A17">
            <w:pPr>
              <w:pStyle w:val="17"/>
            </w:pPr>
            <w:r>
              <w:t>1.目标内容1通过对涞水县老旧小区改造，改善居民的住宅环境，美化城市面貌，提高生活质量。</w:t>
            </w:r>
          </w:p>
        </w:tc>
      </w:tr>
    </w:tbl>
    <w:p w14:paraId="7BE4A25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ED7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E995C2">
            <w:pPr>
              <w:pStyle w:val="15"/>
            </w:pPr>
            <w:r>
              <w:t>一级指标</w:t>
            </w:r>
          </w:p>
        </w:tc>
        <w:tc>
          <w:tcPr>
            <w:tcW w:w="1276" w:type="dxa"/>
            <w:vAlign w:val="center"/>
          </w:tcPr>
          <w:p w14:paraId="5667ED12">
            <w:pPr>
              <w:pStyle w:val="15"/>
            </w:pPr>
            <w:r>
              <w:t>二级指标</w:t>
            </w:r>
          </w:p>
        </w:tc>
        <w:tc>
          <w:tcPr>
            <w:tcW w:w="1332" w:type="dxa"/>
            <w:vAlign w:val="center"/>
          </w:tcPr>
          <w:p w14:paraId="2734395E">
            <w:pPr>
              <w:pStyle w:val="15"/>
            </w:pPr>
            <w:r>
              <w:t>三级指标</w:t>
            </w:r>
          </w:p>
        </w:tc>
        <w:tc>
          <w:tcPr>
            <w:tcW w:w="2891" w:type="dxa"/>
            <w:vAlign w:val="center"/>
          </w:tcPr>
          <w:p w14:paraId="04089208">
            <w:pPr>
              <w:pStyle w:val="15"/>
            </w:pPr>
            <w:r>
              <w:t>绩效指标描述</w:t>
            </w:r>
          </w:p>
        </w:tc>
        <w:tc>
          <w:tcPr>
            <w:tcW w:w="1276" w:type="dxa"/>
            <w:vAlign w:val="center"/>
          </w:tcPr>
          <w:p w14:paraId="02FC7CAD">
            <w:pPr>
              <w:pStyle w:val="15"/>
            </w:pPr>
            <w:r>
              <w:t>指标值</w:t>
            </w:r>
          </w:p>
        </w:tc>
        <w:tc>
          <w:tcPr>
            <w:tcW w:w="1843" w:type="dxa"/>
            <w:vAlign w:val="center"/>
          </w:tcPr>
          <w:p w14:paraId="0F0F7C96">
            <w:pPr>
              <w:pStyle w:val="15"/>
            </w:pPr>
            <w:r>
              <w:t>指标值确定依据</w:t>
            </w:r>
          </w:p>
        </w:tc>
      </w:tr>
      <w:tr w14:paraId="368FB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E5A9B5">
            <w:pPr>
              <w:pStyle w:val="18"/>
            </w:pPr>
            <w:r>
              <w:t>产出指标</w:t>
            </w:r>
          </w:p>
        </w:tc>
        <w:tc>
          <w:tcPr>
            <w:tcW w:w="1276" w:type="dxa"/>
            <w:vAlign w:val="center"/>
          </w:tcPr>
          <w:p w14:paraId="5BAF8369">
            <w:pPr>
              <w:pStyle w:val="17"/>
            </w:pPr>
            <w:r>
              <w:t>数量指标</w:t>
            </w:r>
          </w:p>
        </w:tc>
        <w:tc>
          <w:tcPr>
            <w:tcW w:w="1332" w:type="dxa"/>
            <w:vAlign w:val="center"/>
          </w:tcPr>
          <w:p w14:paraId="3B2312EF">
            <w:pPr>
              <w:pStyle w:val="17"/>
            </w:pPr>
            <w:r>
              <w:t>工程量完成率</w:t>
            </w:r>
          </w:p>
        </w:tc>
        <w:tc>
          <w:tcPr>
            <w:tcW w:w="2891" w:type="dxa"/>
            <w:vAlign w:val="center"/>
          </w:tcPr>
          <w:p w14:paraId="287F5602">
            <w:pPr>
              <w:pStyle w:val="17"/>
            </w:pPr>
            <w:r>
              <w:t>工程量完成率</w:t>
            </w:r>
          </w:p>
        </w:tc>
        <w:tc>
          <w:tcPr>
            <w:tcW w:w="1276" w:type="dxa"/>
            <w:vAlign w:val="center"/>
          </w:tcPr>
          <w:p w14:paraId="1B7CD824">
            <w:pPr>
              <w:pStyle w:val="17"/>
            </w:pPr>
            <w:r>
              <w:t>88百分比</w:t>
            </w:r>
          </w:p>
        </w:tc>
        <w:tc>
          <w:tcPr>
            <w:tcW w:w="1843" w:type="dxa"/>
            <w:vAlign w:val="center"/>
          </w:tcPr>
          <w:p w14:paraId="1FEFC109">
            <w:pPr>
              <w:pStyle w:val="17"/>
            </w:pPr>
            <w:r>
              <w:t>冀财综[(2020)39号]</w:t>
            </w:r>
          </w:p>
        </w:tc>
      </w:tr>
      <w:tr w14:paraId="2658D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8C81D9"/>
        </w:tc>
        <w:tc>
          <w:tcPr>
            <w:tcW w:w="1276" w:type="dxa"/>
            <w:vAlign w:val="center"/>
          </w:tcPr>
          <w:p w14:paraId="0C0785AC">
            <w:pPr>
              <w:pStyle w:val="17"/>
            </w:pPr>
            <w:r>
              <w:t>质量指标</w:t>
            </w:r>
          </w:p>
        </w:tc>
        <w:tc>
          <w:tcPr>
            <w:tcW w:w="1332" w:type="dxa"/>
            <w:vAlign w:val="center"/>
          </w:tcPr>
          <w:p w14:paraId="35E96958">
            <w:pPr>
              <w:pStyle w:val="17"/>
            </w:pPr>
            <w:r>
              <w:t>工程质量合格率</w:t>
            </w:r>
          </w:p>
        </w:tc>
        <w:tc>
          <w:tcPr>
            <w:tcW w:w="2891" w:type="dxa"/>
            <w:vAlign w:val="center"/>
          </w:tcPr>
          <w:p w14:paraId="16B09384">
            <w:pPr>
              <w:pStyle w:val="17"/>
            </w:pPr>
            <w:r>
              <w:t>工程质量合格率</w:t>
            </w:r>
          </w:p>
        </w:tc>
        <w:tc>
          <w:tcPr>
            <w:tcW w:w="1276" w:type="dxa"/>
            <w:vAlign w:val="center"/>
          </w:tcPr>
          <w:p w14:paraId="7FCF3CA8">
            <w:pPr>
              <w:pStyle w:val="17"/>
            </w:pPr>
            <w:r>
              <w:t>≤79百分比</w:t>
            </w:r>
          </w:p>
        </w:tc>
        <w:tc>
          <w:tcPr>
            <w:tcW w:w="1843" w:type="dxa"/>
            <w:vAlign w:val="center"/>
          </w:tcPr>
          <w:p w14:paraId="2E961B13">
            <w:pPr>
              <w:pStyle w:val="17"/>
            </w:pPr>
            <w:r>
              <w:t>冀财综[(2020)39号]</w:t>
            </w:r>
          </w:p>
        </w:tc>
      </w:tr>
      <w:tr w14:paraId="24E3D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73814D"/>
        </w:tc>
        <w:tc>
          <w:tcPr>
            <w:tcW w:w="1276" w:type="dxa"/>
            <w:vAlign w:val="center"/>
          </w:tcPr>
          <w:p w14:paraId="0B5EDD13">
            <w:pPr>
              <w:pStyle w:val="17"/>
            </w:pPr>
            <w:r>
              <w:t>时效指标</w:t>
            </w:r>
          </w:p>
        </w:tc>
        <w:tc>
          <w:tcPr>
            <w:tcW w:w="1332" w:type="dxa"/>
            <w:vAlign w:val="center"/>
          </w:tcPr>
          <w:p w14:paraId="48791D29">
            <w:pPr>
              <w:pStyle w:val="17"/>
            </w:pPr>
            <w:r>
              <w:t>工程按期完成率（%）</w:t>
            </w:r>
          </w:p>
        </w:tc>
        <w:tc>
          <w:tcPr>
            <w:tcW w:w="2891" w:type="dxa"/>
            <w:vAlign w:val="center"/>
          </w:tcPr>
          <w:p w14:paraId="006E5435">
            <w:pPr>
              <w:pStyle w:val="17"/>
            </w:pPr>
            <w:r>
              <w:t>按期完成的工程量占总工程量的比率</w:t>
            </w:r>
          </w:p>
        </w:tc>
        <w:tc>
          <w:tcPr>
            <w:tcW w:w="1276" w:type="dxa"/>
            <w:vAlign w:val="center"/>
          </w:tcPr>
          <w:p w14:paraId="0F5965E2">
            <w:pPr>
              <w:pStyle w:val="17"/>
            </w:pPr>
            <w:r>
              <w:t>≥90百分比</w:t>
            </w:r>
          </w:p>
        </w:tc>
        <w:tc>
          <w:tcPr>
            <w:tcW w:w="1843" w:type="dxa"/>
            <w:vAlign w:val="center"/>
          </w:tcPr>
          <w:p w14:paraId="75D2C036">
            <w:pPr>
              <w:pStyle w:val="17"/>
            </w:pPr>
            <w:r>
              <w:t>冀财综[(2020)39号]</w:t>
            </w:r>
          </w:p>
        </w:tc>
      </w:tr>
      <w:tr w14:paraId="402BE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F80B21"/>
        </w:tc>
        <w:tc>
          <w:tcPr>
            <w:tcW w:w="1276" w:type="dxa"/>
            <w:vAlign w:val="center"/>
          </w:tcPr>
          <w:p w14:paraId="5EC2EEFF">
            <w:pPr>
              <w:pStyle w:val="17"/>
            </w:pPr>
            <w:r>
              <w:t>成本指标</w:t>
            </w:r>
          </w:p>
        </w:tc>
        <w:tc>
          <w:tcPr>
            <w:tcW w:w="1332" w:type="dxa"/>
            <w:vAlign w:val="center"/>
          </w:tcPr>
          <w:p w14:paraId="3F7F1BE3">
            <w:pPr>
              <w:pStyle w:val="17"/>
            </w:pPr>
            <w:r>
              <w:t>年度预算</w:t>
            </w:r>
          </w:p>
        </w:tc>
        <w:tc>
          <w:tcPr>
            <w:tcW w:w="2891" w:type="dxa"/>
            <w:vAlign w:val="center"/>
          </w:tcPr>
          <w:p w14:paraId="2E4C6974">
            <w:pPr>
              <w:pStyle w:val="17"/>
            </w:pPr>
            <w:r>
              <w:t>年度预算</w:t>
            </w:r>
          </w:p>
        </w:tc>
        <w:tc>
          <w:tcPr>
            <w:tcW w:w="1276" w:type="dxa"/>
            <w:vAlign w:val="center"/>
          </w:tcPr>
          <w:p w14:paraId="0DD712C3">
            <w:pPr>
              <w:pStyle w:val="17"/>
            </w:pPr>
            <w:r>
              <w:t>516.99万元</w:t>
            </w:r>
          </w:p>
        </w:tc>
        <w:tc>
          <w:tcPr>
            <w:tcW w:w="1843" w:type="dxa"/>
            <w:vAlign w:val="center"/>
          </w:tcPr>
          <w:p w14:paraId="0841A95C">
            <w:pPr>
              <w:pStyle w:val="17"/>
            </w:pPr>
            <w:r>
              <w:t>冀财综[(2020)39号]</w:t>
            </w:r>
          </w:p>
        </w:tc>
      </w:tr>
      <w:tr w14:paraId="28F71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45E197">
            <w:pPr>
              <w:pStyle w:val="18"/>
            </w:pPr>
            <w:r>
              <w:t>效益指标</w:t>
            </w:r>
          </w:p>
        </w:tc>
        <w:tc>
          <w:tcPr>
            <w:tcW w:w="1276" w:type="dxa"/>
            <w:vAlign w:val="center"/>
          </w:tcPr>
          <w:p w14:paraId="55897B43">
            <w:pPr>
              <w:pStyle w:val="17"/>
            </w:pPr>
            <w:r>
              <w:t>社会效益指标</w:t>
            </w:r>
          </w:p>
        </w:tc>
        <w:tc>
          <w:tcPr>
            <w:tcW w:w="1332" w:type="dxa"/>
            <w:vAlign w:val="center"/>
          </w:tcPr>
          <w:p w14:paraId="55892347">
            <w:pPr>
              <w:pStyle w:val="17"/>
            </w:pPr>
            <w:r>
              <w:t>社会效益显著</w:t>
            </w:r>
          </w:p>
        </w:tc>
        <w:tc>
          <w:tcPr>
            <w:tcW w:w="2891" w:type="dxa"/>
            <w:vAlign w:val="center"/>
          </w:tcPr>
          <w:p w14:paraId="31D761C0">
            <w:pPr>
              <w:pStyle w:val="17"/>
            </w:pPr>
            <w:r>
              <w:t>社会效益显著</w:t>
            </w:r>
          </w:p>
        </w:tc>
        <w:tc>
          <w:tcPr>
            <w:tcW w:w="1276" w:type="dxa"/>
            <w:vAlign w:val="center"/>
          </w:tcPr>
          <w:p w14:paraId="336B795D">
            <w:pPr>
              <w:pStyle w:val="17"/>
            </w:pPr>
            <w:r>
              <w:t>≥100百分比</w:t>
            </w:r>
          </w:p>
        </w:tc>
        <w:tc>
          <w:tcPr>
            <w:tcW w:w="1843" w:type="dxa"/>
            <w:vAlign w:val="center"/>
          </w:tcPr>
          <w:p w14:paraId="21288DA5">
            <w:pPr>
              <w:pStyle w:val="17"/>
            </w:pPr>
            <w:r>
              <w:t>冀财综[(2020)39号]</w:t>
            </w:r>
          </w:p>
        </w:tc>
      </w:tr>
      <w:tr w14:paraId="6A529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394935">
            <w:pPr>
              <w:pStyle w:val="18"/>
            </w:pPr>
            <w:r>
              <w:t>满意度指标</w:t>
            </w:r>
          </w:p>
        </w:tc>
        <w:tc>
          <w:tcPr>
            <w:tcW w:w="1276" w:type="dxa"/>
            <w:vAlign w:val="center"/>
          </w:tcPr>
          <w:p w14:paraId="4E3683B6">
            <w:pPr>
              <w:pStyle w:val="17"/>
            </w:pPr>
            <w:r>
              <w:t>服务对象满意度指标</w:t>
            </w:r>
          </w:p>
        </w:tc>
        <w:tc>
          <w:tcPr>
            <w:tcW w:w="1332" w:type="dxa"/>
            <w:vAlign w:val="center"/>
          </w:tcPr>
          <w:p w14:paraId="4B48ED67">
            <w:pPr>
              <w:pStyle w:val="17"/>
            </w:pPr>
            <w:r>
              <w:t>服务对象满意度</w:t>
            </w:r>
          </w:p>
        </w:tc>
        <w:tc>
          <w:tcPr>
            <w:tcW w:w="2891" w:type="dxa"/>
            <w:vAlign w:val="center"/>
          </w:tcPr>
          <w:p w14:paraId="3B85ADE5">
            <w:pPr>
              <w:pStyle w:val="17"/>
            </w:pPr>
            <w:r>
              <w:t>服务对象满意度</w:t>
            </w:r>
          </w:p>
        </w:tc>
        <w:tc>
          <w:tcPr>
            <w:tcW w:w="1276" w:type="dxa"/>
            <w:vAlign w:val="center"/>
          </w:tcPr>
          <w:p w14:paraId="0C879F46">
            <w:pPr>
              <w:pStyle w:val="17"/>
            </w:pPr>
            <w:r>
              <w:t>≥100百分比</w:t>
            </w:r>
          </w:p>
        </w:tc>
        <w:tc>
          <w:tcPr>
            <w:tcW w:w="1843" w:type="dxa"/>
            <w:vAlign w:val="center"/>
          </w:tcPr>
          <w:p w14:paraId="61275FE2">
            <w:pPr>
              <w:pStyle w:val="17"/>
            </w:pPr>
            <w:r>
              <w:t>冀财综[(2020)39号]</w:t>
            </w:r>
          </w:p>
        </w:tc>
      </w:tr>
    </w:tbl>
    <w:p w14:paraId="54A87DD5">
      <w:pPr>
        <w:sectPr>
          <w:pgSz w:w="16840" w:h="11900" w:orient="landscape"/>
          <w:pgMar w:top="1304" w:right="1984" w:bottom="1304" w:left="1134" w:header="720" w:footer="720" w:gutter="0"/>
          <w:cols w:space="720" w:num="1"/>
        </w:sectPr>
      </w:pPr>
    </w:p>
    <w:p w14:paraId="58845F8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0A5E484">
      <w:pPr>
        <w:spacing w:before="0" w:after="0"/>
        <w:ind w:firstLine="560"/>
        <w:jc w:val="left"/>
        <w:outlineLvl w:val="3"/>
      </w:pPr>
      <w:bookmarkStart w:id="221" w:name="_Toc_4_4_0000000211"/>
      <w:r>
        <w:rPr>
          <w:rFonts w:ascii="方正仿宋_GBK" w:hAnsi="方正仿宋_GBK" w:eastAsia="方正仿宋_GBK" w:cs="方正仿宋_GBK"/>
          <w:color w:val="000000"/>
          <w:sz w:val="28"/>
        </w:rPr>
        <w:t>208.涞水县龙门乡等（2）个乡（镇）岭西村等（3）个村土地开发项目绩效目标表</w:t>
      </w:r>
      <w:bookmarkEnd w:id="2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E45BB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7B690A">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A5A060E">
            <w:pPr>
              <w:pStyle w:val="16"/>
            </w:pPr>
            <w:r>
              <w:t>单位：万元</w:t>
            </w:r>
          </w:p>
        </w:tc>
      </w:tr>
      <w:tr w14:paraId="7B28B9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67C546">
            <w:pPr>
              <w:pStyle w:val="15"/>
            </w:pPr>
            <w:r>
              <w:t>项目编码</w:t>
            </w:r>
          </w:p>
        </w:tc>
        <w:tc>
          <w:tcPr>
            <w:tcW w:w="2608" w:type="dxa"/>
            <w:gridSpan w:val="2"/>
            <w:vAlign w:val="center"/>
          </w:tcPr>
          <w:p w14:paraId="0F3056A3">
            <w:pPr>
              <w:pStyle w:val="17"/>
            </w:pPr>
            <w:r>
              <w:t>13062322P00Y28M10002W</w:t>
            </w:r>
          </w:p>
        </w:tc>
        <w:tc>
          <w:tcPr>
            <w:tcW w:w="1587" w:type="dxa"/>
            <w:vAlign w:val="center"/>
          </w:tcPr>
          <w:p w14:paraId="3EBB8E20">
            <w:pPr>
              <w:pStyle w:val="15"/>
            </w:pPr>
            <w:r>
              <w:t>项目名称</w:t>
            </w:r>
          </w:p>
        </w:tc>
        <w:tc>
          <w:tcPr>
            <w:tcW w:w="4422" w:type="dxa"/>
            <w:gridSpan w:val="3"/>
            <w:vAlign w:val="center"/>
          </w:tcPr>
          <w:p w14:paraId="6494C15D">
            <w:pPr>
              <w:pStyle w:val="17"/>
            </w:pPr>
            <w:r>
              <w:t>涞水县龙门乡等（2）个乡（镇）岭西村等（3）个村土地开发项目</w:t>
            </w:r>
          </w:p>
        </w:tc>
      </w:tr>
      <w:tr w14:paraId="6ACF13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000522">
            <w:pPr>
              <w:pStyle w:val="15"/>
            </w:pPr>
            <w:r>
              <w:t>预算规模及资金用途</w:t>
            </w:r>
          </w:p>
        </w:tc>
        <w:tc>
          <w:tcPr>
            <w:tcW w:w="1276" w:type="dxa"/>
            <w:vAlign w:val="center"/>
          </w:tcPr>
          <w:p w14:paraId="040B8856">
            <w:pPr>
              <w:pStyle w:val="15"/>
            </w:pPr>
            <w:r>
              <w:t>预算数</w:t>
            </w:r>
          </w:p>
        </w:tc>
        <w:tc>
          <w:tcPr>
            <w:tcW w:w="1332" w:type="dxa"/>
            <w:vAlign w:val="center"/>
          </w:tcPr>
          <w:p w14:paraId="1FFAE7D3">
            <w:pPr>
              <w:pStyle w:val="17"/>
            </w:pPr>
            <w:r>
              <w:t>22.38</w:t>
            </w:r>
          </w:p>
        </w:tc>
        <w:tc>
          <w:tcPr>
            <w:tcW w:w="1587" w:type="dxa"/>
            <w:vAlign w:val="center"/>
          </w:tcPr>
          <w:p w14:paraId="0F963C8C">
            <w:pPr>
              <w:pStyle w:val="15"/>
            </w:pPr>
            <w:r>
              <w:t>其中：财政    资金</w:t>
            </w:r>
          </w:p>
        </w:tc>
        <w:tc>
          <w:tcPr>
            <w:tcW w:w="1304" w:type="dxa"/>
            <w:vAlign w:val="center"/>
          </w:tcPr>
          <w:p w14:paraId="2AC94846">
            <w:pPr>
              <w:pStyle w:val="17"/>
            </w:pPr>
            <w:r>
              <w:t>22.38</w:t>
            </w:r>
          </w:p>
        </w:tc>
        <w:tc>
          <w:tcPr>
            <w:tcW w:w="1276" w:type="dxa"/>
            <w:vAlign w:val="center"/>
          </w:tcPr>
          <w:p w14:paraId="3C896155">
            <w:pPr>
              <w:pStyle w:val="15"/>
            </w:pPr>
            <w:r>
              <w:t>其他资金</w:t>
            </w:r>
          </w:p>
        </w:tc>
        <w:tc>
          <w:tcPr>
            <w:tcW w:w="1843" w:type="dxa"/>
            <w:vAlign w:val="center"/>
          </w:tcPr>
          <w:p w14:paraId="1C928F6E">
            <w:pPr>
              <w:pStyle w:val="17"/>
            </w:pPr>
            <w:r>
              <w:t xml:space="preserve"> </w:t>
            </w:r>
          </w:p>
        </w:tc>
      </w:tr>
      <w:tr w14:paraId="09D472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66EB7B"/>
        </w:tc>
        <w:tc>
          <w:tcPr>
            <w:tcW w:w="8617" w:type="dxa"/>
            <w:gridSpan w:val="6"/>
            <w:vAlign w:val="center"/>
          </w:tcPr>
          <w:p w14:paraId="68046212">
            <w:pPr>
              <w:pStyle w:val="17"/>
            </w:pPr>
            <w:r>
              <w:t>涞水县龙门乡等（2）个乡（镇）岭西村等（3）个村土地开发项目</w:t>
            </w:r>
            <w:r>
              <w:tab/>
            </w:r>
            <w:r>
              <w:tab/>
            </w:r>
          </w:p>
          <w:p w14:paraId="7964619C">
            <w:pPr>
              <w:pStyle w:val="17"/>
            </w:pPr>
          </w:p>
        </w:tc>
      </w:tr>
      <w:tr w14:paraId="43B97C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55EE2E">
            <w:pPr>
              <w:pStyle w:val="15"/>
            </w:pPr>
            <w:r>
              <w:t>资金支出计划（%）</w:t>
            </w:r>
          </w:p>
        </w:tc>
        <w:tc>
          <w:tcPr>
            <w:tcW w:w="2608" w:type="dxa"/>
            <w:gridSpan w:val="2"/>
            <w:vAlign w:val="center"/>
          </w:tcPr>
          <w:p w14:paraId="75F6F537">
            <w:pPr>
              <w:pStyle w:val="15"/>
            </w:pPr>
            <w:r>
              <w:t>3月底</w:t>
            </w:r>
          </w:p>
        </w:tc>
        <w:tc>
          <w:tcPr>
            <w:tcW w:w="1587" w:type="dxa"/>
            <w:vAlign w:val="center"/>
          </w:tcPr>
          <w:p w14:paraId="06796532">
            <w:pPr>
              <w:pStyle w:val="15"/>
            </w:pPr>
            <w:r>
              <w:t>6月底</w:t>
            </w:r>
          </w:p>
        </w:tc>
        <w:tc>
          <w:tcPr>
            <w:tcW w:w="1304" w:type="dxa"/>
            <w:vAlign w:val="center"/>
          </w:tcPr>
          <w:p w14:paraId="330E233E">
            <w:pPr>
              <w:pStyle w:val="15"/>
            </w:pPr>
            <w:r>
              <w:t>10月底</w:t>
            </w:r>
          </w:p>
        </w:tc>
        <w:tc>
          <w:tcPr>
            <w:tcW w:w="3118" w:type="dxa"/>
            <w:gridSpan w:val="2"/>
            <w:vAlign w:val="center"/>
          </w:tcPr>
          <w:p w14:paraId="3A20465C">
            <w:pPr>
              <w:pStyle w:val="15"/>
            </w:pPr>
            <w:r>
              <w:t>12月底</w:t>
            </w:r>
          </w:p>
        </w:tc>
      </w:tr>
      <w:tr w14:paraId="124216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6D62C3"/>
        </w:tc>
        <w:tc>
          <w:tcPr>
            <w:tcW w:w="2608" w:type="dxa"/>
            <w:gridSpan w:val="2"/>
            <w:vAlign w:val="center"/>
          </w:tcPr>
          <w:p w14:paraId="7B51A7DC">
            <w:pPr>
              <w:pStyle w:val="18"/>
            </w:pPr>
            <w:r>
              <w:t>25%</w:t>
            </w:r>
          </w:p>
        </w:tc>
        <w:tc>
          <w:tcPr>
            <w:tcW w:w="1587" w:type="dxa"/>
            <w:vAlign w:val="center"/>
          </w:tcPr>
          <w:p w14:paraId="4BCD37ED">
            <w:pPr>
              <w:pStyle w:val="18"/>
            </w:pPr>
            <w:r>
              <w:t>50%</w:t>
            </w:r>
          </w:p>
        </w:tc>
        <w:tc>
          <w:tcPr>
            <w:tcW w:w="1304" w:type="dxa"/>
            <w:vAlign w:val="center"/>
          </w:tcPr>
          <w:p w14:paraId="64021EAE">
            <w:pPr>
              <w:pStyle w:val="18"/>
            </w:pPr>
            <w:r>
              <w:t>75%</w:t>
            </w:r>
          </w:p>
        </w:tc>
        <w:tc>
          <w:tcPr>
            <w:tcW w:w="3118" w:type="dxa"/>
            <w:gridSpan w:val="2"/>
            <w:vAlign w:val="center"/>
          </w:tcPr>
          <w:p w14:paraId="140FA5EB">
            <w:pPr>
              <w:pStyle w:val="18"/>
            </w:pPr>
            <w:r>
              <w:t>100%</w:t>
            </w:r>
          </w:p>
        </w:tc>
      </w:tr>
      <w:tr w14:paraId="59363F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1B37A5">
            <w:pPr>
              <w:pStyle w:val="15"/>
            </w:pPr>
            <w:r>
              <w:t>绩效目标</w:t>
            </w:r>
          </w:p>
        </w:tc>
        <w:tc>
          <w:tcPr>
            <w:tcW w:w="8617" w:type="dxa"/>
            <w:gridSpan w:val="6"/>
            <w:vAlign w:val="center"/>
          </w:tcPr>
          <w:p w14:paraId="5EAECF94">
            <w:pPr>
              <w:pStyle w:val="17"/>
            </w:pPr>
            <w:r>
              <w:t>1.目标内容1：解决周边土地的土地平整、灌溉与排水、田间道路修整等问题，增加占补平衡指标。</w:t>
            </w:r>
          </w:p>
        </w:tc>
      </w:tr>
    </w:tbl>
    <w:p w14:paraId="1EA5578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76A1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D3B526">
            <w:pPr>
              <w:pStyle w:val="15"/>
            </w:pPr>
            <w:r>
              <w:t>一级指标</w:t>
            </w:r>
          </w:p>
        </w:tc>
        <w:tc>
          <w:tcPr>
            <w:tcW w:w="1276" w:type="dxa"/>
            <w:vAlign w:val="center"/>
          </w:tcPr>
          <w:p w14:paraId="33E55D14">
            <w:pPr>
              <w:pStyle w:val="15"/>
            </w:pPr>
            <w:r>
              <w:t>二级指标</w:t>
            </w:r>
          </w:p>
        </w:tc>
        <w:tc>
          <w:tcPr>
            <w:tcW w:w="1332" w:type="dxa"/>
            <w:vAlign w:val="center"/>
          </w:tcPr>
          <w:p w14:paraId="65A42594">
            <w:pPr>
              <w:pStyle w:val="15"/>
            </w:pPr>
            <w:r>
              <w:t>三级指标</w:t>
            </w:r>
          </w:p>
        </w:tc>
        <w:tc>
          <w:tcPr>
            <w:tcW w:w="2891" w:type="dxa"/>
            <w:vAlign w:val="center"/>
          </w:tcPr>
          <w:p w14:paraId="78F59821">
            <w:pPr>
              <w:pStyle w:val="15"/>
            </w:pPr>
            <w:r>
              <w:t>绩效指标描述</w:t>
            </w:r>
          </w:p>
        </w:tc>
        <w:tc>
          <w:tcPr>
            <w:tcW w:w="1276" w:type="dxa"/>
            <w:vAlign w:val="center"/>
          </w:tcPr>
          <w:p w14:paraId="58CB7BE9">
            <w:pPr>
              <w:pStyle w:val="15"/>
            </w:pPr>
            <w:r>
              <w:t>指标值</w:t>
            </w:r>
          </w:p>
        </w:tc>
        <w:tc>
          <w:tcPr>
            <w:tcW w:w="1843" w:type="dxa"/>
            <w:vAlign w:val="center"/>
          </w:tcPr>
          <w:p w14:paraId="29284BBC">
            <w:pPr>
              <w:pStyle w:val="15"/>
            </w:pPr>
            <w:r>
              <w:t>指标值确定依据</w:t>
            </w:r>
          </w:p>
        </w:tc>
      </w:tr>
      <w:tr w14:paraId="1E85A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2B1A06">
            <w:pPr>
              <w:pStyle w:val="18"/>
            </w:pPr>
            <w:r>
              <w:t>产出指标</w:t>
            </w:r>
          </w:p>
        </w:tc>
        <w:tc>
          <w:tcPr>
            <w:tcW w:w="1276" w:type="dxa"/>
            <w:vAlign w:val="center"/>
          </w:tcPr>
          <w:p w14:paraId="7CE525D8">
            <w:pPr>
              <w:pStyle w:val="17"/>
            </w:pPr>
            <w:r>
              <w:t>数量指标</w:t>
            </w:r>
          </w:p>
        </w:tc>
        <w:tc>
          <w:tcPr>
            <w:tcW w:w="1332" w:type="dxa"/>
            <w:vAlign w:val="center"/>
          </w:tcPr>
          <w:p w14:paraId="0E28BB2B">
            <w:pPr>
              <w:pStyle w:val="17"/>
            </w:pPr>
            <w:r>
              <w:t>土地复垦进度占年初计划进度的比例</w:t>
            </w:r>
          </w:p>
        </w:tc>
        <w:tc>
          <w:tcPr>
            <w:tcW w:w="2891" w:type="dxa"/>
            <w:vAlign w:val="center"/>
          </w:tcPr>
          <w:p w14:paraId="2639587D">
            <w:pPr>
              <w:pStyle w:val="17"/>
            </w:pPr>
            <w:r>
              <w:t>土地复垦进度占年初计划进度的比例</w:t>
            </w:r>
          </w:p>
        </w:tc>
        <w:tc>
          <w:tcPr>
            <w:tcW w:w="1276" w:type="dxa"/>
            <w:vAlign w:val="center"/>
          </w:tcPr>
          <w:p w14:paraId="7F78842B">
            <w:pPr>
              <w:pStyle w:val="17"/>
            </w:pPr>
            <w:r>
              <w:t>≥80百分比</w:t>
            </w:r>
          </w:p>
        </w:tc>
        <w:tc>
          <w:tcPr>
            <w:tcW w:w="1843" w:type="dxa"/>
            <w:vAlign w:val="center"/>
          </w:tcPr>
          <w:p w14:paraId="6CCDE925">
            <w:pPr>
              <w:pStyle w:val="17"/>
            </w:pPr>
            <w:r>
              <w:t>依据实施方案</w:t>
            </w:r>
          </w:p>
        </w:tc>
      </w:tr>
      <w:tr w14:paraId="05864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E1CEC9"/>
        </w:tc>
        <w:tc>
          <w:tcPr>
            <w:tcW w:w="1276" w:type="dxa"/>
            <w:vAlign w:val="center"/>
          </w:tcPr>
          <w:p w14:paraId="71D6824B">
            <w:pPr>
              <w:pStyle w:val="17"/>
            </w:pPr>
            <w:r>
              <w:t>质量指标</w:t>
            </w:r>
          </w:p>
        </w:tc>
        <w:tc>
          <w:tcPr>
            <w:tcW w:w="1332" w:type="dxa"/>
            <w:vAlign w:val="center"/>
          </w:tcPr>
          <w:p w14:paraId="1AD75046">
            <w:pPr>
              <w:pStyle w:val="17"/>
            </w:pPr>
            <w:r>
              <w:t>占补平衡面积实测率</w:t>
            </w:r>
          </w:p>
        </w:tc>
        <w:tc>
          <w:tcPr>
            <w:tcW w:w="2891" w:type="dxa"/>
            <w:vAlign w:val="center"/>
          </w:tcPr>
          <w:p w14:paraId="3F2E696A">
            <w:pPr>
              <w:pStyle w:val="17"/>
            </w:pPr>
            <w:r>
              <w:t>年度实际测量面积占应测面积总量面积的比率</w:t>
            </w:r>
          </w:p>
        </w:tc>
        <w:tc>
          <w:tcPr>
            <w:tcW w:w="1276" w:type="dxa"/>
            <w:vAlign w:val="center"/>
          </w:tcPr>
          <w:p w14:paraId="43E5930D">
            <w:pPr>
              <w:pStyle w:val="17"/>
            </w:pPr>
            <w:r>
              <w:t>≥80百分比</w:t>
            </w:r>
          </w:p>
        </w:tc>
        <w:tc>
          <w:tcPr>
            <w:tcW w:w="1843" w:type="dxa"/>
            <w:vAlign w:val="center"/>
          </w:tcPr>
          <w:p w14:paraId="4D970FA1">
            <w:pPr>
              <w:pStyle w:val="17"/>
            </w:pPr>
            <w:r>
              <w:t>依据实施方案</w:t>
            </w:r>
          </w:p>
        </w:tc>
      </w:tr>
      <w:tr w14:paraId="55B6E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337A4A"/>
        </w:tc>
        <w:tc>
          <w:tcPr>
            <w:tcW w:w="1276" w:type="dxa"/>
            <w:vAlign w:val="center"/>
          </w:tcPr>
          <w:p w14:paraId="019464E2">
            <w:pPr>
              <w:pStyle w:val="17"/>
            </w:pPr>
            <w:r>
              <w:t>时效指标</w:t>
            </w:r>
          </w:p>
        </w:tc>
        <w:tc>
          <w:tcPr>
            <w:tcW w:w="1332" w:type="dxa"/>
            <w:vAlign w:val="center"/>
          </w:tcPr>
          <w:p w14:paraId="7C6BF97A">
            <w:pPr>
              <w:pStyle w:val="17"/>
            </w:pPr>
            <w:r>
              <w:t>项目验收通过率（%）</w:t>
            </w:r>
          </w:p>
        </w:tc>
        <w:tc>
          <w:tcPr>
            <w:tcW w:w="2891" w:type="dxa"/>
            <w:vAlign w:val="center"/>
          </w:tcPr>
          <w:p w14:paraId="340E35A2">
            <w:pPr>
              <w:pStyle w:val="17"/>
            </w:pPr>
            <w:r>
              <w:t>项目验收通过率（%）</w:t>
            </w:r>
          </w:p>
        </w:tc>
        <w:tc>
          <w:tcPr>
            <w:tcW w:w="1276" w:type="dxa"/>
            <w:vAlign w:val="center"/>
          </w:tcPr>
          <w:p w14:paraId="1D0078C2">
            <w:pPr>
              <w:pStyle w:val="17"/>
            </w:pPr>
            <w:r>
              <w:t>≥80百分比</w:t>
            </w:r>
          </w:p>
        </w:tc>
        <w:tc>
          <w:tcPr>
            <w:tcW w:w="1843" w:type="dxa"/>
            <w:vAlign w:val="center"/>
          </w:tcPr>
          <w:p w14:paraId="45691D31">
            <w:pPr>
              <w:pStyle w:val="17"/>
            </w:pPr>
            <w:r>
              <w:t>依据实施方案</w:t>
            </w:r>
          </w:p>
        </w:tc>
      </w:tr>
      <w:tr w14:paraId="761D3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3FC997"/>
        </w:tc>
        <w:tc>
          <w:tcPr>
            <w:tcW w:w="1276" w:type="dxa"/>
            <w:vAlign w:val="center"/>
          </w:tcPr>
          <w:p w14:paraId="25EB2034">
            <w:pPr>
              <w:pStyle w:val="17"/>
            </w:pPr>
            <w:r>
              <w:t>成本指标</w:t>
            </w:r>
          </w:p>
        </w:tc>
        <w:tc>
          <w:tcPr>
            <w:tcW w:w="1332" w:type="dxa"/>
            <w:vAlign w:val="center"/>
          </w:tcPr>
          <w:p w14:paraId="24FA768F">
            <w:pPr>
              <w:pStyle w:val="17"/>
            </w:pPr>
            <w:r>
              <w:t>资金成本</w:t>
            </w:r>
          </w:p>
        </w:tc>
        <w:tc>
          <w:tcPr>
            <w:tcW w:w="2891" w:type="dxa"/>
            <w:vAlign w:val="center"/>
          </w:tcPr>
          <w:p w14:paraId="509E12B0">
            <w:pPr>
              <w:pStyle w:val="17"/>
            </w:pPr>
            <w:r>
              <w:t>资金成本</w:t>
            </w:r>
          </w:p>
        </w:tc>
        <w:tc>
          <w:tcPr>
            <w:tcW w:w="1276" w:type="dxa"/>
            <w:vAlign w:val="center"/>
          </w:tcPr>
          <w:p w14:paraId="7BD62819">
            <w:pPr>
              <w:pStyle w:val="17"/>
            </w:pPr>
            <w:r>
              <w:t>≥80百分比</w:t>
            </w:r>
          </w:p>
        </w:tc>
        <w:tc>
          <w:tcPr>
            <w:tcW w:w="1843" w:type="dxa"/>
            <w:vAlign w:val="center"/>
          </w:tcPr>
          <w:p w14:paraId="4B887BE5">
            <w:pPr>
              <w:pStyle w:val="17"/>
            </w:pPr>
            <w:r>
              <w:t>依据实施方案</w:t>
            </w:r>
          </w:p>
        </w:tc>
      </w:tr>
      <w:tr w14:paraId="3E1A7FB0">
        <w:tblPrEx>
          <w:tblCellMar>
            <w:top w:w="0" w:type="dxa"/>
            <w:left w:w="108" w:type="dxa"/>
            <w:bottom w:w="0" w:type="dxa"/>
            <w:right w:w="108" w:type="dxa"/>
          </w:tblCellMar>
        </w:tblPrEx>
        <w:trPr>
          <w:trHeight w:val="369" w:hRule="atLeast"/>
          <w:jc w:val="center"/>
        </w:trPr>
        <w:tc>
          <w:tcPr>
            <w:tcW w:w="1276" w:type="dxa"/>
            <w:vAlign w:val="center"/>
          </w:tcPr>
          <w:p w14:paraId="7A2BC765">
            <w:pPr>
              <w:pStyle w:val="18"/>
            </w:pPr>
            <w:r>
              <w:t>效益指标</w:t>
            </w:r>
          </w:p>
        </w:tc>
        <w:tc>
          <w:tcPr>
            <w:tcW w:w="1276" w:type="dxa"/>
            <w:vAlign w:val="center"/>
          </w:tcPr>
          <w:p w14:paraId="207EF634">
            <w:pPr>
              <w:pStyle w:val="17"/>
            </w:pPr>
            <w:r>
              <w:t>经济效益指标</w:t>
            </w:r>
          </w:p>
        </w:tc>
        <w:tc>
          <w:tcPr>
            <w:tcW w:w="1332" w:type="dxa"/>
            <w:vAlign w:val="center"/>
          </w:tcPr>
          <w:p w14:paraId="15670491">
            <w:pPr>
              <w:pStyle w:val="17"/>
            </w:pPr>
            <w:r>
              <w:t>土地复垦方案审查通过率</w:t>
            </w:r>
          </w:p>
        </w:tc>
        <w:tc>
          <w:tcPr>
            <w:tcW w:w="2891" w:type="dxa"/>
            <w:vAlign w:val="center"/>
          </w:tcPr>
          <w:p w14:paraId="349B7163">
            <w:pPr>
              <w:pStyle w:val="17"/>
            </w:pPr>
            <w:r>
              <w:t>土地复垦方案审查通过率</w:t>
            </w:r>
          </w:p>
        </w:tc>
        <w:tc>
          <w:tcPr>
            <w:tcW w:w="1276" w:type="dxa"/>
            <w:vAlign w:val="center"/>
          </w:tcPr>
          <w:p w14:paraId="0DE40543">
            <w:pPr>
              <w:pStyle w:val="17"/>
            </w:pPr>
            <w:r>
              <w:t>≥80百分比</w:t>
            </w:r>
          </w:p>
        </w:tc>
        <w:tc>
          <w:tcPr>
            <w:tcW w:w="1843" w:type="dxa"/>
            <w:vAlign w:val="center"/>
          </w:tcPr>
          <w:p w14:paraId="6872E19F">
            <w:pPr>
              <w:pStyle w:val="17"/>
            </w:pPr>
            <w:r>
              <w:t>依据实施方案</w:t>
            </w:r>
          </w:p>
        </w:tc>
      </w:tr>
      <w:tr w14:paraId="51212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C0F3A7">
            <w:pPr>
              <w:pStyle w:val="18"/>
            </w:pPr>
            <w:r>
              <w:t>满意度指标</w:t>
            </w:r>
          </w:p>
        </w:tc>
        <w:tc>
          <w:tcPr>
            <w:tcW w:w="1276" w:type="dxa"/>
            <w:vAlign w:val="center"/>
          </w:tcPr>
          <w:p w14:paraId="6BFEB077">
            <w:pPr>
              <w:pStyle w:val="17"/>
            </w:pPr>
            <w:r>
              <w:t>服务对象满意度指标</w:t>
            </w:r>
          </w:p>
        </w:tc>
        <w:tc>
          <w:tcPr>
            <w:tcW w:w="1332" w:type="dxa"/>
            <w:vAlign w:val="center"/>
          </w:tcPr>
          <w:p w14:paraId="410061AF">
            <w:pPr>
              <w:pStyle w:val="17"/>
            </w:pPr>
            <w:r>
              <w:t>服务对象满意度</w:t>
            </w:r>
          </w:p>
        </w:tc>
        <w:tc>
          <w:tcPr>
            <w:tcW w:w="2891" w:type="dxa"/>
            <w:vAlign w:val="center"/>
          </w:tcPr>
          <w:p w14:paraId="229B20C8">
            <w:pPr>
              <w:pStyle w:val="17"/>
            </w:pPr>
            <w:r>
              <w:t>服务对象满意度</w:t>
            </w:r>
          </w:p>
        </w:tc>
        <w:tc>
          <w:tcPr>
            <w:tcW w:w="1276" w:type="dxa"/>
            <w:vAlign w:val="center"/>
          </w:tcPr>
          <w:p w14:paraId="1BFEF7C2">
            <w:pPr>
              <w:pStyle w:val="17"/>
            </w:pPr>
            <w:r>
              <w:t>≥80百分比</w:t>
            </w:r>
          </w:p>
        </w:tc>
        <w:tc>
          <w:tcPr>
            <w:tcW w:w="1843" w:type="dxa"/>
            <w:vAlign w:val="center"/>
          </w:tcPr>
          <w:p w14:paraId="44D8B59A">
            <w:pPr>
              <w:pStyle w:val="17"/>
            </w:pPr>
            <w:r>
              <w:t>依据实施方案</w:t>
            </w:r>
          </w:p>
        </w:tc>
      </w:tr>
    </w:tbl>
    <w:p w14:paraId="6B3BA6F5">
      <w:pPr>
        <w:sectPr>
          <w:pgSz w:w="16840" w:h="11900" w:orient="landscape"/>
          <w:pgMar w:top="1304" w:right="1984" w:bottom="1304" w:left="1134" w:header="720" w:footer="720" w:gutter="0"/>
          <w:cols w:space="720" w:num="1"/>
        </w:sectPr>
      </w:pPr>
    </w:p>
    <w:p w14:paraId="3A70EB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BAD8BC">
      <w:pPr>
        <w:spacing w:before="0" w:after="0"/>
        <w:ind w:firstLine="560"/>
        <w:jc w:val="left"/>
        <w:outlineLvl w:val="3"/>
      </w:pPr>
      <w:bookmarkStart w:id="222" w:name="_Toc_4_4_0000000212"/>
      <w:r>
        <w:rPr>
          <w:rFonts w:ascii="方正仿宋_GBK" w:hAnsi="方正仿宋_GBK" w:eastAsia="方正仿宋_GBK" w:cs="方正仿宋_GBK"/>
          <w:color w:val="000000"/>
          <w:sz w:val="28"/>
        </w:rPr>
        <w:t>209.涞水县南峪村污水处理站改造项目工程绩效目标表</w:t>
      </w:r>
      <w:bookmarkEnd w:id="2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EAD6E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0B9AED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6CCCD2C">
            <w:pPr>
              <w:pStyle w:val="16"/>
            </w:pPr>
            <w:r>
              <w:t>单位：万元</w:t>
            </w:r>
          </w:p>
        </w:tc>
      </w:tr>
      <w:tr w14:paraId="692F09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789FB7">
            <w:pPr>
              <w:pStyle w:val="15"/>
            </w:pPr>
            <w:r>
              <w:t>项目编码</w:t>
            </w:r>
          </w:p>
        </w:tc>
        <w:tc>
          <w:tcPr>
            <w:tcW w:w="2608" w:type="dxa"/>
            <w:gridSpan w:val="2"/>
            <w:vAlign w:val="center"/>
          </w:tcPr>
          <w:p w14:paraId="787C02F9">
            <w:pPr>
              <w:pStyle w:val="17"/>
            </w:pPr>
            <w:r>
              <w:t>13062322P00860510001T</w:t>
            </w:r>
          </w:p>
        </w:tc>
        <w:tc>
          <w:tcPr>
            <w:tcW w:w="1587" w:type="dxa"/>
            <w:vAlign w:val="center"/>
          </w:tcPr>
          <w:p w14:paraId="314B15C1">
            <w:pPr>
              <w:pStyle w:val="15"/>
            </w:pPr>
            <w:r>
              <w:t>项目名称</w:t>
            </w:r>
          </w:p>
        </w:tc>
        <w:tc>
          <w:tcPr>
            <w:tcW w:w="4422" w:type="dxa"/>
            <w:gridSpan w:val="3"/>
            <w:vAlign w:val="center"/>
          </w:tcPr>
          <w:p w14:paraId="451E29CD">
            <w:pPr>
              <w:pStyle w:val="17"/>
            </w:pPr>
            <w:r>
              <w:t>涞水县南峪村污水处理站改造项目工程</w:t>
            </w:r>
          </w:p>
        </w:tc>
      </w:tr>
      <w:tr w14:paraId="5BB332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7B7AB4">
            <w:pPr>
              <w:pStyle w:val="15"/>
            </w:pPr>
            <w:r>
              <w:t>预算规模及资金用途</w:t>
            </w:r>
          </w:p>
        </w:tc>
        <w:tc>
          <w:tcPr>
            <w:tcW w:w="1276" w:type="dxa"/>
            <w:vAlign w:val="center"/>
          </w:tcPr>
          <w:p w14:paraId="51207B25">
            <w:pPr>
              <w:pStyle w:val="15"/>
            </w:pPr>
            <w:r>
              <w:t>预算数</w:t>
            </w:r>
          </w:p>
        </w:tc>
        <w:tc>
          <w:tcPr>
            <w:tcW w:w="1332" w:type="dxa"/>
            <w:vAlign w:val="center"/>
          </w:tcPr>
          <w:p w14:paraId="49E1E96B">
            <w:pPr>
              <w:pStyle w:val="17"/>
            </w:pPr>
            <w:r>
              <w:t>28.20</w:t>
            </w:r>
          </w:p>
        </w:tc>
        <w:tc>
          <w:tcPr>
            <w:tcW w:w="1587" w:type="dxa"/>
            <w:vAlign w:val="center"/>
          </w:tcPr>
          <w:p w14:paraId="0E0CB673">
            <w:pPr>
              <w:pStyle w:val="15"/>
            </w:pPr>
            <w:r>
              <w:t>其中：财政    资金</w:t>
            </w:r>
          </w:p>
        </w:tc>
        <w:tc>
          <w:tcPr>
            <w:tcW w:w="1304" w:type="dxa"/>
            <w:vAlign w:val="center"/>
          </w:tcPr>
          <w:p w14:paraId="2DEF80BB">
            <w:pPr>
              <w:pStyle w:val="17"/>
            </w:pPr>
            <w:r>
              <w:t>28.20</w:t>
            </w:r>
          </w:p>
        </w:tc>
        <w:tc>
          <w:tcPr>
            <w:tcW w:w="1276" w:type="dxa"/>
            <w:vAlign w:val="center"/>
          </w:tcPr>
          <w:p w14:paraId="47FABAED">
            <w:pPr>
              <w:pStyle w:val="15"/>
            </w:pPr>
            <w:r>
              <w:t>其他资金</w:t>
            </w:r>
          </w:p>
        </w:tc>
        <w:tc>
          <w:tcPr>
            <w:tcW w:w="1843" w:type="dxa"/>
            <w:vAlign w:val="center"/>
          </w:tcPr>
          <w:p w14:paraId="294F94F7">
            <w:pPr>
              <w:pStyle w:val="17"/>
            </w:pPr>
            <w:r>
              <w:t xml:space="preserve"> </w:t>
            </w:r>
          </w:p>
        </w:tc>
      </w:tr>
      <w:tr w14:paraId="1C725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A4B2E2"/>
        </w:tc>
        <w:tc>
          <w:tcPr>
            <w:tcW w:w="8617" w:type="dxa"/>
            <w:gridSpan w:val="6"/>
            <w:vAlign w:val="center"/>
          </w:tcPr>
          <w:p w14:paraId="4F65EB73">
            <w:pPr>
              <w:pStyle w:val="17"/>
            </w:pPr>
            <w:r>
              <w:t>项目工程费</w:t>
            </w:r>
          </w:p>
        </w:tc>
      </w:tr>
      <w:tr w14:paraId="559A28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D6D61F">
            <w:pPr>
              <w:pStyle w:val="15"/>
            </w:pPr>
            <w:r>
              <w:t>资金支出计划（%）</w:t>
            </w:r>
          </w:p>
        </w:tc>
        <w:tc>
          <w:tcPr>
            <w:tcW w:w="2608" w:type="dxa"/>
            <w:gridSpan w:val="2"/>
            <w:vAlign w:val="center"/>
          </w:tcPr>
          <w:p w14:paraId="3F91A14B">
            <w:pPr>
              <w:pStyle w:val="15"/>
            </w:pPr>
            <w:r>
              <w:t>3月底</w:t>
            </w:r>
          </w:p>
        </w:tc>
        <w:tc>
          <w:tcPr>
            <w:tcW w:w="1587" w:type="dxa"/>
            <w:vAlign w:val="center"/>
          </w:tcPr>
          <w:p w14:paraId="56CB5B69">
            <w:pPr>
              <w:pStyle w:val="15"/>
            </w:pPr>
            <w:r>
              <w:t>6月底</w:t>
            </w:r>
          </w:p>
        </w:tc>
        <w:tc>
          <w:tcPr>
            <w:tcW w:w="1304" w:type="dxa"/>
            <w:vAlign w:val="center"/>
          </w:tcPr>
          <w:p w14:paraId="642990B1">
            <w:pPr>
              <w:pStyle w:val="15"/>
            </w:pPr>
            <w:r>
              <w:t>10月底</w:t>
            </w:r>
          </w:p>
        </w:tc>
        <w:tc>
          <w:tcPr>
            <w:tcW w:w="3118" w:type="dxa"/>
            <w:gridSpan w:val="2"/>
            <w:vAlign w:val="center"/>
          </w:tcPr>
          <w:p w14:paraId="2E2CE3DE">
            <w:pPr>
              <w:pStyle w:val="15"/>
            </w:pPr>
            <w:r>
              <w:t>12月底</w:t>
            </w:r>
          </w:p>
        </w:tc>
      </w:tr>
      <w:tr w14:paraId="4D9ACE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13AE57"/>
        </w:tc>
        <w:tc>
          <w:tcPr>
            <w:tcW w:w="2608" w:type="dxa"/>
            <w:gridSpan w:val="2"/>
            <w:vAlign w:val="center"/>
          </w:tcPr>
          <w:p w14:paraId="5AA6CB27">
            <w:pPr>
              <w:pStyle w:val="18"/>
            </w:pPr>
            <w:r>
              <w:t>25%</w:t>
            </w:r>
          </w:p>
        </w:tc>
        <w:tc>
          <w:tcPr>
            <w:tcW w:w="1587" w:type="dxa"/>
            <w:vAlign w:val="center"/>
          </w:tcPr>
          <w:p w14:paraId="5CCCEF18">
            <w:pPr>
              <w:pStyle w:val="18"/>
            </w:pPr>
            <w:r>
              <w:t>50%</w:t>
            </w:r>
          </w:p>
        </w:tc>
        <w:tc>
          <w:tcPr>
            <w:tcW w:w="1304" w:type="dxa"/>
            <w:vAlign w:val="center"/>
          </w:tcPr>
          <w:p w14:paraId="28E50201">
            <w:pPr>
              <w:pStyle w:val="18"/>
            </w:pPr>
            <w:r>
              <w:t>75%</w:t>
            </w:r>
          </w:p>
        </w:tc>
        <w:tc>
          <w:tcPr>
            <w:tcW w:w="3118" w:type="dxa"/>
            <w:gridSpan w:val="2"/>
            <w:vAlign w:val="center"/>
          </w:tcPr>
          <w:p w14:paraId="4700E3E0">
            <w:pPr>
              <w:pStyle w:val="18"/>
            </w:pPr>
            <w:r>
              <w:t>100%</w:t>
            </w:r>
          </w:p>
        </w:tc>
      </w:tr>
      <w:tr w14:paraId="4909E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73EDAF">
            <w:pPr>
              <w:pStyle w:val="15"/>
            </w:pPr>
            <w:r>
              <w:t>绩效目标</w:t>
            </w:r>
          </w:p>
        </w:tc>
        <w:tc>
          <w:tcPr>
            <w:tcW w:w="8617" w:type="dxa"/>
            <w:gridSpan w:val="6"/>
            <w:vAlign w:val="center"/>
          </w:tcPr>
          <w:p w14:paraId="5F795F7C">
            <w:pPr>
              <w:pStyle w:val="17"/>
            </w:pPr>
            <w:r>
              <w:t>1.目标内容1保障南屿村处理站改造项目顺利实施</w:t>
            </w:r>
          </w:p>
        </w:tc>
      </w:tr>
    </w:tbl>
    <w:p w14:paraId="0121FD8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21E8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5C1FAC">
            <w:pPr>
              <w:pStyle w:val="15"/>
            </w:pPr>
            <w:r>
              <w:t>一级指标</w:t>
            </w:r>
          </w:p>
        </w:tc>
        <w:tc>
          <w:tcPr>
            <w:tcW w:w="1276" w:type="dxa"/>
            <w:vAlign w:val="center"/>
          </w:tcPr>
          <w:p w14:paraId="6E9827CF">
            <w:pPr>
              <w:pStyle w:val="15"/>
            </w:pPr>
            <w:r>
              <w:t>二级指标</w:t>
            </w:r>
          </w:p>
        </w:tc>
        <w:tc>
          <w:tcPr>
            <w:tcW w:w="1332" w:type="dxa"/>
            <w:vAlign w:val="center"/>
          </w:tcPr>
          <w:p w14:paraId="50102678">
            <w:pPr>
              <w:pStyle w:val="15"/>
            </w:pPr>
            <w:r>
              <w:t>三级指标</w:t>
            </w:r>
          </w:p>
        </w:tc>
        <w:tc>
          <w:tcPr>
            <w:tcW w:w="2891" w:type="dxa"/>
            <w:vAlign w:val="center"/>
          </w:tcPr>
          <w:p w14:paraId="1FBE8453">
            <w:pPr>
              <w:pStyle w:val="15"/>
            </w:pPr>
            <w:r>
              <w:t>绩效指标描述</w:t>
            </w:r>
          </w:p>
        </w:tc>
        <w:tc>
          <w:tcPr>
            <w:tcW w:w="1276" w:type="dxa"/>
            <w:vAlign w:val="center"/>
          </w:tcPr>
          <w:p w14:paraId="722B8A38">
            <w:pPr>
              <w:pStyle w:val="15"/>
            </w:pPr>
            <w:r>
              <w:t>指标值</w:t>
            </w:r>
          </w:p>
        </w:tc>
        <w:tc>
          <w:tcPr>
            <w:tcW w:w="1843" w:type="dxa"/>
            <w:vAlign w:val="center"/>
          </w:tcPr>
          <w:p w14:paraId="3275734B">
            <w:pPr>
              <w:pStyle w:val="15"/>
            </w:pPr>
            <w:r>
              <w:t>指标值确定依据</w:t>
            </w:r>
          </w:p>
        </w:tc>
      </w:tr>
      <w:tr w14:paraId="4860A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472362">
            <w:pPr>
              <w:pStyle w:val="18"/>
            </w:pPr>
            <w:r>
              <w:t>产出指标</w:t>
            </w:r>
          </w:p>
        </w:tc>
        <w:tc>
          <w:tcPr>
            <w:tcW w:w="1276" w:type="dxa"/>
            <w:vAlign w:val="center"/>
          </w:tcPr>
          <w:p w14:paraId="20295BB3">
            <w:pPr>
              <w:pStyle w:val="17"/>
            </w:pPr>
            <w:r>
              <w:t>数量指标</w:t>
            </w:r>
          </w:p>
        </w:tc>
        <w:tc>
          <w:tcPr>
            <w:tcW w:w="1332" w:type="dxa"/>
            <w:vAlign w:val="center"/>
          </w:tcPr>
          <w:p w14:paraId="4C21AB1D">
            <w:pPr>
              <w:pStyle w:val="17"/>
            </w:pPr>
            <w:r>
              <w:t>完成南峪村污水处理站建设</w:t>
            </w:r>
          </w:p>
        </w:tc>
        <w:tc>
          <w:tcPr>
            <w:tcW w:w="2891" w:type="dxa"/>
            <w:vAlign w:val="center"/>
          </w:tcPr>
          <w:p w14:paraId="21AB9DE4">
            <w:pPr>
              <w:pStyle w:val="17"/>
            </w:pPr>
            <w:r>
              <w:t>完成南峪村污水处理站建设</w:t>
            </w:r>
          </w:p>
        </w:tc>
        <w:tc>
          <w:tcPr>
            <w:tcW w:w="1276" w:type="dxa"/>
            <w:vAlign w:val="center"/>
          </w:tcPr>
          <w:p w14:paraId="258D9077">
            <w:pPr>
              <w:pStyle w:val="17"/>
            </w:pPr>
            <w:r>
              <w:t>1座</w:t>
            </w:r>
          </w:p>
        </w:tc>
        <w:tc>
          <w:tcPr>
            <w:tcW w:w="1843" w:type="dxa"/>
            <w:vAlign w:val="center"/>
          </w:tcPr>
          <w:p w14:paraId="12A010DB">
            <w:pPr>
              <w:pStyle w:val="17"/>
            </w:pPr>
            <w:r>
              <w:t>合同约定</w:t>
            </w:r>
          </w:p>
        </w:tc>
      </w:tr>
      <w:tr w14:paraId="61BD2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D5446C"/>
        </w:tc>
        <w:tc>
          <w:tcPr>
            <w:tcW w:w="1276" w:type="dxa"/>
            <w:vAlign w:val="center"/>
          </w:tcPr>
          <w:p w14:paraId="18DFB8B9">
            <w:pPr>
              <w:pStyle w:val="17"/>
            </w:pPr>
            <w:r>
              <w:t>质量指标</w:t>
            </w:r>
          </w:p>
        </w:tc>
        <w:tc>
          <w:tcPr>
            <w:tcW w:w="1332" w:type="dxa"/>
            <w:vAlign w:val="center"/>
          </w:tcPr>
          <w:p w14:paraId="7A0AB8BA">
            <w:pPr>
              <w:pStyle w:val="17"/>
            </w:pPr>
            <w:r>
              <w:t>工程质量合格率</w:t>
            </w:r>
          </w:p>
        </w:tc>
        <w:tc>
          <w:tcPr>
            <w:tcW w:w="2891" w:type="dxa"/>
            <w:vAlign w:val="center"/>
          </w:tcPr>
          <w:p w14:paraId="0D1C7E00">
            <w:pPr>
              <w:pStyle w:val="17"/>
            </w:pPr>
            <w:r>
              <w:t>工程质量合格率</w:t>
            </w:r>
          </w:p>
        </w:tc>
        <w:tc>
          <w:tcPr>
            <w:tcW w:w="1276" w:type="dxa"/>
            <w:vAlign w:val="center"/>
          </w:tcPr>
          <w:p w14:paraId="354DC723">
            <w:pPr>
              <w:pStyle w:val="17"/>
            </w:pPr>
            <w:r>
              <w:t>100%</w:t>
            </w:r>
          </w:p>
        </w:tc>
        <w:tc>
          <w:tcPr>
            <w:tcW w:w="1843" w:type="dxa"/>
            <w:vAlign w:val="center"/>
          </w:tcPr>
          <w:p w14:paraId="62F33D24">
            <w:pPr>
              <w:pStyle w:val="17"/>
            </w:pPr>
            <w:r>
              <w:t>合同约定</w:t>
            </w:r>
          </w:p>
        </w:tc>
      </w:tr>
      <w:tr w14:paraId="10740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D10581"/>
        </w:tc>
        <w:tc>
          <w:tcPr>
            <w:tcW w:w="1276" w:type="dxa"/>
            <w:vAlign w:val="center"/>
          </w:tcPr>
          <w:p w14:paraId="50A46255">
            <w:pPr>
              <w:pStyle w:val="17"/>
            </w:pPr>
            <w:r>
              <w:t>时效指标</w:t>
            </w:r>
          </w:p>
        </w:tc>
        <w:tc>
          <w:tcPr>
            <w:tcW w:w="1332" w:type="dxa"/>
            <w:vAlign w:val="center"/>
          </w:tcPr>
          <w:p w14:paraId="17FA8AB7">
            <w:pPr>
              <w:pStyle w:val="17"/>
            </w:pPr>
            <w:r>
              <w:t>在合同规定时间内完成建设</w:t>
            </w:r>
          </w:p>
        </w:tc>
        <w:tc>
          <w:tcPr>
            <w:tcW w:w="2891" w:type="dxa"/>
            <w:vAlign w:val="center"/>
          </w:tcPr>
          <w:p w14:paraId="70AF94CA">
            <w:pPr>
              <w:pStyle w:val="17"/>
            </w:pPr>
            <w:r>
              <w:t>在合同规定时间内完成建设</w:t>
            </w:r>
          </w:p>
        </w:tc>
        <w:tc>
          <w:tcPr>
            <w:tcW w:w="1276" w:type="dxa"/>
            <w:vAlign w:val="center"/>
          </w:tcPr>
          <w:p w14:paraId="7F3A2F9B">
            <w:pPr>
              <w:pStyle w:val="17"/>
            </w:pPr>
            <w:r>
              <w:t>≤12月</w:t>
            </w:r>
          </w:p>
        </w:tc>
        <w:tc>
          <w:tcPr>
            <w:tcW w:w="1843" w:type="dxa"/>
            <w:vAlign w:val="center"/>
          </w:tcPr>
          <w:p w14:paraId="37F119C3">
            <w:pPr>
              <w:pStyle w:val="17"/>
            </w:pPr>
            <w:r>
              <w:t>合同约定</w:t>
            </w:r>
          </w:p>
        </w:tc>
      </w:tr>
      <w:tr w14:paraId="1BD8E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304C1B"/>
        </w:tc>
        <w:tc>
          <w:tcPr>
            <w:tcW w:w="1276" w:type="dxa"/>
            <w:vAlign w:val="center"/>
          </w:tcPr>
          <w:p w14:paraId="4194B208">
            <w:pPr>
              <w:pStyle w:val="17"/>
            </w:pPr>
            <w:r>
              <w:t>成本指标</w:t>
            </w:r>
          </w:p>
        </w:tc>
        <w:tc>
          <w:tcPr>
            <w:tcW w:w="1332" w:type="dxa"/>
            <w:vAlign w:val="center"/>
          </w:tcPr>
          <w:p w14:paraId="1DC27742">
            <w:pPr>
              <w:pStyle w:val="17"/>
            </w:pPr>
            <w:r>
              <w:t>预算控制数</w:t>
            </w:r>
          </w:p>
        </w:tc>
        <w:tc>
          <w:tcPr>
            <w:tcW w:w="2891" w:type="dxa"/>
            <w:vAlign w:val="center"/>
          </w:tcPr>
          <w:p w14:paraId="166488C4">
            <w:pPr>
              <w:pStyle w:val="17"/>
            </w:pPr>
            <w:r>
              <w:t>预算控制数</w:t>
            </w:r>
          </w:p>
        </w:tc>
        <w:tc>
          <w:tcPr>
            <w:tcW w:w="1276" w:type="dxa"/>
            <w:vAlign w:val="center"/>
          </w:tcPr>
          <w:p w14:paraId="41DA02E6">
            <w:pPr>
              <w:pStyle w:val="17"/>
            </w:pPr>
            <w:r>
              <w:t>≤28.2万元</w:t>
            </w:r>
          </w:p>
        </w:tc>
        <w:tc>
          <w:tcPr>
            <w:tcW w:w="1843" w:type="dxa"/>
            <w:vAlign w:val="center"/>
          </w:tcPr>
          <w:p w14:paraId="3AA48114">
            <w:pPr>
              <w:pStyle w:val="17"/>
            </w:pPr>
            <w:r>
              <w:t>合同约定</w:t>
            </w:r>
          </w:p>
        </w:tc>
      </w:tr>
      <w:tr w14:paraId="3DDD4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EB1132">
            <w:pPr>
              <w:pStyle w:val="18"/>
            </w:pPr>
            <w:r>
              <w:t>效益指标</w:t>
            </w:r>
          </w:p>
        </w:tc>
        <w:tc>
          <w:tcPr>
            <w:tcW w:w="1276" w:type="dxa"/>
            <w:vAlign w:val="center"/>
          </w:tcPr>
          <w:p w14:paraId="24242745">
            <w:pPr>
              <w:pStyle w:val="17"/>
            </w:pPr>
            <w:r>
              <w:t>生态效益指标</w:t>
            </w:r>
          </w:p>
        </w:tc>
        <w:tc>
          <w:tcPr>
            <w:tcW w:w="1332" w:type="dxa"/>
            <w:vAlign w:val="center"/>
          </w:tcPr>
          <w:p w14:paraId="0EB7FB87">
            <w:pPr>
              <w:pStyle w:val="17"/>
            </w:pPr>
            <w:r>
              <w:t>提升南峪村污水处理率</w:t>
            </w:r>
          </w:p>
        </w:tc>
        <w:tc>
          <w:tcPr>
            <w:tcW w:w="2891" w:type="dxa"/>
            <w:vAlign w:val="center"/>
          </w:tcPr>
          <w:p w14:paraId="2503E9E2">
            <w:pPr>
              <w:pStyle w:val="17"/>
            </w:pPr>
            <w:r>
              <w:t>提升南峪村污水处理率</w:t>
            </w:r>
          </w:p>
        </w:tc>
        <w:tc>
          <w:tcPr>
            <w:tcW w:w="1276" w:type="dxa"/>
            <w:vAlign w:val="center"/>
          </w:tcPr>
          <w:p w14:paraId="772BBD74">
            <w:pPr>
              <w:pStyle w:val="17"/>
            </w:pPr>
            <w:r>
              <w:t>≥60%</w:t>
            </w:r>
          </w:p>
        </w:tc>
        <w:tc>
          <w:tcPr>
            <w:tcW w:w="1843" w:type="dxa"/>
            <w:vAlign w:val="center"/>
          </w:tcPr>
          <w:p w14:paraId="02A631C1">
            <w:pPr>
              <w:pStyle w:val="17"/>
            </w:pPr>
            <w:r>
              <w:t>污水治理要求</w:t>
            </w:r>
          </w:p>
        </w:tc>
      </w:tr>
      <w:tr w14:paraId="5D48B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E29578">
            <w:pPr>
              <w:pStyle w:val="18"/>
            </w:pPr>
            <w:r>
              <w:t>满意度指标</w:t>
            </w:r>
          </w:p>
        </w:tc>
        <w:tc>
          <w:tcPr>
            <w:tcW w:w="1276" w:type="dxa"/>
            <w:vAlign w:val="center"/>
          </w:tcPr>
          <w:p w14:paraId="28B26BA5">
            <w:pPr>
              <w:pStyle w:val="17"/>
            </w:pPr>
            <w:r>
              <w:t>服务对象满意度指标</w:t>
            </w:r>
          </w:p>
        </w:tc>
        <w:tc>
          <w:tcPr>
            <w:tcW w:w="1332" w:type="dxa"/>
            <w:vAlign w:val="center"/>
          </w:tcPr>
          <w:p w14:paraId="07105125">
            <w:pPr>
              <w:pStyle w:val="17"/>
            </w:pPr>
            <w:r>
              <w:t>群众满意度</w:t>
            </w:r>
          </w:p>
        </w:tc>
        <w:tc>
          <w:tcPr>
            <w:tcW w:w="2891" w:type="dxa"/>
            <w:vAlign w:val="center"/>
          </w:tcPr>
          <w:p w14:paraId="78E1A938">
            <w:pPr>
              <w:pStyle w:val="17"/>
            </w:pPr>
            <w:r>
              <w:t>群众满意度</w:t>
            </w:r>
          </w:p>
        </w:tc>
        <w:tc>
          <w:tcPr>
            <w:tcW w:w="1276" w:type="dxa"/>
            <w:vAlign w:val="center"/>
          </w:tcPr>
          <w:p w14:paraId="6973FE41">
            <w:pPr>
              <w:pStyle w:val="17"/>
            </w:pPr>
            <w:r>
              <w:t>≥80%</w:t>
            </w:r>
          </w:p>
        </w:tc>
        <w:tc>
          <w:tcPr>
            <w:tcW w:w="1843" w:type="dxa"/>
            <w:vAlign w:val="center"/>
          </w:tcPr>
          <w:p w14:paraId="0A8F3269">
            <w:pPr>
              <w:pStyle w:val="17"/>
            </w:pPr>
            <w:r>
              <w:t>群众满意度调查</w:t>
            </w:r>
          </w:p>
        </w:tc>
      </w:tr>
    </w:tbl>
    <w:p w14:paraId="4AAD3156">
      <w:pPr>
        <w:sectPr>
          <w:pgSz w:w="16840" w:h="11900" w:orient="landscape"/>
          <w:pgMar w:top="1304" w:right="1984" w:bottom="1304" w:left="1134" w:header="720" w:footer="720" w:gutter="0"/>
          <w:cols w:space="720" w:num="1"/>
        </w:sectPr>
      </w:pPr>
    </w:p>
    <w:p w14:paraId="6AD7B9B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D960BD">
      <w:pPr>
        <w:spacing w:before="0" w:after="0"/>
        <w:ind w:firstLine="560"/>
        <w:jc w:val="left"/>
        <w:outlineLvl w:val="3"/>
      </w:pPr>
      <w:bookmarkStart w:id="223" w:name="_Toc_4_4_0000000213"/>
      <w:r>
        <w:rPr>
          <w:rFonts w:ascii="方正仿宋_GBK" w:hAnsi="方正仿宋_GBK" w:eastAsia="方正仿宋_GBK" w:cs="方正仿宋_GBK"/>
          <w:color w:val="000000"/>
          <w:sz w:val="28"/>
        </w:rPr>
        <w:t>210.涞水县南峪村污水处理站改造项目监理绩效目标表</w:t>
      </w:r>
      <w:bookmarkEnd w:id="2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BE7D4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5C148F">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3B08DED">
            <w:pPr>
              <w:pStyle w:val="16"/>
            </w:pPr>
            <w:r>
              <w:t>单位：万元</w:t>
            </w:r>
          </w:p>
        </w:tc>
      </w:tr>
      <w:tr w14:paraId="553DEC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1FF7A1">
            <w:pPr>
              <w:pStyle w:val="15"/>
            </w:pPr>
            <w:r>
              <w:t>项目编码</w:t>
            </w:r>
          </w:p>
        </w:tc>
        <w:tc>
          <w:tcPr>
            <w:tcW w:w="2608" w:type="dxa"/>
            <w:gridSpan w:val="2"/>
            <w:vAlign w:val="center"/>
          </w:tcPr>
          <w:p w14:paraId="16C54482">
            <w:pPr>
              <w:pStyle w:val="17"/>
            </w:pPr>
            <w:r>
              <w:t>13062322P00873310001W</w:t>
            </w:r>
          </w:p>
        </w:tc>
        <w:tc>
          <w:tcPr>
            <w:tcW w:w="1587" w:type="dxa"/>
            <w:vAlign w:val="center"/>
          </w:tcPr>
          <w:p w14:paraId="5F6CB4D0">
            <w:pPr>
              <w:pStyle w:val="15"/>
            </w:pPr>
            <w:r>
              <w:t>项目名称</w:t>
            </w:r>
          </w:p>
        </w:tc>
        <w:tc>
          <w:tcPr>
            <w:tcW w:w="4422" w:type="dxa"/>
            <w:gridSpan w:val="3"/>
            <w:vAlign w:val="center"/>
          </w:tcPr>
          <w:p w14:paraId="7A9FB89F">
            <w:pPr>
              <w:pStyle w:val="17"/>
            </w:pPr>
            <w:r>
              <w:t>涞水县南峪村污水处理站改造项目监理</w:t>
            </w:r>
          </w:p>
        </w:tc>
      </w:tr>
      <w:tr w14:paraId="4946A4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6EFD1A">
            <w:pPr>
              <w:pStyle w:val="15"/>
            </w:pPr>
            <w:r>
              <w:t>预算规模及资金用途</w:t>
            </w:r>
          </w:p>
        </w:tc>
        <w:tc>
          <w:tcPr>
            <w:tcW w:w="1276" w:type="dxa"/>
            <w:vAlign w:val="center"/>
          </w:tcPr>
          <w:p w14:paraId="0E3B0FC7">
            <w:pPr>
              <w:pStyle w:val="15"/>
            </w:pPr>
            <w:r>
              <w:t>预算数</w:t>
            </w:r>
          </w:p>
        </w:tc>
        <w:tc>
          <w:tcPr>
            <w:tcW w:w="1332" w:type="dxa"/>
            <w:vAlign w:val="center"/>
          </w:tcPr>
          <w:p w14:paraId="6EAB789E">
            <w:pPr>
              <w:pStyle w:val="17"/>
            </w:pPr>
            <w:r>
              <w:t>0.84</w:t>
            </w:r>
          </w:p>
        </w:tc>
        <w:tc>
          <w:tcPr>
            <w:tcW w:w="1587" w:type="dxa"/>
            <w:vAlign w:val="center"/>
          </w:tcPr>
          <w:p w14:paraId="0CE2433E">
            <w:pPr>
              <w:pStyle w:val="15"/>
            </w:pPr>
            <w:r>
              <w:t>其中：财政    资金</w:t>
            </w:r>
          </w:p>
        </w:tc>
        <w:tc>
          <w:tcPr>
            <w:tcW w:w="1304" w:type="dxa"/>
            <w:vAlign w:val="center"/>
          </w:tcPr>
          <w:p w14:paraId="79E5820E">
            <w:pPr>
              <w:pStyle w:val="17"/>
            </w:pPr>
            <w:r>
              <w:t>0.84</w:t>
            </w:r>
          </w:p>
        </w:tc>
        <w:tc>
          <w:tcPr>
            <w:tcW w:w="1276" w:type="dxa"/>
            <w:vAlign w:val="center"/>
          </w:tcPr>
          <w:p w14:paraId="0CF06C81">
            <w:pPr>
              <w:pStyle w:val="15"/>
            </w:pPr>
            <w:r>
              <w:t>其他资金</w:t>
            </w:r>
          </w:p>
        </w:tc>
        <w:tc>
          <w:tcPr>
            <w:tcW w:w="1843" w:type="dxa"/>
            <w:vAlign w:val="center"/>
          </w:tcPr>
          <w:p w14:paraId="3C7BE046">
            <w:pPr>
              <w:pStyle w:val="17"/>
            </w:pPr>
            <w:r>
              <w:t xml:space="preserve"> </w:t>
            </w:r>
          </w:p>
        </w:tc>
      </w:tr>
      <w:tr w14:paraId="79A3F1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BCFAE7"/>
        </w:tc>
        <w:tc>
          <w:tcPr>
            <w:tcW w:w="8617" w:type="dxa"/>
            <w:gridSpan w:val="6"/>
            <w:vAlign w:val="center"/>
          </w:tcPr>
          <w:p w14:paraId="0E177E96">
            <w:pPr>
              <w:pStyle w:val="17"/>
            </w:pPr>
            <w:r>
              <w:t>项目监理费</w:t>
            </w:r>
          </w:p>
        </w:tc>
      </w:tr>
      <w:tr w14:paraId="46FECA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A0F41E">
            <w:pPr>
              <w:pStyle w:val="15"/>
            </w:pPr>
            <w:r>
              <w:t>资金支出计划（%）</w:t>
            </w:r>
          </w:p>
        </w:tc>
        <w:tc>
          <w:tcPr>
            <w:tcW w:w="2608" w:type="dxa"/>
            <w:gridSpan w:val="2"/>
            <w:vAlign w:val="center"/>
          </w:tcPr>
          <w:p w14:paraId="4B4637CD">
            <w:pPr>
              <w:pStyle w:val="15"/>
            </w:pPr>
            <w:r>
              <w:t>3月底</w:t>
            </w:r>
          </w:p>
        </w:tc>
        <w:tc>
          <w:tcPr>
            <w:tcW w:w="1587" w:type="dxa"/>
            <w:vAlign w:val="center"/>
          </w:tcPr>
          <w:p w14:paraId="1661E951">
            <w:pPr>
              <w:pStyle w:val="15"/>
            </w:pPr>
            <w:r>
              <w:t>6月底</w:t>
            </w:r>
          </w:p>
        </w:tc>
        <w:tc>
          <w:tcPr>
            <w:tcW w:w="1304" w:type="dxa"/>
            <w:vAlign w:val="center"/>
          </w:tcPr>
          <w:p w14:paraId="59B71DC4">
            <w:pPr>
              <w:pStyle w:val="15"/>
            </w:pPr>
            <w:r>
              <w:t>10月底</w:t>
            </w:r>
          </w:p>
        </w:tc>
        <w:tc>
          <w:tcPr>
            <w:tcW w:w="3118" w:type="dxa"/>
            <w:gridSpan w:val="2"/>
            <w:vAlign w:val="center"/>
          </w:tcPr>
          <w:p w14:paraId="61500A36">
            <w:pPr>
              <w:pStyle w:val="15"/>
            </w:pPr>
            <w:r>
              <w:t>12月底</w:t>
            </w:r>
          </w:p>
        </w:tc>
      </w:tr>
      <w:tr w14:paraId="076012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D239D8"/>
        </w:tc>
        <w:tc>
          <w:tcPr>
            <w:tcW w:w="2608" w:type="dxa"/>
            <w:gridSpan w:val="2"/>
            <w:vAlign w:val="center"/>
          </w:tcPr>
          <w:p w14:paraId="6534D768">
            <w:pPr>
              <w:pStyle w:val="18"/>
            </w:pPr>
            <w:r>
              <w:t>25%</w:t>
            </w:r>
          </w:p>
        </w:tc>
        <w:tc>
          <w:tcPr>
            <w:tcW w:w="1587" w:type="dxa"/>
            <w:vAlign w:val="center"/>
          </w:tcPr>
          <w:p w14:paraId="34D25BBA">
            <w:pPr>
              <w:pStyle w:val="18"/>
            </w:pPr>
            <w:r>
              <w:t>50%</w:t>
            </w:r>
          </w:p>
        </w:tc>
        <w:tc>
          <w:tcPr>
            <w:tcW w:w="1304" w:type="dxa"/>
            <w:vAlign w:val="center"/>
          </w:tcPr>
          <w:p w14:paraId="346BAEC2">
            <w:pPr>
              <w:pStyle w:val="18"/>
            </w:pPr>
            <w:r>
              <w:t>75%</w:t>
            </w:r>
          </w:p>
        </w:tc>
        <w:tc>
          <w:tcPr>
            <w:tcW w:w="3118" w:type="dxa"/>
            <w:gridSpan w:val="2"/>
            <w:vAlign w:val="center"/>
          </w:tcPr>
          <w:p w14:paraId="4B38BA1E">
            <w:pPr>
              <w:pStyle w:val="18"/>
            </w:pPr>
            <w:r>
              <w:t>100%</w:t>
            </w:r>
          </w:p>
        </w:tc>
      </w:tr>
      <w:tr w14:paraId="656667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764F43">
            <w:pPr>
              <w:pStyle w:val="15"/>
            </w:pPr>
            <w:r>
              <w:t>绩效目标</w:t>
            </w:r>
          </w:p>
        </w:tc>
        <w:tc>
          <w:tcPr>
            <w:tcW w:w="8617" w:type="dxa"/>
            <w:gridSpan w:val="6"/>
            <w:vAlign w:val="center"/>
          </w:tcPr>
          <w:p w14:paraId="6C1168DE">
            <w:pPr>
              <w:pStyle w:val="17"/>
            </w:pPr>
            <w:r>
              <w:t>1.目标内容1</w:t>
            </w:r>
          </w:p>
        </w:tc>
      </w:tr>
    </w:tbl>
    <w:p w14:paraId="4365EAC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2382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E3E600">
            <w:pPr>
              <w:pStyle w:val="15"/>
            </w:pPr>
            <w:r>
              <w:t>一级指标</w:t>
            </w:r>
          </w:p>
        </w:tc>
        <w:tc>
          <w:tcPr>
            <w:tcW w:w="1276" w:type="dxa"/>
            <w:vAlign w:val="center"/>
          </w:tcPr>
          <w:p w14:paraId="518ECF6E">
            <w:pPr>
              <w:pStyle w:val="15"/>
            </w:pPr>
            <w:r>
              <w:t>二级指标</w:t>
            </w:r>
          </w:p>
        </w:tc>
        <w:tc>
          <w:tcPr>
            <w:tcW w:w="1332" w:type="dxa"/>
            <w:vAlign w:val="center"/>
          </w:tcPr>
          <w:p w14:paraId="53B645C7">
            <w:pPr>
              <w:pStyle w:val="15"/>
            </w:pPr>
            <w:r>
              <w:t>三级指标</w:t>
            </w:r>
          </w:p>
        </w:tc>
        <w:tc>
          <w:tcPr>
            <w:tcW w:w="2891" w:type="dxa"/>
            <w:vAlign w:val="center"/>
          </w:tcPr>
          <w:p w14:paraId="5F06574B">
            <w:pPr>
              <w:pStyle w:val="15"/>
            </w:pPr>
            <w:r>
              <w:t>绩效指标描述</w:t>
            </w:r>
          </w:p>
        </w:tc>
        <w:tc>
          <w:tcPr>
            <w:tcW w:w="1276" w:type="dxa"/>
            <w:vAlign w:val="center"/>
          </w:tcPr>
          <w:p w14:paraId="5AC1B23A">
            <w:pPr>
              <w:pStyle w:val="15"/>
            </w:pPr>
            <w:r>
              <w:t>指标值</w:t>
            </w:r>
          </w:p>
        </w:tc>
        <w:tc>
          <w:tcPr>
            <w:tcW w:w="1843" w:type="dxa"/>
            <w:vAlign w:val="center"/>
          </w:tcPr>
          <w:p w14:paraId="3AC92C71">
            <w:pPr>
              <w:pStyle w:val="15"/>
            </w:pPr>
            <w:r>
              <w:t>指标值确定依据</w:t>
            </w:r>
          </w:p>
        </w:tc>
      </w:tr>
      <w:tr w14:paraId="20599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015969">
            <w:pPr>
              <w:pStyle w:val="18"/>
            </w:pPr>
            <w:r>
              <w:t>产出指标</w:t>
            </w:r>
          </w:p>
        </w:tc>
        <w:tc>
          <w:tcPr>
            <w:tcW w:w="1276" w:type="dxa"/>
            <w:vAlign w:val="center"/>
          </w:tcPr>
          <w:p w14:paraId="5E916582">
            <w:pPr>
              <w:pStyle w:val="17"/>
            </w:pPr>
            <w:r>
              <w:t>数量指标</w:t>
            </w:r>
          </w:p>
        </w:tc>
        <w:tc>
          <w:tcPr>
            <w:tcW w:w="1332" w:type="dxa"/>
            <w:vAlign w:val="center"/>
          </w:tcPr>
          <w:p w14:paraId="0631298F">
            <w:pPr>
              <w:pStyle w:val="17"/>
            </w:pPr>
            <w:r>
              <w:t>完成南峪村污水处理站监理工作</w:t>
            </w:r>
          </w:p>
        </w:tc>
        <w:tc>
          <w:tcPr>
            <w:tcW w:w="2891" w:type="dxa"/>
            <w:vAlign w:val="center"/>
          </w:tcPr>
          <w:p w14:paraId="7ABBA3EC">
            <w:pPr>
              <w:pStyle w:val="17"/>
            </w:pPr>
            <w:r>
              <w:t>完成监理工作</w:t>
            </w:r>
          </w:p>
        </w:tc>
        <w:tc>
          <w:tcPr>
            <w:tcW w:w="1276" w:type="dxa"/>
            <w:vAlign w:val="center"/>
          </w:tcPr>
          <w:p w14:paraId="478CAF92">
            <w:pPr>
              <w:pStyle w:val="17"/>
            </w:pPr>
            <w:r>
              <w:t>1次</w:t>
            </w:r>
          </w:p>
        </w:tc>
        <w:tc>
          <w:tcPr>
            <w:tcW w:w="1843" w:type="dxa"/>
            <w:vAlign w:val="center"/>
          </w:tcPr>
          <w:p w14:paraId="64898098">
            <w:pPr>
              <w:pStyle w:val="17"/>
            </w:pPr>
            <w:r>
              <w:t>合同约定</w:t>
            </w:r>
          </w:p>
        </w:tc>
      </w:tr>
      <w:tr w14:paraId="5EBE8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35060D"/>
        </w:tc>
        <w:tc>
          <w:tcPr>
            <w:tcW w:w="1276" w:type="dxa"/>
            <w:vAlign w:val="center"/>
          </w:tcPr>
          <w:p w14:paraId="56A8CCE5">
            <w:pPr>
              <w:pStyle w:val="17"/>
            </w:pPr>
            <w:r>
              <w:t>质量指标</w:t>
            </w:r>
          </w:p>
        </w:tc>
        <w:tc>
          <w:tcPr>
            <w:tcW w:w="1332" w:type="dxa"/>
            <w:vAlign w:val="center"/>
          </w:tcPr>
          <w:p w14:paraId="2B5C028C">
            <w:pPr>
              <w:pStyle w:val="17"/>
            </w:pPr>
            <w:r>
              <w:t>确保南峪村污水处理站通过验收</w:t>
            </w:r>
          </w:p>
        </w:tc>
        <w:tc>
          <w:tcPr>
            <w:tcW w:w="2891" w:type="dxa"/>
            <w:vAlign w:val="center"/>
          </w:tcPr>
          <w:p w14:paraId="288D7415">
            <w:pPr>
              <w:pStyle w:val="17"/>
            </w:pPr>
            <w:r>
              <w:t>确保通过验收，出具1本合格报告</w:t>
            </w:r>
          </w:p>
        </w:tc>
        <w:tc>
          <w:tcPr>
            <w:tcW w:w="1276" w:type="dxa"/>
            <w:vAlign w:val="center"/>
          </w:tcPr>
          <w:p w14:paraId="5D743A55">
            <w:pPr>
              <w:pStyle w:val="17"/>
            </w:pPr>
            <w:r>
              <w:t>1本</w:t>
            </w:r>
          </w:p>
        </w:tc>
        <w:tc>
          <w:tcPr>
            <w:tcW w:w="1843" w:type="dxa"/>
            <w:vAlign w:val="center"/>
          </w:tcPr>
          <w:p w14:paraId="213DB06C">
            <w:pPr>
              <w:pStyle w:val="17"/>
            </w:pPr>
            <w:r>
              <w:t>合同约定</w:t>
            </w:r>
          </w:p>
        </w:tc>
      </w:tr>
      <w:tr w14:paraId="225FD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E5A50B"/>
        </w:tc>
        <w:tc>
          <w:tcPr>
            <w:tcW w:w="1276" w:type="dxa"/>
            <w:vAlign w:val="center"/>
          </w:tcPr>
          <w:p w14:paraId="03D98DA6">
            <w:pPr>
              <w:pStyle w:val="17"/>
            </w:pPr>
            <w:r>
              <w:t>时效指标</w:t>
            </w:r>
          </w:p>
        </w:tc>
        <w:tc>
          <w:tcPr>
            <w:tcW w:w="1332" w:type="dxa"/>
            <w:vAlign w:val="center"/>
          </w:tcPr>
          <w:p w14:paraId="06275C46">
            <w:pPr>
              <w:pStyle w:val="17"/>
            </w:pPr>
            <w:r>
              <w:t>在建设时间内全程监理</w:t>
            </w:r>
          </w:p>
        </w:tc>
        <w:tc>
          <w:tcPr>
            <w:tcW w:w="2891" w:type="dxa"/>
            <w:vAlign w:val="center"/>
          </w:tcPr>
          <w:p w14:paraId="543F76DA">
            <w:pPr>
              <w:pStyle w:val="17"/>
            </w:pPr>
            <w:r>
              <w:t>在建设过程中保持全过程监督</w:t>
            </w:r>
          </w:p>
        </w:tc>
        <w:tc>
          <w:tcPr>
            <w:tcW w:w="1276" w:type="dxa"/>
            <w:vAlign w:val="center"/>
          </w:tcPr>
          <w:p w14:paraId="4C205AD4">
            <w:pPr>
              <w:pStyle w:val="17"/>
            </w:pPr>
            <w:r>
              <w:t>≥1月</w:t>
            </w:r>
          </w:p>
        </w:tc>
        <w:tc>
          <w:tcPr>
            <w:tcW w:w="1843" w:type="dxa"/>
            <w:vAlign w:val="center"/>
          </w:tcPr>
          <w:p w14:paraId="43B8FCBA">
            <w:pPr>
              <w:pStyle w:val="17"/>
            </w:pPr>
            <w:r>
              <w:t>合同约定</w:t>
            </w:r>
          </w:p>
        </w:tc>
      </w:tr>
      <w:tr w14:paraId="0E5EC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C17A19"/>
        </w:tc>
        <w:tc>
          <w:tcPr>
            <w:tcW w:w="1276" w:type="dxa"/>
            <w:vAlign w:val="center"/>
          </w:tcPr>
          <w:p w14:paraId="777D0C24">
            <w:pPr>
              <w:pStyle w:val="17"/>
            </w:pPr>
            <w:r>
              <w:t>成本指标</w:t>
            </w:r>
          </w:p>
        </w:tc>
        <w:tc>
          <w:tcPr>
            <w:tcW w:w="1332" w:type="dxa"/>
            <w:vAlign w:val="center"/>
          </w:tcPr>
          <w:p w14:paraId="11D4B2E4">
            <w:pPr>
              <w:pStyle w:val="17"/>
            </w:pPr>
            <w:r>
              <w:t>在预算金额内完成监理工作</w:t>
            </w:r>
          </w:p>
        </w:tc>
        <w:tc>
          <w:tcPr>
            <w:tcW w:w="2891" w:type="dxa"/>
            <w:vAlign w:val="center"/>
          </w:tcPr>
          <w:p w14:paraId="3FAAFA0F">
            <w:pPr>
              <w:pStyle w:val="17"/>
            </w:pPr>
            <w:r>
              <w:t>在预算金额内完成监理工作</w:t>
            </w:r>
          </w:p>
        </w:tc>
        <w:tc>
          <w:tcPr>
            <w:tcW w:w="1276" w:type="dxa"/>
            <w:vAlign w:val="center"/>
          </w:tcPr>
          <w:p w14:paraId="57512B69">
            <w:pPr>
              <w:pStyle w:val="17"/>
            </w:pPr>
            <w:r>
              <w:t>≤0.84万元</w:t>
            </w:r>
          </w:p>
        </w:tc>
        <w:tc>
          <w:tcPr>
            <w:tcW w:w="1843" w:type="dxa"/>
            <w:vAlign w:val="center"/>
          </w:tcPr>
          <w:p w14:paraId="610BBF7B">
            <w:pPr>
              <w:pStyle w:val="17"/>
            </w:pPr>
            <w:r>
              <w:t>合同约定</w:t>
            </w:r>
          </w:p>
        </w:tc>
      </w:tr>
      <w:tr w14:paraId="7CFD6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AF6AB5">
            <w:pPr>
              <w:pStyle w:val="18"/>
            </w:pPr>
            <w:r>
              <w:t>效益指标</w:t>
            </w:r>
          </w:p>
        </w:tc>
        <w:tc>
          <w:tcPr>
            <w:tcW w:w="1276" w:type="dxa"/>
            <w:vAlign w:val="center"/>
          </w:tcPr>
          <w:p w14:paraId="505952FC">
            <w:pPr>
              <w:pStyle w:val="17"/>
            </w:pPr>
            <w:r>
              <w:t>生态效益指标</w:t>
            </w:r>
          </w:p>
        </w:tc>
        <w:tc>
          <w:tcPr>
            <w:tcW w:w="1332" w:type="dxa"/>
            <w:vAlign w:val="center"/>
          </w:tcPr>
          <w:p w14:paraId="19285A38">
            <w:pPr>
              <w:pStyle w:val="17"/>
            </w:pPr>
            <w:r>
              <w:t>提升南峪村生态效益</w:t>
            </w:r>
          </w:p>
        </w:tc>
        <w:tc>
          <w:tcPr>
            <w:tcW w:w="2891" w:type="dxa"/>
            <w:vAlign w:val="center"/>
          </w:tcPr>
          <w:p w14:paraId="084198A3">
            <w:pPr>
              <w:pStyle w:val="17"/>
            </w:pPr>
            <w:r>
              <w:t>提升南峪村生态效益</w:t>
            </w:r>
          </w:p>
        </w:tc>
        <w:tc>
          <w:tcPr>
            <w:tcW w:w="1276" w:type="dxa"/>
            <w:vAlign w:val="center"/>
          </w:tcPr>
          <w:p w14:paraId="1B88ED9D">
            <w:pPr>
              <w:pStyle w:val="17"/>
            </w:pPr>
            <w:r>
              <w:t>1村</w:t>
            </w:r>
          </w:p>
        </w:tc>
        <w:tc>
          <w:tcPr>
            <w:tcW w:w="1843" w:type="dxa"/>
            <w:vAlign w:val="center"/>
          </w:tcPr>
          <w:p w14:paraId="6D49DCB6">
            <w:pPr>
              <w:pStyle w:val="17"/>
            </w:pPr>
            <w:r>
              <w:t>生态效益要求</w:t>
            </w:r>
          </w:p>
        </w:tc>
      </w:tr>
      <w:tr w14:paraId="60D59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2FE819">
            <w:pPr>
              <w:pStyle w:val="18"/>
            </w:pPr>
            <w:r>
              <w:t>满意度指标</w:t>
            </w:r>
          </w:p>
        </w:tc>
        <w:tc>
          <w:tcPr>
            <w:tcW w:w="1276" w:type="dxa"/>
            <w:vAlign w:val="center"/>
          </w:tcPr>
          <w:p w14:paraId="49A14B71">
            <w:pPr>
              <w:pStyle w:val="17"/>
            </w:pPr>
            <w:r>
              <w:t>服务对象满意度指标</w:t>
            </w:r>
          </w:p>
        </w:tc>
        <w:tc>
          <w:tcPr>
            <w:tcW w:w="1332" w:type="dxa"/>
            <w:vAlign w:val="center"/>
          </w:tcPr>
          <w:p w14:paraId="2B035F87">
            <w:pPr>
              <w:pStyle w:val="17"/>
            </w:pPr>
            <w:r>
              <w:t>群众满意度</w:t>
            </w:r>
          </w:p>
        </w:tc>
        <w:tc>
          <w:tcPr>
            <w:tcW w:w="2891" w:type="dxa"/>
            <w:vAlign w:val="center"/>
          </w:tcPr>
          <w:p w14:paraId="1456284A">
            <w:pPr>
              <w:pStyle w:val="17"/>
            </w:pPr>
            <w:r>
              <w:t>群众满意度</w:t>
            </w:r>
          </w:p>
        </w:tc>
        <w:tc>
          <w:tcPr>
            <w:tcW w:w="1276" w:type="dxa"/>
            <w:vAlign w:val="center"/>
          </w:tcPr>
          <w:p w14:paraId="70A58EFB">
            <w:pPr>
              <w:pStyle w:val="17"/>
            </w:pPr>
            <w:r>
              <w:t>≥80%</w:t>
            </w:r>
          </w:p>
        </w:tc>
        <w:tc>
          <w:tcPr>
            <w:tcW w:w="1843" w:type="dxa"/>
            <w:vAlign w:val="center"/>
          </w:tcPr>
          <w:p w14:paraId="363B7F3A">
            <w:pPr>
              <w:pStyle w:val="17"/>
            </w:pPr>
            <w:r>
              <w:t>群众满意度调查</w:t>
            </w:r>
          </w:p>
        </w:tc>
      </w:tr>
    </w:tbl>
    <w:p w14:paraId="704C3454">
      <w:pPr>
        <w:sectPr>
          <w:pgSz w:w="16840" w:h="11900" w:orient="landscape"/>
          <w:pgMar w:top="1304" w:right="1984" w:bottom="1304" w:left="1134" w:header="720" w:footer="720" w:gutter="0"/>
          <w:cols w:space="720" w:num="1"/>
        </w:sectPr>
      </w:pPr>
    </w:p>
    <w:p w14:paraId="6C0E259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D86D8B">
      <w:pPr>
        <w:spacing w:before="0" w:after="0"/>
        <w:ind w:firstLine="560"/>
        <w:jc w:val="left"/>
        <w:outlineLvl w:val="3"/>
      </w:pPr>
      <w:bookmarkStart w:id="224" w:name="_Toc_4_4_0000000214"/>
      <w:r>
        <w:rPr>
          <w:rFonts w:ascii="方正仿宋_GBK" w:hAnsi="方正仿宋_GBK" w:eastAsia="方正仿宋_GBK" w:cs="方正仿宋_GBK"/>
          <w:color w:val="000000"/>
          <w:sz w:val="28"/>
        </w:rPr>
        <w:t>211.涞水县农村生活污水综合整治项目绩效目标表</w:t>
      </w:r>
      <w:bookmarkEnd w:id="2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9030C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D69397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2E62B43">
            <w:pPr>
              <w:pStyle w:val="16"/>
            </w:pPr>
            <w:r>
              <w:t>单位：万元</w:t>
            </w:r>
          </w:p>
        </w:tc>
      </w:tr>
      <w:tr w14:paraId="6A02B4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749940">
            <w:pPr>
              <w:pStyle w:val="15"/>
            </w:pPr>
            <w:r>
              <w:t>项目编码</w:t>
            </w:r>
          </w:p>
        </w:tc>
        <w:tc>
          <w:tcPr>
            <w:tcW w:w="2608" w:type="dxa"/>
            <w:gridSpan w:val="2"/>
            <w:vAlign w:val="center"/>
          </w:tcPr>
          <w:p w14:paraId="0436A8CB">
            <w:pPr>
              <w:pStyle w:val="17"/>
            </w:pPr>
            <w:r>
              <w:t>13062322P008732100017</w:t>
            </w:r>
          </w:p>
        </w:tc>
        <w:tc>
          <w:tcPr>
            <w:tcW w:w="1587" w:type="dxa"/>
            <w:vAlign w:val="center"/>
          </w:tcPr>
          <w:p w14:paraId="11155EFD">
            <w:pPr>
              <w:pStyle w:val="15"/>
            </w:pPr>
            <w:r>
              <w:t>项目名称</w:t>
            </w:r>
          </w:p>
        </w:tc>
        <w:tc>
          <w:tcPr>
            <w:tcW w:w="4422" w:type="dxa"/>
            <w:gridSpan w:val="3"/>
            <w:vAlign w:val="center"/>
          </w:tcPr>
          <w:p w14:paraId="21308E4C">
            <w:pPr>
              <w:pStyle w:val="17"/>
            </w:pPr>
            <w:r>
              <w:t>涞水县农村生活污水综合整治项目</w:t>
            </w:r>
          </w:p>
        </w:tc>
      </w:tr>
      <w:tr w14:paraId="376C69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029EE4">
            <w:pPr>
              <w:pStyle w:val="15"/>
            </w:pPr>
            <w:r>
              <w:t>预算规模及资金用途</w:t>
            </w:r>
          </w:p>
        </w:tc>
        <w:tc>
          <w:tcPr>
            <w:tcW w:w="1276" w:type="dxa"/>
            <w:vAlign w:val="center"/>
          </w:tcPr>
          <w:p w14:paraId="6AE75F8E">
            <w:pPr>
              <w:pStyle w:val="15"/>
            </w:pPr>
            <w:r>
              <w:t>预算数</w:t>
            </w:r>
          </w:p>
        </w:tc>
        <w:tc>
          <w:tcPr>
            <w:tcW w:w="1332" w:type="dxa"/>
            <w:vAlign w:val="center"/>
          </w:tcPr>
          <w:p w14:paraId="0A8B291E">
            <w:pPr>
              <w:pStyle w:val="17"/>
            </w:pPr>
            <w:r>
              <w:t>233.79</w:t>
            </w:r>
          </w:p>
        </w:tc>
        <w:tc>
          <w:tcPr>
            <w:tcW w:w="1587" w:type="dxa"/>
            <w:vAlign w:val="center"/>
          </w:tcPr>
          <w:p w14:paraId="371C2BC6">
            <w:pPr>
              <w:pStyle w:val="15"/>
            </w:pPr>
            <w:r>
              <w:t>其中：财政    资金</w:t>
            </w:r>
          </w:p>
        </w:tc>
        <w:tc>
          <w:tcPr>
            <w:tcW w:w="1304" w:type="dxa"/>
            <w:vAlign w:val="center"/>
          </w:tcPr>
          <w:p w14:paraId="2F7D2219">
            <w:pPr>
              <w:pStyle w:val="17"/>
            </w:pPr>
            <w:r>
              <w:t>233.79</w:t>
            </w:r>
          </w:p>
        </w:tc>
        <w:tc>
          <w:tcPr>
            <w:tcW w:w="1276" w:type="dxa"/>
            <w:vAlign w:val="center"/>
          </w:tcPr>
          <w:p w14:paraId="4DAC951D">
            <w:pPr>
              <w:pStyle w:val="15"/>
            </w:pPr>
            <w:r>
              <w:t>其他资金</w:t>
            </w:r>
          </w:p>
        </w:tc>
        <w:tc>
          <w:tcPr>
            <w:tcW w:w="1843" w:type="dxa"/>
            <w:vAlign w:val="center"/>
          </w:tcPr>
          <w:p w14:paraId="783A4AEA">
            <w:pPr>
              <w:pStyle w:val="17"/>
            </w:pPr>
            <w:r>
              <w:t xml:space="preserve"> </w:t>
            </w:r>
          </w:p>
        </w:tc>
      </w:tr>
      <w:tr w14:paraId="61BF59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BD4A3A"/>
        </w:tc>
        <w:tc>
          <w:tcPr>
            <w:tcW w:w="8617" w:type="dxa"/>
            <w:gridSpan w:val="6"/>
            <w:vAlign w:val="center"/>
          </w:tcPr>
          <w:p w14:paraId="1B263626">
            <w:pPr>
              <w:pStyle w:val="17"/>
            </w:pPr>
            <w:r>
              <w:t>涞水县农村审核污水综合整治项目工程款</w:t>
            </w:r>
          </w:p>
        </w:tc>
      </w:tr>
      <w:tr w14:paraId="22C784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F22A77">
            <w:pPr>
              <w:pStyle w:val="15"/>
            </w:pPr>
            <w:r>
              <w:t>资金支出计划（%）</w:t>
            </w:r>
          </w:p>
        </w:tc>
        <w:tc>
          <w:tcPr>
            <w:tcW w:w="2608" w:type="dxa"/>
            <w:gridSpan w:val="2"/>
            <w:vAlign w:val="center"/>
          </w:tcPr>
          <w:p w14:paraId="1125AC97">
            <w:pPr>
              <w:pStyle w:val="15"/>
            </w:pPr>
            <w:r>
              <w:t>3月底</w:t>
            </w:r>
          </w:p>
        </w:tc>
        <w:tc>
          <w:tcPr>
            <w:tcW w:w="1587" w:type="dxa"/>
            <w:vAlign w:val="center"/>
          </w:tcPr>
          <w:p w14:paraId="2455C4C1">
            <w:pPr>
              <w:pStyle w:val="15"/>
            </w:pPr>
            <w:r>
              <w:t>6月底</w:t>
            </w:r>
          </w:p>
        </w:tc>
        <w:tc>
          <w:tcPr>
            <w:tcW w:w="1304" w:type="dxa"/>
            <w:vAlign w:val="center"/>
          </w:tcPr>
          <w:p w14:paraId="77A89A1F">
            <w:pPr>
              <w:pStyle w:val="15"/>
            </w:pPr>
            <w:r>
              <w:t>10月底</w:t>
            </w:r>
          </w:p>
        </w:tc>
        <w:tc>
          <w:tcPr>
            <w:tcW w:w="3118" w:type="dxa"/>
            <w:gridSpan w:val="2"/>
            <w:vAlign w:val="center"/>
          </w:tcPr>
          <w:p w14:paraId="6ED58938">
            <w:pPr>
              <w:pStyle w:val="15"/>
            </w:pPr>
            <w:r>
              <w:t>12月底</w:t>
            </w:r>
          </w:p>
        </w:tc>
      </w:tr>
      <w:tr w14:paraId="3F3DCD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9C0ED7"/>
        </w:tc>
        <w:tc>
          <w:tcPr>
            <w:tcW w:w="2608" w:type="dxa"/>
            <w:gridSpan w:val="2"/>
            <w:vAlign w:val="center"/>
          </w:tcPr>
          <w:p w14:paraId="237C1B5C">
            <w:pPr>
              <w:pStyle w:val="18"/>
            </w:pPr>
            <w:r>
              <w:t xml:space="preserve"> </w:t>
            </w:r>
          </w:p>
        </w:tc>
        <w:tc>
          <w:tcPr>
            <w:tcW w:w="1587" w:type="dxa"/>
            <w:vAlign w:val="center"/>
          </w:tcPr>
          <w:p w14:paraId="23507B9D">
            <w:pPr>
              <w:pStyle w:val="18"/>
            </w:pPr>
            <w:r>
              <w:t xml:space="preserve"> </w:t>
            </w:r>
          </w:p>
        </w:tc>
        <w:tc>
          <w:tcPr>
            <w:tcW w:w="1304" w:type="dxa"/>
            <w:vAlign w:val="center"/>
          </w:tcPr>
          <w:p w14:paraId="5991A08D">
            <w:pPr>
              <w:pStyle w:val="18"/>
            </w:pPr>
            <w:r>
              <w:t xml:space="preserve"> </w:t>
            </w:r>
          </w:p>
        </w:tc>
        <w:tc>
          <w:tcPr>
            <w:tcW w:w="3118" w:type="dxa"/>
            <w:gridSpan w:val="2"/>
            <w:vAlign w:val="center"/>
          </w:tcPr>
          <w:p w14:paraId="5B819D48">
            <w:pPr>
              <w:pStyle w:val="18"/>
            </w:pPr>
            <w:r>
              <w:t>100%</w:t>
            </w:r>
          </w:p>
        </w:tc>
      </w:tr>
      <w:tr w14:paraId="3A6B7A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BE54DF">
            <w:pPr>
              <w:pStyle w:val="15"/>
            </w:pPr>
            <w:r>
              <w:t>绩效目标</w:t>
            </w:r>
          </w:p>
        </w:tc>
        <w:tc>
          <w:tcPr>
            <w:tcW w:w="8617" w:type="dxa"/>
            <w:gridSpan w:val="6"/>
            <w:vAlign w:val="center"/>
          </w:tcPr>
          <w:p w14:paraId="4DF19635">
            <w:pPr>
              <w:pStyle w:val="17"/>
            </w:pPr>
            <w:r>
              <w:t>1.目标内容1改善项目区域内农村人居环境质量。</w:t>
            </w:r>
          </w:p>
        </w:tc>
      </w:tr>
    </w:tbl>
    <w:p w14:paraId="042514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4AF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140100">
            <w:pPr>
              <w:pStyle w:val="15"/>
            </w:pPr>
            <w:r>
              <w:t>一级指标</w:t>
            </w:r>
          </w:p>
        </w:tc>
        <w:tc>
          <w:tcPr>
            <w:tcW w:w="1276" w:type="dxa"/>
            <w:vAlign w:val="center"/>
          </w:tcPr>
          <w:p w14:paraId="7AD569A0">
            <w:pPr>
              <w:pStyle w:val="15"/>
            </w:pPr>
            <w:r>
              <w:t>二级指标</w:t>
            </w:r>
          </w:p>
        </w:tc>
        <w:tc>
          <w:tcPr>
            <w:tcW w:w="1332" w:type="dxa"/>
            <w:vAlign w:val="center"/>
          </w:tcPr>
          <w:p w14:paraId="0D629CB1">
            <w:pPr>
              <w:pStyle w:val="15"/>
            </w:pPr>
            <w:r>
              <w:t>三级指标</w:t>
            </w:r>
          </w:p>
        </w:tc>
        <w:tc>
          <w:tcPr>
            <w:tcW w:w="2891" w:type="dxa"/>
            <w:vAlign w:val="center"/>
          </w:tcPr>
          <w:p w14:paraId="41314B32">
            <w:pPr>
              <w:pStyle w:val="15"/>
            </w:pPr>
            <w:r>
              <w:t>绩效指标描述</w:t>
            </w:r>
          </w:p>
        </w:tc>
        <w:tc>
          <w:tcPr>
            <w:tcW w:w="1276" w:type="dxa"/>
            <w:vAlign w:val="center"/>
          </w:tcPr>
          <w:p w14:paraId="2F2D86CF">
            <w:pPr>
              <w:pStyle w:val="15"/>
            </w:pPr>
            <w:r>
              <w:t>指标值</w:t>
            </w:r>
          </w:p>
        </w:tc>
        <w:tc>
          <w:tcPr>
            <w:tcW w:w="1843" w:type="dxa"/>
            <w:vAlign w:val="center"/>
          </w:tcPr>
          <w:p w14:paraId="1FF0F589">
            <w:pPr>
              <w:pStyle w:val="15"/>
            </w:pPr>
            <w:r>
              <w:t>指标值确定依据</w:t>
            </w:r>
          </w:p>
        </w:tc>
      </w:tr>
      <w:tr w14:paraId="6625B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6C16C6">
            <w:pPr>
              <w:pStyle w:val="18"/>
            </w:pPr>
            <w:r>
              <w:t>产出指标</w:t>
            </w:r>
          </w:p>
        </w:tc>
        <w:tc>
          <w:tcPr>
            <w:tcW w:w="1276" w:type="dxa"/>
            <w:vAlign w:val="center"/>
          </w:tcPr>
          <w:p w14:paraId="47780BCB">
            <w:pPr>
              <w:pStyle w:val="17"/>
            </w:pPr>
            <w:r>
              <w:t>数量指标</w:t>
            </w:r>
          </w:p>
        </w:tc>
        <w:tc>
          <w:tcPr>
            <w:tcW w:w="1332" w:type="dxa"/>
            <w:vAlign w:val="center"/>
          </w:tcPr>
          <w:p w14:paraId="7CBD98AF">
            <w:pPr>
              <w:pStyle w:val="17"/>
            </w:pPr>
            <w:r>
              <w:t>工程量完成率</w:t>
            </w:r>
          </w:p>
        </w:tc>
        <w:tc>
          <w:tcPr>
            <w:tcW w:w="2891" w:type="dxa"/>
            <w:vAlign w:val="center"/>
          </w:tcPr>
          <w:p w14:paraId="7EBC96CD">
            <w:pPr>
              <w:pStyle w:val="17"/>
            </w:pPr>
            <w:r>
              <w:t>工程量完成率</w:t>
            </w:r>
          </w:p>
        </w:tc>
        <w:tc>
          <w:tcPr>
            <w:tcW w:w="1276" w:type="dxa"/>
            <w:vAlign w:val="center"/>
          </w:tcPr>
          <w:p w14:paraId="7FF2F170">
            <w:pPr>
              <w:pStyle w:val="17"/>
            </w:pPr>
            <w:r>
              <w:t>≥90%</w:t>
            </w:r>
          </w:p>
        </w:tc>
        <w:tc>
          <w:tcPr>
            <w:tcW w:w="1843" w:type="dxa"/>
            <w:vAlign w:val="center"/>
          </w:tcPr>
          <w:p w14:paraId="3EADADF1">
            <w:pPr>
              <w:pStyle w:val="17"/>
            </w:pPr>
            <w:r>
              <w:t>合同约定</w:t>
            </w:r>
          </w:p>
        </w:tc>
      </w:tr>
      <w:tr w14:paraId="5B8E4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D08B79"/>
        </w:tc>
        <w:tc>
          <w:tcPr>
            <w:tcW w:w="1276" w:type="dxa"/>
            <w:vAlign w:val="center"/>
          </w:tcPr>
          <w:p w14:paraId="4F68D1BF">
            <w:pPr>
              <w:pStyle w:val="17"/>
            </w:pPr>
            <w:r>
              <w:t>质量指标</w:t>
            </w:r>
          </w:p>
        </w:tc>
        <w:tc>
          <w:tcPr>
            <w:tcW w:w="1332" w:type="dxa"/>
            <w:vAlign w:val="center"/>
          </w:tcPr>
          <w:p w14:paraId="601335B2">
            <w:pPr>
              <w:pStyle w:val="17"/>
            </w:pPr>
            <w:r>
              <w:t>工程质量</w:t>
            </w:r>
          </w:p>
        </w:tc>
        <w:tc>
          <w:tcPr>
            <w:tcW w:w="2891" w:type="dxa"/>
            <w:vAlign w:val="center"/>
          </w:tcPr>
          <w:p w14:paraId="465AAC41">
            <w:pPr>
              <w:pStyle w:val="17"/>
            </w:pPr>
            <w:r>
              <w:t>工程质量</w:t>
            </w:r>
          </w:p>
        </w:tc>
        <w:tc>
          <w:tcPr>
            <w:tcW w:w="1276" w:type="dxa"/>
            <w:vAlign w:val="center"/>
          </w:tcPr>
          <w:p w14:paraId="2986AD4B">
            <w:pPr>
              <w:pStyle w:val="17"/>
            </w:pPr>
            <w:r>
              <w:t>合格</w:t>
            </w:r>
          </w:p>
        </w:tc>
        <w:tc>
          <w:tcPr>
            <w:tcW w:w="1843" w:type="dxa"/>
            <w:vAlign w:val="center"/>
          </w:tcPr>
          <w:p w14:paraId="0475DD62">
            <w:pPr>
              <w:pStyle w:val="17"/>
            </w:pPr>
            <w:r>
              <w:t>验收标准</w:t>
            </w:r>
          </w:p>
        </w:tc>
      </w:tr>
      <w:tr w14:paraId="3DFAB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B1FEA0"/>
        </w:tc>
        <w:tc>
          <w:tcPr>
            <w:tcW w:w="1276" w:type="dxa"/>
            <w:vAlign w:val="center"/>
          </w:tcPr>
          <w:p w14:paraId="4BA8DCA8">
            <w:pPr>
              <w:pStyle w:val="17"/>
            </w:pPr>
            <w:r>
              <w:t>时效指标</w:t>
            </w:r>
          </w:p>
        </w:tc>
        <w:tc>
          <w:tcPr>
            <w:tcW w:w="1332" w:type="dxa"/>
            <w:vAlign w:val="center"/>
          </w:tcPr>
          <w:p w14:paraId="4EAA3C31">
            <w:pPr>
              <w:pStyle w:val="17"/>
            </w:pPr>
            <w:r>
              <w:t>工程完成时间</w:t>
            </w:r>
          </w:p>
        </w:tc>
        <w:tc>
          <w:tcPr>
            <w:tcW w:w="2891" w:type="dxa"/>
            <w:vAlign w:val="center"/>
          </w:tcPr>
          <w:p w14:paraId="5982785F">
            <w:pPr>
              <w:pStyle w:val="17"/>
            </w:pPr>
            <w:r>
              <w:t>工程完成时间</w:t>
            </w:r>
          </w:p>
        </w:tc>
        <w:tc>
          <w:tcPr>
            <w:tcW w:w="1276" w:type="dxa"/>
            <w:vAlign w:val="center"/>
          </w:tcPr>
          <w:p w14:paraId="28C5D76C">
            <w:pPr>
              <w:pStyle w:val="17"/>
            </w:pPr>
            <w:r>
              <w:t>≤1年</w:t>
            </w:r>
          </w:p>
        </w:tc>
        <w:tc>
          <w:tcPr>
            <w:tcW w:w="1843" w:type="dxa"/>
            <w:vAlign w:val="center"/>
          </w:tcPr>
          <w:p w14:paraId="08DD1248">
            <w:pPr>
              <w:pStyle w:val="17"/>
            </w:pPr>
            <w:r>
              <w:t>合同约定</w:t>
            </w:r>
          </w:p>
        </w:tc>
      </w:tr>
      <w:tr w14:paraId="229E2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2B9CAB"/>
        </w:tc>
        <w:tc>
          <w:tcPr>
            <w:tcW w:w="1276" w:type="dxa"/>
            <w:vAlign w:val="center"/>
          </w:tcPr>
          <w:p w14:paraId="09A27D9A">
            <w:pPr>
              <w:pStyle w:val="17"/>
            </w:pPr>
            <w:r>
              <w:t>成本指标</w:t>
            </w:r>
          </w:p>
        </w:tc>
        <w:tc>
          <w:tcPr>
            <w:tcW w:w="1332" w:type="dxa"/>
            <w:vAlign w:val="center"/>
          </w:tcPr>
          <w:p w14:paraId="29610F51">
            <w:pPr>
              <w:pStyle w:val="17"/>
            </w:pPr>
            <w:r>
              <w:t>资金成本</w:t>
            </w:r>
          </w:p>
        </w:tc>
        <w:tc>
          <w:tcPr>
            <w:tcW w:w="2891" w:type="dxa"/>
            <w:vAlign w:val="center"/>
          </w:tcPr>
          <w:p w14:paraId="014523C2">
            <w:pPr>
              <w:pStyle w:val="17"/>
            </w:pPr>
            <w:r>
              <w:t>资金成本</w:t>
            </w:r>
          </w:p>
        </w:tc>
        <w:tc>
          <w:tcPr>
            <w:tcW w:w="1276" w:type="dxa"/>
            <w:vAlign w:val="center"/>
          </w:tcPr>
          <w:p w14:paraId="43A58BE1">
            <w:pPr>
              <w:pStyle w:val="17"/>
            </w:pPr>
            <w:r>
              <w:t>233.79万元</w:t>
            </w:r>
          </w:p>
        </w:tc>
        <w:tc>
          <w:tcPr>
            <w:tcW w:w="1843" w:type="dxa"/>
            <w:vAlign w:val="center"/>
          </w:tcPr>
          <w:p w14:paraId="19F52067">
            <w:pPr>
              <w:pStyle w:val="17"/>
            </w:pPr>
            <w:r>
              <w:t>审核报告</w:t>
            </w:r>
          </w:p>
        </w:tc>
      </w:tr>
      <w:tr w14:paraId="4FC2F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630656">
            <w:pPr>
              <w:pStyle w:val="18"/>
            </w:pPr>
            <w:r>
              <w:t>效益指标</w:t>
            </w:r>
          </w:p>
        </w:tc>
        <w:tc>
          <w:tcPr>
            <w:tcW w:w="1276" w:type="dxa"/>
            <w:vAlign w:val="center"/>
          </w:tcPr>
          <w:p w14:paraId="427A0187">
            <w:pPr>
              <w:pStyle w:val="17"/>
            </w:pPr>
            <w:r>
              <w:t>生态效益指标</w:t>
            </w:r>
          </w:p>
        </w:tc>
        <w:tc>
          <w:tcPr>
            <w:tcW w:w="1332" w:type="dxa"/>
            <w:vAlign w:val="center"/>
          </w:tcPr>
          <w:p w14:paraId="0CEC6EE6">
            <w:pPr>
              <w:pStyle w:val="17"/>
            </w:pPr>
            <w:r>
              <w:t>改善生态环境质量</w:t>
            </w:r>
          </w:p>
        </w:tc>
        <w:tc>
          <w:tcPr>
            <w:tcW w:w="2891" w:type="dxa"/>
            <w:vAlign w:val="center"/>
          </w:tcPr>
          <w:p w14:paraId="3FE461C0">
            <w:pPr>
              <w:pStyle w:val="17"/>
            </w:pPr>
            <w:r>
              <w:t>改善生态环境质量</w:t>
            </w:r>
          </w:p>
        </w:tc>
        <w:tc>
          <w:tcPr>
            <w:tcW w:w="1276" w:type="dxa"/>
            <w:vAlign w:val="center"/>
          </w:tcPr>
          <w:p w14:paraId="7531BE0E">
            <w:pPr>
              <w:pStyle w:val="17"/>
            </w:pPr>
            <w:r>
              <w:t>改善</w:t>
            </w:r>
          </w:p>
        </w:tc>
        <w:tc>
          <w:tcPr>
            <w:tcW w:w="1843" w:type="dxa"/>
            <w:vAlign w:val="center"/>
          </w:tcPr>
          <w:p w14:paraId="33F4DA43">
            <w:pPr>
              <w:pStyle w:val="17"/>
            </w:pPr>
            <w:r>
              <w:t>项目目标</w:t>
            </w:r>
          </w:p>
        </w:tc>
      </w:tr>
      <w:tr w14:paraId="7BA8D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148303">
            <w:pPr>
              <w:pStyle w:val="18"/>
            </w:pPr>
            <w:r>
              <w:t>满意度指标</w:t>
            </w:r>
          </w:p>
        </w:tc>
        <w:tc>
          <w:tcPr>
            <w:tcW w:w="1276" w:type="dxa"/>
            <w:vAlign w:val="center"/>
          </w:tcPr>
          <w:p w14:paraId="63A6E57F">
            <w:pPr>
              <w:pStyle w:val="17"/>
            </w:pPr>
            <w:r>
              <w:t>服务对象满意度指标</w:t>
            </w:r>
          </w:p>
        </w:tc>
        <w:tc>
          <w:tcPr>
            <w:tcW w:w="1332" w:type="dxa"/>
            <w:vAlign w:val="center"/>
          </w:tcPr>
          <w:p w14:paraId="60D56C2E">
            <w:pPr>
              <w:pStyle w:val="17"/>
            </w:pPr>
            <w:r>
              <w:t>客户满意度</w:t>
            </w:r>
          </w:p>
        </w:tc>
        <w:tc>
          <w:tcPr>
            <w:tcW w:w="2891" w:type="dxa"/>
            <w:vAlign w:val="center"/>
          </w:tcPr>
          <w:p w14:paraId="3AB8E47F">
            <w:pPr>
              <w:pStyle w:val="17"/>
            </w:pPr>
            <w:r>
              <w:t>客户满意度</w:t>
            </w:r>
          </w:p>
        </w:tc>
        <w:tc>
          <w:tcPr>
            <w:tcW w:w="1276" w:type="dxa"/>
            <w:vAlign w:val="center"/>
          </w:tcPr>
          <w:p w14:paraId="3DE7925F">
            <w:pPr>
              <w:pStyle w:val="17"/>
            </w:pPr>
            <w:r>
              <w:t>≥90%</w:t>
            </w:r>
          </w:p>
        </w:tc>
        <w:tc>
          <w:tcPr>
            <w:tcW w:w="1843" w:type="dxa"/>
            <w:vAlign w:val="center"/>
          </w:tcPr>
          <w:p w14:paraId="7E4D6690">
            <w:pPr>
              <w:pStyle w:val="17"/>
            </w:pPr>
            <w:r>
              <w:t>问卷调查</w:t>
            </w:r>
          </w:p>
        </w:tc>
      </w:tr>
    </w:tbl>
    <w:p w14:paraId="377C746A">
      <w:pPr>
        <w:sectPr>
          <w:pgSz w:w="16840" w:h="11900" w:orient="landscape"/>
          <w:pgMar w:top="1304" w:right="1984" w:bottom="1304" w:left="1134" w:header="720" w:footer="720" w:gutter="0"/>
          <w:cols w:space="720" w:num="1"/>
        </w:sectPr>
      </w:pPr>
    </w:p>
    <w:p w14:paraId="0FD4645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ABD7DA">
      <w:pPr>
        <w:spacing w:before="0" w:after="0"/>
        <w:ind w:firstLine="560"/>
        <w:jc w:val="left"/>
        <w:outlineLvl w:val="3"/>
      </w:pPr>
      <w:bookmarkStart w:id="225" w:name="_Toc_4_4_0000000215"/>
      <w:r>
        <w:rPr>
          <w:rFonts w:ascii="方正仿宋_GBK" w:hAnsi="方正仿宋_GBK" w:eastAsia="方正仿宋_GBK" w:cs="方正仿宋_GBK"/>
          <w:color w:val="000000"/>
          <w:sz w:val="28"/>
        </w:rPr>
        <w:t>212.涞水县森林草原防火视频监控系统项目绩效目标表</w:t>
      </w:r>
      <w:bookmarkEnd w:id="2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972B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42D51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7790204">
            <w:pPr>
              <w:pStyle w:val="16"/>
            </w:pPr>
            <w:r>
              <w:t>单位：万元</w:t>
            </w:r>
          </w:p>
        </w:tc>
      </w:tr>
      <w:tr w14:paraId="0F8454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180059">
            <w:pPr>
              <w:pStyle w:val="15"/>
            </w:pPr>
            <w:r>
              <w:t>项目编码</w:t>
            </w:r>
          </w:p>
        </w:tc>
        <w:tc>
          <w:tcPr>
            <w:tcW w:w="2608" w:type="dxa"/>
            <w:gridSpan w:val="2"/>
            <w:vAlign w:val="center"/>
          </w:tcPr>
          <w:p w14:paraId="0BD51F0B">
            <w:pPr>
              <w:pStyle w:val="17"/>
            </w:pPr>
            <w:r>
              <w:t>13062322P00826710001J</w:t>
            </w:r>
          </w:p>
        </w:tc>
        <w:tc>
          <w:tcPr>
            <w:tcW w:w="1587" w:type="dxa"/>
            <w:vAlign w:val="center"/>
          </w:tcPr>
          <w:p w14:paraId="07CF6FD6">
            <w:pPr>
              <w:pStyle w:val="15"/>
            </w:pPr>
            <w:r>
              <w:t>项目名称</w:t>
            </w:r>
          </w:p>
        </w:tc>
        <w:tc>
          <w:tcPr>
            <w:tcW w:w="4422" w:type="dxa"/>
            <w:gridSpan w:val="3"/>
            <w:vAlign w:val="center"/>
          </w:tcPr>
          <w:p w14:paraId="54965BF7">
            <w:pPr>
              <w:pStyle w:val="17"/>
            </w:pPr>
            <w:r>
              <w:t>涞水县森林草原防火视频监控系统项目</w:t>
            </w:r>
          </w:p>
        </w:tc>
      </w:tr>
      <w:tr w14:paraId="07828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B17D42">
            <w:pPr>
              <w:pStyle w:val="15"/>
            </w:pPr>
            <w:r>
              <w:t>预算规模及资金用途</w:t>
            </w:r>
          </w:p>
        </w:tc>
        <w:tc>
          <w:tcPr>
            <w:tcW w:w="1276" w:type="dxa"/>
            <w:vAlign w:val="center"/>
          </w:tcPr>
          <w:p w14:paraId="7EB43B89">
            <w:pPr>
              <w:pStyle w:val="15"/>
            </w:pPr>
            <w:r>
              <w:t>预算数</w:t>
            </w:r>
          </w:p>
        </w:tc>
        <w:tc>
          <w:tcPr>
            <w:tcW w:w="1332" w:type="dxa"/>
            <w:vAlign w:val="center"/>
          </w:tcPr>
          <w:p w14:paraId="4DC1DAFE">
            <w:pPr>
              <w:pStyle w:val="17"/>
            </w:pPr>
            <w:r>
              <w:t>305.15</w:t>
            </w:r>
          </w:p>
        </w:tc>
        <w:tc>
          <w:tcPr>
            <w:tcW w:w="1587" w:type="dxa"/>
            <w:vAlign w:val="center"/>
          </w:tcPr>
          <w:p w14:paraId="22C9C7AD">
            <w:pPr>
              <w:pStyle w:val="15"/>
            </w:pPr>
            <w:r>
              <w:t>其中：财政    资金</w:t>
            </w:r>
          </w:p>
        </w:tc>
        <w:tc>
          <w:tcPr>
            <w:tcW w:w="1304" w:type="dxa"/>
            <w:vAlign w:val="center"/>
          </w:tcPr>
          <w:p w14:paraId="0B545A71">
            <w:pPr>
              <w:pStyle w:val="17"/>
            </w:pPr>
            <w:r>
              <w:t>305.15</w:t>
            </w:r>
          </w:p>
        </w:tc>
        <w:tc>
          <w:tcPr>
            <w:tcW w:w="1276" w:type="dxa"/>
            <w:vAlign w:val="center"/>
          </w:tcPr>
          <w:p w14:paraId="0D0ECE5D">
            <w:pPr>
              <w:pStyle w:val="15"/>
            </w:pPr>
            <w:r>
              <w:t>其他资金</w:t>
            </w:r>
          </w:p>
        </w:tc>
        <w:tc>
          <w:tcPr>
            <w:tcW w:w="1843" w:type="dxa"/>
            <w:vAlign w:val="center"/>
          </w:tcPr>
          <w:p w14:paraId="6A89271A">
            <w:pPr>
              <w:pStyle w:val="17"/>
            </w:pPr>
            <w:r>
              <w:t xml:space="preserve"> </w:t>
            </w:r>
          </w:p>
        </w:tc>
      </w:tr>
      <w:tr w14:paraId="7382B5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8A1B51"/>
        </w:tc>
        <w:tc>
          <w:tcPr>
            <w:tcW w:w="8617" w:type="dxa"/>
            <w:gridSpan w:val="6"/>
            <w:vAlign w:val="center"/>
          </w:tcPr>
          <w:p w14:paraId="5AFCC622">
            <w:pPr>
              <w:pStyle w:val="17"/>
            </w:pPr>
            <w:r>
              <w:t>涞水县森林草原防火视频监控系统项目</w:t>
            </w:r>
            <w:r>
              <w:tab/>
            </w:r>
            <w:r>
              <w:tab/>
            </w:r>
          </w:p>
          <w:p w14:paraId="7AFE8470">
            <w:pPr>
              <w:pStyle w:val="17"/>
            </w:pPr>
          </w:p>
        </w:tc>
      </w:tr>
      <w:tr w14:paraId="331343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562A5E">
            <w:pPr>
              <w:pStyle w:val="15"/>
            </w:pPr>
            <w:r>
              <w:t>资金支出计划（%）</w:t>
            </w:r>
          </w:p>
        </w:tc>
        <w:tc>
          <w:tcPr>
            <w:tcW w:w="2608" w:type="dxa"/>
            <w:gridSpan w:val="2"/>
            <w:vAlign w:val="center"/>
          </w:tcPr>
          <w:p w14:paraId="3B5D88F0">
            <w:pPr>
              <w:pStyle w:val="15"/>
            </w:pPr>
            <w:r>
              <w:t>3月底</w:t>
            </w:r>
          </w:p>
        </w:tc>
        <w:tc>
          <w:tcPr>
            <w:tcW w:w="1587" w:type="dxa"/>
            <w:vAlign w:val="center"/>
          </w:tcPr>
          <w:p w14:paraId="42846A2A">
            <w:pPr>
              <w:pStyle w:val="15"/>
            </w:pPr>
            <w:r>
              <w:t>6月底</w:t>
            </w:r>
          </w:p>
        </w:tc>
        <w:tc>
          <w:tcPr>
            <w:tcW w:w="1304" w:type="dxa"/>
            <w:vAlign w:val="center"/>
          </w:tcPr>
          <w:p w14:paraId="699D6046">
            <w:pPr>
              <w:pStyle w:val="15"/>
            </w:pPr>
            <w:r>
              <w:t>10月底</w:t>
            </w:r>
          </w:p>
        </w:tc>
        <w:tc>
          <w:tcPr>
            <w:tcW w:w="3118" w:type="dxa"/>
            <w:gridSpan w:val="2"/>
            <w:vAlign w:val="center"/>
          </w:tcPr>
          <w:p w14:paraId="60C6ABC9">
            <w:pPr>
              <w:pStyle w:val="15"/>
            </w:pPr>
            <w:r>
              <w:t>12月底</w:t>
            </w:r>
          </w:p>
        </w:tc>
      </w:tr>
      <w:tr w14:paraId="6BED4A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A699B9"/>
        </w:tc>
        <w:tc>
          <w:tcPr>
            <w:tcW w:w="2608" w:type="dxa"/>
            <w:gridSpan w:val="2"/>
            <w:vAlign w:val="center"/>
          </w:tcPr>
          <w:p w14:paraId="7C7D41DD">
            <w:pPr>
              <w:pStyle w:val="18"/>
            </w:pPr>
            <w:r>
              <w:t>25%</w:t>
            </w:r>
          </w:p>
        </w:tc>
        <w:tc>
          <w:tcPr>
            <w:tcW w:w="1587" w:type="dxa"/>
            <w:vAlign w:val="center"/>
          </w:tcPr>
          <w:p w14:paraId="7B8C0351">
            <w:pPr>
              <w:pStyle w:val="18"/>
            </w:pPr>
            <w:r>
              <w:t>50%</w:t>
            </w:r>
          </w:p>
        </w:tc>
        <w:tc>
          <w:tcPr>
            <w:tcW w:w="1304" w:type="dxa"/>
            <w:vAlign w:val="center"/>
          </w:tcPr>
          <w:p w14:paraId="291F6612">
            <w:pPr>
              <w:pStyle w:val="18"/>
            </w:pPr>
            <w:r>
              <w:t>75%</w:t>
            </w:r>
          </w:p>
        </w:tc>
        <w:tc>
          <w:tcPr>
            <w:tcW w:w="3118" w:type="dxa"/>
            <w:gridSpan w:val="2"/>
            <w:vAlign w:val="center"/>
          </w:tcPr>
          <w:p w14:paraId="28D3B996">
            <w:pPr>
              <w:pStyle w:val="18"/>
            </w:pPr>
            <w:r>
              <w:t>100%</w:t>
            </w:r>
          </w:p>
        </w:tc>
      </w:tr>
      <w:tr w14:paraId="382F41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1A1E1C">
            <w:pPr>
              <w:pStyle w:val="15"/>
            </w:pPr>
            <w:r>
              <w:t>绩效目标</w:t>
            </w:r>
          </w:p>
        </w:tc>
        <w:tc>
          <w:tcPr>
            <w:tcW w:w="8617" w:type="dxa"/>
            <w:gridSpan w:val="6"/>
            <w:vAlign w:val="center"/>
          </w:tcPr>
          <w:p w14:paraId="2D2D3021">
            <w:pPr>
              <w:pStyle w:val="17"/>
            </w:pPr>
            <w:r>
              <w:t>1.目标内容1：森林草原防火视频监控系统服务费及时足额发放，保障系统正常运转。</w:t>
            </w:r>
          </w:p>
        </w:tc>
      </w:tr>
    </w:tbl>
    <w:p w14:paraId="5DF645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E6F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009AB4">
            <w:pPr>
              <w:pStyle w:val="15"/>
            </w:pPr>
            <w:r>
              <w:t>一级指标</w:t>
            </w:r>
          </w:p>
        </w:tc>
        <w:tc>
          <w:tcPr>
            <w:tcW w:w="1276" w:type="dxa"/>
            <w:vAlign w:val="center"/>
          </w:tcPr>
          <w:p w14:paraId="0A6D271A">
            <w:pPr>
              <w:pStyle w:val="15"/>
            </w:pPr>
            <w:r>
              <w:t>二级指标</w:t>
            </w:r>
          </w:p>
        </w:tc>
        <w:tc>
          <w:tcPr>
            <w:tcW w:w="1332" w:type="dxa"/>
            <w:vAlign w:val="center"/>
          </w:tcPr>
          <w:p w14:paraId="542E1567">
            <w:pPr>
              <w:pStyle w:val="15"/>
            </w:pPr>
            <w:r>
              <w:t>三级指标</w:t>
            </w:r>
          </w:p>
        </w:tc>
        <w:tc>
          <w:tcPr>
            <w:tcW w:w="2891" w:type="dxa"/>
            <w:vAlign w:val="center"/>
          </w:tcPr>
          <w:p w14:paraId="1BD4881B">
            <w:pPr>
              <w:pStyle w:val="15"/>
            </w:pPr>
            <w:r>
              <w:t>绩效指标描述</w:t>
            </w:r>
          </w:p>
        </w:tc>
        <w:tc>
          <w:tcPr>
            <w:tcW w:w="1276" w:type="dxa"/>
            <w:vAlign w:val="center"/>
          </w:tcPr>
          <w:p w14:paraId="520F39E5">
            <w:pPr>
              <w:pStyle w:val="15"/>
            </w:pPr>
            <w:r>
              <w:t>指标值</w:t>
            </w:r>
          </w:p>
        </w:tc>
        <w:tc>
          <w:tcPr>
            <w:tcW w:w="1843" w:type="dxa"/>
            <w:vAlign w:val="center"/>
          </w:tcPr>
          <w:p w14:paraId="1C64F575">
            <w:pPr>
              <w:pStyle w:val="15"/>
            </w:pPr>
            <w:r>
              <w:t>指标值确定依据</w:t>
            </w:r>
          </w:p>
        </w:tc>
      </w:tr>
      <w:tr w14:paraId="5A9C1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1DC25C">
            <w:pPr>
              <w:pStyle w:val="18"/>
            </w:pPr>
            <w:r>
              <w:t>产出指标</w:t>
            </w:r>
          </w:p>
        </w:tc>
        <w:tc>
          <w:tcPr>
            <w:tcW w:w="1276" w:type="dxa"/>
            <w:vAlign w:val="center"/>
          </w:tcPr>
          <w:p w14:paraId="3CBBE5BF">
            <w:pPr>
              <w:pStyle w:val="17"/>
            </w:pPr>
            <w:r>
              <w:t>数量指标</w:t>
            </w:r>
          </w:p>
        </w:tc>
        <w:tc>
          <w:tcPr>
            <w:tcW w:w="1332" w:type="dxa"/>
            <w:vAlign w:val="center"/>
          </w:tcPr>
          <w:p w14:paraId="491BEDEB">
            <w:pPr>
              <w:pStyle w:val="17"/>
            </w:pPr>
            <w:r>
              <w:t>视频监控系统完好率</w:t>
            </w:r>
          </w:p>
        </w:tc>
        <w:tc>
          <w:tcPr>
            <w:tcW w:w="2891" w:type="dxa"/>
            <w:vAlign w:val="center"/>
          </w:tcPr>
          <w:p w14:paraId="7D9D2754">
            <w:pPr>
              <w:pStyle w:val="17"/>
            </w:pPr>
            <w:r>
              <w:t>视频监控系统点位与正常工作的比率</w:t>
            </w:r>
          </w:p>
        </w:tc>
        <w:tc>
          <w:tcPr>
            <w:tcW w:w="1276" w:type="dxa"/>
            <w:vAlign w:val="center"/>
          </w:tcPr>
          <w:p w14:paraId="1D5D0836">
            <w:pPr>
              <w:pStyle w:val="17"/>
            </w:pPr>
            <w:r>
              <w:t>≥98百分比</w:t>
            </w:r>
          </w:p>
        </w:tc>
        <w:tc>
          <w:tcPr>
            <w:tcW w:w="1843" w:type="dxa"/>
            <w:vAlign w:val="center"/>
          </w:tcPr>
          <w:p w14:paraId="28E1EC12">
            <w:pPr>
              <w:pStyle w:val="17"/>
            </w:pPr>
            <w:r>
              <w:t>依据实施方案</w:t>
            </w:r>
          </w:p>
        </w:tc>
      </w:tr>
      <w:tr w14:paraId="6015F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2B421C"/>
        </w:tc>
        <w:tc>
          <w:tcPr>
            <w:tcW w:w="1276" w:type="dxa"/>
            <w:vAlign w:val="center"/>
          </w:tcPr>
          <w:p w14:paraId="31CD7E40">
            <w:pPr>
              <w:pStyle w:val="17"/>
            </w:pPr>
            <w:r>
              <w:t>质量指标</w:t>
            </w:r>
          </w:p>
        </w:tc>
        <w:tc>
          <w:tcPr>
            <w:tcW w:w="1332" w:type="dxa"/>
            <w:vAlign w:val="center"/>
          </w:tcPr>
          <w:p w14:paraId="7031346A">
            <w:pPr>
              <w:pStyle w:val="17"/>
            </w:pPr>
            <w:r>
              <w:t>服务费发放到位率</w:t>
            </w:r>
          </w:p>
        </w:tc>
        <w:tc>
          <w:tcPr>
            <w:tcW w:w="2891" w:type="dxa"/>
            <w:vAlign w:val="center"/>
          </w:tcPr>
          <w:p w14:paraId="05D41F6C">
            <w:pPr>
              <w:pStyle w:val="17"/>
            </w:pPr>
            <w:r>
              <w:t>实际发放金额占应发放金额的比率</w:t>
            </w:r>
          </w:p>
        </w:tc>
        <w:tc>
          <w:tcPr>
            <w:tcW w:w="1276" w:type="dxa"/>
            <w:vAlign w:val="center"/>
          </w:tcPr>
          <w:p w14:paraId="406283B4">
            <w:pPr>
              <w:pStyle w:val="17"/>
            </w:pPr>
            <w:r>
              <w:t>100百分比</w:t>
            </w:r>
          </w:p>
        </w:tc>
        <w:tc>
          <w:tcPr>
            <w:tcW w:w="1843" w:type="dxa"/>
            <w:vAlign w:val="center"/>
          </w:tcPr>
          <w:p w14:paraId="18B7B803">
            <w:pPr>
              <w:pStyle w:val="17"/>
            </w:pPr>
            <w:r>
              <w:t>依据实施方案</w:t>
            </w:r>
          </w:p>
        </w:tc>
      </w:tr>
      <w:tr w14:paraId="4AADB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607C46"/>
        </w:tc>
        <w:tc>
          <w:tcPr>
            <w:tcW w:w="1276" w:type="dxa"/>
            <w:vAlign w:val="center"/>
          </w:tcPr>
          <w:p w14:paraId="4E340E9C">
            <w:pPr>
              <w:pStyle w:val="17"/>
            </w:pPr>
            <w:r>
              <w:t>时效指标</w:t>
            </w:r>
          </w:p>
        </w:tc>
        <w:tc>
          <w:tcPr>
            <w:tcW w:w="1332" w:type="dxa"/>
            <w:vAlign w:val="center"/>
          </w:tcPr>
          <w:p w14:paraId="1D77E10A">
            <w:pPr>
              <w:pStyle w:val="17"/>
            </w:pPr>
            <w:r>
              <w:t>按合同约定时间发放费用</w:t>
            </w:r>
          </w:p>
        </w:tc>
        <w:tc>
          <w:tcPr>
            <w:tcW w:w="2891" w:type="dxa"/>
            <w:vAlign w:val="center"/>
          </w:tcPr>
          <w:p w14:paraId="2C45A4E1">
            <w:pPr>
              <w:pStyle w:val="17"/>
            </w:pPr>
            <w:r>
              <w:t>是否按时发放服务费</w:t>
            </w:r>
          </w:p>
        </w:tc>
        <w:tc>
          <w:tcPr>
            <w:tcW w:w="1276" w:type="dxa"/>
            <w:vAlign w:val="center"/>
          </w:tcPr>
          <w:p w14:paraId="5E87AA39">
            <w:pPr>
              <w:pStyle w:val="17"/>
            </w:pPr>
            <w:r>
              <w:t>3月31日前、12月31日前</w:t>
            </w:r>
          </w:p>
          <w:p w14:paraId="477ACC07">
            <w:pPr>
              <w:pStyle w:val="17"/>
            </w:pPr>
            <w:r>
              <w:t>分别发放50%</w:t>
            </w:r>
          </w:p>
        </w:tc>
        <w:tc>
          <w:tcPr>
            <w:tcW w:w="1843" w:type="dxa"/>
            <w:vAlign w:val="center"/>
          </w:tcPr>
          <w:p w14:paraId="30F12AC9">
            <w:pPr>
              <w:pStyle w:val="17"/>
            </w:pPr>
            <w:r>
              <w:t>依据实施方案</w:t>
            </w:r>
          </w:p>
        </w:tc>
      </w:tr>
      <w:tr w14:paraId="343AD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AE015F"/>
        </w:tc>
        <w:tc>
          <w:tcPr>
            <w:tcW w:w="1276" w:type="dxa"/>
            <w:vAlign w:val="center"/>
          </w:tcPr>
          <w:p w14:paraId="73ED6588">
            <w:pPr>
              <w:pStyle w:val="17"/>
            </w:pPr>
            <w:r>
              <w:t>成本指标</w:t>
            </w:r>
          </w:p>
        </w:tc>
        <w:tc>
          <w:tcPr>
            <w:tcW w:w="1332" w:type="dxa"/>
            <w:vAlign w:val="center"/>
          </w:tcPr>
          <w:p w14:paraId="5DAE8112">
            <w:pPr>
              <w:pStyle w:val="17"/>
            </w:pPr>
            <w:r>
              <w:t>预算控制数</w:t>
            </w:r>
          </w:p>
        </w:tc>
        <w:tc>
          <w:tcPr>
            <w:tcW w:w="2891" w:type="dxa"/>
            <w:vAlign w:val="center"/>
          </w:tcPr>
          <w:p w14:paraId="7625F5E6">
            <w:pPr>
              <w:pStyle w:val="17"/>
            </w:pPr>
            <w:r>
              <w:t>不超年初预算服务费总额</w:t>
            </w:r>
          </w:p>
        </w:tc>
        <w:tc>
          <w:tcPr>
            <w:tcW w:w="1276" w:type="dxa"/>
            <w:vAlign w:val="center"/>
          </w:tcPr>
          <w:p w14:paraId="163A4A84">
            <w:pPr>
              <w:pStyle w:val="17"/>
            </w:pPr>
            <w:r>
              <w:t>≤551.13万元</w:t>
            </w:r>
          </w:p>
        </w:tc>
        <w:tc>
          <w:tcPr>
            <w:tcW w:w="1843" w:type="dxa"/>
            <w:vAlign w:val="center"/>
          </w:tcPr>
          <w:p w14:paraId="4EAFD887">
            <w:pPr>
              <w:pStyle w:val="17"/>
            </w:pPr>
            <w:r>
              <w:t>依据实施方案</w:t>
            </w:r>
          </w:p>
        </w:tc>
      </w:tr>
      <w:tr w14:paraId="03617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FB65A0">
            <w:pPr>
              <w:pStyle w:val="18"/>
            </w:pPr>
            <w:r>
              <w:t>效益指标</w:t>
            </w:r>
          </w:p>
        </w:tc>
        <w:tc>
          <w:tcPr>
            <w:tcW w:w="1276" w:type="dxa"/>
            <w:vAlign w:val="center"/>
          </w:tcPr>
          <w:p w14:paraId="0AEA39F1">
            <w:pPr>
              <w:pStyle w:val="17"/>
            </w:pPr>
            <w:r>
              <w:t>社会效益指标</w:t>
            </w:r>
          </w:p>
        </w:tc>
        <w:tc>
          <w:tcPr>
            <w:tcW w:w="1332" w:type="dxa"/>
            <w:vAlign w:val="center"/>
          </w:tcPr>
          <w:p w14:paraId="0D33AA71">
            <w:pPr>
              <w:pStyle w:val="17"/>
            </w:pPr>
            <w:r>
              <w:t>保障工作开展</w:t>
            </w:r>
          </w:p>
        </w:tc>
        <w:tc>
          <w:tcPr>
            <w:tcW w:w="2891" w:type="dxa"/>
            <w:vAlign w:val="center"/>
          </w:tcPr>
          <w:p w14:paraId="7A4579FA">
            <w:pPr>
              <w:pStyle w:val="17"/>
            </w:pPr>
            <w:r>
              <w:t>保障工作顺利进行</w:t>
            </w:r>
          </w:p>
        </w:tc>
        <w:tc>
          <w:tcPr>
            <w:tcW w:w="1276" w:type="dxa"/>
            <w:vAlign w:val="center"/>
          </w:tcPr>
          <w:p w14:paraId="0F911761">
            <w:pPr>
              <w:pStyle w:val="17"/>
            </w:pPr>
            <w:r>
              <w:t>及时足额发放服务费</w:t>
            </w:r>
          </w:p>
        </w:tc>
        <w:tc>
          <w:tcPr>
            <w:tcW w:w="1843" w:type="dxa"/>
            <w:vAlign w:val="center"/>
          </w:tcPr>
          <w:p w14:paraId="4209807B">
            <w:pPr>
              <w:pStyle w:val="17"/>
            </w:pPr>
            <w:r>
              <w:t>依据实施方案</w:t>
            </w:r>
          </w:p>
        </w:tc>
      </w:tr>
      <w:tr w14:paraId="4E6D5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A173C3">
            <w:pPr>
              <w:pStyle w:val="18"/>
            </w:pPr>
            <w:r>
              <w:t>满意度指标</w:t>
            </w:r>
          </w:p>
        </w:tc>
        <w:tc>
          <w:tcPr>
            <w:tcW w:w="1276" w:type="dxa"/>
            <w:vAlign w:val="center"/>
          </w:tcPr>
          <w:p w14:paraId="3A608102">
            <w:pPr>
              <w:pStyle w:val="17"/>
            </w:pPr>
            <w:r>
              <w:t>服务对象满意度指标</w:t>
            </w:r>
          </w:p>
        </w:tc>
        <w:tc>
          <w:tcPr>
            <w:tcW w:w="1332" w:type="dxa"/>
            <w:vAlign w:val="center"/>
          </w:tcPr>
          <w:p w14:paraId="60DCD63C">
            <w:pPr>
              <w:pStyle w:val="17"/>
            </w:pPr>
            <w:r>
              <w:t>服务对象满意度</w:t>
            </w:r>
          </w:p>
        </w:tc>
        <w:tc>
          <w:tcPr>
            <w:tcW w:w="2891" w:type="dxa"/>
            <w:vAlign w:val="center"/>
          </w:tcPr>
          <w:p w14:paraId="164A40BD">
            <w:pPr>
              <w:pStyle w:val="17"/>
            </w:pPr>
            <w:r>
              <w:t>服务对象满意度</w:t>
            </w:r>
          </w:p>
        </w:tc>
        <w:tc>
          <w:tcPr>
            <w:tcW w:w="1276" w:type="dxa"/>
            <w:vAlign w:val="center"/>
          </w:tcPr>
          <w:p w14:paraId="779AC1CD">
            <w:pPr>
              <w:pStyle w:val="17"/>
            </w:pPr>
            <w:r>
              <w:t>≥80</w:t>
            </w:r>
          </w:p>
        </w:tc>
        <w:tc>
          <w:tcPr>
            <w:tcW w:w="1843" w:type="dxa"/>
            <w:vAlign w:val="center"/>
          </w:tcPr>
          <w:p w14:paraId="55E017D1">
            <w:pPr>
              <w:pStyle w:val="17"/>
            </w:pPr>
            <w:r>
              <w:t>依据实施方案</w:t>
            </w:r>
          </w:p>
        </w:tc>
      </w:tr>
    </w:tbl>
    <w:p w14:paraId="241E36D6">
      <w:pPr>
        <w:sectPr>
          <w:pgSz w:w="16840" w:h="11900" w:orient="landscape"/>
          <w:pgMar w:top="1304" w:right="1984" w:bottom="1304" w:left="1134" w:header="720" w:footer="720" w:gutter="0"/>
          <w:cols w:space="720" w:num="1"/>
        </w:sectPr>
      </w:pPr>
    </w:p>
    <w:p w14:paraId="62FB325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C26497">
      <w:pPr>
        <w:spacing w:before="0" w:after="0"/>
        <w:ind w:firstLine="560"/>
        <w:jc w:val="left"/>
        <w:outlineLvl w:val="3"/>
      </w:pPr>
      <w:bookmarkStart w:id="226" w:name="_Toc_4_4_0000000216"/>
      <w:r>
        <w:rPr>
          <w:rFonts w:ascii="方正仿宋_GBK" w:hAnsi="方正仿宋_GBK" w:eastAsia="方正仿宋_GBK" w:cs="方正仿宋_GBK"/>
          <w:color w:val="000000"/>
          <w:sz w:val="28"/>
        </w:rPr>
        <w:t>213.涞水县松树口污水处理站运维费绩效目标表</w:t>
      </w:r>
      <w:bookmarkEnd w:id="2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5520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41ECF8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88EEB9A">
            <w:pPr>
              <w:pStyle w:val="16"/>
            </w:pPr>
            <w:r>
              <w:t>单位：万元</w:t>
            </w:r>
          </w:p>
        </w:tc>
      </w:tr>
      <w:tr w14:paraId="5AF777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DEFCB0">
            <w:pPr>
              <w:pStyle w:val="15"/>
            </w:pPr>
            <w:r>
              <w:t>项目编码</w:t>
            </w:r>
          </w:p>
        </w:tc>
        <w:tc>
          <w:tcPr>
            <w:tcW w:w="2608" w:type="dxa"/>
            <w:gridSpan w:val="2"/>
            <w:vAlign w:val="center"/>
          </w:tcPr>
          <w:p w14:paraId="3C30AECA">
            <w:pPr>
              <w:pStyle w:val="17"/>
            </w:pPr>
            <w:r>
              <w:t>13062322P008607100016</w:t>
            </w:r>
          </w:p>
        </w:tc>
        <w:tc>
          <w:tcPr>
            <w:tcW w:w="1587" w:type="dxa"/>
            <w:vAlign w:val="center"/>
          </w:tcPr>
          <w:p w14:paraId="23BA77CB">
            <w:pPr>
              <w:pStyle w:val="15"/>
            </w:pPr>
            <w:r>
              <w:t>项目名称</w:t>
            </w:r>
          </w:p>
        </w:tc>
        <w:tc>
          <w:tcPr>
            <w:tcW w:w="4422" w:type="dxa"/>
            <w:gridSpan w:val="3"/>
            <w:vAlign w:val="center"/>
          </w:tcPr>
          <w:p w14:paraId="2412E0A4">
            <w:pPr>
              <w:pStyle w:val="17"/>
            </w:pPr>
            <w:r>
              <w:t>涞水县松树口污水处理站运维费</w:t>
            </w:r>
          </w:p>
        </w:tc>
      </w:tr>
      <w:tr w14:paraId="0CFFB5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46E5B7">
            <w:pPr>
              <w:pStyle w:val="15"/>
            </w:pPr>
            <w:r>
              <w:t>预算规模及资金用途</w:t>
            </w:r>
          </w:p>
        </w:tc>
        <w:tc>
          <w:tcPr>
            <w:tcW w:w="1276" w:type="dxa"/>
            <w:vAlign w:val="center"/>
          </w:tcPr>
          <w:p w14:paraId="71CE6571">
            <w:pPr>
              <w:pStyle w:val="15"/>
            </w:pPr>
            <w:r>
              <w:t>预算数</w:t>
            </w:r>
          </w:p>
        </w:tc>
        <w:tc>
          <w:tcPr>
            <w:tcW w:w="1332" w:type="dxa"/>
            <w:vAlign w:val="center"/>
          </w:tcPr>
          <w:p w14:paraId="3BF25816">
            <w:pPr>
              <w:pStyle w:val="17"/>
            </w:pPr>
            <w:r>
              <w:t>15.97</w:t>
            </w:r>
          </w:p>
        </w:tc>
        <w:tc>
          <w:tcPr>
            <w:tcW w:w="1587" w:type="dxa"/>
            <w:vAlign w:val="center"/>
          </w:tcPr>
          <w:p w14:paraId="2BCCC602">
            <w:pPr>
              <w:pStyle w:val="15"/>
            </w:pPr>
            <w:r>
              <w:t>其中：财政    资金</w:t>
            </w:r>
          </w:p>
        </w:tc>
        <w:tc>
          <w:tcPr>
            <w:tcW w:w="1304" w:type="dxa"/>
            <w:vAlign w:val="center"/>
          </w:tcPr>
          <w:p w14:paraId="6CCF2B8A">
            <w:pPr>
              <w:pStyle w:val="17"/>
            </w:pPr>
            <w:r>
              <w:t>15.97</w:t>
            </w:r>
          </w:p>
        </w:tc>
        <w:tc>
          <w:tcPr>
            <w:tcW w:w="1276" w:type="dxa"/>
            <w:vAlign w:val="center"/>
          </w:tcPr>
          <w:p w14:paraId="297342DA">
            <w:pPr>
              <w:pStyle w:val="15"/>
            </w:pPr>
            <w:r>
              <w:t>其他资金</w:t>
            </w:r>
          </w:p>
        </w:tc>
        <w:tc>
          <w:tcPr>
            <w:tcW w:w="1843" w:type="dxa"/>
            <w:vAlign w:val="center"/>
          </w:tcPr>
          <w:p w14:paraId="3AC15A32">
            <w:pPr>
              <w:pStyle w:val="17"/>
            </w:pPr>
            <w:r>
              <w:t xml:space="preserve"> </w:t>
            </w:r>
          </w:p>
        </w:tc>
      </w:tr>
      <w:tr w14:paraId="7FAE49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FF6950"/>
        </w:tc>
        <w:tc>
          <w:tcPr>
            <w:tcW w:w="8617" w:type="dxa"/>
            <w:gridSpan w:val="6"/>
            <w:vAlign w:val="center"/>
          </w:tcPr>
          <w:p w14:paraId="4F9A86DD">
            <w:pPr>
              <w:pStyle w:val="17"/>
            </w:pPr>
            <w:r>
              <w:t>运维费</w:t>
            </w:r>
          </w:p>
        </w:tc>
      </w:tr>
      <w:tr w14:paraId="13627F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ABEE11">
            <w:pPr>
              <w:pStyle w:val="15"/>
            </w:pPr>
            <w:r>
              <w:t>资金支出计划（%）</w:t>
            </w:r>
          </w:p>
        </w:tc>
        <w:tc>
          <w:tcPr>
            <w:tcW w:w="2608" w:type="dxa"/>
            <w:gridSpan w:val="2"/>
            <w:vAlign w:val="center"/>
          </w:tcPr>
          <w:p w14:paraId="4F480473">
            <w:pPr>
              <w:pStyle w:val="15"/>
            </w:pPr>
            <w:r>
              <w:t>3月底</w:t>
            </w:r>
          </w:p>
        </w:tc>
        <w:tc>
          <w:tcPr>
            <w:tcW w:w="1587" w:type="dxa"/>
            <w:vAlign w:val="center"/>
          </w:tcPr>
          <w:p w14:paraId="7F8F82B4">
            <w:pPr>
              <w:pStyle w:val="15"/>
            </w:pPr>
            <w:r>
              <w:t>6月底</w:t>
            </w:r>
          </w:p>
        </w:tc>
        <w:tc>
          <w:tcPr>
            <w:tcW w:w="1304" w:type="dxa"/>
            <w:vAlign w:val="center"/>
          </w:tcPr>
          <w:p w14:paraId="6EA29234">
            <w:pPr>
              <w:pStyle w:val="15"/>
            </w:pPr>
            <w:r>
              <w:t>10月底</w:t>
            </w:r>
          </w:p>
        </w:tc>
        <w:tc>
          <w:tcPr>
            <w:tcW w:w="3118" w:type="dxa"/>
            <w:gridSpan w:val="2"/>
            <w:vAlign w:val="center"/>
          </w:tcPr>
          <w:p w14:paraId="4D24E594">
            <w:pPr>
              <w:pStyle w:val="15"/>
            </w:pPr>
            <w:r>
              <w:t>12月底</w:t>
            </w:r>
          </w:p>
        </w:tc>
      </w:tr>
      <w:tr w14:paraId="2FA86B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D05BEC"/>
        </w:tc>
        <w:tc>
          <w:tcPr>
            <w:tcW w:w="2608" w:type="dxa"/>
            <w:gridSpan w:val="2"/>
            <w:vAlign w:val="center"/>
          </w:tcPr>
          <w:p w14:paraId="2BAFE9AB">
            <w:pPr>
              <w:pStyle w:val="18"/>
            </w:pPr>
            <w:r>
              <w:t>25%</w:t>
            </w:r>
          </w:p>
        </w:tc>
        <w:tc>
          <w:tcPr>
            <w:tcW w:w="1587" w:type="dxa"/>
            <w:vAlign w:val="center"/>
          </w:tcPr>
          <w:p w14:paraId="6C795E51">
            <w:pPr>
              <w:pStyle w:val="18"/>
            </w:pPr>
            <w:r>
              <w:t>50%</w:t>
            </w:r>
          </w:p>
        </w:tc>
        <w:tc>
          <w:tcPr>
            <w:tcW w:w="1304" w:type="dxa"/>
            <w:vAlign w:val="center"/>
          </w:tcPr>
          <w:p w14:paraId="28F5D975">
            <w:pPr>
              <w:pStyle w:val="18"/>
            </w:pPr>
            <w:r>
              <w:t>75%</w:t>
            </w:r>
          </w:p>
        </w:tc>
        <w:tc>
          <w:tcPr>
            <w:tcW w:w="3118" w:type="dxa"/>
            <w:gridSpan w:val="2"/>
            <w:vAlign w:val="center"/>
          </w:tcPr>
          <w:p w14:paraId="697E3DCE">
            <w:pPr>
              <w:pStyle w:val="18"/>
            </w:pPr>
            <w:r>
              <w:t>100%</w:t>
            </w:r>
          </w:p>
        </w:tc>
      </w:tr>
      <w:tr w14:paraId="0A621F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0B9D7C">
            <w:pPr>
              <w:pStyle w:val="15"/>
            </w:pPr>
            <w:r>
              <w:t>绩效目标</w:t>
            </w:r>
          </w:p>
        </w:tc>
        <w:tc>
          <w:tcPr>
            <w:tcW w:w="8617" w:type="dxa"/>
            <w:gridSpan w:val="6"/>
            <w:vAlign w:val="center"/>
          </w:tcPr>
          <w:p w14:paraId="791F5877">
            <w:pPr>
              <w:pStyle w:val="17"/>
            </w:pPr>
            <w:r>
              <w:t>1.目标内容1保障松树口污水褚处理站顺利运维</w:t>
            </w:r>
          </w:p>
        </w:tc>
      </w:tr>
    </w:tbl>
    <w:p w14:paraId="29B7BCD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A93F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76056">
            <w:pPr>
              <w:pStyle w:val="15"/>
            </w:pPr>
            <w:r>
              <w:t>一级指标</w:t>
            </w:r>
          </w:p>
        </w:tc>
        <w:tc>
          <w:tcPr>
            <w:tcW w:w="1276" w:type="dxa"/>
            <w:vAlign w:val="center"/>
          </w:tcPr>
          <w:p w14:paraId="4D23134F">
            <w:pPr>
              <w:pStyle w:val="15"/>
            </w:pPr>
            <w:r>
              <w:t>二级指标</w:t>
            </w:r>
          </w:p>
        </w:tc>
        <w:tc>
          <w:tcPr>
            <w:tcW w:w="1332" w:type="dxa"/>
            <w:vAlign w:val="center"/>
          </w:tcPr>
          <w:p w14:paraId="24360B48">
            <w:pPr>
              <w:pStyle w:val="15"/>
            </w:pPr>
            <w:r>
              <w:t>三级指标</w:t>
            </w:r>
          </w:p>
        </w:tc>
        <w:tc>
          <w:tcPr>
            <w:tcW w:w="2891" w:type="dxa"/>
            <w:vAlign w:val="center"/>
          </w:tcPr>
          <w:p w14:paraId="4F7FCD61">
            <w:pPr>
              <w:pStyle w:val="15"/>
            </w:pPr>
            <w:r>
              <w:t>绩效指标描述</w:t>
            </w:r>
          </w:p>
        </w:tc>
        <w:tc>
          <w:tcPr>
            <w:tcW w:w="1276" w:type="dxa"/>
            <w:vAlign w:val="center"/>
          </w:tcPr>
          <w:p w14:paraId="70CB9901">
            <w:pPr>
              <w:pStyle w:val="15"/>
            </w:pPr>
            <w:r>
              <w:t>指标值</w:t>
            </w:r>
          </w:p>
        </w:tc>
        <w:tc>
          <w:tcPr>
            <w:tcW w:w="1843" w:type="dxa"/>
            <w:vAlign w:val="center"/>
          </w:tcPr>
          <w:p w14:paraId="19828160">
            <w:pPr>
              <w:pStyle w:val="15"/>
            </w:pPr>
            <w:r>
              <w:t>指标值确定依据</w:t>
            </w:r>
          </w:p>
        </w:tc>
      </w:tr>
      <w:tr w14:paraId="2EA09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07FE3B">
            <w:pPr>
              <w:pStyle w:val="18"/>
            </w:pPr>
            <w:r>
              <w:t>产出指标</w:t>
            </w:r>
          </w:p>
        </w:tc>
        <w:tc>
          <w:tcPr>
            <w:tcW w:w="1276" w:type="dxa"/>
            <w:vAlign w:val="center"/>
          </w:tcPr>
          <w:p w14:paraId="0F6D63C3">
            <w:pPr>
              <w:pStyle w:val="17"/>
            </w:pPr>
            <w:r>
              <w:t>数量指标</w:t>
            </w:r>
          </w:p>
        </w:tc>
        <w:tc>
          <w:tcPr>
            <w:tcW w:w="1332" w:type="dxa"/>
            <w:vAlign w:val="center"/>
          </w:tcPr>
          <w:p w14:paraId="3A3C072D">
            <w:pPr>
              <w:pStyle w:val="17"/>
            </w:pPr>
            <w:r>
              <w:t>完成污水处理站运维工作</w:t>
            </w:r>
          </w:p>
        </w:tc>
        <w:tc>
          <w:tcPr>
            <w:tcW w:w="2891" w:type="dxa"/>
            <w:vAlign w:val="center"/>
          </w:tcPr>
          <w:p w14:paraId="7BDC3211">
            <w:pPr>
              <w:pStyle w:val="17"/>
            </w:pPr>
            <w:r>
              <w:t>完成污水处理站运维工作</w:t>
            </w:r>
          </w:p>
        </w:tc>
        <w:tc>
          <w:tcPr>
            <w:tcW w:w="1276" w:type="dxa"/>
            <w:vAlign w:val="center"/>
          </w:tcPr>
          <w:p w14:paraId="1EA3C00A">
            <w:pPr>
              <w:pStyle w:val="17"/>
            </w:pPr>
            <w:r>
              <w:t>1座</w:t>
            </w:r>
          </w:p>
        </w:tc>
        <w:tc>
          <w:tcPr>
            <w:tcW w:w="1843" w:type="dxa"/>
            <w:vAlign w:val="center"/>
          </w:tcPr>
          <w:p w14:paraId="4C57A452">
            <w:pPr>
              <w:pStyle w:val="17"/>
            </w:pPr>
            <w:r>
              <w:t>合同约定</w:t>
            </w:r>
          </w:p>
        </w:tc>
      </w:tr>
      <w:tr w14:paraId="5C559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2399AF"/>
        </w:tc>
        <w:tc>
          <w:tcPr>
            <w:tcW w:w="1276" w:type="dxa"/>
            <w:vAlign w:val="center"/>
          </w:tcPr>
          <w:p w14:paraId="178E0EEE">
            <w:pPr>
              <w:pStyle w:val="17"/>
            </w:pPr>
            <w:r>
              <w:t>质量指标</w:t>
            </w:r>
          </w:p>
        </w:tc>
        <w:tc>
          <w:tcPr>
            <w:tcW w:w="1332" w:type="dxa"/>
            <w:vAlign w:val="center"/>
          </w:tcPr>
          <w:p w14:paraId="31DF8E8B">
            <w:pPr>
              <w:pStyle w:val="17"/>
            </w:pPr>
            <w:r>
              <w:t>污水站出水水质达标</w:t>
            </w:r>
          </w:p>
        </w:tc>
        <w:tc>
          <w:tcPr>
            <w:tcW w:w="2891" w:type="dxa"/>
            <w:vAlign w:val="center"/>
          </w:tcPr>
          <w:p w14:paraId="05434DD7">
            <w:pPr>
              <w:pStyle w:val="17"/>
            </w:pPr>
            <w:r>
              <w:t>污水站出水水质达标</w:t>
            </w:r>
          </w:p>
        </w:tc>
        <w:tc>
          <w:tcPr>
            <w:tcW w:w="1276" w:type="dxa"/>
            <w:vAlign w:val="center"/>
          </w:tcPr>
          <w:p w14:paraId="35834D43">
            <w:pPr>
              <w:pStyle w:val="17"/>
            </w:pPr>
            <w:r>
              <w:t>4次</w:t>
            </w:r>
          </w:p>
        </w:tc>
        <w:tc>
          <w:tcPr>
            <w:tcW w:w="1843" w:type="dxa"/>
            <w:vAlign w:val="center"/>
          </w:tcPr>
          <w:p w14:paraId="0DEEB139">
            <w:pPr>
              <w:pStyle w:val="17"/>
            </w:pPr>
            <w:r>
              <w:t>合同约定</w:t>
            </w:r>
          </w:p>
        </w:tc>
      </w:tr>
      <w:tr w14:paraId="23F41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C6CB13"/>
        </w:tc>
        <w:tc>
          <w:tcPr>
            <w:tcW w:w="1276" w:type="dxa"/>
            <w:vAlign w:val="center"/>
          </w:tcPr>
          <w:p w14:paraId="531D2B34">
            <w:pPr>
              <w:pStyle w:val="17"/>
            </w:pPr>
            <w:r>
              <w:t>时效指标</w:t>
            </w:r>
          </w:p>
        </w:tc>
        <w:tc>
          <w:tcPr>
            <w:tcW w:w="1332" w:type="dxa"/>
            <w:vAlign w:val="center"/>
          </w:tcPr>
          <w:p w14:paraId="66425A6B">
            <w:pPr>
              <w:pStyle w:val="17"/>
            </w:pPr>
            <w:r>
              <w:t>在合同范围内完成运维</w:t>
            </w:r>
          </w:p>
        </w:tc>
        <w:tc>
          <w:tcPr>
            <w:tcW w:w="2891" w:type="dxa"/>
            <w:vAlign w:val="center"/>
          </w:tcPr>
          <w:p w14:paraId="169AF7D0">
            <w:pPr>
              <w:pStyle w:val="17"/>
            </w:pPr>
            <w:r>
              <w:t>在合同范围内完成运维</w:t>
            </w:r>
          </w:p>
        </w:tc>
        <w:tc>
          <w:tcPr>
            <w:tcW w:w="1276" w:type="dxa"/>
            <w:vAlign w:val="center"/>
          </w:tcPr>
          <w:p w14:paraId="5ED9AEDD">
            <w:pPr>
              <w:pStyle w:val="17"/>
            </w:pPr>
            <w:r>
              <w:t>12月</w:t>
            </w:r>
          </w:p>
        </w:tc>
        <w:tc>
          <w:tcPr>
            <w:tcW w:w="1843" w:type="dxa"/>
            <w:vAlign w:val="center"/>
          </w:tcPr>
          <w:p w14:paraId="6CE74943">
            <w:pPr>
              <w:pStyle w:val="17"/>
            </w:pPr>
            <w:r>
              <w:t>合同约定</w:t>
            </w:r>
          </w:p>
        </w:tc>
      </w:tr>
      <w:tr w14:paraId="7BDF9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C50213"/>
        </w:tc>
        <w:tc>
          <w:tcPr>
            <w:tcW w:w="1276" w:type="dxa"/>
            <w:vAlign w:val="center"/>
          </w:tcPr>
          <w:p w14:paraId="56EC56B9">
            <w:pPr>
              <w:pStyle w:val="17"/>
            </w:pPr>
            <w:r>
              <w:t>成本指标</w:t>
            </w:r>
          </w:p>
        </w:tc>
        <w:tc>
          <w:tcPr>
            <w:tcW w:w="1332" w:type="dxa"/>
            <w:vAlign w:val="center"/>
          </w:tcPr>
          <w:p w14:paraId="5DF3A0B3">
            <w:pPr>
              <w:pStyle w:val="17"/>
            </w:pPr>
            <w:r>
              <w:t>预算控制数</w:t>
            </w:r>
          </w:p>
        </w:tc>
        <w:tc>
          <w:tcPr>
            <w:tcW w:w="2891" w:type="dxa"/>
            <w:vAlign w:val="center"/>
          </w:tcPr>
          <w:p w14:paraId="5CE2A581">
            <w:pPr>
              <w:pStyle w:val="17"/>
            </w:pPr>
            <w:r>
              <w:t>预算控制数</w:t>
            </w:r>
          </w:p>
        </w:tc>
        <w:tc>
          <w:tcPr>
            <w:tcW w:w="1276" w:type="dxa"/>
            <w:vAlign w:val="center"/>
          </w:tcPr>
          <w:p w14:paraId="3DBCD0D6">
            <w:pPr>
              <w:pStyle w:val="17"/>
            </w:pPr>
            <w:r>
              <w:t>≤15.97万元</w:t>
            </w:r>
          </w:p>
        </w:tc>
        <w:tc>
          <w:tcPr>
            <w:tcW w:w="1843" w:type="dxa"/>
            <w:vAlign w:val="center"/>
          </w:tcPr>
          <w:p w14:paraId="390A252A">
            <w:pPr>
              <w:pStyle w:val="17"/>
            </w:pPr>
            <w:r>
              <w:t>合同约定</w:t>
            </w:r>
          </w:p>
        </w:tc>
      </w:tr>
      <w:tr w14:paraId="0AF2C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ABF05B">
            <w:pPr>
              <w:pStyle w:val="18"/>
            </w:pPr>
            <w:r>
              <w:t>效益指标</w:t>
            </w:r>
          </w:p>
        </w:tc>
        <w:tc>
          <w:tcPr>
            <w:tcW w:w="1276" w:type="dxa"/>
            <w:vAlign w:val="center"/>
          </w:tcPr>
          <w:p w14:paraId="22AE2232">
            <w:pPr>
              <w:pStyle w:val="17"/>
            </w:pPr>
            <w:r>
              <w:t>生态效益指标</w:t>
            </w:r>
          </w:p>
        </w:tc>
        <w:tc>
          <w:tcPr>
            <w:tcW w:w="1332" w:type="dxa"/>
            <w:vAlign w:val="center"/>
          </w:tcPr>
          <w:p w14:paraId="1E866560">
            <w:pPr>
              <w:pStyle w:val="17"/>
            </w:pPr>
            <w:r>
              <w:t>提升松树口村污水处理率</w:t>
            </w:r>
          </w:p>
        </w:tc>
        <w:tc>
          <w:tcPr>
            <w:tcW w:w="2891" w:type="dxa"/>
            <w:vAlign w:val="center"/>
          </w:tcPr>
          <w:p w14:paraId="65BB52A9">
            <w:pPr>
              <w:pStyle w:val="17"/>
            </w:pPr>
            <w:r>
              <w:t>提升松树口村污水处理率</w:t>
            </w:r>
          </w:p>
        </w:tc>
        <w:tc>
          <w:tcPr>
            <w:tcW w:w="1276" w:type="dxa"/>
            <w:vAlign w:val="center"/>
          </w:tcPr>
          <w:p w14:paraId="2DF4FC71">
            <w:pPr>
              <w:pStyle w:val="17"/>
            </w:pPr>
            <w:r>
              <w:t>≥60%</w:t>
            </w:r>
          </w:p>
        </w:tc>
        <w:tc>
          <w:tcPr>
            <w:tcW w:w="1843" w:type="dxa"/>
            <w:vAlign w:val="center"/>
          </w:tcPr>
          <w:p w14:paraId="51E2A8B6">
            <w:pPr>
              <w:pStyle w:val="17"/>
            </w:pPr>
            <w:r>
              <w:t>合同约定</w:t>
            </w:r>
          </w:p>
        </w:tc>
      </w:tr>
      <w:tr w14:paraId="39C01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5F607B">
            <w:pPr>
              <w:pStyle w:val="18"/>
            </w:pPr>
            <w:r>
              <w:t>满意度指标</w:t>
            </w:r>
          </w:p>
        </w:tc>
        <w:tc>
          <w:tcPr>
            <w:tcW w:w="1276" w:type="dxa"/>
            <w:vAlign w:val="center"/>
          </w:tcPr>
          <w:p w14:paraId="267E5378">
            <w:pPr>
              <w:pStyle w:val="17"/>
            </w:pPr>
            <w:r>
              <w:t>服务对象满意度指标</w:t>
            </w:r>
          </w:p>
        </w:tc>
        <w:tc>
          <w:tcPr>
            <w:tcW w:w="1332" w:type="dxa"/>
            <w:vAlign w:val="center"/>
          </w:tcPr>
          <w:p w14:paraId="53672029">
            <w:pPr>
              <w:pStyle w:val="17"/>
            </w:pPr>
            <w:r>
              <w:t>服务对象满意度</w:t>
            </w:r>
          </w:p>
        </w:tc>
        <w:tc>
          <w:tcPr>
            <w:tcW w:w="2891" w:type="dxa"/>
            <w:vAlign w:val="center"/>
          </w:tcPr>
          <w:p w14:paraId="6D65851E">
            <w:pPr>
              <w:pStyle w:val="17"/>
            </w:pPr>
            <w:r>
              <w:t>服务对象满意度</w:t>
            </w:r>
          </w:p>
        </w:tc>
        <w:tc>
          <w:tcPr>
            <w:tcW w:w="1276" w:type="dxa"/>
            <w:vAlign w:val="center"/>
          </w:tcPr>
          <w:p w14:paraId="7EFACF3D">
            <w:pPr>
              <w:pStyle w:val="17"/>
            </w:pPr>
            <w:r>
              <w:t>≥80%</w:t>
            </w:r>
          </w:p>
        </w:tc>
        <w:tc>
          <w:tcPr>
            <w:tcW w:w="1843" w:type="dxa"/>
            <w:vAlign w:val="center"/>
          </w:tcPr>
          <w:p w14:paraId="22F93FA5">
            <w:pPr>
              <w:pStyle w:val="17"/>
            </w:pPr>
            <w:r>
              <w:t>群众满意度调查</w:t>
            </w:r>
          </w:p>
        </w:tc>
      </w:tr>
    </w:tbl>
    <w:p w14:paraId="29F56476">
      <w:pPr>
        <w:sectPr>
          <w:pgSz w:w="16840" w:h="11900" w:orient="landscape"/>
          <w:pgMar w:top="1304" w:right="1984" w:bottom="1304" w:left="1134" w:header="720" w:footer="720" w:gutter="0"/>
          <w:cols w:space="720" w:num="1"/>
        </w:sectPr>
      </w:pPr>
    </w:p>
    <w:p w14:paraId="70F6A67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DF20AD">
      <w:pPr>
        <w:spacing w:before="0" w:after="0"/>
        <w:ind w:firstLine="560"/>
        <w:jc w:val="left"/>
        <w:outlineLvl w:val="3"/>
      </w:pPr>
      <w:bookmarkStart w:id="227" w:name="_Toc_4_4_0000000217"/>
      <w:r>
        <w:rPr>
          <w:rFonts w:ascii="方正仿宋_GBK" w:hAnsi="方正仿宋_GBK" w:eastAsia="方正仿宋_GBK" w:cs="方正仿宋_GBK"/>
          <w:color w:val="000000"/>
          <w:sz w:val="28"/>
        </w:rPr>
        <w:t>214.涞水县太行路绿化养护项目绩效目标表</w:t>
      </w:r>
      <w:bookmarkEnd w:id="2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418E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E8B97D">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03AA411">
            <w:pPr>
              <w:pStyle w:val="16"/>
            </w:pPr>
            <w:r>
              <w:t>单位：万元</w:t>
            </w:r>
          </w:p>
        </w:tc>
      </w:tr>
      <w:tr w14:paraId="6D02B5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DAA10D">
            <w:pPr>
              <w:pStyle w:val="15"/>
            </w:pPr>
            <w:r>
              <w:t>项目编码</w:t>
            </w:r>
          </w:p>
        </w:tc>
        <w:tc>
          <w:tcPr>
            <w:tcW w:w="2608" w:type="dxa"/>
            <w:gridSpan w:val="2"/>
            <w:vAlign w:val="center"/>
          </w:tcPr>
          <w:p w14:paraId="0079D6F3">
            <w:pPr>
              <w:pStyle w:val="17"/>
            </w:pPr>
            <w:r>
              <w:t>13062322P00820910001J</w:t>
            </w:r>
          </w:p>
        </w:tc>
        <w:tc>
          <w:tcPr>
            <w:tcW w:w="1587" w:type="dxa"/>
            <w:vAlign w:val="center"/>
          </w:tcPr>
          <w:p w14:paraId="78E9F1B0">
            <w:pPr>
              <w:pStyle w:val="15"/>
            </w:pPr>
            <w:r>
              <w:t>项目名称</w:t>
            </w:r>
          </w:p>
        </w:tc>
        <w:tc>
          <w:tcPr>
            <w:tcW w:w="4422" w:type="dxa"/>
            <w:gridSpan w:val="3"/>
            <w:vAlign w:val="center"/>
          </w:tcPr>
          <w:p w14:paraId="2FE6162A">
            <w:pPr>
              <w:pStyle w:val="17"/>
            </w:pPr>
            <w:r>
              <w:t>涞水县太行路绿化养护项目</w:t>
            </w:r>
          </w:p>
        </w:tc>
      </w:tr>
      <w:tr w14:paraId="5E36ED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B46462">
            <w:pPr>
              <w:pStyle w:val="15"/>
            </w:pPr>
            <w:r>
              <w:t>预算规模及资金用途</w:t>
            </w:r>
          </w:p>
        </w:tc>
        <w:tc>
          <w:tcPr>
            <w:tcW w:w="1276" w:type="dxa"/>
            <w:vAlign w:val="center"/>
          </w:tcPr>
          <w:p w14:paraId="25808F5F">
            <w:pPr>
              <w:pStyle w:val="15"/>
            </w:pPr>
            <w:r>
              <w:t>预算数</w:t>
            </w:r>
          </w:p>
        </w:tc>
        <w:tc>
          <w:tcPr>
            <w:tcW w:w="1332" w:type="dxa"/>
            <w:vAlign w:val="center"/>
          </w:tcPr>
          <w:p w14:paraId="4EB3A264">
            <w:pPr>
              <w:pStyle w:val="17"/>
            </w:pPr>
            <w:r>
              <w:t>142.05</w:t>
            </w:r>
          </w:p>
        </w:tc>
        <w:tc>
          <w:tcPr>
            <w:tcW w:w="1587" w:type="dxa"/>
            <w:vAlign w:val="center"/>
          </w:tcPr>
          <w:p w14:paraId="7FBD39AC">
            <w:pPr>
              <w:pStyle w:val="15"/>
            </w:pPr>
            <w:r>
              <w:t>其中：财政    资金</w:t>
            </w:r>
          </w:p>
        </w:tc>
        <w:tc>
          <w:tcPr>
            <w:tcW w:w="1304" w:type="dxa"/>
            <w:vAlign w:val="center"/>
          </w:tcPr>
          <w:p w14:paraId="04F9343D">
            <w:pPr>
              <w:pStyle w:val="17"/>
            </w:pPr>
            <w:r>
              <w:t>142.05</w:t>
            </w:r>
          </w:p>
        </w:tc>
        <w:tc>
          <w:tcPr>
            <w:tcW w:w="1276" w:type="dxa"/>
            <w:vAlign w:val="center"/>
          </w:tcPr>
          <w:p w14:paraId="2BB0B431">
            <w:pPr>
              <w:pStyle w:val="15"/>
            </w:pPr>
            <w:r>
              <w:t>其他资金</w:t>
            </w:r>
          </w:p>
        </w:tc>
        <w:tc>
          <w:tcPr>
            <w:tcW w:w="1843" w:type="dxa"/>
            <w:vAlign w:val="center"/>
          </w:tcPr>
          <w:p w14:paraId="75086663">
            <w:pPr>
              <w:pStyle w:val="17"/>
            </w:pPr>
            <w:r>
              <w:t xml:space="preserve"> </w:t>
            </w:r>
          </w:p>
        </w:tc>
      </w:tr>
      <w:tr w14:paraId="3384CF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864C2B"/>
        </w:tc>
        <w:tc>
          <w:tcPr>
            <w:tcW w:w="8617" w:type="dxa"/>
            <w:gridSpan w:val="6"/>
            <w:vAlign w:val="center"/>
          </w:tcPr>
          <w:p w14:paraId="384CCCD8">
            <w:pPr>
              <w:pStyle w:val="17"/>
            </w:pPr>
            <w:r>
              <w:t>用于支付太行路绿化养护项目</w:t>
            </w:r>
          </w:p>
        </w:tc>
      </w:tr>
      <w:tr w14:paraId="477419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DF944D">
            <w:pPr>
              <w:pStyle w:val="15"/>
            </w:pPr>
            <w:r>
              <w:t>资金支出计划（%）</w:t>
            </w:r>
          </w:p>
        </w:tc>
        <w:tc>
          <w:tcPr>
            <w:tcW w:w="2608" w:type="dxa"/>
            <w:gridSpan w:val="2"/>
            <w:vAlign w:val="center"/>
          </w:tcPr>
          <w:p w14:paraId="5240B3ED">
            <w:pPr>
              <w:pStyle w:val="15"/>
            </w:pPr>
            <w:r>
              <w:t>3月底</w:t>
            </w:r>
          </w:p>
        </w:tc>
        <w:tc>
          <w:tcPr>
            <w:tcW w:w="1587" w:type="dxa"/>
            <w:vAlign w:val="center"/>
          </w:tcPr>
          <w:p w14:paraId="7450B9E4">
            <w:pPr>
              <w:pStyle w:val="15"/>
            </w:pPr>
            <w:r>
              <w:t>6月底</w:t>
            </w:r>
          </w:p>
        </w:tc>
        <w:tc>
          <w:tcPr>
            <w:tcW w:w="1304" w:type="dxa"/>
            <w:vAlign w:val="center"/>
          </w:tcPr>
          <w:p w14:paraId="09610360">
            <w:pPr>
              <w:pStyle w:val="15"/>
            </w:pPr>
            <w:r>
              <w:t>10月底</w:t>
            </w:r>
          </w:p>
        </w:tc>
        <w:tc>
          <w:tcPr>
            <w:tcW w:w="3118" w:type="dxa"/>
            <w:gridSpan w:val="2"/>
            <w:vAlign w:val="center"/>
          </w:tcPr>
          <w:p w14:paraId="0A9F9B86">
            <w:pPr>
              <w:pStyle w:val="15"/>
            </w:pPr>
            <w:r>
              <w:t>12月底</w:t>
            </w:r>
          </w:p>
        </w:tc>
      </w:tr>
      <w:tr w14:paraId="682A4E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0868E0"/>
        </w:tc>
        <w:tc>
          <w:tcPr>
            <w:tcW w:w="2608" w:type="dxa"/>
            <w:gridSpan w:val="2"/>
            <w:vAlign w:val="center"/>
          </w:tcPr>
          <w:p w14:paraId="713A2FC7">
            <w:pPr>
              <w:pStyle w:val="18"/>
            </w:pPr>
            <w:r>
              <w:t>25%</w:t>
            </w:r>
          </w:p>
        </w:tc>
        <w:tc>
          <w:tcPr>
            <w:tcW w:w="1587" w:type="dxa"/>
            <w:vAlign w:val="center"/>
          </w:tcPr>
          <w:p w14:paraId="754B8B9C">
            <w:pPr>
              <w:pStyle w:val="18"/>
            </w:pPr>
            <w:r>
              <w:t>50%</w:t>
            </w:r>
          </w:p>
        </w:tc>
        <w:tc>
          <w:tcPr>
            <w:tcW w:w="1304" w:type="dxa"/>
            <w:vAlign w:val="center"/>
          </w:tcPr>
          <w:p w14:paraId="15F3F2D6">
            <w:pPr>
              <w:pStyle w:val="18"/>
            </w:pPr>
            <w:r>
              <w:t>75%</w:t>
            </w:r>
          </w:p>
        </w:tc>
        <w:tc>
          <w:tcPr>
            <w:tcW w:w="3118" w:type="dxa"/>
            <w:gridSpan w:val="2"/>
            <w:vAlign w:val="center"/>
          </w:tcPr>
          <w:p w14:paraId="498974F3">
            <w:pPr>
              <w:pStyle w:val="18"/>
            </w:pPr>
            <w:r>
              <w:t>100%</w:t>
            </w:r>
          </w:p>
        </w:tc>
      </w:tr>
      <w:tr w14:paraId="3D79E0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0A1B6B">
            <w:pPr>
              <w:pStyle w:val="15"/>
            </w:pPr>
            <w:r>
              <w:t>绩效目标</w:t>
            </w:r>
          </w:p>
        </w:tc>
        <w:tc>
          <w:tcPr>
            <w:tcW w:w="8617" w:type="dxa"/>
            <w:gridSpan w:val="6"/>
            <w:vAlign w:val="center"/>
          </w:tcPr>
          <w:p w14:paraId="7253921C">
            <w:pPr>
              <w:pStyle w:val="17"/>
            </w:pPr>
            <w:r>
              <w:t>1.对太行路绿植进行绿化养护，保证现有绿植成活率，增加县城绿地面积。提升城市品质。</w:t>
            </w:r>
          </w:p>
        </w:tc>
      </w:tr>
    </w:tbl>
    <w:p w14:paraId="67DA54B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DF4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26D7B1">
            <w:pPr>
              <w:pStyle w:val="15"/>
            </w:pPr>
            <w:r>
              <w:t>一级指标</w:t>
            </w:r>
          </w:p>
        </w:tc>
        <w:tc>
          <w:tcPr>
            <w:tcW w:w="1276" w:type="dxa"/>
            <w:vAlign w:val="center"/>
          </w:tcPr>
          <w:p w14:paraId="114B1582">
            <w:pPr>
              <w:pStyle w:val="15"/>
            </w:pPr>
            <w:r>
              <w:t>二级指标</w:t>
            </w:r>
          </w:p>
        </w:tc>
        <w:tc>
          <w:tcPr>
            <w:tcW w:w="1332" w:type="dxa"/>
            <w:vAlign w:val="center"/>
          </w:tcPr>
          <w:p w14:paraId="52D91712">
            <w:pPr>
              <w:pStyle w:val="15"/>
            </w:pPr>
            <w:r>
              <w:t>三级指标</w:t>
            </w:r>
          </w:p>
        </w:tc>
        <w:tc>
          <w:tcPr>
            <w:tcW w:w="2891" w:type="dxa"/>
            <w:vAlign w:val="center"/>
          </w:tcPr>
          <w:p w14:paraId="3E2457CB">
            <w:pPr>
              <w:pStyle w:val="15"/>
            </w:pPr>
            <w:r>
              <w:t>绩效指标描述</w:t>
            </w:r>
          </w:p>
        </w:tc>
        <w:tc>
          <w:tcPr>
            <w:tcW w:w="1276" w:type="dxa"/>
            <w:vAlign w:val="center"/>
          </w:tcPr>
          <w:p w14:paraId="11C77CFB">
            <w:pPr>
              <w:pStyle w:val="15"/>
            </w:pPr>
            <w:r>
              <w:t>指标值</w:t>
            </w:r>
          </w:p>
        </w:tc>
        <w:tc>
          <w:tcPr>
            <w:tcW w:w="1843" w:type="dxa"/>
            <w:vAlign w:val="center"/>
          </w:tcPr>
          <w:p w14:paraId="1282D175">
            <w:pPr>
              <w:pStyle w:val="15"/>
            </w:pPr>
            <w:r>
              <w:t>指标值确定依据</w:t>
            </w:r>
          </w:p>
        </w:tc>
      </w:tr>
      <w:tr w14:paraId="77A61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C5713F">
            <w:pPr>
              <w:pStyle w:val="18"/>
            </w:pPr>
            <w:r>
              <w:t>产出指标</w:t>
            </w:r>
          </w:p>
        </w:tc>
        <w:tc>
          <w:tcPr>
            <w:tcW w:w="1276" w:type="dxa"/>
            <w:vAlign w:val="center"/>
          </w:tcPr>
          <w:p w14:paraId="679B17A2">
            <w:pPr>
              <w:pStyle w:val="17"/>
            </w:pPr>
            <w:r>
              <w:t>数量指标</w:t>
            </w:r>
          </w:p>
        </w:tc>
        <w:tc>
          <w:tcPr>
            <w:tcW w:w="1332" w:type="dxa"/>
            <w:vAlign w:val="center"/>
          </w:tcPr>
          <w:p w14:paraId="1C76A55F">
            <w:pPr>
              <w:pStyle w:val="17"/>
            </w:pPr>
            <w:r>
              <w:t>园林绿化街道数量</w:t>
            </w:r>
          </w:p>
        </w:tc>
        <w:tc>
          <w:tcPr>
            <w:tcW w:w="2891" w:type="dxa"/>
            <w:vAlign w:val="center"/>
          </w:tcPr>
          <w:p w14:paraId="495CAD9E">
            <w:pPr>
              <w:pStyle w:val="17"/>
            </w:pPr>
            <w:r>
              <w:t>园林绿化街道数量</w:t>
            </w:r>
          </w:p>
        </w:tc>
        <w:tc>
          <w:tcPr>
            <w:tcW w:w="1276" w:type="dxa"/>
            <w:vAlign w:val="center"/>
          </w:tcPr>
          <w:p w14:paraId="61B5F637">
            <w:pPr>
              <w:pStyle w:val="17"/>
            </w:pPr>
            <w:r>
              <w:t xml:space="preserve">1数量 </w:t>
            </w:r>
          </w:p>
        </w:tc>
        <w:tc>
          <w:tcPr>
            <w:tcW w:w="1843" w:type="dxa"/>
            <w:vAlign w:val="center"/>
          </w:tcPr>
          <w:p w14:paraId="315604D9">
            <w:pPr>
              <w:pStyle w:val="17"/>
            </w:pPr>
            <w:r>
              <w:t>工作方案</w:t>
            </w:r>
          </w:p>
        </w:tc>
      </w:tr>
      <w:tr w14:paraId="24574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CFD533"/>
        </w:tc>
        <w:tc>
          <w:tcPr>
            <w:tcW w:w="1276" w:type="dxa"/>
            <w:vAlign w:val="center"/>
          </w:tcPr>
          <w:p w14:paraId="66261F9D">
            <w:pPr>
              <w:pStyle w:val="17"/>
            </w:pPr>
            <w:r>
              <w:t>质量指标</w:t>
            </w:r>
          </w:p>
        </w:tc>
        <w:tc>
          <w:tcPr>
            <w:tcW w:w="1332" w:type="dxa"/>
            <w:vAlign w:val="center"/>
          </w:tcPr>
          <w:p w14:paraId="77FC0EA3">
            <w:pPr>
              <w:pStyle w:val="17"/>
            </w:pPr>
            <w:r>
              <w:t>绿化成活率（≥**%）</w:t>
            </w:r>
          </w:p>
        </w:tc>
        <w:tc>
          <w:tcPr>
            <w:tcW w:w="2891" w:type="dxa"/>
            <w:vAlign w:val="center"/>
          </w:tcPr>
          <w:p w14:paraId="55E2789B">
            <w:pPr>
              <w:pStyle w:val="17"/>
            </w:pPr>
            <w:r>
              <w:t>绿化成活率（≥**%）</w:t>
            </w:r>
          </w:p>
        </w:tc>
        <w:tc>
          <w:tcPr>
            <w:tcW w:w="1276" w:type="dxa"/>
            <w:vAlign w:val="center"/>
          </w:tcPr>
          <w:p w14:paraId="5C3BEA29">
            <w:pPr>
              <w:pStyle w:val="17"/>
            </w:pPr>
            <w:r>
              <w:t>≥90百分比</w:t>
            </w:r>
          </w:p>
        </w:tc>
        <w:tc>
          <w:tcPr>
            <w:tcW w:w="1843" w:type="dxa"/>
            <w:vAlign w:val="center"/>
          </w:tcPr>
          <w:p w14:paraId="2C25F1E1">
            <w:pPr>
              <w:pStyle w:val="17"/>
            </w:pPr>
            <w:r>
              <w:t>工作方案</w:t>
            </w:r>
          </w:p>
        </w:tc>
      </w:tr>
      <w:tr w14:paraId="21B9B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8EC0E8"/>
        </w:tc>
        <w:tc>
          <w:tcPr>
            <w:tcW w:w="1276" w:type="dxa"/>
            <w:vAlign w:val="center"/>
          </w:tcPr>
          <w:p w14:paraId="61BBE7C6">
            <w:pPr>
              <w:pStyle w:val="17"/>
            </w:pPr>
            <w:r>
              <w:t>时效指标</w:t>
            </w:r>
          </w:p>
        </w:tc>
        <w:tc>
          <w:tcPr>
            <w:tcW w:w="1332" w:type="dxa"/>
            <w:vAlign w:val="center"/>
          </w:tcPr>
          <w:p w14:paraId="5DAEE5E1">
            <w:pPr>
              <w:pStyle w:val="17"/>
            </w:pPr>
            <w:r>
              <w:t>园林绿化养护及时率</w:t>
            </w:r>
          </w:p>
        </w:tc>
        <w:tc>
          <w:tcPr>
            <w:tcW w:w="2891" w:type="dxa"/>
            <w:vAlign w:val="center"/>
          </w:tcPr>
          <w:p w14:paraId="0564BB8E">
            <w:pPr>
              <w:pStyle w:val="17"/>
            </w:pPr>
            <w:r>
              <w:t>园林绿化养护及时率</w:t>
            </w:r>
          </w:p>
        </w:tc>
        <w:tc>
          <w:tcPr>
            <w:tcW w:w="1276" w:type="dxa"/>
            <w:vAlign w:val="center"/>
          </w:tcPr>
          <w:p w14:paraId="318BA534">
            <w:pPr>
              <w:pStyle w:val="17"/>
            </w:pPr>
            <w:r>
              <w:t>≥90百分比</w:t>
            </w:r>
          </w:p>
        </w:tc>
        <w:tc>
          <w:tcPr>
            <w:tcW w:w="1843" w:type="dxa"/>
            <w:vAlign w:val="center"/>
          </w:tcPr>
          <w:p w14:paraId="7058186F">
            <w:pPr>
              <w:pStyle w:val="17"/>
            </w:pPr>
            <w:r>
              <w:t>工作方案</w:t>
            </w:r>
          </w:p>
        </w:tc>
      </w:tr>
      <w:tr w14:paraId="2E43C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E2FAA0"/>
        </w:tc>
        <w:tc>
          <w:tcPr>
            <w:tcW w:w="1276" w:type="dxa"/>
            <w:vAlign w:val="center"/>
          </w:tcPr>
          <w:p w14:paraId="11C93A95">
            <w:pPr>
              <w:pStyle w:val="17"/>
            </w:pPr>
            <w:r>
              <w:t>成本指标</w:t>
            </w:r>
          </w:p>
        </w:tc>
        <w:tc>
          <w:tcPr>
            <w:tcW w:w="1332" w:type="dxa"/>
            <w:vAlign w:val="center"/>
          </w:tcPr>
          <w:p w14:paraId="3EB0D12B">
            <w:pPr>
              <w:pStyle w:val="17"/>
            </w:pPr>
            <w:r>
              <w:t>园林绿化</w:t>
            </w:r>
          </w:p>
        </w:tc>
        <w:tc>
          <w:tcPr>
            <w:tcW w:w="2891" w:type="dxa"/>
            <w:vAlign w:val="center"/>
          </w:tcPr>
          <w:p w14:paraId="19F4B83A">
            <w:pPr>
              <w:pStyle w:val="17"/>
            </w:pPr>
            <w:r>
              <w:t>园林绿化</w:t>
            </w:r>
          </w:p>
        </w:tc>
        <w:tc>
          <w:tcPr>
            <w:tcW w:w="1276" w:type="dxa"/>
            <w:vAlign w:val="center"/>
          </w:tcPr>
          <w:p w14:paraId="585B5961">
            <w:pPr>
              <w:pStyle w:val="17"/>
            </w:pPr>
            <w:r>
              <w:t>142.05万元</w:t>
            </w:r>
          </w:p>
        </w:tc>
        <w:tc>
          <w:tcPr>
            <w:tcW w:w="1843" w:type="dxa"/>
            <w:vAlign w:val="center"/>
          </w:tcPr>
          <w:p w14:paraId="3FB9D750">
            <w:pPr>
              <w:pStyle w:val="17"/>
            </w:pPr>
            <w:r>
              <w:t>工作方案</w:t>
            </w:r>
          </w:p>
        </w:tc>
      </w:tr>
      <w:tr w14:paraId="180E4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3EB8DC">
            <w:pPr>
              <w:pStyle w:val="18"/>
            </w:pPr>
            <w:r>
              <w:t>效益指标</w:t>
            </w:r>
          </w:p>
        </w:tc>
        <w:tc>
          <w:tcPr>
            <w:tcW w:w="1276" w:type="dxa"/>
            <w:vAlign w:val="center"/>
          </w:tcPr>
          <w:p w14:paraId="07E161A6">
            <w:pPr>
              <w:pStyle w:val="17"/>
            </w:pPr>
            <w:r>
              <w:t>经济效益指标</w:t>
            </w:r>
          </w:p>
        </w:tc>
        <w:tc>
          <w:tcPr>
            <w:tcW w:w="1332" w:type="dxa"/>
            <w:vAlign w:val="center"/>
          </w:tcPr>
          <w:p w14:paraId="0478980B">
            <w:pPr>
              <w:pStyle w:val="17"/>
            </w:pPr>
            <w:r>
              <w:t>资金的使用效率</w:t>
            </w:r>
          </w:p>
        </w:tc>
        <w:tc>
          <w:tcPr>
            <w:tcW w:w="2891" w:type="dxa"/>
            <w:vAlign w:val="center"/>
          </w:tcPr>
          <w:p w14:paraId="22BB7183">
            <w:pPr>
              <w:pStyle w:val="17"/>
            </w:pPr>
            <w:r>
              <w:t>资金的使用效率</w:t>
            </w:r>
          </w:p>
        </w:tc>
        <w:tc>
          <w:tcPr>
            <w:tcW w:w="1276" w:type="dxa"/>
            <w:vAlign w:val="center"/>
          </w:tcPr>
          <w:p w14:paraId="1FD1741B">
            <w:pPr>
              <w:pStyle w:val="17"/>
            </w:pPr>
            <w:r>
              <w:t>100百分比</w:t>
            </w:r>
          </w:p>
        </w:tc>
        <w:tc>
          <w:tcPr>
            <w:tcW w:w="1843" w:type="dxa"/>
            <w:vAlign w:val="center"/>
          </w:tcPr>
          <w:p w14:paraId="78FC7D3C">
            <w:pPr>
              <w:pStyle w:val="17"/>
            </w:pPr>
            <w:r>
              <w:t>工作方案</w:t>
            </w:r>
          </w:p>
        </w:tc>
      </w:tr>
      <w:tr w14:paraId="32C72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2E98A2">
            <w:pPr>
              <w:pStyle w:val="18"/>
            </w:pPr>
            <w:r>
              <w:t>满意度指标</w:t>
            </w:r>
          </w:p>
        </w:tc>
        <w:tc>
          <w:tcPr>
            <w:tcW w:w="1276" w:type="dxa"/>
            <w:vAlign w:val="center"/>
          </w:tcPr>
          <w:p w14:paraId="624E6893">
            <w:pPr>
              <w:pStyle w:val="17"/>
            </w:pPr>
            <w:r>
              <w:t>服务对象满意度指标</w:t>
            </w:r>
          </w:p>
        </w:tc>
        <w:tc>
          <w:tcPr>
            <w:tcW w:w="1332" w:type="dxa"/>
            <w:vAlign w:val="center"/>
          </w:tcPr>
          <w:p w14:paraId="448E4CD3">
            <w:pPr>
              <w:pStyle w:val="17"/>
            </w:pPr>
            <w:r>
              <w:t>满意率</w:t>
            </w:r>
          </w:p>
        </w:tc>
        <w:tc>
          <w:tcPr>
            <w:tcW w:w="2891" w:type="dxa"/>
            <w:vAlign w:val="center"/>
          </w:tcPr>
          <w:p w14:paraId="4E4765B2">
            <w:pPr>
              <w:pStyle w:val="17"/>
            </w:pPr>
            <w:r>
              <w:t>满意率</w:t>
            </w:r>
          </w:p>
        </w:tc>
        <w:tc>
          <w:tcPr>
            <w:tcW w:w="1276" w:type="dxa"/>
            <w:vAlign w:val="center"/>
          </w:tcPr>
          <w:p w14:paraId="2BE176DB">
            <w:pPr>
              <w:pStyle w:val="17"/>
            </w:pPr>
            <w:r>
              <w:t>≥90百分比</w:t>
            </w:r>
          </w:p>
        </w:tc>
        <w:tc>
          <w:tcPr>
            <w:tcW w:w="1843" w:type="dxa"/>
            <w:vAlign w:val="center"/>
          </w:tcPr>
          <w:p w14:paraId="5D4E729C">
            <w:pPr>
              <w:pStyle w:val="17"/>
            </w:pPr>
            <w:r>
              <w:t>工作方案</w:t>
            </w:r>
          </w:p>
        </w:tc>
      </w:tr>
    </w:tbl>
    <w:p w14:paraId="347D5920">
      <w:pPr>
        <w:sectPr>
          <w:pgSz w:w="16840" w:h="11900" w:orient="landscape"/>
          <w:pgMar w:top="1304" w:right="1984" w:bottom="1304" w:left="1134" w:header="720" w:footer="720" w:gutter="0"/>
          <w:cols w:space="720" w:num="1"/>
        </w:sectPr>
      </w:pPr>
    </w:p>
    <w:p w14:paraId="67D4457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82D969">
      <w:pPr>
        <w:spacing w:before="0" w:after="0"/>
        <w:ind w:firstLine="560"/>
        <w:jc w:val="left"/>
        <w:outlineLvl w:val="3"/>
      </w:pPr>
      <w:bookmarkStart w:id="228" w:name="_Toc_4_4_0000000218"/>
      <w:r>
        <w:rPr>
          <w:rFonts w:ascii="方正仿宋_GBK" w:hAnsi="方正仿宋_GBK" w:eastAsia="方正仿宋_GBK" w:cs="方正仿宋_GBK"/>
          <w:color w:val="000000"/>
          <w:sz w:val="28"/>
        </w:rPr>
        <w:t>215.涞水县土地征收成片开发方案绩效目标表</w:t>
      </w:r>
      <w:bookmarkEnd w:id="2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2ADE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4DCE1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5988918">
            <w:pPr>
              <w:pStyle w:val="16"/>
            </w:pPr>
            <w:r>
              <w:t>单位：万元</w:t>
            </w:r>
          </w:p>
        </w:tc>
      </w:tr>
      <w:tr w14:paraId="0FAA2C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B2CF45">
            <w:pPr>
              <w:pStyle w:val="15"/>
            </w:pPr>
            <w:r>
              <w:t>项目编码</w:t>
            </w:r>
          </w:p>
        </w:tc>
        <w:tc>
          <w:tcPr>
            <w:tcW w:w="2608" w:type="dxa"/>
            <w:gridSpan w:val="2"/>
            <w:vAlign w:val="center"/>
          </w:tcPr>
          <w:p w14:paraId="7F7B87F6">
            <w:pPr>
              <w:pStyle w:val="17"/>
            </w:pPr>
            <w:r>
              <w:t>13062322P00833410001K</w:t>
            </w:r>
          </w:p>
        </w:tc>
        <w:tc>
          <w:tcPr>
            <w:tcW w:w="1587" w:type="dxa"/>
            <w:vAlign w:val="center"/>
          </w:tcPr>
          <w:p w14:paraId="20A8CC70">
            <w:pPr>
              <w:pStyle w:val="15"/>
            </w:pPr>
            <w:r>
              <w:t>项目名称</w:t>
            </w:r>
          </w:p>
        </w:tc>
        <w:tc>
          <w:tcPr>
            <w:tcW w:w="4422" w:type="dxa"/>
            <w:gridSpan w:val="3"/>
            <w:vAlign w:val="center"/>
          </w:tcPr>
          <w:p w14:paraId="58DBDE75">
            <w:pPr>
              <w:pStyle w:val="17"/>
            </w:pPr>
            <w:r>
              <w:t>涞水县土地征收成片开发方案</w:t>
            </w:r>
          </w:p>
        </w:tc>
      </w:tr>
      <w:tr w14:paraId="35D79B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EFD756">
            <w:pPr>
              <w:pStyle w:val="15"/>
            </w:pPr>
            <w:r>
              <w:t>预算规模及资金用途</w:t>
            </w:r>
          </w:p>
        </w:tc>
        <w:tc>
          <w:tcPr>
            <w:tcW w:w="1276" w:type="dxa"/>
            <w:vAlign w:val="center"/>
          </w:tcPr>
          <w:p w14:paraId="5EF0DC6E">
            <w:pPr>
              <w:pStyle w:val="15"/>
            </w:pPr>
            <w:r>
              <w:t>预算数</w:t>
            </w:r>
          </w:p>
        </w:tc>
        <w:tc>
          <w:tcPr>
            <w:tcW w:w="1332" w:type="dxa"/>
            <w:vAlign w:val="center"/>
          </w:tcPr>
          <w:p w14:paraId="1C4253F2">
            <w:pPr>
              <w:pStyle w:val="17"/>
            </w:pPr>
            <w:r>
              <w:t>29.00</w:t>
            </w:r>
          </w:p>
        </w:tc>
        <w:tc>
          <w:tcPr>
            <w:tcW w:w="1587" w:type="dxa"/>
            <w:vAlign w:val="center"/>
          </w:tcPr>
          <w:p w14:paraId="5BD12A45">
            <w:pPr>
              <w:pStyle w:val="15"/>
            </w:pPr>
            <w:r>
              <w:t>其中：财政    资金</w:t>
            </w:r>
          </w:p>
        </w:tc>
        <w:tc>
          <w:tcPr>
            <w:tcW w:w="1304" w:type="dxa"/>
            <w:vAlign w:val="center"/>
          </w:tcPr>
          <w:p w14:paraId="34E09C5B">
            <w:pPr>
              <w:pStyle w:val="17"/>
            </w:pPr>
            <w:r>
              <w:t>29.00</w:t>
            </w:r>
          </w:p>
        </w:tc>
        <w:tc>
          <w:tcPr>
            <w:tcW w:w="1276" w:type="dxa"/>
            <w:vAlign w:val="center"/>
          </w:tcPr>
          <w:p w14:paraId="2C9B37A8">
            <w:pPr>
              <w:pStyle w:val="15"/>
            </w:pPr>
            <w:r>
              <w:t>其他资金</w:t>
            </w:r>
          </w:p>
        </w:tc>
        <w:tc>
          <w:tcPr>
            <w:tcW w:w="1843" w:type="dxa"/>
            <w:vAlign w:val="center"/>
          </w:tcPr>
          <w:p w14:paraId="20EE6796">
            <w:pPr>
              <w:pStyle w:val="17"/>
            </w:pPr>
            <w:r>
              <w:t xml:space="preserve"> </w:t>
            </w:r>
          </w:p>
        </w:tc>
      </w:tr>
      <w:tr w14:paraId="4925DB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B6A66F"/>
        </w:tc>
        <w:tc>
          <w:tcPr>
            <w:tcW w:w="8617" w:type="dxa"/>
            <w:gridSpan w:val="6"/>
            <w:vAlign w:val="center"/>
          </w:tcPr>
          <w:p w14:paraId="3EF2487E">
            <w:pPr>
              <w:pStyle w:val="17"/>
            </w:pPr>
            <w:r>
              <w:t>涞水县土地征收成片开发方案</w:t>
            </w:r>
            <w:r>
              <w:tab/>
            </w:r>
            <w:r>
              <w:tab/>
            </w:r>
          </w:p>
          <w:p w14:paraId="3AA99E30">
            <w:pPr>
              <w:pStyle w:val="17"/>
            </w:pPr>
          </w:p>
        </w:tc>
      </w:tr>
      <w:tr w14:paraId="1D3E5C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6124F0">
            <w:pPr>
              <w:pStyle w:val="15"/>
            </w:pPr>
            <w:r>
              <w:t>资金支出计划（%）</w:t>
            </w:r>
          </w:p>
        </w:tc>
        <w:tc>
          <w:tcPr>
            <w:tcW w:w="2608" w:type="dxa"/>
            <w:gridSpan w:val="2"/>
            <w:vAlign w:val="center"/>
          </w:tcPr>
          <w:p w14:paraId="742B14FC">
            <w:pPr>
              <w:pStyle w:val="15"/>
            </w:pPr>
            <w:r>
              <w:t>3月底</w:t>
            </w:r>
          </w:p>
        </w:tc>
        <w:tc>
          <w:tcPr>
            <w:tcW w:w="1587" w:type="dxa"/>
            <w:vAlign w:val="center"/>
          </w:tcPr>
          <w:p w14:paraId="40376BDD">
            <w:pPr>
              <w:pStyle w:val="15"/>
            </w:pPr>
            <w:r>
              <w:t>6月底</w:t>
            </w:r>
          </w:p>
        </w:tc>
        <w:tc>
          <w:tcPr>
            <w:tcW w:w="1304" w:type="dxa"/>
            <w:vAlign w:val="center"/>
          </w:tcPr>
          <w:p w14:paraId="3D86BEB8">
            <w:pPr>
              <w:pStyle w:val="15"/>
            </w:pPr>
            <w:r>
              <w:t>10月底</w:t>
            </w:r>
          </w:p>
        </w:tc>
        <w:tc>
          <w:tcPr>
            <w:tcW w:w="3118" w:type="dxa"/>
            <w:gridSpan w:val="2"/>
            <w:vAlign w:val="center"/>
          </w:tcPr>
          <w:p w14:paraId="2FE88C7F">
            <w:pPr>
              <w:pStyle w:val="15"/>
            </w:pPr>
            <w:r>
              <w:t>12月底</w:t>
            </w:r>
          </w:p>
        </w:tc>
      </w:tr>
      <w:tr w14:paraId="7E1308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B3F9E9"/>
        </w:tc>
        <w:tc>
          <w:tcPr>
            <w:tcW w:w="2608" w:type="dxa"/>
            <w:gridSpan w:val="2"/>
            <w:vAlign w:val="center"/>
          </w:tcPr>
          <w:p w14:paraId="6857F06A">
            <w:pPr>
              <w:pStyle w:val="18"/>
            </w:pPr>
            <w:r>
              <w:t>25%</w:t>
            </w:r>
          </w:p>
        </w:tc>
        <w:tc>
          <w:tcPr>
            <w:tcW w:w="1587" w:type="dxa"/>
            <w:vAlign w:val="center"/>
          </w:tcPr>
          <w:p w14:paraId="736551BE">
            <w:pPr>
              <w:pStyle w:val="18"/>
            </w:pPr>
            <w:r>
              <w:t>50%</w:t>
            </w:r>
          </w:p>
        </w:tc>
        <w:tc>
          <w:tcPr>
            <w:tcW w:w="1304" w:type="dxa"/>
            <w:vAlign w:val="center"/>
          </w:tcPr>
          <w:p w14:paraId="6861BEB2">
            <w:pPr>
              <w:pStyle w:val="18"/>
            </w:pPr>
            <w:r>
              <w:t>75%</w:t>
            </w:r>
          </w:p>
        </w:tc>
        <w:tc>
          <w:tcPr>
            <w:tcW w:w="3118" w:type="dxa"/>
            <w:gridSpan w:val="2"/>
            <w:vAlign w:val="center"/>
          </w:tcPr>
          <w:p w14:paraId="22792038">
            <w:pPr>
              <w:pStyle w:val="18"/>
            </w:pPr>
            <w:r>
              <w:t>100%</w:t>
            </w:r>
          </w:p>
        </w:tc>
      </w:tr>
      <w:tr w14:paraId="4B1E8E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D678BC">
            <w:pPr>
              <w:pStyle w:val="15"/>
            </w:pPr>
            <w:r>
              <w:t>绩效目标</w:t>
            </w:r>
          </w:p>
        </w:tc>
        <w:tc>
          <w:tcPr>
            <w:tcW w:w="8617" w:type="dxa"/>
            <w:gridSpan w:val="6"/>
            <w:vAlign w:val="center"/>
          </w:tcPr>
          <w:p w14:paraId="3283EE24">
            <w:pPr>
              <w:pStyle w:val="17"/>
            </w:pPr>
            <w:r>
              <w:t>1.目标内容1：涞水县土地征收成片开发方案</w:t>
            </w:r>
          </w:p>
        </w:tc>
      </w:tr>
    </w:tbl>
    <w:p w14:paraId="1B05E8C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3320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C6D87E">
            <w:pPr>
              <w:pStyle w:val="15"/>
            </w:pPr>
            <w:r>
              <w:t>一级指标</w:t>
            </w:r>
          </w:p>
        </w:tc>
        <w:tc>
          <w:tcPr>
            <w:tcW w:w="1276" w:type="dxa"/>
            <w:vAlign w:val="center"/>
          </w:tcPr>
          <w:p w14:paraId="0BB068AE">
            <w:pPr>
              <w:pStyle w:val="15"/>
            </w:pPr>
            <w:r>
              <w:t>二级指标</w:t>
            </w:r>
          </w:p>
        </w:tc>
        <w:tc>
          <w:tcPr>
            <w:tcW w:w="1332" w:type="dxa"/>
            <w:vAlign w:val="center"/>
          </w:tcPr>
          <w:p w14:paraId="4005D568">
            <w:pPr>
              <w:pStyle w:val="15"/>
            </w:pPr>
            <w:r>
              <w:t>三级指标</w:t>
            </w:r>
          </w:p>
        </w:tc>
        <w:tc>
          <w:tcPr>
            <w:tcW w:w="2891" w:type="dxa"/>
            <w:vAlign w:val="center"/>
          </w:tcPr>
          <w:p w14:paraId="3103038B">
            <w:pPr>
              <w:pStyle w:val="15"/>
            </w:pPr>
            <w:r>
              <w:t>绩效指标描述</w:t>
            </w:r>
          </w:p>
        </w:tc>
        <w:tc>
          <w:tcPr>
            <w:tcW w:w="1276" w:type="dxa"/>
            <w:vAlign w:val="center"/>
          </w:tcPr>
          <w:p w14:paraId="05EE514B">
            <w:pPr>
              <w:pStyle w:val="15"/>
            </w:pPr>
            <w:r>
              <w:t>指标值</w:t>
            </w:r>
          </w:p>
        </w:tc>
        <w:tc>
          <w:tcPr>
            <w:tcW w:w="1843" w:type="dxa"/>
            <w:vAlign w:val="center"/>
          </w:tcPr>
          <w:p w14:paraId="5FE5458A">
            <w:pPr>
              <w:pStyle w:val="15"/>
            </w:pPr>
            <w:r>
              <w:t>指标值确定依据</w:t>
            </w:r>
          </w:p>
        </w:tc>
      </w:tr>
      <w:tr w14:paraId="14137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78157A">
            <w:pPr>
              <w:pStyle w:val="18"/>
            </w:pPr>
            <w:r>
              <w:t>产出指标</w:t>
            </w:r>
          </w:p>
        </w:tc>
        <w:tc>
          <w:tcPr>
            <w:tcW w:w="1276" w:type="dxa"/>
            <w:vAlign w:val="center"/>
          </w:tcPr>
          <w:p w14:paraId="5C25E6F9">
            <w:pPr>
              <w:pStyle w:val="17"/>
            </w:pPr>
            <w:r>
              <w:t>数量指标</w:t>
            </w:r>
          </w:p>
        </w:tc>
        <w:tc>
          <w:tcPr>
            <w:tcW w:w="1332" w:type="dxa"/>
            <w:vAlign w:val="center"/>
          </w:tcPr>
          <w:p w14:paraId="5685ADF8">
            <w:pPr>
              <w:pStyle w:val="17"/>
            </w:pPr>
            <w:r>
              <w:t>土地市场动态监测率</w:t>
            </w:r>
          </w:p>
        </w:tc>
        <w:tc>
          <w:tcPr>
            <w:tcW w:w="2891" w:type="dxa"/>
            <w:vAlign w:val="center"/>
          </w:tcPr>
          <w:p w14:paraId="1105F29C">
            <w:pPr>
              <w:pStyle w:val="17"/>
            </w:pPr>
            <w:r>
              <w:t>土地市场动态监测率</w:t>
            </w:r>
          </w:p>
        </w:tc>
        <w:tc>
          <w:tcPr>
            <w:tcW w:w="1276" w:type="dxa"/>
            <w:vAlign w:val="center"/>
          </w:tcPr>
          <w:p w14:paraId="2B5FFF48">
            <w:pPr>
              <w:pStyle w:val="17"/>
            </w:pPr>
            <w:r>
              <w:t>≥80百分比</w:t>
            </w:r>
          </w:p>
        </w:tc>
        <w:tc>
          <w:tcPr>
            <w:tcW w:w="1843" w:type="dxa"/>
            <w:vAlign w:val="center"/>
          </w:tcPr>
          <w:p w14:paraId="2F00600C">
            <w:pPr>
              <w:pStyle w:val="17"/>
            </w:pPr>
            <w:r>
              <w:t>依据实施方案</w:t>
            </w:r>
          </w:p>
        </w:tc>
      </w:tr>
      <w:tr w14:paraId="1A170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087219"/>
        </w:tc>
        <w:tc>
          <w:tcPr>
            <w:tcW w:w="1276" w:type="dxa"/>
            <w:vAlign w:val="center"/>
          </w:tcPr>
          <w:p w14:paraId="73934F21">
            <w:pPr>
              <w:pStyle w:val="17"/>
            </w:pPr>
            <w:r>
              <w:t>质量指标</w:t>
            </w:r>
          </w:p>
        </w:tc>
        <w:tc>
          <w:tcPr>
            <w:tcW w:w="1332" w:type="dxa"/>
            <w:vAlign w:val="center"/>
          </w:tcPr>
          <w:p w14:paraId="28D365FF">
            <w:pPr>
              <w:pStyle w:val="17"/>
            </w:pPr>
            <w:r>
              <w:t>项目验收通过率（%）</w:t>
            </w:r>
          </w:p>
        </w:tc>
        <w:tc>
          <w:tcPr>
            <w:tcW w:w="2891" w:type="dxa"/>
            <w:vAlign w:val="center"/>
          </w:tcPr>
          <w:p w14:paraId="121AC35E">
            <w:pPr>
              <w:pStyle w:val="17"/>
            </w:pPr>
            <w:r>
              <w:t>项目验收通过率（%）</w:t>
            </w:r>
          </w:p>
        </w:tc>
        <w:tc>
          <w:tcPr>
            <w:tcW w:w="1276" w:type="dxa"/>
            <w:vAlign w:val="center"/>
          </w:tcPr>
          <w:p w14:paraId="2973BEA5">
            <w:pPr>
              <w:pStyle w:val="17"/>
            </w:pPr>
            <w:r>
              <w:t>≥80百分比</w:t>
            </w:r>
          </w:p>
        </w:tc>
        <w:tc>
          <w:tcPr>
            <w:tcW w:w="1843" w:type="dxa"/>
            <w:vAlign w:val="center"/>
          </w:tcPr>
          <w:p w14:paraId="2FCC8798">
            <w:pPr>
              <w:pStyle w:val="17"/>
            </w:pPr>
            <w:r>
              <w:t>依据实施方案</w:t>
            </w:r>
          </w:p>
        </w:tc>
      </w:tr>
      <w:tr w14:paraId="2E402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389C45"/>
        </w:tc>
        <w:tc>
          <w:tcPr>
            <w:tcW w:w="1276" w:type="dxa"/>
            <w:vAlign w:val="center"/>
          </w:tcPr>
          <w:p w14:paraId="5FE1627B">
            <w:pPr>
              <w:pStyle w:val="17"/>
            </w:pPr>
            <w:r>
              <w:t>成本指标</w:t>
            </w:r>
          </w:p>
        </w:tc>
        <w:tc>
          <w:tcPr>
            <w:tcW w:w="1332" w:type="dxa"/>
            <w:vAlign w:val="center"/>
          </w:tcPr>
          <w:p w14:paraId="27B6715E">
            <w:pPr>
              <w:pStyle w:val="17"/>
            </w:pPr>
            <w:r>
              <w:t>资金使用率</w:t>
            </w:r>
          </w:p>
        </w:tc>
        <w:tc>
          <w:tcPr>
            <w:tcW w:w="2891" w:type="dxa"/>
            <w:vAlign w:val="center"/>
          </w:tcPr>
          <w:p w14:paraId="1176DA95">
            <w:pPr>
              <w:pStyle w:val="17"/>
            </w:pPr>
            <w:r>
              <w:t>资金有效使用率占全部资金的比率</w:t>
            </w:r>
          </w:p>
        </w:tc>
        <w:tc>
          <w:tcPr>
            <w:tcW w:w="1276" w:type="dxa"/>
            <w:vAlign w:val="center"/>
          </w:tcPr>
          <w:p w14:paraId="0065897F">
            <w:pPr>
              <w:pStyle w:val="17"/>
            </w:pPr>
            <w:r>
              <w:t>≥85百分比</w:t>
            </w:r>
          </w:p>
        </w:tc>
        <w:tc>
          <w:tcPr>
            <w:tcW w:w="1843" w:type="dxa"/>
            <w:vAlign w:val="center"/>
          </w:tcPr>
          <w:p w14:paraId="52EB46C9">
            <w:pPr>
              <w:pStyle w:val="17"/>
            </w:pPr>
            <w:r>
              <w:t>依据实施方案</w:t>
            </w:r>
          </w:p>
        </w:tc>
      </w:tr>
      <w:tr w14:paraId="0CDAE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74903E"/>
        </w:tc>
        <w:tc>
          <w:tcPr>
            <w:tcW w:w="1276" w:type="dxa"/>
            <w:vAlign w:val="center"/>
          </w:tcPr>
          <w:p w14:paraId="08F24963">
            <w:pPr>
              <w:pStyle w:val="17"/>
            </w:pPr>
            <w:r>
              <w:t>时效指标</w:t>
            </w:r>
          </w:p>
        </w:tc>
        <w:tc>
          <w:tcPr>
            <w:tcW w:w="1332" w:type="dxa"/>
            <w:vAlign w:val="center"/>
          </w:tcPr>
          <w:p w14:paraId="2C7B583E">
            <w:pPr>
              <w:pStyle w:val="17"/>
            </w:pPr>
            <w:r>
              <w:t>各项任务完成及时率（%）</w:t>
            </w:r>
          </w:p>
        </w:tc>
        <w:tc>
          <w:tcPr>
            <w:tcW w:w="2891" w:type="dxa"/>
            <w:vAlign w:val="center"/>
          </w:tcPr>
          <w:p w14:paraId="3A0BAA33">
            <w:pPr>
              <w:pStyle w:val="17"/>
            </w:pPr>
            <w:r>
              <w:t>各项任务完成及时率（%）</w:t>
            </w:r>
          </w:p>
        </w:tc>
        <w:tc>
          <w:tcPr>
            <w:tcW w:w="1276" w:type="dxa"/>
            <w:vAlign w:val="center"/>
          </w:tcPr>
          <w:p w14:paraId="66CEA6A5">
            <w:pPr>
              <w:pStyle w:val="17"/>
            </w:pPr>
            <w:r>
              <w:t>≥80百分比</w:t>
            </w:r>
          </w:p>
        </w:tc>
        <w:tc>
          <w:tcPr>
            <w:tcW w:w="1843" w:type="dxa"/>
            <w:vAlign w:val="center"/>
          </w:tcPr>
          <w:p w14:paraId="74A05937">
            <w:pPr>
              <w:pStyle w:val="17"/>
            </w:pPr>
            <w:r>
              <w:t>依据实施方案</w:t>
            </w:r>
          </w:p>
        </w:tc>
      </w:tr>
      <w:tr w14:paraId="0D39F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2FD7EC">
            <w:pPr>
              <w:pStyle w:val="18"/>
            </w:pPr>
            <w:r>
              <w:t>效益指标</w:t>
            </w:r>
          </w:p>
        </w:tc>
        <w:tc>
          <w:tcPr>
            <w:tcW w:w="1276" w:type="dxa"/>
            <w:vAlign w:val="center"/>
          </w:tcPr>
          <w:p w14:paraId="2FFE18DB">
            <w:pPr>
              <w:pStyle w:val="17"/>
            </w:pPr>
            <w:r>
              <w:t>社会效益指标</w:t>
            </w:r>
          </w:p>
        </w:tc>
        <w:tc>
          <w:tcPr>
            <w:tcW w:w="1332" w:type="dxa"/>
            <w:vAlign w:val="center"/>
          </w:tcPr>
          <w:p w14:paraId="7BA575E3">
            <w:pPr>
              <w:pStyle w:val="17"/>
            </w:pPr>
            <w:r>
              <w:t>总量平衡准确数据量占报备数据总量率</w:t>
            </w:r>
          </w:p>
        </w:tc>
        <w:tc>
          <w:tcPr>
            <w:tcW w:w="2891" w:type="dxa"/>
            <w:vAlign w:val="center"/>
          </w:tcPr>
          <w:p w14:paraId="10893B27">
            <w:pPr>
              <w:pStyle w:val="17"/>
            </w:pPr>
            <w:r>
              <w:t>总量平衡准确数据量占报备数据总量率</w:t>
            </w:r>
          </w:p>
        </w:tc>
        <w:tc>
          <w:tcPr>
            <w:tcW w:w="1276" w:type="dxa"/>
            <w:vAlign w:val="center"/>
          </w:tcPr>
          <w:p w14:paraId="2FA55602">
            <w:pPr>
              <w:pStyle w:val="17"/>
            </w:pPr>
            <w:r>
              <w:t>≥80百分比</w:t>
            </w:r>
          </w:p>
        </w:tc>
        <w:tc>
          <w:tcPr>
            <w:tcW w:w="1843" w:type="dxa"/>
            <w:vAlign w:val="center"/>
          </w:tcPr>
          <w:p w14:paraId="5DFA6A0D">
            <w:pPr>
              <w:pStyle w:val="17"/>
            </w:pPr>
            <w:r>
              <w:t>依据实施方案</w:t>
            </w:r>
          </w:p>
        </w:tc>
      </w:tr>
      <w:tr w14:paraId="45A65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BBE63B">
            <w:pPr>
              <w:pStyle w:val="18"/>
            </w:pPr>
            <w:r>
              <w:t>满意度指标</w:t>
            </w:r>
          </w:p>
        </w:tc>
        <w:tc>
          <w:tcPr>
            <w:tcW w:w="1276" w:type="dxa"/>
            <w:vAlign w:val="center"/>
          </w:tcPr>
          <w:p w14:paraId="2143DB54">
            <w:pPr>
              <w:pStyle w:val="17"/>
            </w:pPr>
            <w:r>
              <w:t>服务对象满意度指标</w:t>
            </w:r>
          </w:p>
        </w:tc>
        <w:tc>
          <w:tcPr>
            <w:tcW w:w="1332" w:type="dxa"/>
            <w:vAlign w:val="center"/>
          </w:tcPr>
          <w:p w14:paraId="44CD2FB8">
            <w:pPr>
              <w:pStyle w:val="17"/>
            </w:pPr>
            <w:r>
              <w:t>服务对象满意度</w:t>
            </w:r>
          </w:p>
        </w:tc>
        <w:tc>
          <w:tcPr>
            <w:tcW w:w="2891" w:type="dxa"/>
            <w:vAlign w:val="center"/>
          </w:tcPr>
          <w:p w14:paraId="70560F3A">
            <w:pPr>
              <w:pStyle w:val="17"/>
            </w:pPr>
            <w:r>
              <w:t>服务对象满意度</w:t>
            </w:r>
          </w:p>
        </w:tc>
        <w:tc>
          <w:tcPr>
            <w:tcW w:w="1276" w:type="dxa"/>
            <w:vAlign w:val="center"/>
          </w:tcPr>
          <w:p w14:paraId="0B701036">
            <w:pPr>
              <w:pStyle w:val="17"/>
            </w:pPr>
            <w:r>
              <w:t>≥80百分比</w:t>
            </w:r>
          </w:p>
        </w:tc>
        <w:tc>
          <w:tcPr>
            <w:tcW w:w="1843" w:type="dxa"/>
            <w:vAlign w:val="center"/>
          </w:tcPr>
          <w:p w14:paraId="75AB609D">
            <w:pPr>
              <w:pStyle w:val="17"/>
            </w:pPr>
            <w:r>
              <w:t>依据实施方案</w:t>
            </w:r>
          </w:p>
        </w:tc>
      </w:tr>
    </w:tbl>
    <w:p w14:paraId="25B1E605">
      <w:pPr>
        <w:sectPr>
          <w:pgSz w:w="16840" w:h="11900" w:orient="landscape"/>
          <w:pgMar w:top="1304" w:right="1984" w:bottom="1304" w:left="1134" w:header="720" w:footer="720" w:gutter="0"/>
          <w:cols w:space="720" w:num="1"/>
        </w:sectPr>
      </w:pPr>
    </w:p>
    <w:p w14:paraId="6B7111C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8BEE86">
      <w:pPr>
        <w:spacing w:before="0" w:after="0"/>
        <w:ind w:firstLine="560"/>
        <w:jc w:val="left"/>
        <w:outlineLvl w:val="3"/>
      </w:pPr>
      <w:bookmarkStart w:id="229" w:name="_Toc_4_4_0000000219"/>
      <w:r>
        <w:rPr>
          <w:rFonts w:ascii="方正仿宋_GBK" w:hAnsi="方正仿宋_GBK" w:eastAsia="方正仿宋_GBK" w:cs="方正仿宋_GBK"/>
          <w:color w:val="000000"/>
          <w:sz w:val="28"/>
        </w:rPr>
        <w:t>216.涞水县污水处理厂（城东）提标改造工程绩效目标表</w:t>
      </w:r>
      <w:bookmarkEnd w:id="2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AF36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2C3896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66C54EF2">
            <w:pPr>
              <w:pStyle w:val="16"/>
            </w:pPr>
            <w:r>
              <w:t>单位：万元</w:t>
            </w:r>
          </w:p>
        </w:tc>
      </w:tr>
      <w:tr w14:paraId="517C67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FD0A27">
            <w:pPr>
              <w:pStyle w:val="15"/>
            </w:pPr>
            <w:r>
              <w:t>项目编码</w:t>
            </w:r>
          </w:p>
        </w:tc>
        <w:tc>
          <w:tcPr>
            <w:tcW w:w="2608" w:type="dxa"/>
            <w:gridSpan w:val="2"/>
            <w:vAlign w:val="center"/>
          </w:tcPr>
          <w:p w14:paraId="33FFFE71">
            <w:pPr>
              <w:pStyle w:val="17"/>
            </w:pPr>
            <w:r>
              <w:t>13062322P00075210002L</w:t>
            </w:r>
          </w:p>
        </w:tc>
        <w:tc>
          <w:tcPr>
            <w:tcW w:w="1587" w:type="dxa"/>
            <w:vAlign w:val="center"/>
          </w:tcPr>
          <w:p w14:paraId="36870639">
            <w:pPr>
              <w:pStyle w:val="15"/>
            </w:pPr>
            <w:r>
              <w:t>项目名称</w:t>
            </w:r>
          </w:p>
        </w:tc>
        <w:tc>
          <w:tcPr>
            <w:tcW w:w="4422" w:type="dxa"/>
            <w:gridSpan w:val="3"/>
            <w:vAlign w:val="center"/>
          </w:tcPr>
          <w:p w14:paraId="5E2368DD">
            <w:pPr>
              <w:pStyle w:val="17"/>
            </w:pPr>
            <w:r>
              <w:t>涞水县污水处理厂（城东）提标改造工程</w:t>
            </w:r>
          </w:p>
        </w:tc>
      </w:tr>
      <w:tr w14:paraId="1CC278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33A00E">
            <w:pPr>
              <w:pStyle w:val="15"/>
            </w:pPr>
            <w:r>
              <w:t>预算规模及资金用途</w:t>
            </w:r>
          </w:p>
        </w:tc>
        <w:tc>
          <w:tcPr>
            <w:tcW w:w="1276" w:type="dxa"/>
            <w:vAlign w:val="center"/>
          </w:tcPr>
          <w:p w14:paraId="7EFE775E">
            <w:pPr>
              <w:pStyle w:val="15"/>
            </w:pPr>
            <w:r>
              <w:t>预算数</w:t>
            </w:r>
          </w:p>
        </w:tc>
        <w:tc>
          <w:tcPr>
            <w:tcW w:w="1332" w:type="dxa"/>
            <w:vAlign w:val="center"/>
          </w:tcPr>
          <w:p w14:paraId="69B013EE">
            <w:pPr>
              <w:pStyle w:val="17"/>
            </w:pPr>
            <w:r>
              <w:t>57.98</w:t>
            </w:r>
          </w:p>
        </w:tc>
        <w:tc>
          <w:tcPr>
            <w:tcW w:w="1587" w:type="dxa"/>
            <w:vAlign w:val="center"/>
          </w:tcPr>
          <w:p w14:paraId="28516C4C">
            <w:pPr>
              <w:pStyle w:val="15"/>
            </w:pPr>
            <w:r>
              <w:t>其中：财政    资金</w:t>
            </w:r>
          </w:p>
        </w:tc>
        <w:tc>
          <w:tcPr>
            <w:tcW w:w="1304" w:type="dxa"/>
            <w:vAlign w:val="center"/>
          </w:tcPr>
          <w:p w14:paraId="39FA4CFA">
            <w:pPr>
              <w:pStyle w:val="17"/>
            </w:pPr>
            <w:r>
              <w:t>57.98</w:t>
            </w:r>
          </w:p>
        </w:tc>
        <w:tc>
          <w:tcPr>
            <w:tcW w:w="1276" w:type="dxa"/>
            <w:vAlign w:val="center"/>
          </w:tcPr>
          <w:p w14:paraId="729C7F1E">
            <w:pPr>
              <w:pStyle w:val="15"/>
            </w:pPr>
            <w:r>
              <w:t>其他资金</w:t>
            </w:r>
          </w:p>
        </w:tc>
        <w:tc>
          <w:tcPr>
            <w:tcW w:w="1843" w:type="dxa"/>
            <w:vAlign w:val="center"/>
          </w:tcPr>
          <w:p w14:paraId="0226B61D">
            <w:pPr>
              <w:pStyle w:val="17"/>
            </w:pPr>
            <w:r>
              <w:t xml:space="preserve"> </w:t>
            </w:r>
          </w:p>
        </w:tc>
      </w:tr>
      <w:tr w14:paraId="0BC16E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D248AD"/>
        </w:tc>
        <w:tc>
          <w:tcPr>
            <w:tcW w:w="8617" w:type="dxa"/>
            <w:gridSpan w:val="6"/>
            <w:vAlign w:val="center"/>
          </w:tcPr>
          <w:p w14:paraId="6DFAEE27">
            <w:pPr>
              <w:pStyle w:val="17"/>
            </w:pPr>
            <w:r>
              <w:t>用于支付城东</w:t>
            </w:r>
            <w:r>
              <w:rPr>
                <w:rFonts w:hint="eastAsia"/>
                <w:lang w:eastAsia="zh-CN"/>
              </w:rPr>
              <w:t>污水处理厂</w:t>
            </w:r>
            <w:r>
              <w:t>提标改造工程</w:t>
            </w:r>
          </w:p>
        </w:tc>
      </w:tr>
      <w:tr w14:paraId="011A79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DFF6A6">
            <w:pPr>
              <w:pStyle w:val="15"/>
            </w:pPr>
            <w:r>
              <w:t>资金支出计划（%）</w:t>
            </w:r>
          </w:p>
        </w:tc>
        <w:tc>
          <w:tcPr>
            <w:tcW w:w="2608" w:type="dxa"/>
            <w:gridSpan w:val="2"/>
            <w:vAlign w:val="center"/>
          </w:tcPr>
          <w:p w14:paraId="3D7DD7C0">
            <w:pPr>
              <w:pStyle w:val="15"/>
            </w:pPr>
            <w:r>
              <w:t>3月底</w:t>
            </w:r>
          </w:p>
        </w:tc>
        <w:tc>
          <w:tcPr>
            <w:tcW w:w="1587" w:type="dxa"/>
            <w:vAlign w:val="center"/>
          </w:tcPr>
          <w:p w14:paraId="29C6504B">
            <w:pPr>
              <w:pStyle w:val="15"/>
            </w:pPr>
            <w:r>
              <w:t>6月底</w:t>
            </w:r>
          </w:p>
        </w:tc>
        <w:tc>
          <w:tcPr>
            <w:tcW w:w="1304" w:type="dxa"/>
            <w:vAlign w:val="center"/>
          </w:tcPr>
          <w:p w14:paraId="0B81B6EB">
            <w:pPr>
              <w:pStyle w:val="15"/>
            </w:pPr>
            <w:r>
              <w:t>10月底</w:t>
            </w:r>
          </w:p>
        </w:tc>
        <w:tc>
          <w:tcPr>
            <w:tcW w:w="3118" w:type="dxa"/>
            <w:gridSpan w:val="2"/>
            <w:vAlign w:val="center"/>
          </w:tcPr>
          <w:p w14:paraId="12AB2D73">
            <w:pPr>
              <w:pStyle w:val="15"/>
            </w:pPr>
            <w:r>
              <w:t>12月底</w:t>
            </w:r>
          </w:p>
        </w:tc>
      </w:tr>
      <w:tr w14:paraId="60723E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EF8AD2"/>
        </w:tc>
        <w:tc>
          <w:tcPr>
            <w:tcW w:w="2608" w:type="dxa"/>
            <w:gridSpan w:val="2"/>
            <w:vAlign w:val="center"/>
          </w:tcPr>
          <w:p w14:paraId="4D16DC38">
            <w:pPr>
              <w:pStyle w:val="18"/>
            </w:pPr>
            <w:r>
              <w:t>25%</w:t>
            </w:r>
          </w:p>
        </w:tc>
        <w:tc>
          <w:tcPr>
            <w:tcW w:w="1587" w:type="dxa"/>
            <w:vAlign w:val="center"/>
          </w:tcPr>
          <w:p w14:paraId="0E62CAC4">
            <w:pPr>
              <w:pStyle w:val="18"/>
            </w:pPr>
            <w:r>
              <w:t>50%</w:t>
            </w:r>
          </w:p>
        </w:tc>
        <w:tc>
          <w:tcPr>
            <w:tcW w:w="1304" w:type="dxa"/>
            <w:vAlign w:val="center"/>
          </w:tcPr>
          <w:p w14:paraId="753A6236">
            <w:pPr>
              <w:pStyle w:val="18"/>
            </w:pPr>
            <w:r>
              <w:t>75%</w:t>
            </w:r>
          </w:p>
        </w:tc>
        <w:tc>
          <w:tcPr>
            <w:tcW w:w="3118" w:type="dxa"/>
            <w:gridSpan w:val="2"/>
            <w:vAlign w:val="center"/>
          </w:tcPr>
          <w:p w14:paraId="46AA28D4">
            <w:pPr>
              <w:pStyle w:val="18"/>
            </w:pPr>
            <w:r>
              <w:t>100%</w:t>
            </w:r>
          </w:p>
        </w:tc>
      </w:tr>
      <w:tr w14:paraId="3663B6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DC2160">
            <w:pPr>
              <w:pStyle w:val="15"/>
            </w:pPr>
            <w:r>
              <w:t>绩效目标</w:t>
            </w:r>
          </w:p>
        </w:tc>
        <w:tc>
          <w:tcPr>
            <w:tcW w:w="8617" w:type="dxa"/>
            <w:gridSpan w:val="6"/>
            <w:vAlign w:val="center"/>
          </w:tcPr>
          <w:p w14:paraId="6FAAD748">
            <w:pPr>
              <w:pStyle w:val="17"/>
            </w:pPr>
            <w:r>
              <w:t>1.通过拨付城东</w:t>
            </w:r>
            <w:r>
              <w:rPr>
                <w:rFonts w:hint="eastAsia"/>
                <w:lang w:eastAsia="zh-CN"/>
              </w:rPr>
              <w:t>污水处理厂</w:t>
            </w:r>
            <w:r>
              <w:t>提标改造工程款，提高污水处理量，保障白洋淀上游生态环境。</w:t>
            </w:r>
          </w:p>
        </w:tc>
      </w:tr>
    </w:tbl>
    <w:p w14:paraId="06896E2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E6E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02E9A1">
            <w:pPr>
              <w:pStyle w:val="15"/>
            </w:pPr>
            <w:r>
              <w:t>一级指标</w:t>
            </w:r>
          </w:p>
        </w:tc>
        <w:tc>
          <w:tcPr>
            <w:tcW w:w="1276" w:type="dxa"/>
            <w:vAlign w:val="center"/>
          </w:tcPr>
          <w:p w14:paraId="60E0ACB4">
            <w:pPr>
              <w:pStyle w:val="15"/>
            </w:pPr>
            <w:r>
              <w:t>二级指标</w:t>
            </w:r>
          </w:p>
        </w:tc>
        <w:tc>
          <w:tcPr>
            <w:tcW w:w="1332" w:type="dxa"/>
            <w:vAlign w:val="center"/>
          </w:tcPr>
          <w:p w14:paraId="2D13DF3A">
            <w:pPr>
              <w:pStyle w:val="15"/>
            </w:pPr>
            <w:r>
              <w:t>三级指标</w:t>
            </w:r>
          </w:p>
        </w:tc>
        <w:tc>
          <w:tcPr>
            <w:tcW w:w="2891" w:type="dxa"/>
            <w:vAlign w:val="center"/>
          </w:tcPr>
          <w:p w14:paraId="7E1088CD">
            <w:pPr>
              <w:pStyle w:val="15"/>
            </w:pPr>
            <w:r>
              <w:t>绩效指标描述</w:t>
            </w:r>
          </w:p>
        </w:tc>
        <w:tc>
          <w:tcPr>
            <w:tcW w:w="1276" w:type="dxa"/>
            <w:vAlign w:val="center"/>
          </w:tcPr>
          <w:p w14:paraId="10A5CDCB">
            <w:pPr>
              <w:pStyle w:val="15"/>
            </w:pPr>
            <w:r>
              <w:t>指标值</w:t>
            </w:r>
          </w:p>
        </w:tc>
        <w:tc>
          <w:tcPr>
            <w:tcW w:w="1843" w:type="dxa"/>
            <w:vAlign w:val="center"/>
          </w:tcPr>
          <w:p w14:paraId="702A872F">
            <w:pPr>
              <w:pStyle w:val="15"/>
            </w:pPr>
            <w:r>
              <w:t>指标值确定依据</w:t>
            </w:r>
          </w:p>
        </w:tc>
      </w:tr>
      <w:tr w14:paraId="378AA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39B9BC">
            <w:pPr>
              <w:pStyle w:val="18"/>
            </w:pPr>
            <w:r>
              <w:t>产出指标</w:t>
            </w:r>
          </w:p>
        </w:tc>
        <w:tc>
          <w:tcPr>
            <w:tcW w:w="1276" w:type="dxa"/>
            <w:vAlign w:val="center"/>
          </w:tcPr>
          <w:p w14:paraId="10ABC18D">
            <w:pPr>
              <w:pStyle w:val="17"/>
            </w:pPr>
            <w:r>
              <w:t>数量指标</w:t>
            </w:r>
          </w:p>
        </w:tc>
        <w:tc>
          <w:tcPr>
            <w:tcW w:w="1332" w:type="dxa"/>
            <w:vAlign w:val="center"/>
          </w:tcPr>
          <w:p w14:paraId="2DAB4FFF">
            <w:pPr>
              <w:pStyle w:val="17"/>
            </w:pPr>
            <w:r>
              <w:t>工期天数</w:t>
            </w:r>
          </w:p>
        </w:tc>
        <w:tc>
          <w:tcPr>
            <w:tcW w:w="2891" w:type="dxa"/>
            <w:vAlign w:val="center"/>
          </w:tcPr>
          <w:p w14:paraId="1F0399A6">
            <w:pPr>
              <w:pStyle w:val="17"/>
            </w:pPr>
            <w:r>
              <w:t>工期天数</w:t>
            </w:r>
          </w:p>
        </w:tc>
        <w:tc>
          <w:tcPr>
            <w:tcW w:w="1276" w:type="dxa"/>
            <w:vAlign w:val="center"/>
          </w:tcPr>
          <w:p w14:paraId="4EF8762A">
            <w:pPr>
              <w:pStyle w:val="17"/>
            </w:pPr>
            <w:r>
              <w:t>85日</w:t>
            </w:r>
          </w:p>
        </w:tc>
        <w:tc>
          <w:tcPr>
            <w:tcW w:w="1843" w:type="dxa"/>
            <w:vAlign w:val="center"/>
          </w:tcPr>
          <w:p w14:paraId="34A6CCFC">
            <w:pPr>
              <w:pStyle w:val="17"/>
            </w:pPr>
            <w:r>
              <w:t>施工合同</w:t>
            </w:r>
          </w:p>
        </w:tc>
      </w:tr>
      <w:tr w14:paraId="0AE64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50D7F7"/>
        </w:tc>
        <w:tc>
          <w:tcPr>
            <w:tcW w:w="1276" w:type="dxa"/>
            <w:vAlign w:val="center"/>
          </w:tcPr>
          <w:p w14:paraId="3CE23E95">
            <w:pPr>
              <w:pStyle w:val="17"/>
            </w:pPr>
            <w:r>
              <w:t>质量指标</w:t>
            </w:r>
          </w:p>
        </w:tc>
        <w:tc>
          <w:tcPr>
            <w:tcW w:w="1332" w:type="dxa"/>
            <w:vAlign w:val="center"/>
          </w:tcPr>
          <w:p w14:paraId="4BAFDED6">
            <w:pPr>
              <w:pStyle w:val="17"/>
            </w:pPr>
            <w:r>
              <w:t>项目验收通过率（%）</w:t>
            </w:r>
          </w:p>
        </w:tc>
        <w:tc>
          <w:tcPr>
            <w:tcW w:w="2891" w:type="dxa"/>
            <w:vAlign w:val="center"/>
          </w:tcPr>
          <w:p w14:paraId="17481E06">
            <w:pPr>
              <w:pStyle w:val="17"/>
            </w:pPr>
            <w:r>
              <w:t>项目验收通过率（%）</w:t>
            </w:r>
          </w:p>
        </w:tc>
        <w:tc>
          <w:tcPr>
            <w:tcW w:w="1276" w:type="dxa"/>
            <w:vAlign w:val="center"/>
          </w:tcPr>
          <w:p w14:paraId="79805969">
            <w:pPr>
              <w:pStyle w:val="17"/>
            </w:pPr>
            <w:r>
              <w:t>100百分比</w:t>
            </w:r>
          </w:p>
        </w:tc>
        <w:tc>
          <w:tcPr>
            <w:tcW w:w="1843" w:type="dxa"/>
            <w:vAlign w:val="center"/>
          </w:tcPr>
          <w:p w14:paraId="2FFF550D">
            <w:pPr>
              <w:pStyle w:val="17"/>
            </w:pPr>
            <w:r>
              <w:t>施工合同</w:t>
            </w:r>
          </w:p>
        </w:tc>
      </w:tr>
      <w:tr w14:paraId="0E7DB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1AB38F"/>
        </w:tc>
        <w:tc>
          <w:tcPr>
            <w:tcW w:w="1276" w:type="dxa"/>
            <w:vAlign w:val="center"/>
          </w:tcPr>
          <w:p w14:paraId="444D0BD4">
            <w:pPr>
              <w:pStyle w:val="17"/>
            </w:pPr>
            <w:r>
              <w:t>时效指标</w:t>
            </w:r>
          </w:p>
        </w:tc>
        <w:tc>
          <w:tcPr>
            <w:tcW w:w="1332" w:type="dxa"/>
            <w:vAlign w:val="center"/>
          </w:tcPr>
          <w:p w14:paraId="7CC88C4B">
            <w:pPr>
              <w:pStyle w:val="17"/>
            </w:pPr>
            <w:r>
              <w:t>资金拨付及时率</w:t>
            </w:r>
          </w:p>
        </w:tc>
        <w:tc>
          <w:tcPr>
            <w:tcW w:w="2891" w:type="dxa"/>
            <w:vAlign w:val="center"/>
          </w:tcPr>
          <w:p w14:paraId="5DDCE327">
            <w:pPr>
              <w:pStyle w:val="17"/>
            </w:pPr>
            <w:r>
              <w:t>资金拨付及时率</w:t>
            </w:r>
          </w:p>
        </w:tc>
        <w:tc>
          <w:tcPr>
            <w:tcW w:w="1276" w:type="dxa"/>
            <w:vAlign w:val="center"/>
          </w:tcPr>
          <w:p w14:paraId="61EC4FA3">
            <w:pPr>
              <w:pStyle w:val="17"/>
            </w:pPr>
            <w:r>
              <w:t>≥95百分比</w:t>
            </w:r>
          </w:p>
        </w:tc>
        <w:tc>
          <w:tcPr>
            <w:tcW w:w="1843" w:type="dxa"/>
            <w:vAlign w:val="center"/>
          </w:tcPr>
          <w:p w14:paraId="57B55859">
            <w:pPr>
              <w:pStyle w:val="17"/>
            </w:pPr>
            <w:r>
              <w:t>施工合同</w:t>
            </w:r>
          </w:p>
        </w:tc>
      </w:tr>
      <w:tr w14:paraId="46306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4FEB9D"/>
        </w:tc>
        <w:tc>
          <w:tcPr>
            <w:tcW w:w="1276" w:type="dxa"/>
            <w:vAlign w:val="center"/>
          </w:tcPr>
          <w:p w14:paraId="45D1370B">
            <w:pPr>
              <w:pStyle w:val="17"/>
            </w:pPr>
            <w:r>
              <w:t>成本指标</w:t>
            </w:r>
          </w:p>
        </w:tc>
        <w:tc>
          <w:tcPr>
            <w:tcW w:w="1332" w:type="dxa"/>
            <w:vAlign w:val="center"/>
          </w:tcPr>
          <w:p w14:paraId="25E86B79">
            <w:pPr>
              <w:pStyle w:val="17"/>
            </w:pPr>
            <w:r>
              <w:t>预算控制数</w:t>
            </w:r>
          </w:p>
        </w:tc>
        <w:tc>
          <w:tcPr>
            <w:tcW w:w="2891" w:type="dxa"/>
            <w:vAlign w:val="center"/>
          </w:tcPr>
          <w:p w14:paraId="5B4FC66A">
            <w:pPr>
              <w:pStyle w:val="17"/>
            </w:pPr>
            <w:r>
              <w:t>预算控制数</w:t>
            </w:r>
          </w:p>
        </w:tc>
        <w:tc>
          <w:tcPr>
            <w:tcW w:w="1276" w:type="dxa"/>
            <w:vAlign w:val="center"/>
          </w:tcPr>
          <w:p w14:paraId="5E76337E">
            <w:pPr>
              <w:pStyle w:val="17"/>
            </w:pPr>
            <w:r>
              <w:t>≤57.98万元</w:t>
            </w:r>
          </w:p>
        </w:tc>
        <w:tc>
          <w:tcPr>
            <w:tcW w:w="1843" w:type="dxa"/>
            <w:vAlign w:val="center"/>
          </w:tcPr>
          <w:p w14:paraId="0CC5C6C8">
            <w:pPr>
              <w:pStyle w:val="17"/>
            </w:pPr>
            <w:r>
              <w:t>预算控制数</w:t>
            </w:r>
          </w:p>
        </w:tc>
      </w:tr>
      <w:tr w14:paraId="33745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35891B">
            <w:pPr>
              <w:pStyle w:val="18"/>
            </w:pPr>
            <w:r>
              <w:t>效益指标</w:t>
            </w:r>
          </w:p>
        </w:tc>
        <w:tc>
          <w:tcPr>
            <w:tcW w:w="1276" w:type="dxa"/>
            <w:vAlign w:val="center"/>
          </w:tcPr>
          <w:p w14:paraId="28706756">
            <w:pPr>
              <w:pStyle w:val="17"/>
            </w:pPr>
            <w:r>
              <w:t>社会效益指标</w:t>
            </w:r>
          </w:p>
        </w:tc>
        <w:tc>
          <w:tcPr>
            <w:tcW w:w="1332" w:type="dxa"/>
            <w:vAlign w:val="center"/>
          </w:tcPr>
          <w:p w14:paraId="1429B0B8">
            <w:pPr>
              <w:pStyle w:val="17"/>
            </w:pPr>
            <w:r>
              <w:t>提高污水处理量，保障白洋淀上游生态环境。</w:t>
            </w:r>
          </w:p>
        </w:tc>
        <w:tc>
          <w:tcPr>
            <w:tcW w:w="2891" w:type="dxa"/>
            <w:vAlign w:val="center"/>
          </w:tcPr>
          <w:p w14:paraId="6A78B8ED">
            <w:pPr>
              <w:pStyle w:val="17"/>
            </w:pPr>
            <w:r>
              <w:t>提高污水处理量，保障白洋淀上游生态环境。</w:t>
            </w:r>
          </w:p>
        </w:tc>
        <w:tc>
          <w:tcPr>
            <w:tcW w:w="1276" w:type="dxa"/>
            <w:vAlign w:val="center"/>
          </w:tcPr>
          <w:p w14:paraId="70D8E0B8">
            <w:pPr>
              <w:pStyle w:val="17"/>
            </w:pPr>
            <w:r>
              <w:t>提高污水处理量，保障白洋淀上游生态环境。</w:t>
            </w:r>
          </w:p>
        </w:tc>
        <w:tc>
          <w:tcPr>
            <w:tcW w:w="1843" w:type="dxa"/>
            <w:vAlign w:val="center"/>
          </w:tcPr>
          <w:p w14:paraId="35D7FF3A">
            <w:pPr>
              <w:pStyle w:val="17"/>
            </w:pPr>
            <w:r>
              <w:t>提高污水处理量，保障白洋淀上游生态环境。</w:t>
            </w:r>
          </w:p>
        </w:tc>
      </w:tr>
      <w:tr w14:paraId="573E1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1C0C5B">
            <w:pPr>
              <w:pStyle w:val="18"/>
            </w:pPr>
            <w:r>
              <w:t>满意度指标</w:t>
            </w:r>
          </w:p>
        </w:tc>
        <w:tc>
          <w:tcPr>
            <w:tcW w:w="1276" w:type="dxa"/>
            <w:vAlign w:val="center"/>
          </w:tcPr>
          <w:p w14:paraId="0661F115">
            <w:pPr>
              <w:pStyle w:val="17"/>
            </w:pPr>
            <w:r>
              <w:t>服务对象满意度指标</w:t>
            </w:r>
          </w:p>
        </w:tc>
        <w:tc>
          <w:tcPr>
            <w:tcW w:w="1332" w:type="dxa"/>
            <w:vAlign w:val="center"/>
          </w:tcPr>
          <w:p w14:paraId="4C2DBC08">
            <w:pPr>
              <w:pStyle w:val="17"/>
            </w:pPr>
            <w:r>
              <w:t>服务对象满意度</w:t>
            </w:r>
          </w:p>
        </w:tc>
        <w:tc>
          <w:tcPr>
            <w:tcW w:w="2891" w:type="dxa"/>
            <w:vAlign w:val="center"/>
          </w:tcPr>
          <w:p w14:paraId="0D8A2419">
            <w:pPr>
              <w:pStyle w:val="17"/>
            </w:pPr>
            <w:r>
              <w:t>服务对象满意度</w:t>
            </w:r>
          </w:p>
        </w:tc>
        <w:tc>
          <w:tcPr>
            <w:tcW w:w="1276" w:type="dxa"/>
            <w:vAlign w:val="center"/>
          </w:tcPr>
          <w:p w14:paraId="10F1AB06">
            <w:pPr>
              <w:pStyle w:val="17"/>
            </w:pPr>
            <w:r>
              <w:t>≥98百分比</w:t>
            </w:r>
          </w:p>
        </w:tc>
        <w:tc>
          <w:tcPr>
            <w:tcW w:w="1843" w:type="dxa"/>
            <w:vAlign w:val="center"/>
          </w:tcPr>
          <w:p w14:paraId="0E4D5061">
            <w:pPr>
              <w:pStyle w:val="17"/>
            </w:pPr>
            <w:r>
              <w:t>工作方案</w:t>
            </w:r>
          </w:p>
        </w:tc>
      </w:tr>
    </w:tbl>
    <w:p w14:paraId="56EAC32F">
      <w:pPr>
        <w:sectPr>
          <w:pgSz w:w="16840" w:h="11900" w:orient="landscape"/>
          <w:pgMar w:top="1304" w:right="1984" w:bottom="1304" w:left="1134" w:header="720" w:footer="720" w:gutter="0"/>
          <w:cols w:space="720" w:num="1"/>
        </w:sectPr>
      </w:pPr>
    </w:p>
    <w:p w14:paraId="4942EF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80BCFA">
      <w:pPr>
        <w:spacing w:before="0" w:after="0"/>
        <w:ind w:firstLine="560"/>
        <w:jc w:val="left"/>
        <w:outlineLvl w:val="3"/>
      </w:pPr>
      <w:bookmarkStart w:id="230" w:name="_Toc_4_4_0000000220"/>
      <w:r>
        <w:rPr>
          <w:rFonts w:ascii="方正仿宋_GBK" w:hAnsi="方正仿宋_GBK" w:eastAsia="方正仿宋_GBK" w:cs="方正仿宋_GBK"/>
          <w:color w:val="000000"/>
          <w:sz w:val="28"/>
        </w:rPr>
        <w:t>217.涞水县污水处理厂（城西）提标工程绩效目标表</w:t>
      </w:r>
      <w:bookmarkEnd w:id="2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25639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77436D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D74120A">
            <w:pPr>
              <w:pStyle w:val="16"/>
            </w:pPr>
            <w:r>
              <w:t>单位：万元</w:t>
            </w:r>
          </w:p>
        </w:tc>
      </w:tr>
      <w:tr w14:paraId="1D6FC0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CEF1F0">
            <w:pPr>
              <w:pStyle w:val="15"/>
            </w:pPr>
            <w:r>
              <w:t>项目编码</w:t>
            </w:r>
          </w:p>
        </w:tc>
        <w:tc>
          <w:tcPr>
            <w:tcW w:w="2608" w:type="dxa"/>
            <w:gridSpan w:val="2"/>
            <w:vAlign w:val="center"/>
          </w:tcPr>
          <w:p w14:paraId="2E85D880">
            <w:pPr>
              <w:pStyle w:val="17"/>
            </w:pPr>
            <w:r>
              <w:t>13062322P00814410001B</w:t>
            </w:r>
          </w:p>
        </w:tc>
        <w:tc>
          <w:tcPr>
            <w:tcW w:w="1587" w:type="dxa"/>
            <w:vAlign w:val="center"/>
          </w:tcPr>
          <w:p w14:paraId="2B631580">
            <w:pPr>
              <w:pStyle w:val="15"/>
            </w:pPr>
            <w:r>
              <w:t>项目名称</w:t>
            </w:r>
          </w:p>
        </w:tc>
        <w:tc>
          <w:tcPr>
            <w:tcW w:w="4422" w:type="dxa"/>
            <w:gridSpan w:val="3"/>
            <w:vAlign w:val="center"/>
          </w:tcPr>
          <w:p w14:paraId="083495D2">
            <w:pPr>
              <w:pStyle w:val="17"/>
            </w:pPr>
            <w:r>
              <w:t>涞水县污水处理厂（城西）提标工程</w:t>
            </w:r>
          </w:p>
        </w:tc>
      </w:tr>
      <w:tr w14:paraId="74A8C6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28B0B4">
            <w:pPr>
              <w:pStyle w:val="15"/>
            </w:pPr>
            <w:r>
              <w:t>预算规模及资金用途</w:t>
            </w:r>
          </w:p>
        </w:tc>
        <w:tc>
          <w:tcPr>
            <w:tcW w:w="1276" w:type="dxa"/>
            <w:vAlign w:val="center"/>
          </w:tcPr>
          <w:p w14:paraId="14DAA45C">
            <w:pPr>
              <w:pStyle w:val="15"/>
            </w:pPr>
            <w:r>
              <w:t>预算数</w:t>
            </w:r>
          </w:p>
        </w:tc>
        <w:tc>
          <w:tcPr>
            <w:tcW w:w="1332" w:type="dxa"/>
            <w:vAlign w:val="center"/>
          </w:tcPr>
          <w:p w14:paraId="61FF99A9">
            <w:pPr>
              <w:pStyle w:val="17"/>
            </w:pPr>
            <w:r>
              <w:t>243.49</w:t>
            </w:r>
          </w:p>
        </w:tc>
        <w:tc>
          <w:tcPr>
            <w:tcW w:w="1587" w:type="dxa"/>
            <w:vAlign w:val="center"/>
          </w:tcPr>
          <w:p w14:paraId="1CBC696E">
            <w:pPr>
              <w:pStyle w:val="15"/>
            </w:pPr>
            <w:r>
              <w:t>其中：财政    资金</w:t>
            </w:r>
          </w:p>
        </w:tc>
        <w:tc>
          <w:tcPr>
            <w:tcW w:w="1304" w:type="dxa"/>
            <w:vAlign w:val="center"/>
          </w:tcPr>
          <w:p w14:paraId="3563C0C8">
            <w:pPr>
              <w:pStyle w:val="17"/>
            </w:pPr>
            <w:r>
              <w:t>243.49</w:t>
            </w:r>
          </w:p>
        </w:tc>
        <w:tc>
          <w:tcPr>
            <w:tcW w:w="1276" w:type="dxa"/>
            <w:vAlign w:val="center"/>
          </w:tcPr>
          <w:p w14:paraId="685A0AE3">
            <w:pPr>
              <w:pStyle w:val="15"/>
            </w:pPr>
            <w:r>
              <w:t>其他资金</w:t>
            </w:r>
          </w:p>
        </w:tc>
        <w:tc>
          <w:tcPr>
            <w:tcW w:w="1843" w:type="dxa"/>
            <w:vAlign w:val="center"/>
          </w:tcPr>
          <w:p w14:paraId="6C6E2DBB">
            <w:pPr>
              <w:pStyle w:val="17"/>
            </w:pPr>
            <w:r>
              <w:t xml:space="preserve"> </w:t>
            </w:r>
          </w:p>
        </w:tc>
      </w:tr>
      <w:tr w14:paraId="51F5F4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600F8A"/>
        </w:tc>
        <w:tc>
          <w:tcPr>
            <w:tcW w:w="8617" w:type="dxa"/>
            <w:gridSpan w:val="6"/>
            <w:vAlign w:val="center"/>
          </w:tcPr>
          <w:p w14:paraId="65AC630B">
            <w:pPr>
              <w:pStyle w:val="17"/>
            </w:pPr>
            <w:r>
              <w:t>用于支付涞水县污水处理厂（城西）提标工程</w:t>
            </w:r>
          </w:p>
        </w:tc>
      </w:tr>
      <w:tr w14:paraId="1755F8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BFFDDF">
            <w:pPr>
              <w:pStyle w:val="15"/>
            </w:pPr>
            <w:r>
              <w:t>资金支出计划（%）</w:t>
            </w:r>
          </w:p>
        </w:tc>
        <w:tc>
          <w:tcPr>
            <w:tcW w:w="2608" w:type="dxa"/>
            <w:gridSpan w:val="2"/>
            <w:vAlign w:val="center"/>
          </w:tcPr>
          <w:p w14:paraId="349EADEA">
            <w:pPr>
              <w:pStyle w:val="15"/>
            </w:pPr>
            <w:r>
              <w:t>3月底</w:t>
            </w:r>
          </w:p>
        </w:tc>
        <w:tc>
          <w:tcPr>
            <w:tcW w:w="1587" w:type="dxa"/>
            <w:vAlign w:val="center"/>
          </w:tcPr>
          <w:p w14:paraId="507147DC">
            <w:pPr>
              <w:pStyle w:val="15"/>
            </w:pPr>
            <w:r>
              <w:t>6月底</w:t>
            </w:r>
          </w:p>
        </w:tc>
        <w:tc>
          <w:tcPr>
            <w:tcW w:w="1304" w:type="dxa"/>
            <w:vAlign w:val="center"/>
          </w:tcPr>
          <w:p w14:paraId="06BCD928">
            <w:pPr>
              <w:pStyle w:val="15"/>
            </w:pPr>
            <w:r>
              <w:t>10月底</w:t>
            </w:r>
          </w:p>
        </w:tc>
        <w:tc>
          <w:tcPr>
            <w:tcW w:w="3118" w:type="dxa"/>
            <w:gridSpan w:val="2"/>
            <w:vAlign w:val="center"/>
          </w:tcPr>
          <w:p w14:paraId="3FA54CA9">
            <w:pPr>
              <w:pStyle w:val="15"/>
            </w:pPr>
            <w:r>
              <w:t>12月底</w:t>
            </w:r>
          </w:p>
        </w:tc>
      </w:tr>
      <w:tr w14:paraId="2A221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6357A4"/>
        </w:tc>
        <w:tc>
          <w:tcPr>
            <w:tcW w:w="2608" w:type="dxa"/>
            <w:gridSpan w:val="2"/>
            <w:vAlign w:val="center"/>
          </w:tcPr>
          <w:p w14:paraId="62BEC5F3">
            <w:pPr>
              <w:pStyle w:val="18"/>
            </w:pPr>
            <w:r>
              <w:t>25%</w:t>
            </w:r>
          </w:p>
        </w:tc>
        <w:tc>
          <w:tcPr>
            <w:tcW w:w="1587" w:type="dxa"/>
            <w:vAlign w:val="center"/>
          </w:tcPr>
          <w:p w14:paraId="47D48666">
            <w:pPr>
              <w:pStyle w:val="18"/>
            </w:pPr>
            <w:r>
              <w:t>50%</w:t>
            </w:r>
          </w:p>
        </w:tc>
        <w:tc>
          <w:tcPr>
            <w:tcW w:w="1304" w:type="dxa"/>
            <w:vAlign w:val="center"/>
          </w:tcPr>
          <w:p w14:paraId="289ED906">
            <w:pPr>
              <w:pStyle w:val="18"/>
            </w:pPr>
            <w:r>
              <w:t>75%</w:t>
            </w:r>
          </w:p>
        </w:tc>
        <w:tc>
          <w:tcPr>
            <w:tcW w:w="3118" w:type="dxa"/>
            <w:gridSpan w:val="2"/>
            <w:vAlign w:val="center"/>
          </w:tcPr>
          <w:p w14:paraId="7E582EA0">
            <w:pPr>
              <w:pStyle w:val="18"/>
            </w:pPr>
            <w:r>
              <w:t>100%</w:t>
            </w:r>
          </w:p>
        </w:tc>
      </w:tr>
      <w:tr w14:paraId="3C4543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FDDE7C">
            <w:pPr>
              <w:pStyle w:val="15"/>
            </w:pPr>
            <w:r>
              <w:t>绩效目标</w:t>
            </w:r>
          </w:p>
        </w:tc>
        <w:tc>
          <w:tcPr>
            <w:tcW w:w="8617" w:type="dxa"/>
            <w:gridSpan w:val="6"/>
            <w:vAlign w:val="center"/>
          </w:tcPr>
          <w:p w14:paraId="7917F862">
            <w:pPr>
              <w:pStyle w:val="17"/>
            </w:pPr>
            <w:r>
              <w:t>1.目标内容1随着社会经济快速发展，城市人口和用水量的增加，产生的污水也随之增加，通过污水处理厂提升改造使污水精处理达标国家排放标准。</w:t>
            </w:r>
          </w:p>
        </w:tc>
      </w:tr>
    </w:tbl>
    <w:p w14:paraId="43B5AC5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8CED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578C4E">
            <w:pPr>
              <w:pStyle w:val="15"/>
            </w:pPr>
            <w:r>
              <w:t>一级指标</w:t>
            </w:r>
          </w:p>
        </w:tc>
        <w:tc>
          <w:tcPr>
            <w:tcW w:w="1276" w:type="dxa"/>
            <w:vAlign w:val="center"/>
          </w:tcPr>
          <w:p w14:paraId="463CCE3A">
            <w:pPr>
              <w:pStyle w:val="15"/>
            </w:pPr>
            <w:r>
              <w:t>二级指标</w:t>
            </w:r>
          </w:p>
        </w:tc>
        <w:tc>
          <w:tcPr>
            <w:tcW w:w="1332" w:type="dxa"/>
            <w:vAlign w:val="center"/>
          </w:tcPr>
          <w:p w14:paraId="1075758D">
            <w:pPr>
              <w:pStyle w:val="15"/>
            </w:pPr>
            <w:r>
              <w:t>三级指标</w:t>
            </w:r>
          </w:p>
        </w:tc>
        <w:tc>
          <w:tcPr>
            <w:tcW w:w="2891" w:type="dxa"/>
            <w:vAlign w:val="center"/>
          </w:tcPr>
          <w:p w14:paraId="1303BDAE">
            <w:pPr>
              <w:pStyle w:val="15"/>
            </w:pPr>
            <w:r>
              <w:t>绩效指标描述</w:t>
            </w:r>
          </w:p>
        </w:tc>
        <w:tc>
          <w:tcPr>
            <w:tcW w:w="1276" w:type="dxa"/>
            <w:vAlign w:val="center"/>
          </w:tcPr>
          <w:p w14:paraId="1896F4AE">
            <w:pPr>
              <w:pStyle w:val="15"/>
            </w:pPr>
            <w:r>
              <w:t>指标值</w:t>
            </w:r>
          </w:p>
        </w:tc>
        <w:tc>
          <w:tcPr>
            <w:tcW w:w="1843" w:type="dxa"/>
            <w:vAlign w:val="center"/>
          </w:tcPr>
          <w:p w14:paraId="045E2358">
            <w:pPr>
              <w:pStyle w:val="15"/>
            </w:pPr>
            <w:r>
              <w:t>指标值确定依据</w:t>
            </w:r>
          </w:p>
        </w:tc>
      </w:tr>
      <w:tr w14:paraId="4A218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E75B85">
            <w:pPr>
              <w:pStyle w:val="18"/>
            </w:pPr>
            <w:r>
              <w:t>产出指标</w:t>
            </w:r>
          </w:p>
        </w:tc>
        <w:tc>
          <w:tcPr>
            <w:tcW w:w="1276" w:type="dxa"/>
            <w:vAlign w:val="center"/>
          </w:tcPr>
          <w:p w14:paraId="193AC50B">
            <w:pPr>
              <w:pStyle w:val="17"/>
            </w:pPr>
            <w:r>
              <w:t>数量指标</w:t>
            </w:r>
          </w:p>
        </w:tc>
        <w:tc>
          <w:tcPr>
            <w:tcW w:w="1332" w:type="dxa"/>
            <w:vAlign w:val="center"/>
          </w:tcPr>
          <w:p w14:paraId="4F733384">
            <w:pPr>
              <w:pStyle w:val="17"/>
            </w:pPr>
            <w:r>
              <w:t>工程量完成率</w:t>
            </w:r>
          </w:p>
        </w:tc>
        <w:tc>
          <w:tcPr>
            <w:tcW w:w="2891" w:type="dxa"/>
            <w:vAlign w:val="center"/>
          </w:tcPr>
          <w:p w14:paraId="0AD910C8">
            <w:pPr>
              <w:pStyle w:val="17"/>
            </w:pPr>
            <w:r>
              <w:t>工程量完成率</w:t>
            </w:r>
          </w:p>
        </w:tc>
        <w:tc>
          <w:tcPr>
            <w:tcW w:w="1276" w:type="dxa"/>
            <w:vAlign w:val="center"/>
          </w:tcPr>
          <w:p w14:paraId="25CBA127">
            <w:pPr>
              <w:pStyle w:val="17"/>
            </w:pPr>
            <w:r>
              <w:t>≥90百分比</w:t>
            </w:r>
          </w:p>
        </w:tc>
        <w:tc>
          <w:tcPr>
            <w:tcW w:w="1843" w:type="dxa"/>
            <w:vAlign w:val="center"/>
          </w:tcPr>
          <w:p w14:paraId="7AAFA187">
            <w:pPr>
              <w:pStyle w:val="17"/>
            </w:pPr>
            <w:r>
              <w:t>施工合同</w:t>
            </w:r>
          </w:p>
        </w:tc>
      </w:tr>
      <w:tr w14:paraId="77A8A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1A45BE"/>
        </w:tc>
        <w:tc>
          <w:tcPr>
            <w:tcW w:w="1276" w:type="dxa"/>
            <w:vAlign w:val="center"/>
          </w:tcPr>
          <w:p w14:paraId="252FB9DC">
            <w:pPr>
              <w:pStyle w:val="17"/>
            </w:pPr>
            <w:r>
              <w:t>质量指标</w:t>
            </w:r>
          </w:p>
        </w:tc>
        <w:tc>
          <w:tcPr>
            <w:tcW w:w="1332" w:type="dxa"/>
            <w:vAlign w:val="center"/>
          </w:tcPr>
          <w:p w14:paraId="2ABECBC6">
            <w:pPr>
              <w:pStyle w:val="17"/>
            </w:pPr>
            <w:r>
              <w:t>工程质量合格率</w:t>
            </w:r>
          </w:p>
        </w:tc>
        <w:tc>
          <w:tcPr>
            <w:tcW w:w="2891" w:type="dxa"/>
            <w:vAlign w:val="center"/>
          </w:tcPr>
          <w:p w14:paraId="6A9DD0BF">
            <w:pPr>
              <w:pStyle w:val="17"/>
            </w:pPr>
            <w:r>
              <w:t>工程质量合格率</w:t>
            </w:r>
          </w:p>
        </w:tc>
        <w:tc>
          <w:tcPr>
            <w:tcW w:w="1276" w:type="dxa"/>
            <w:vAlign w:val="center"/>
          </w:tcPr>
          <w:p w14:paraId="09FAACC3">
            <w:pPr>
              <w:pStyle w:val="17"/>
            </w:pPr>
            <w:r>
              <w:t>≤80百分比</w:t>
            </w:r>
          </w:p>
        </w:tc>
        <w:tc>
          <w:tcPr>
            <w:tcW w:w="1843" w:type="dxa"/>
            <w:vAlign w:val="center"/>
          </w:tcPr>
          <w:p w14:paraId="6755D51A">
            <w:pPr>
              <w:pStyle w:val="17"/>
            </w:pPr>
            <w:r>
              <w:t>施工合同</w:t>
            </w:r>
          </w:p>
        </w:tc>
      </w:tr>
      <w:tr w14:paraId="43431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73ACA4"/>
        </w:tc>
        <w:tc>
          <w:tcPr>
            <w:tcW w:w="1276" w:type="dxa"/>
            <w:vAlign w:val="center"/>
          </w:tcPr>
          <w:p w14:paraId="7CD5CB53">
            <w:pPr>
              <w:pStyle w:val="17"/>
            </w:pPr>
            <w:r>
              <w:t>时效指标</w:t>
            </w:r>
          </w:p>
        </w:tc>
        <w:tc>
          <w:tcPr>
            <w:tcW w:w="1332" w:type="dxa"/>
            <w:vAlign w:val="center"/>
          </w:tcPr>
          <w:p w14:paraId="5046A1C5">
            <w:pPr>
              <w:pStyle w:val="17"/>
            </w:pPr>
            <w:r>
              <w:t>工程完成及时率</w:t>
            </w:r>
          </w:p>
        </w:tc>
        <w:tc>
          <w:tcPr>
            <w:tcW w:w="2891" w:type="dxa"/>
            <w:vAlign w:val="center"/>
          </w:tcPr>
          <w:p w14:paraId="6536C410">
            <w:pPr>
              <w:pStyle w:val="17"/>
            </w:pPr>
            <w:r>
              <w:t>工程完成及时率</w:t>
            </w:r>
          </w:p>
        </w:tc>
        <w:tc>
          <w:tcPr>
            <w:tcW w:w="1276" w:type="dxa"/>
            <w:vAlign w:val="center"/>
          </w:tcPr>
          <w:p w14:paraId="768E7D6F">
            <w:pPr>
              <w:pStyle w:val="17"/>
            </w:pPr>
            <w:r>
              <w:t>77百分比</w:t>
            </w:r>
          </w:p>
        </w:tc>
        <w:tc>
          <w:tcPr>
            <w:tcW w:w="1843" w:type="dxa"/>
            <w:vAlign w:val="center"/>
          </w:tcPr>
          <w:p w14:paraId="27DB961E">
            <w:pPr>
              <w:pStyle w:val="17"/>
            </w:pPr>
            <w:r>
              <w:t>施工合同</w:t>
            </w:r>
          </w:p>
        </w:tc>
      </w:tr>
      <w:tr w14:paraId="5C75A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E36E06"/>
        </w:tc>
        <w:tc>
          <w:tcPr>
            <w:tcW w:w="1276" w:type="dxa"/>
            <w:vAlign w:val="center"/>
          </w:tcPr>
          <w:p w14:paraId="46EE4B92">
            <w:pPr>
              <w:pStyle w:val="17"/>
            </w:pPr>
            <w:r>
              <w:t>成本指标</w:t>
            </w:r>
          </w:p>
        </w:tc>
        <w:tc>
          <w:tcPr>
            <w:tcW w:w="1332" w:type="dxa"/>
            <w:vAlign w:val="center"/>
          </w:tcPr>
          <w:p w14:paraId="2103BCD6">
            <w:pPr>
              <w:pStyle w:val="17"/>
            </w:pPr>
            <w:r>
              <w:t>当年预算</w:t>
            </w:r>
          </w:p>
        </w:tc>
        <w:tc>
          <w:tcPr>
            <w:tcW w:w="2891" w:type="dxa"/>
            <w:vAlign w:val="center"/>
          </w:tcPr>
          <w:p w14:paraId="59EF2331">
            <w:pPr>
              <w:pStyle w:val="17"/>
            </w:pPr>
            <w:r>
              <w:t>当年预算</w:t>
            </w:r>
          </w:p>
        </w:tc>
        <w:tc>
          <w:tcPr>
            <w:tcW w:w="1276" w:type="dxa"/>
            <w:vAlign w:val="center"/>
          </w:tcPr>
          <w:p w14:paraId="7326FD38">
            <w:pPr>
              <w:pStyle w:val="17"/>
            </w:pPr>
            <w:r>
              <w:t>≤243.49万元</w:t>
            </w:r>
          </w:p>
        </w:tc>
        <w:tc>
          <w:tcPr>
            <w:tcW w:w="1843" w:type="dxa"/>
            <w:vAlign w:val="center"/>
          </w:tcPr>
          <w:p w14:paraId="4DB80758">
            <w:pPr>
              <w:pStyle w:val="17"/>
            </w:pPr>
            <w:r>
              <w:t>施工合同</w:t>
            </w:r>
          </w:p>
        </w:tc>
      </w:tr>
      <w:tr w14:paraId="3302A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1F35CE">
            <w:pPr>
              <w:pStyle w:val="18"/>
            </w:pPr>
            <w:r>
              <w:t>效益指标</w:t>
            </w:r>
          </w:p>
        </w:tc>
        <w:tc>
          <w:tcPr>
            <w:tcW w:w="1276" w:type="dxa"/>
            <w:vAlign w:val="center"/>
          </w:tcPr>
          <w:p w14:paraId="32616A91">
            <w:pPr>
              <w:pStyle w:val="17"/>
            </w:pPr>
            <w:r>
              <w:t>生态效益指标</w:t>
            </w:r>
          </w:p>
        </w:tc>
        <w:tc>
          <w:tcPr>
            <w:tcW w:w="1332" w:type="dxa"/>
            <w:vAlign w:val="center"/>
          </w:tcPr>
          <w:p w14:paraId="4084F23B">
            <w:pPr>
              <w:pStyle w:val="17"/>
            </w:pPr>
            <w:r>
              <w:t>改善生态环境质量</w:t>
            </w:r>
          </w:p>
        </w:tc>
        <w:tc>
          <w:tcPr>
            <w:tcW w:w="2891" w:type="dxa"/>
            <w:vAlign w:val="center"/>
          </w:tcPr>
          <w:p w14:paraId="7F46C4C2">
            <w:pPr>
              <w:pStyle w:val="17"/>
            </w:pPr>
            <w:r>
              <w:t>改善生态环境质量</w:t>
            </w:r>
          </w:p>
        </w:tc>
        <w:tc>
          <w:tcPr>
            <w:tcW w:w="1276" w:type="dxa"/>
            <w:vAlign w:val="center"/>
          </w:tcPr>
          <w:p w14:paraId="191EE270">
            <w:pPr>
              <w:pStyle w:val="17"/>
            </w:pPr>
            <w:r>
              <w:t>≥88百分比</w:t>
            </w:r>
          </w:p>
        </w:tc>
        <w:tc>
          <w:tcPr>
            <w:tcW w:w="1843" w:type="dxa"/>
            <w:vAlign w:val="center"/>
          </w:tcPr>
          <w:p w14:paraId="5283545C">
            <w:pPr>
              <w:pStyle w:val="17"/>
            </w:pPr>
            <w:r>
              <w:t>施工合同</w:t>
            </w:r>
          </w:p>
        </w:tc>
      </w:tr>
      <w:tr w14:paraId="38309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003D1C">
            <w:pPr>
              <w:pStyle w:val="18"/>
            </w:pPr>
            <w:r>
              <w:t>满意度指标</w:t>
            </w:r>
          </w:p>
        </w:tc>
        <w:tc>
          <w:tcPr>
            <w:tcW w:w="1276" w:type="dxa"/>
            <w:vAlign w:val="center"/>
          </w:tcPr>
          <w:p w14:paraId="76B67DD5">
            <w:pPr>
              <w:pStyle w:val="17"/>
            </w:pPr>
            <w:r>
              <w:t>服务对象满意度指标</w:t>
            </w:r>
          </w:p>
        </w:tc>
        <w:tc>
          <w:tcPr>
            <w:tcW w:w="1332" w:type="dxa"/>
            <w:vAlign w:val="center"/>
          </w:tcPr>
          <w:p w14:paraId="1D09938E">
            <w:pPr>
              <w:pStyle w:val="17"/>
            </w:pPr>
            <w:r>
              <w:t>满意率</w:t>
            </w:r>
          </w:p>
        </w:tc>
        <w:tc>
          <w:tcPr>
            <w:tcW w:w="2891" w:type="dxa"/>
            <w:vAlign w:val="center"/>
          </w:tcPr>
          <w:p w14:paraId="4FF41C37">
            <w:pPr>
              <w:pStyle w:val="17"/>
            </w:pPr>
            <w:r>
              <w:t>满意率</w:t>
            </w:r>
          </w:p>
        </w:tc>
        <w:tc>
          <w:tcPr>
            <w:tcW w:w="1276" w:type="dxa"/>
            <w:vAlign w:val="center"/>
          </w:tcPr>
          <w:p w14:paraId="3DE21BB3">
            <w:pPr>
              <w:pStyle w:val="17"/>
            </w:pPr>
            <w:r>
              <w:t>≥98百分比</w:t>
            </w:r>
          </w:p>
        </w:tc>
        <w:tc>
          <w:tcPr>
            <w:tcW w:w="1843" w:type="dxa"/>
            <w:vAlign w:val="center"/>
          </w:tcPr>
          <w:p w14:paraId="1FB7BBF9">
            <w:pPr>
              <w:pStyle w:val="17"/>
            </w:pPr>
            <w:r>
              <w:t>施工合同</w:t>
            </w:r>
          </w:p>
        </w:tc>
      </w:tr>
    </w:tbl>
    <w:p w14:paraId="547F4EEC">
      <w:pPr>
        <w:sectPr>
          <w:pgSz w:w="16840" w:h="11900" w:orient="landscape"/>
          <w:pgMar w:top="1304" w:right="1984" w:bottom="1304" w:left="1134" w:header="720" w:footer="720" w:gutter="0"/>
          <w:cols w:space="720" w:num="1"/>
        </w:sectPr>
      </w:pPr>
    </w:p>
    <w:p w14:paraId="2F4318E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079573">
      <w:pPr>
        <w:spacing w:before="0" w:after="0"/>
        <w:ind w:firstLine="560"/>
        <w:jc w:val="left"/>
        <w:outlineLvl w:val="3"/>
      </w:pPr>
      <w:bookmarkStart w:id="231" w:name="_Toc_4_4_0000000221"/>
      <w:r>
        <w:rPr>
          <w:rFonts w:ascii="方正仿宋_GBK" w:hAnsi="方正仿宋_GBK" w:eastAsia="方正仿宋_GBK" w:cs="方正仿宋_GBK"/>
          <w:color w:val="000000"/>
          <w:sz w:val="28"/>
        </w:rPr>
        <w:t>218.涞水县详细城市设计项目绩效目标表</w:t>
      </w:r>
      <w:bookmarkEnd w:id="2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55072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AFE7474">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164F6F9">
            <w:pPr>
              <w:pStyle w:val="16"/>
            </w:pPr>
            <w:r>
              <w:t>单位：万元</w:t>
            </w:r>
          </w:p>
        </w:tc>
      </w:tr>
      <w:tr w14:paraId="447ABA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EB8DAB">
            <w:pPr>
              <w:pStyle w:val="15"/>
            </w:pPr>
            <w:r>
              <w:t>项目编码</w:t>
            </w:r>
          </w:p>
        </w:tc>
        <w:tc>
          <w:tcPr>
            <w:tcW w:w="2608" w:type="dxa"/>
            <w:gridSpan w:val="2"/>
            <w:vAlign w:val="center"/>
          </w:tcPr>
          <w:p w14:paraId="555E3606">
            <w:pPr>
              <w:pStyle w:val="17"/>
            </w:pPr>
            <w:r>
              <w:t>13062322P00850J10002G</w:t>
            </w:r>
          </w:p>
        </w:tc>
        <w:tc>
          <w:tcPr>
            <w:tcW w:w="1587" w:type="dxa"/>
            <w:vAlign w:val="center"/>
          </w:tcPr>
          <w:p w14:paraId="2C1397AC">
            <w:pPr>
              <w:pStyle w:val="15"/>
            </w:pPr>
            <w:r>
              <w:t>项目名称</w:t>
            </w:r>
          </w:p>
        </w:tc>
        <w:tc>
          <w:tcPr>
            <w:tcW w:w="4422" w:type="dxa"/>
            <w:gridSpan w:val="3"/>
            <w:vAlign w:val="center"/>
          </w:tcPr>
          <w:p w14:paraId="3110970A">
            <w:pPr>
              <w:pStyle w:val="17"/>
            </w:pPr>
            <w:r>
              <w:t>涞水县详细城市设计项目</w:t>
            </w:r>
          </w:p>
        </w:tc>
      </w:tr>
      <w:tr w14:paraId="21307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3D2112">
            <w:pPr>
              <w:pStyle w:val="15"/>
            </w:pPr>
            <w:r>
              <w:t>预算规模及资金用途</w:t>
            </w:r>
          </w:p>
        </w:tc>
        <w:tc>
          <w:tcPr>
            <w:tcW w:w="1276" w:type="dxa"/>
            <w:vAlign w:val="center"/>
          </w:tcPr>
          <w:p w14:paraId="1EC8B71A">
            <w:pPr>
              <w:pStyle w:val="15"/>
            </w:pPr>
            <w:r>
              <w:t>预算数</w:t>
            </w:r>
          </w:p>
        </w:tc>
        <w:tc>
          <w:tcPr>
            <w:tcW w:w="1332" w:type="dxa"/>
            <w:vAlign w:val="center"/>
          </w:tcPr>
          <w:p w14:paraId="1CA32A8C">
            <w:pPr>
              <w:pStyle w:val="17"/>
            </w:pPr>
            <w:r>
              <w:t>18.98</w:t>
            </w:r>
          </w:p>
        </w:tc>
        <w:tc>
          <w:tcPr>
            <w:tcW w:w="1587" w:type="dxa"/>
            <w:vAlign w:val="center"/>
          </w:tcPr>
          <w:p w14:paraId="0437D7B7">
            <w:pPr>
              <w:pStyle w:val="15"/>
            </w:pPr>
            <w:r>
              <w:t>其中：财政    资金</w:t>
            </w:r>
          </w:p>
        </w:tc>
        <w:tc>
          <w:tcPr>
            <w:tcW w:w="1304" w:type="dxa"/>
            <w:vAlign w:val="center"/>
          </w:tcPr>
          <w:p w14:paraId="4ED84EAC">
            <w:pPr>
              <w:pStyle w:val="17"/>
            </w:pPr>
            <w:r>
              <w:t>18.98</w:t>
            </w:r>
          </w:p>
        </w:tc>
        <w:tc>
          <w:tcPr>
            <w:tcW w:w="1276" w:type="dxa"/>
            <w:vAlign w:val="center"/>
          </w:tcPr>
          <w:p w14:paraId="0F674EA6">
            <w:pPr>
              <w:pStyle w:val="15"/>
            </w:pPr>
            <w:r>
              <w:t>其他资金</w:t>
            </w:r>
          </w:p>
        </w:tc>
        <w:tc>
          <w:tcPr>
            <w:tcW w:w="1843" w:type="dxa"/>
            <w:vAlign w:val="center"/>
          </w:tcPr>
          <w:p w14:paraId="7FD8CCA2">
            <w:pPr>
              <w:pStyle w:val="17"/>
            </w:pPr>
            <w:r>
              <w:t xml:space="preserve"> </w:t>
            </w:r>
          </w:p>
        </w:tc>
      </w:tr>
      <w:tr w14:paraId="4848F3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CFEACF"/>
        </w:tc>
        <w:tc>
          <w:tcPr>
            <w:tcW w:w="8617" w:type="dxa"/>
            <w:gridSpan w:val="6"/>
            <w:vAlign w:val="center"/>
          </w:tcPr>
          <w:p w14:paraId="34AC7BFB">
            <w:pPr>
              <w:pStyle w:val="17"/>
            </w:pPr>
            <w:r>
              <w:t>涞水县详细城市设计项目</w:t>
            </w:r>
            <w:r>
              <w:tab/>
            </w:r>
            <w:r>
              <w:tab/>
            </w:r>
          </w:p>
          <w:p w14:paraId="71A80CB7">
            <w:pPr>
              <w:pStyle w:val="17"/>
            </w:pPr>
          </w:p>
        </w:tc>
      </w:tr>
      <w:tr w14:paraId="05B646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991DF5">
            <w:pPr>
              <w:pStyle w:val="15"/>
            </w:pPr>
            <w:r>
              <w:t>资金支出计划（%）</w:t>
            </w:r>
          </w:p>
        </w:tc>
        <w:tc>
          <w:tcPr>
            <w:tcW w:w="2608" w:type="dxa"/>
            <w:gridSpan w:val="2"/>
            <w:vAlign w:val="center"/>
          </w:tcPr>
          <w:p w14:paraId="13A10F09">
            <w:pPr>
              <w:pStyle w:val="15"/>
            </w:pPr>
            <w:r>
              <w:t>3月底</w:t>
            </w:r>
          </w:p>
        </w:tc>
        <w:tc>
          <w:tcPr>
            <w:tcW w:w="1587" w:type="dxa"/>
            <w:vAlign w:val="center"/>
          </w:tcPr>
          <w:p w14:paraId="4006968C">
            <w:pPr>
              <w:pStyle w:val="15"/>
            </w:pPr>
            <w:r>
              <w:t>6月底</w:t>
            </w:r>
          </w:p>
        </w:tc>
        <w:tc>
          <w:tcPr>
            <w:tcW w:w="1304" w:type="dxa"/>
            <w:vAlign w:val="center"/>
          </w:tcPr>
          <w:p w14:paraId="2145A97B">
            <w:pPr>
              <w:pStyle w:val="15"/>
            </w:pPr>
            <w:r>
              <w:t>10月底</w:t>
            </w:r>
          </w:p>
        </w:tc>
        <w:tc>
          <w:tcPr>
            <w:tcW w:w="3118" w:type="dxa"/>
            <w:gridSpan w:val="2"/>
            <w:vAlign w:val="center"/>
          </w:tcPr>
          <w:p w14:paraId="4024559B">
            <w:pPr>
              <w:pStyle w:val="15"/>
            </w:pPr>
            <w:r>
              <w:t>12月底</w:t>
            </w:r>
          </w:p>
        </w:tc>
      </w:tr>
      <w:tr w14:paraId="7B1C41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1C508D"/>
        </w:tc>
        <w:tc>
          <w:tcPr>
            <w:tcW w:w="2608" w:type="dxa"/>
            <w:gridSpan w:val="2"/>
            <w:vAlign w:val="center"/>
          </w:tcPr>
          <w:p w14:paraId="3EDD0C4F">
            <w:pPr>
              <w:pStyle w:val="18"/>
            </w:pPr>
            <w:r>
              <w:t>25%</w:t>
            </w:r>
          </w:p>
        </w:tc>
        <w:tc>
          <w:tcPr>
            <w:tcW w:w="1587" w:type="dxa"/>
            <w:vAlign w:val="center"/>
          </w:tcPr>
          <w:p w14:paraId="4AA380FD">
            <w:pPr>
              <w:pStyle w:val="18"/>
            </w:pPr>
            <w:r>
              <w:t>50%</w:t>
            </w:r>
          </w:p>
        </w:tc>
        <w:tc>
          <w:tcPr>
            <w:tcW w:w="1304" w:type="dxa"/>
            <w:vAlign w:val="center"/>
          </w:tcPr>
          <w:p w14:paraId="60813D63">
            <w:pPr>
              <w:pStyle w:val="18"/>
            </w:pPr>
            <w:r>
              <w:t>75%</w:t>
            </w:r>
          </w:p>
        </w:tc>
        <w:tc>
          <w:tcPr>
            <w:tcW w:w="3118" w:type="dxa"/>
            <w:gridSpan w:val="2"/>
            <w:vAlign w:val="center"/>
          </w:tcPr>
          <w:p w14:paraId="5D4ABAA4">
            <w:pPr>
              <w:pStyle w:val="18"/>
            </w:pPr>
            <w:r>
              <w:t>100%</w:t>
            </w:r>
          </w:p>
        </w:tc>
      </w:tr>
      <w:tr w14:paraId="48AA55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7ACA9B">
            <w:pPr>
              <w:pStyle w:val="15"/>
            </w:pPr>
            <w:r>
              <w:t>绩效目标</w:t>
            </w:r>
          </w:p>
        </w:tc>
        <w:tc>
          <w:tcPr>
            <w:tcW w:w="8617" w:type="dxa"/>
            <w:gridSpan w:val="6"/>
            <w:vAlign w:val="center"/>
          </w:tcPr>
          <w:p w14:paraId="2AA0D892">
            <w:pPr>
              <w:pStyle w:val="17"/>
            </w:pPr>
            <w:r>
              <w:t>1.目标内容1：2022年完成涞水县详细城市设计的编制工作并提交成果。</w:t>
            </w:r>
          </w:p>
        </w:tc>
      </w:tr>
    </w:tbl>
    <w:p w14:paraId="1181592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0C43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A1D18A">
            <w:pPr>
              <w:pStyle w:val="15"/>
            </w:pPr>
            <w:r>
              <w:t>一级指标</w:t>
            </w:r>
          </w:p>
        </w:tc>
        <w:tc>
          <w:tcPr>
            <w:tcW w:w="1276" w:type="dxa"/>
            <w:vAlign w:val="center"/>
          </w:tcPr>
          <w:p w14:paraId="792D1587">
            <w:pPr>
              <w:pStyle w:val="15"/>
            </w:pPr>
            <w:r>
              <w:t>二级指标</w:t>
            </w:r>
          </w:p>
        </w:tc>
        <w:tc>
          <w:tcPr>
            <w:tcW w:w="1332" w:type="dxa"/>
            <w:vAlign w:val="center"/>
          </w:tcPr>
          <w:p w14:paraId="70ADD0C3">
            <w:pPr>
              <w:pStyle w:val="15"/>
            </w:pPr>
            <w:r>
              <w:t>三级指标</w:t>
            </w:r>
          </w:p>
        </w:tc>
        <w:tc>
          <w:tcPr>
            <w:tcW w:w="2891" w:type="dxa"/>
            <w:vAlign w:val="center"/>
          </w:tcPr>
          <w:p w14:paraId="309DD293">
            <w:pPr>
              <w:pStyle w:val="15"/>
            </w:pPr>
            <w:r>
              <w:t>绩效指标描述</w:t>
            </w:r>
          </w:p>
        </w:tc>
        <w:tc>
          <w:tcPr>
            <w:tcW w:w="1276" w:type="dxa"/>
            <w:vAlign w:val="center"/>
          </w:tcPr>
          <w:p w14:paraId="2E48D93D">
            <w:pPr>
              <w:pStyle w:val="15"/>
            </w:pPr>
            <w:r>
              <w:t>指标值</w:t>
            </w:r>
          </w:p>
        </w:tc>
        <w:tc>
          <w:tcPr>
            <w:tcW w:w="1843" w:type="dxa"/>
            <w:vAlign w:val="center"/>
          </w:tcPr>
          <w:p w14:paraId="6EE3B6C9">
            <w:pPr>
              <w:pStyle w:val="15"/>
            </w:pPr>
            <w:r>
              <w:t>指标值确定依据</w:t>
            </w:r>
          </w:p>
        </w:tc>
      </w:tr>
      <w:tr w14:paraId="0D7D2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EFA033">
            <w:pPr>
              <w:pStyle w:val="18"/>
            </w:pPr>
            <w:r>
              <w:t>产出指标</w:t>
            </w:r>
          </w:p>
        </w:tc>
        <w:tc>
          <w:tcPr>
            <w:tcW w:w="1276" w:type="dxa"/>
            <w:vAlign w:val="center"/>
          </w:tcPr>
          <w:p w14:paraId="5686DABF">
            <w:pPr>
              <w:pStyle w:val="17"/>
            </w:pPr>
            <w:r>
              <w:t>数量指标</w:t>
            </w:r>
          </w:p>
        </w:tc>
        <w:tc>
          <w:tcPr>
            <w:tcW w:w="1332" w:type="dxa"/>
            <w:vAlign w:val="center"/>
          </w:tcPr>
          <w:p w14:paraId="18C9C6D7">
            <w:pPr>
              <w:pStyle w:val="17"/>
            </w:pPr>
            <w:r>
              <w:t>规划编制工作完成率</w:t>
            </w:r>
          </w:p>
        </w:tc>
        <w:tc>
          <w:tcPr>
            <w:tcW w:w="2891" w:type="dxa"/>
            <w:vAlign w:val="center"/>
          </w:tcPr>
          <w:p w14:paraId="55FFEDBB">
            <w:pPr>
              <w:pStyle w:val="17"/>
            </w:pPr>
            <w:r>
              <w:t>完成规划编制的比率</w:t>
            </w:r>
          </w:p>
        </w:tc>
        <w:tc>
          <w:tcPr>
            <w:tcW w:w="1276" w:type="dxa"/>
            <w:vAlign w:val="center"/>
          </w:tcPr>
          <w:p w14:paraId="3BF664C8">
            <w:pPr>
              <w:pStyle w:val="17"/>
            </w:pPr>
            <w:r>
              <w:t>≥98百分比</w:t>
            </w:r>
          </w:p>
        </w:tc>
        <w:tc>
          <w:tcPr>
            <w:tcW w:w="1843" w:type="dxa"/>
            <w:vAlign w:val="center"/>
          </w:tcPr>
          <w:p w14:paraId="03E0482F">
            <w:pPr>
              <w:pStyle w:val="17"/>
            </w:pPr>
            <w:r>
              <w:t>依据实施方案</w:t>
            </w:r>
          </w:p>
        </w:tc>
      </w:tr>
      <w:tr w14:paraId="5B762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C03993"/>
        </w:tc>
        <w:tc>
          <w:tcPr>
            <w:tcW w:w="1276" w:type="dxa"/>
            <w:vAlign w:val="center"/>
          </w:tcPr>
          <w:p w14:paraId="622062A5">
            <w:pPr>
              <w:pStyle w:val="17"/>
            </w:pPr>
            <w:r>
              <w:t>质量指标</w:t>
            </w:r>
          </w:p>
        </w:tc>
        <w:tc>
          <w:tcPr>
            <w:tcW w:w="1332" w:type="dxa"/>
            <w:vAlign w:val="center"/>
          </w:tcPr>
          <w:p w14:paraId="6BB5329B">
            <w:pPr>
              <w:pStyle w:val="17"/>
            </w:pPr>
            <w:r>
              <w:t>符合编制导则率</w:t>
            </w:r>
          </w:p>
        </w:tc>
        <w:tc>
          <w:tcPr>
            <w:tcW w:w="2891" w:type="dxa"/>
            <w:vAlign w:val="center"/>
          </w:tcPr>
          <w:p w14:paraId="763AD0D3">
            <w:pPr>
              <w:pStyle w:val="17"/>
            </w:pPr>
            <w:r>
              <w:t>实际规划成果符合编制导则的比率</w:t>
            </w:r>
          </w:p>
        </w:tc>
        <w:tc>
          <w:tcPr>
            <w:tcW w:w="1276" w:type="dxa"/>
            <w:vAlign w:val="center"/>
          </w:tcPr>
          <w:p w14:paraId="247940B0">
            <w:pPr>
              <w:pStyle w:val="17"/>
            </w:pPr>
            <w:r>
              <w:t>≥95百分比</w:t>
            </w:r>
          </w:p>
        </w:tc>
        <w:tc>
          <w:tcPr>
            <w:tcW w:w="1843" w:type="dxa"/>
            <w:vAlign w:val="center"/>
          </w:tcPr>
          <w:p w14:paraId="252A45D0">
            <w:pPr>
              <w:pStyle w:val="17"/>
            </w:pPr>
            <w:r>
              <w:t>依据实施方案</w:t>
            </w:r>
          </w:p>
        </w:tc>
      </w:tr>
      <w:tr w14:paraId="15052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13AE01"/>
        </w:tc>
        <w:tc>
          <w:tcPr>
            <w:tcW w:w="1276" w:type="dxa"/>
            <w:vAlign w:val="center"/>
          </w:tcPr>
          <w:p w14:paraId="079B5DD3">
            <w:pPr>
              <w:pStyle w:val="17"/>
            </w:pPr>
            <w:r>
              <w:t>时效指标</w:t>
            </w:r>
          </w:p>
        </w:tc>
        <w:tc>
          <w:tcPr>
            <w:tcW w:w="1332" w:type="dxa"/>
            <w:vAlign w:val="center"/>
          </w:tcPr>
          <w:p w14:paraId="241CD682">
            <w:pPr>
              <w:pStyle w:val="17"/>
            </w:pPr>
            <w:r>
              <w:t>按时完成规划编制</w:t>
            </w:r>
          </w:p>
        </w:tc>
        <w:tc>
          <w:tcPr>
            <w:tcW w:w="2891" w:type="dxa"/>
            <w:vAlign w:val="center"/>
          </w:tcPr>
          <w:p w14:paraId="08673159">
            <w:pPr>
              <w:pStyle w:val="17"/>
            </w:pPr>
            <w:r>
              <w:t>是否按时完成规划编制</w:t>
            </w:r>
          </w:p>
        </w:tc>
        <w:tc>
          <w:tcPr>
            <w:tcW w:w="1276" w:type="dxa"/>
            <w:vAlign w:val="center"/>
          </w:tcPr>
          <w:p w14:paraId="4444C94A">
            <w:pPr>
              <w:pStyle w:val="17"/>
            </w:pPr>
            <w:r>
              <w:t>2022年交付规划成果</w:t>
            </w:r>
          </w:p>
        </w:tc>
        <w:tc>
          <w:tcPr>
            <w:tcW w:w="1843" w:type="dxa"/>
            <w:vAlign w:val="center"/>
          </w:tcPr>
          <w:p w14:paraId="67EBB03C">
            <w:pPr>
              <w:pStyle w:val="17"/>
            </w:pPr>
            <w:r>
              <w:t>依据实施方案</w:t>
            </w:r>
          </w:p>
        </w:tc>
      </w:tr>
      <w:tr w14:paraId="48DD0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42B9C1"/>
        </w:tc>
        <w:tc>
          <w:tcPr>
            <w:tcW w:w="1276" w:type="dxa"/>
            <w:vAlign w:val="center"/>
          </w:tcPr>
          <w:p w14:paraId="33F7D0F7">
            <w:pPr>
              <w:pStyle w:val="17"/>
            </w:pPr>
            <w:r>
              <w:t>成本指标</w:t>
            </w:r>
          </w:p>
        </w:tc>
        <w:tc>
          <w:tcPr>
            <w:tcW w:w="1332" w:type="dxa"/>
            <w:vAlign w:val="center"/>
          </w:tcPr>
          <w:p w14:paraId="2234B343">
            <w:pPr>
              <w:pStyle w:val="17"/>
            </w:pPr>
            <w:r>
              <w:t>资金使用率</w:t>
            </w:r>
          </w:p>
        </w:tc>
        <w:tc>
          <w:tcPr>
            <w:tcW w:w="2891" w:type="dxa"/>
            <w:vAlign w:val="center"/>
          </w:tcPr>
          <w:p w14:paraId="32115FC5">
            <w:pPr>
              <w:pStyle w:val="17"/>
            </w:pPr>
            <w:r>
              <w:t>资金有效使用率占全部资金的比率</w:t>
            </w:r>
          </w:p>
        </w:tc>
        <w:tc>
          <w:tcPr>
            <w:tcW w:w="1276" w:type="dxa"/>
            <w:vAlign w:val="center"/>
          </w:tcPr>
          <w:p w14:paraId="1FEF129C">
            <w:pPr>
              <w:pStyle w:val="17"/>
            </w:pPr>
            <w:r>
              <w:t>≥85百分比</w:t>
            </w:r>
          </w:p>
        </w:tc>
        <w:tc>
          <w:tcPr>
            <w:tcW w:w="1843" w:type="dxa"/>
            <w:vAlign w:val="center"/>
          </w:tcPr>
          <w:p w14:paraId="0FDEEAFC">
            <w:pPr>
              <w:pStyle w:val="17"/>
            </w:pPr>
            <w:r>
              <w:t>依据实施方案</w:t>
            </w:r>
          </w:p>
        </w:tc>
      </w:tr>
      <w:tr w14:paraId="0452C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80D0BE">
            <w:pPr>
              <w:pStyle w:val="18"/>
            </w:pPr>
            <w:r>
              <w:t>效益指标</w:t>
            </w:r>
          </w:p>
        </w:tc>
        <w:tc>
          <w:tcPr>
            <w:tcW w:w="1276" w:type="dxa"/>
            <w:vAlign w:val="center"/>
          </w:tcPr>
          <w:p w14:paraId="7F3227A8">
            <w:pPr>
              <w:pStyle w:val="17"/>
            </w:pPr>
            <w:r>
              <w:t>社会效益指标</w:t>
            </w:r>
          </w:p>
        </w:tc>
        <w:tc>
          <w:tcPr>
            <w:tcW w:w="1332" w:type="dxa"/>
            <w:vAlign w:val="center"/>
          </w:tcPr>
          <w:p w14:paraId="3F55E895">
            <w:pPr>
              <w:pStyle w:val="17"/>
            </w:pPr>
            <w:r>
              <w:t>公共服务水平提升情况</w:t>
            </w:r>
          </w:p>
        </w:tc>
        <w:tc>
          <w:tcPr>
            <w:tcW w:w="2891" w:type="dxa"/>
            <w:vAlign w:val="center"/>
          </w:tcPr>
          <w:p w14:paraId="4371E0FB">
            <w:pPr>
              <w:pStyle w:val="17"/>
            </w:pPr>
            <w:r>
              <w:t>规划对公共服务水平的提升情况</w:t>
            </w:r>
          </w:p>
        </w:tc>
        <w:tc>
          <w:tcPr>
            <w:tcW w:w="1276" w:type="dxa"/>
            <w:vAlign w:val="center"/>
          </w:tcPr>
          <w:p w14:paraId="5F3C9098">
            <w:pPr>
              <w:pStyle w:val="17"/>
            </w:pPr>
            <w:r>
              <w:t>≥98百分比</w:t>
            </w:r>
          </w:p>
        </w:tc>
        <w:tc>
          <w:tcPr>
            <w:tcW w:w="1843" w:type="dxa"/>
            <w:vAlign w:val="center"/>
          </w:tcPr>
          <w:p w14:paraId="10F23C68">
            <w:pPr>
              <w:pStyle w:val="17"/>
            </w:pPr>
            <w:r>
              <w:t>依据实施方案</w:t>
            </w:r>
          </w:p>
        </w:tc>
      </w:tr>
      <w:tr w14:paraId="1B830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18F2CD">
            <w:pPr>
              <w:pStyle w:val="18"/>
            </w:pPr>
            <w:r>
              <w:t>满意度指标</w:t>
            </w:r>
          </w:p>
        </w:tc>
        <w:tc>
          <w:tcPr>
            <w:tcW w:w="1276" w:type="dxa"/>
            <w:vAlign w:val="center"/>
          </w:tcPr>
          <w:p w14:paraId="4683BA85">
            <w:pPr>
              <w:pStyle w:val="17"/>
            </w:pPr>
            <w:r>
              <w:t>服务对象满意度指标</w:t>
            </w:r>
          </w:p>
        </w:tc>
        <w:tc>
          <w:tcPr>
            <w:tcW w:w="1332" w:type="dxa"/>
            <w:vAlign w:val="center"/>
          </w:tcPr>
          <w:p w14:paraId="68898B70">
            <w:pPr>
              <w:pStyle w:val="17"/>
            </w:pPr>
            <w:r>
              <w:t>群众满意度</w:t>
            </w:r>
          </w:p>
        </w:tc>
        <w:tc>
          <w:tcPr>
            <w:tcW w:w="2891" w:type="dxa"/>
            <w:vAlign w:val="center"/>
          </w:tcPr>
          <w:p w14:paraId="1AFDC559">
            <w:pPr>
              <w:pStyle w:val="17"/>
            </w:pPr>
            <w:r>
              <w:t>群众满意数量占总数的比例。</w:t>
            </w:r>
          </w:p>
        </w:tc>
        <w:tc>
          <w:tcPr>
            <w:tcW w:w="1276" w:type="dxa"/>
            <w:vAlign w:val="center"/>
          </w:tcPr>
          <w:p w14:paraId="43000987">
            <w:pPr>
              <w:pStyle w:val="17"/>
            </w:pPr>
            <w:r>
              <w:t>≥98百分比</w:t>
            </w:r>
          </w:p>
        </w:tc>
        <w:tc>
          <w:tcPr>
            <w:tcW w:w="1843" w:type="dxa"/>
            <w:vAlign w:val="center"/>
          </w:tcPr>
          <w:p w14:paraId="38489F03">
            <w:pPr>
              <w:pStyle w:val="17"/>
            </w:pPr>
            <w:r>
              <w:t>依据实施方案</w:t>
            </w:r>
          </w:p>
        </w:tc>
      </w:tr>
    </w:tbl>
    <w:p w14:paraId="563B9C03">
      <w:pPr>
        <w:sectPr>
          <w:pgSz w:w="16840" w:h="11900" w:orient="landscape"/>
          <w:pgMar w:top="1304" w:right="1984" w:bottom="1304" w:left="1134" w:header="720" w:footer="720" w:gutter="0"/>
          <w:cols w:space="720" w:num="1"/>
        </w:sectPr>
      </w:pPr>
    </w:p>
    <w:p w14:paraId="7CDBB7D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CE468F">
      <w:pPr>
        <w:spacing w:before="0" w:after="0"/>
        <w:ind w:firstLine="560"/>
        <w:jc w:val="left"/>
        <w:outlineLvl w:val="3"/>
      </w:pPr>
      <w:bookmarkStart w:id="232" w:name="_Toc_4_4_0000000222"/>
      <w:r>
        <w:rPr>
          <w:rFonts w:ascii="方正仿宋_GBK" w:hAnsi="方正仿宋_GBK" w:eastAsia="方正仿宋_GBK" w:cs="方正仿宋_GBK"/>
          <w:color w:val="000000"/>
          <w:sz w:val="28"/>
        </w:rPr>
        <w:t>219.涞水县义安镇东义和庄村生活污水处理提升改造项目造价咨询绩效目标表</w:t>
      </w:r>
      <w:bookmarkEnd w:id="23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C0FF7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2EA1D0">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1C57B6D">
            <w:pPr>
              <w:pStyle w:val="16"/>
            </w:pPr>
            <w:r>
              <w:t>单位：万元</w:t>
            </w:r>
          </w:p>
        </w:tc>
      </w:tr>
      <w:tr w14:paraId="1B61C5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E247A7">
            <w:pPr>
              <w:pStyle w:val="15"/>
            </w:pPr>
            <w:r>
              <w:t>项目编码</w:t>
            </w:r>
          </w:p>
        </w:tc>
        <w:tc>
          <w:tcPr>
            <w:tcW w:w="2608" w:type="dxa"/>
            <w:gridSpan w:val="2"/>
            <w:vAlign w:val="center"/>
          </w:tcPr>
          <w:p w14:paraId="5CAE7393">
            <w:pPr>
              <w:pStyle w:val="17"/>
            </w:pPr>
            <w:r>
              <w:t>13062322P00861010001M</w:t>
            </w:r>
          </w:p>
        </w:tc>
        <w:tc>
          <w:tcPr>
            <w:tcW w:w="1587" w:type="dxa"/>
            <w:vAlign w:val="center"/>
          </w:tcPr>
          <w:p w14:paraId="5763D48E">
            <w:pPr>
              <w:pStyle w:val="15"/>
            </w:pPr>
            <w:r>
              <w:t>项目名称</w:t>
            </w:r>
          </w:p>
        </w:tc>
        <w:tc>
          <w:tcPr>
            <w:tcW w:w="4422" w:type="dxa"/>
            <w:gridSpan w:val="3"/>
            <w:vAlign w:val="center"/>
          </w:tcPr>
          <w:p w14:paraId="656F30CD">
            <w:pPr>
              <w:pStyle w:val="17"/>
            </w:pPr>
            <w:r>
              <w:t>涞水县义安镇东义和庄村生活污水处理提升改造项目造价咨询</w:t>
            </w:r>
          </w:p>
        </w:tc>
      </w:tr>
      <w:tr w14:paraId="09C09C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5E1722">
            <w:pPr>
              <w:pStyle w:val="15"/>
            </w:pPr>
            <w:r>
              <w:t>预算规模及资金用途</w:t>
            </w:r>
          </w:p>
        </w:tc>
        <w:tc>
          <w:tcPr>
            <w:tcW w:w="1276" w:type="dxa"/>
            <w:vAlign w:val="center"/>
          </w:tcPr>
          <w:p w14:paraId="251FD3FD">
            <w:pPr>
              <w:pStyle w:val="15"/>
            </w:pPr>
            <w:r>
              <w:t>预算数</w:t>
            </w:r>
          </w:p>
        </w:tc>
        <w:tc>
          <w:tcPr>
            <w:tcW w:w="1332" w:type="dxa"/>
            <w:vAlign w:val="center"/>
          </w:tcPr>
          <w:p w14:paraId="1C618003">
            <w:pPr>
              <w:pStyle w:val="17"/>
            </w:pPr>
            <w:r>
              <w:t>0.76</w:t>
            </w:r>
          </w:p>
        </w:tc>
        <w:tc>
          <w:tcPr>
            <w:tcW w:w="1587" w:type="dxa"/>
            <w:vAlign w:val="center"/>
          </w:tcPr>
          <w:p w14:paraId="18C6332E">
            <w:pPr>
              <w:pStyle w:val="15"/>
            </w:pPr>
            <w:r>
              <w:t>其中：财政    资金</w:t>
            </w:r>
          </w:p>
        </w:tc>
        <w:tc>
          <w:tcPr>
            <w:tcW w:w="1304" w:type="dxa"/>
            <w:vAlign w:val="center"/>
          </w:tcPr>
          <w:p w14:paraId="18A9F101">
            <w:pPr>
              <w:pStyle w:val="17"/>
            </w:pPr>
            <w:r>
              <w:t>0.76</w:t>
            </w:r>
          </w:p>
        </w:tc>
        <w:tc>
          <w:tcPr>
            <w:tcW w:w="1276" w:type="dxa"/>
            <w:vAlign w:val="center"/>
          </w:tcPr>
          <w:p w14:paraId="1D92C7F6">
            <w:pPr>
              <w:pStyle w:val="15"/>
            </w:pPr>
            <w:r>
              <w:t>其他资金</w:t>
            </w:r>
          </w:p>
        </w:tc>
        <w:tc>
          <w:tcPr>
            <w:tcW w:w="1843" w:type="dxa"/>
            <w:vAlign w:val="center"/>
          </w:tcPr>
          <w:p w14:paraId="3AACC3E8">
            <w:pPr>
              <w:pStyle w:val="17"/>
            </w:pPr>
            <w:r>
              <w:t xml:space="preserve"> </w:t>
            </w:r>
          </w:p>
        </w:tc>
      </w:tr>
      <w:tr w14:paraId="24BFEB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BE244F"/>
        </w:tc>
        <w:tc>
          <w:tcPr>
            <w:tcW w:w="8617" w:type="dxa"/>
            <w:gridSpan w:val="6"/>
            <w:vAlign w:val="center"/>
          </w:tcPr>
          <w:p w14:paraId="56B5DEEE">
            <w:pPr>
              <w:pStyle w:val="17"/>
            </w:pPr>
            <w:r>
              <w:t>造价咨询费</w:t>
            </w:r>
          </w:p>
        </w:tc>
      </w:tr>
      <w:tr w14:paraId="015F13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81D87C">
            <w:pPr>
              <w:pStyle w:val="15"/>
            </w:pPr>
            <w:r>
              <w:t>资金支出计划（%）</w:t>
            </w:r>
          </w:p>
        </w:tc>
        <w:tc>
          <w:tcPr>
            <w:tcW w:w="2608" w:type="dxa"/>
            <w:gridSpan w:val="2"/>
            <w:vAlign w:val="center"/>
          </w:tcPr>
          <w:p w14:paraId="362018CA">
            <w:pPr>
              <w:pStyle w:val="15"/>
            </w:pPr>
            <w:r>
              <w:t>3月底</w:t>
            </w:r>
          </w:p>
        </w:tc>
        <w:tc>
          <w:tcPr>
            <w:tcW w:w="1587" w:type="dxa"/>
            <w:vAlign w:val="center"/>
          </w:tcPr>
          <w:p w14:paraId="7114FD46">
            <w:pPr>
              <w:pStyle w:val="15"/>
            </w:pPr>
            <w:r>
              <w:t>6月底</w:t>
            </w:r>
          </w:p>
        </w:tc>
        <w:tc>
          <w:tcPr>
            <w:tcW w:w="1304" w:type="dxa"/>
            <w:vAlign w:val="center"/>
          </w:tcPr>
          <w:p w14:paraId="7F3F8C21">
            <w:pPr>
              <w:pStyle w:val="15"/>
            </w:pPr>
            <w:r>
              <w:t>10月底</w:t>
            </w:r>
          </w:p>
        </w:tc>
        <w:tc>
          <w:tcPr>
            <w:tcW w:w="3118" w:type="dxa"/>
            <w:gridSpan w:val="2"/>
            <w:vAlign w:val="center"/>
          </w:tcPr>
          <w:p w14:paraId="1C1EB65F">
            <w:pPr>
              <w:pStyle w:val="15"/>
            </w:pPr>
            <w:r>
              <w:t>12月底</w:t>
            </w:r>
          </w:p>
        </w:tc>
      </w:tr>
      <w:tr w14:paraId="321467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CC9F50"/>
        </w:tc>
        <w:tc>
          <w:tcPr>
            <w:tcW w:w="2608" w:type="dxa"/>
            <w:gridSpan w:val="2"/>
            <w:vAlign w:val="center"/>
          </w:tcPr>
          <w:p w14:paraId="2DD32972">
            <w:pPr>
              <w:pStyle w:val="18"/>
            </w:pPr>
            <w:r>
              <w:t>25%</w:t>
            </w:r>
          </w:p>
        </w:tc>
        <w:tc>
          <w:tcPr>
            <w:tcW w:w="1587" w:type="dxa"/>
            <w:vAlign w:val="center"/>
          </w:tcPr>
          <w:p w14:paraId="7D5FBA1B">
            <w:pPr>
              <w:pStyle w:val="18"/>
            </w:pPr>
            <w:r>
              <w:t>50%</w:t>
            </w:r>
          </w:p>
        </w:tc>
        <w:tc>
          <w:tcPr>
            <w:tcW w:w="1304" w:type="dxa"/>
            <w:vAlign w:val="center"/>
          </w:tcPr>
          <w:p w14:paraId="31F79CE1">
            <w:pPr>
              <w:pStyle w:val="18"/>
            </w:pPr>
            <w:r>
              <w:t>75%</w:t>
            </w:r>
          </w:p>
        </w:tc>
        <w:tc>
          <w:tcPr>
            <w:tcW w:w="3118" w:type="dxa"/>
            <w:gridSpan w:val="2"/>
            <w:vAlign w:val="center"/>
          </w:tcPr>
          <w:p w14:paraId="4AB75EBF">
            <w:pPr>
              <w:pStyle w:val="18"/>
            </w:pPr>
            <w:r>
              <w:t>100%</w:t>
            </w:r>
          </w:p>
        </w:tc>
      </w:tr>
      <w:tr w14:paraId="55BB0F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5307B8">
            <w:pPr>
              <w:pStyle w:val="15"/>
            </w:pPr>
            <w:r>
              <w:t>绩效目标</w:t>
            </w:r>
          </w:p>
        </w:tc>
        <w:tc>
          <w:tcPr>
            <w:tcW w:w="8617" w:type="dxa"/>
            <w:gridSpan w:val="6"/>
            <w:vAlign w:val="center"/>
          </w:tcPr>
          <w:p w14:paraId="6EEA834F">
            <w:pPr>
              <w:pStyle w:val="17"/>
            </w:pPr>
            <w:r>
              <w:t>1.目标内容1保障义安镇东义和庄村生活污水处理改造项目顺利完成</w:t>
            </w:r>
          </w:p>
        </w:tc>
      </w:tr>
    </w:tbl>
    <w:p w14:paraId="614752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4B36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4A6918">
            <w:pPr>
              <w:pStyle w:val="15"/>
            </w:pPr>
            <w:r>
              <w:t>一级指标</w:t>
            </w:r>
          </w:p>
        </w:tc>
        <w:tc>
          <w:tcPr>
            <w:tcW w:w="1276" w:type="dxa"/>
            <w:vAlign w:val="center"/>
          </w:tcPr>
          <w:p w14:paraId="1CA5777F">
            <w:pPr>
              <w:pStyle w:val="15"/>
            </w:pPr>
            <w:r>
              <w:t>二级指标</w:t>
            </w:r>
          </w:p>
        </w:tc>
        <w:tc>
          <w:tcPr>
            <w:tcW w:w="1332" w:type="dxa"/>
            <w:vAlign w:val="center"/>
          </w:tcPr>
          <w:p w14:paraId="4232641D">
            <w:pPr>
              <w:pStyle w:val="15"/>
            </w:pPr>
            <w:r>
              <w:t>三级指标</w:t>
            </w:r>
          </w:p>
        </w:tc>
        <w:tc>
          <w:tcPr>
            <w:tcW w:w="2891" w:type="dxa"/>
            <w:vAlign w:val="center"/>
          </w:tcPr>
          <w:p w14:paraId="2F525D56">
            <w:pPr>
              <w:pStyle w:val="15"/>
            </w:pPr>
            <w:r>
              <w:t>绩效指标描述</w:t>
            </w:r>
          </w:p>
        </w:tc>
        <w:tc>
          <w:tcPr>
            <w:tcW w:w="1276" w:type="dxa"/>
            <w:vAlign w:val="center"/>
          </w:tcPr>
          <w:p w14:paraId="10BBAB6D">
            <w:pPr>
              <w:pStyle w:val="15"/>
            </w:pPr>
            <w:r>
              <w:t>指标值</w:t>
            </w:r>
          </w:p>
        </w:tc>
        <w:tc>
          <w:tcPr>
            <w:tcW w:w="1843" w:type="dxa"/>
            <w:vAlign w:val="center"/>
          </w:tcPr>
          <w:p w14:paraId="4C4D2E65">
            <w:pPr>
              <w:pStyle w:val="15"/>
            </w:pPr>
            <w:r>
              <w:t>指标值确定依据</w:t>
            </w:r>
          </w:p>
        </w:tc>
      </w:tr>
      <w:tr w14:paraId="36117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357DF9">
            <w:pPr>
              <w:pStyle w:val="18"/>
            </w:pPr>
            <w:r>
              <w:t>产出指标</w:t>
            </w:r>
          </w:p>
        </w:tc>
        <w:tc>
          <w:tcPr>
            <w:tcW w:w="1276" w:type="dxa"/>
            <w:vAlign w:val="center"/>
          </w:tcPr>
          <w:p w14:paraId="5DA0508B">
            <w:pPr>
              <w:pStyle w:val="17"/>
            </w:pPr>
            <w:r>
              <w:t>数量指标</w:t>
            </w:r>
          </w:p>
        </w:tc>
        <w:tc>
          <w:tcPr>
            <w:tcW w:w="1332" w:type="dxa"/>
            <w:vAlign w:val="center"/>
          </w:tcPr>
          <w:p w14:paraId="1CE3EF43">
            <w:pPr>
              <w:pStyle w:val="17"/>
            </w:pPr>
            <w:r>
              <w:t>完成造价咨询编制</w:t>
            </w:r>
          </w:p>
        </w:tc>
        <w:tc>
          <w:tcPr>
            <w:tcW w:w="2891" w:type="dxa"/>
            <w:vAlign w:val="center"/>
          </w:tcPr>
          <w:p w14:paraId="38A6CF14">
            <w:pPr>
              <w:pStyle w:val="17"/>
            </w:pPr>
            <w:r>
              <w:t>完成造价咨询编制</w:t>
            </w:r>
          </w:p>
        </w:tc>
        <w:tc>
          <w:tcPr>
            <w:tcW w:w="1276" w:type="dxa"/>
            <w:vAlign w:val="center"/>
          </w:tcPr>
          <w:p w14:paraId="2BCE9D49">
            <w:pPr>
              <w:pStyle w:val="17"/>
            </w:pPr>
            <w:r>
              <w:t>1本</w:t>
            </w:r>
          </w:p>
        </w:tc>
        <w:tc>
          <w:tcPr>
            <w:tcW w:w="1843" w:type="dxa"/>
            <w:vAlign w:val="center"/>
          </w:tcPr>
          <w:p w14:paraId="0EC65AC5">
            <w:pPr>
              <w:pStyle w:val="17"/>
            </w:pPr>
            <w:r>
              <w:t>合同约定</w:t>
            </w:r>
          </w:p>
        </w:tc>
      </w:tr>
      <w:tr w14:paraId="2CB8D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BE76B1"/>
        </w:tc>
        <w:tc>
          <w:tcPr>
            <w:tcW w:w="1276" w:type="dxa"/>
            <w:vAlign w:val="center"/>
          </w:tcPr>
          <w:p w14:paraId="1BC96D3C">
            <w:pPr>
              <w:pStyle w:val="17"/>
            </w:pPr>
            <w:r>
              <w:t>质量指标</w:t>
            </w:r>
          </w:p>
        </w:tc>
        <w:tc>
          <w:tcPr>
            <w:tcW w:w="1332" w:type="dxa"/>
            <w:vAlign w:val="center"/>
          </w:tcPr>
          <w:p w14:paraId="2BFBD5DB">
            <w:pPr>
              <w:pStyle w:val="17"/>
            </w:pPr>
            <w:r>
              <w:t>通过财政评审</w:t>
            </w:r>
          </w:p>
        </w:tc>
        <w:tc>
          <w:tcPr>
            <w:tcW w:w="2891" w:type="dxa"/>
            <w:vAlign w:val="center"/>
          </w:tcPr>
          <w:p w14:paraId="4FBA80C4">
            <w:pPr>
              <w:pStyle w:val="17"/>
            </w:pPr>
            <w:r>
              <w:t>通过财政评审</w:t>
            </w:r>
          </w:p>
        </w:tc>
        <w:tc>
          <w:tcPr>
            <w:tcW w:w="1276" w:type="dxa"/>
            <w:vAlign w:val="center"/>
          </w:tcPr>
          <w:p w14:paraId="6D34A589">
            <w:pPr>
              <w:pStyle w:val="17"/>
            </w:pPr>
            <w:r>
              <w:t>1次</w:t>
            </w:r>
          </w:p>
        </w:tc>
        <w:tc>
          <w:tcPr>
            <w:tcW w:w="1843" w:type="dxa"/>
            <w:vAlign w:val="center"/>
          </w:tcPr>
          <w:p w14:paraId="5049600C">
            <w:pPr>
              <w:pStyle w:val="17"/>
            </w:pPr>
            <w:r>
              <w:t>合同约定</w:t>
            </w:r>
          </w:p>
        </w:tc>
      </w:tr>
      <w:tr w14:paraId="07691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5847EB"/>
        </w:tc>
        <w:tc>
          <w:tcPr>
            <w:tcW w:w="1276" w:type="dxa"/>
            <w:vAlign w:val="center"/>
          </w:tcPr>
          <w:p w14:paraId="4E46300F">
            <w:pPr>
              <w:pStyle w:val="17"/>
            </w:pPr>
            <w:r>
              <w:t>时效指标</w:t>
            </w:r>
          </w:p>
        </w:tc>
        <w:tc>
          <w:tcPr>
            <w:tcW w:w="1332" w:type="dxa"/>
            <w:vAlign w:val="center"/>
          </w:tcPr>
          <w:p w14:paraId="5CB20A88">
            <w:pPr>
              <w:pStyle w:val="17"/>
            </w:pPr>
            <w:r>
              <w:t>在合同约定时间内完成造价咨询编制工作</w:t>
            </w:r>
          </w:p>
        </w:tc>
        <w:tc>
          <w:tcPr>
            <w:tcW w:w="2891" w:type="dxa"/>
            <w:vAlign w:val="center"/>
          </w:tcPr>
          <w:p w14:paraId="2EC42AED">
            <w:pPr>
              <w:pStyle w:val="17"/>
            </w:pPr>
            <w:r>
              <w:t>在合同约定时间范围内完成编制工作</w:t>
            </w:r>
          </w:p>
        </w:tc>
        <w:tc>
          <w:tcPr>
            <w:tcW w:w="1276" w:type="dxa"/>
            <w:vAlign w:val="center"/>
          </w:tcPr>
          <w:p w14:paraId="06A18F55">
            <w:pPr>
              <w:pStyle w:val="17"/>
            </w:pPr>
            <w:r>
              <w:t>≤2月</w:t>
            </w:r>
          </w:p>
        </w:tc>
        <w:tc>
          <w:tcPr>
            <w:tcW w:w="1843" w:type="dxa"/>
            <w:vAlign w:val="center"/>
          </w:tcPr>
          <w:p w14:paraId="1D4138D5">
            <w:pPr>
              <w:pStyle w:val="17"/>
            </w:pPr>
            <w:r>
              <w:t>合同约定</w:t>
            </w:r>
          </w:p>
        </w:tc>
      </w:tr>
      <w:tr w14:paraId="752B2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869A21"/>
        </w:tc>
        <w:tc>
          <w:tcPr>
            <w:tcW w:w="1276" w:type="dxa"/>
            <w:vAlign w:val="center"/>
          </w:tcPr>
          <w:p w14:paraId="5F0E5B02">
            <w:pPr>
              <w:pStyle w:val="17"/>
            </w:pPr>
            <w:r>
              <w:t>成本指标</w:t>
            </w:r>
          </w:p>
        </w:tc>
        <w:tc>
          <w:tcPr>
            <w:tcW w:w="1332" w:type="dxa"/>
            <w:vAlign w:val="center"/>
          </w:tcPr>
          <w:p w14:paraId="05050D2A">
            <w:pPr>
              <w:pStyle w:val="17"/>
            </w:pPr>
            <w:r>
              <w:t>项目预算控制数</w:t>
            </w:r>
          </w:p>
        </w:tc>
        <w:tc>
          <w:tcPr>
            <w:tcW w:w="2891" w:type="dxa"/>
            <w:vAlign w:val="center"/>
          </w:tcPr>
          <w:p w14:paraId="79AE074D">
            <w:pPr>
              <w:pStyle w:val="17"/>
            </w:pPr>
            <w:r>
              <w:t>项目预算控制数</w:t>
            </w:r>
          </w:p>
        </w:tc>
        <w:tc>
          <w:tcPr>
            <w:tcW w:w="1276" w:type="dxa"/>
            <w:vAlign w:val="center"/>
          </w:tcPr>
          <w:p w14:paraId="629D5409">
            <w:pPr>
              <w:pStyle w:val="17"/>
            </w:pPr>
            <w:r>
              <w:t>≤0.76万元</w:t>
            </w:r>
          </w:p>
        </w:tc>
        <w:tc>
          <w:tcPr>
            <w:tcW w:w="1843" w:type="dxa"/>
            <w:vAlign w:val="center"/>
          </w:tcPr>
          <w:p w14:paraId="6BF8C534">
            <w:pPr>
              <w:pStyle w:val="17"/>
            </w:pPr>
            <w:r>
              <w:t>合同约定</w:t>
            </w:r>
          </w:p>
        </w:tc>
      </w:tr>
      <w:tr w14:paraId="36196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C64C57">
            <w:pPr>
              <w:pStyle w:val="18"/>
            </w:pPr>
            <w:r>
              <w:t>效益指标</w:t>
            </w:r>
          </w:p>
        </w:tc>
        <w:tc>
          <w:tcPr>
            <w:tcW w:w="1276" w:type="dxa"/>
            <w:vAlign w:val="center"/>
          </w:tcPr>
          <w:p w14:paraId="4A52832C">
            <w:pPr>
              <w:pStyle w:val="17"/>
            </w:pPr>
            <w:r>
              <w:t>生态效益指标</w:t>
            </w:r>
          </w:p>
        </w:tc>
        <w:tc>
          <w:tcPr>
            <w:tcW w:w="1332" w:type="dxa"/>
            <w:vAlign w:val="center"/>
          </w:tcPr>
          <w:p w14:paraId="61555CF4">
            <w:pPr>
              <w:pStyle w:val="17"/>
            </w:pPr>
            <w:r>
              <w:t>提升东义和庄村污水处理率</w:t>
            </w:r>
          </w:p>
        </w:tc>
        <w:tc>
          <w:tcPr>
            <w:tcW w:w="2891" w:type="dxa"/>
            <w:vAlign w:val="center"/>
          </w:tcPr>
          <w:p w14:paraId="17BE5A70">
            <w:pPr>
              <w:pStyle w:val="17"/>
            </w:pPr>
            <w:r>
              <w:t>提升东义和庄村污水处理率</w:t>
            </w:r>
          </w:p>
        </w:tc>
        <w:tc>
          <w:tcPr>
            <w:tcW w:w="1276" w:type="dxa"/>
            <w:vAlign w:val="center"/>
          </w:tcPr>
          <w:p w14:paraId="53153E21">
            <w:pPr>
              <w:pStyle w:val="17"/>
            </w:pPr>
            <w:r>
              <w:t>≥60%</w:t>
            </w:r>
          </w:p>
        </w:tc>
        <w:tc>
          <w:tcPr>
            <w:tcW w:w="1843" w:type="dxa"/>
            <w:vAlign w:val="center"/>
          </w:tcPr>
          <w:p w14:paraId="4C2D27E4">
            <w:pPr>
              <w:pStyle w:val="17"/>
            </w:pPr>
            <w:r>
              <w:t>合同约定</w:t>
            </w:r>
          </w:p>
        </w:tc>
      </w:tr>
      <w:tr w14:paraId="12EA8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8661E0">
            <w:pPr>
              <w:pStyle w:val="18"/>
            </w:pPr>
            <w:r>
              <w:t>满意度指标</w:t>
            </w:r>
          </w:p>
        </w:tc>
        <w:tc>
          <w:tcPr>
            <w:tcW w:w="1276" w:type="dxa"/>
            <w:vAlign w:val="center"/>
          </w:tcPr>
          <w:p w14:paraId="60DAED6D">
            <w:pPr>
              <w:pStyle w:val="17"/>
            </w:pPr>
            <w:r>
              <w:t>服务对象满意度指标</w:t>
            </w:r>
          </w:p>
        </w:tc>
        <w:tc>
          <w:tcPr>
            <w:tcW w:w="1332" w:type="dxa"/>
            <w:vAlign w:val="center"/>
          </w:tcPr>
          <w:p w14:paraId="32D060D6">
            <w:pPr>
              <w:pStyle w:val="17"/>
            </w:pPr>
            <w:r>
              <w:t>群众满意度</w:t>
            </w:r>
          </w:p>
        </w:tc>
        <w:tc>
          <w:tcPr>
            <w:tcW w:w="2891" w:type="dxa"/>
            <w:vAlign w:val="center"/>
          </w:tcPr>
          <w:p w14:paraId="5D26D26A">
            <w:pPr>
              <w:pStyle w:val="17"/>
            </w:pPr>
            <w:r>
              <w:t>群众满意度</w:t>
            </w:r>
          </w:p>
        </w:tc>
        <w:tc>
          <w:tcPr>
            <w:tcW w:w="1276" w:type="dxa"/>
            <w:vAlign w:val="center"/>
          </w:tcPr>
          <w:p w14:paraId="05A85C5A">
            <w:pPr>
              <w:pStyle w:val="17"/>
            </w:pPr>
            <w:r>
              <w:t>≥80%</w:t>
            </w:r>
          </w:p>
        </w:tc>
        <w:tc>
          <w:tcPr>
            <w:tcW w:w="1843" w:type="dxa"/>
            <w:vAlign w:val="center"/>
          </w:tcPr>
          <w:p w14:paraId="29657668">
            <w:pPr>
              <w:pStyle w:val="17"/>
            </w:pPr>
            <w:r>
              <w:t>群众满意度调查</w:t>
            </w:r>
          </w:p>
        </w:tc>
      </w:tr>
    </w:tbl>
    <w:p w14:paraId="47853940">
      <w:pPr>
        <w:sectPr>
          <w:pgSz w:w="16840" w:h="11900" w:orient="landscape"/>
          <w:pgMar w:top="1304" w:right="1984" w:bottom="1304" w:left="1134" w:header="720" w:footer="720" w:gutter="0"/>
          <w:cols w:space="720" w:num="1"/>
        </w:sectPr>
      </w:pPr>
    </w:p>
    <w:p w14:paraId="51521D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9F4E82">
      <w:pPr>
        <w:spacing w:before="0" w:after="0"/>
        <w:ind w:firstLine="560"/>
        <w:jc w:val="left"/>
        <w:outlineLvl w:val="3"/>
      </w:pPr>
      <w:bookmarkStart w:id="233" w:name="_Toc_4_4_0000000223"/>
      <w:r>
        <w:rPr>
          <w:rFonts w:ascii="方正仿宋_GBK" w:hAnsi="方正仿宋_GBK" w:eastAsia="方正仿宋_GBK" w:cs="方正仿宋_GBK"/>
          <w:color w:val="000000"/>
          <w:sz w:val="28"/>
        </w:rPr>
        <w:t>220.涞水县义安镇东义合庄生活污水处理提升改造项目绩效目标表</w:t>
      </w:r>
      <w:bookmarkEnd w:id="23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71BE9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F4679C">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7C32CC86">
            <w:pPr>
              <w:pStyle w:val="16"/>
            </w:pPr>
            <w:r>
              <w:t>单位：万元</w:t>
            </w:r>
          </w:p>
        </w:tc>
      </w:tr>
      <w:tr w14:paraId="2B7FC0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65EACB">
            <w:pPr>
              <w:pStyle w:val="15"/>
            </w:pPr>
            <w:r>
              <w:t>项目编码</w:t>
            </w:r>
          </w:p>
        </w:tc>
        <w:tc>
          <w:tcPr>
            <w:tcW w:w="2608" w:type="dxa"/>
            <w:gridSpan w:val="2"/>
            <w:vAlign w:val="center"/>
          </w:tcPr>
          <w:p w14:paraId="23D6F5FB">
            <w:pPr>
              <w:pStyle w:val="17"/>
            </w:pPr>
            <w:r>
              <w:t>13062322P00864310001C</w:t>
            </w:r>
          </w:p>
        </w:tc>
        <w:tc>
          <w:tcPr>
            <w:tcW w:w="1587" w:type="dxa"/>
            <w:vAlign w:val="center"/>
          </w:tcPr>
          <w:p w14:paraId="3D3F41C0">
            <w:pPr>
              <w:pStyle w:val="15"/>
            </w:pPr>
            <w:r>
              <w:t>项目名称</w:t>
            </w:r>
          </w:p>
        </w:tc>
        <w:tc>
          <w:tcPr>
            <w:tcW w:w="4422" w:type="dxa"/>
            <w:gridSpan w:val="3"/>
            <w:vAlign w:val="center"/>
          </w:tcPr>
          <w:p w14:paraId="3C47B939">
            <w:pPr>
              <w:pStyle w:val="17"/>
            </w:pPr>
            <w:r>
              <w:t>涞水县义安镇东义合庄生活污水处理提升改造项目</w:t>
            </w:r>
          </w:p>
        </w:tc>
      </w:tr>
      <w:tr w14:paraId="534DA4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1066F4">
            <w:pPr>
              <w:pStyle w:val="15"/>
            </w:pPr>
            <w:r>
              <w:t>预算规模及资金用途</w:t>
            </w:r>
          </w:p>
        </w:tc>
        <w:tc>
          <w:tcPr>
            <w:tcW w:w="1276" w:type="dxa"/>
            <w:vAlign w:val="center"/>
          </w:tcPr>
          <w:p w14:paraId="4062A597">
            <w:pPr>
              <w:pStyle w:val="15"/>
            </w:pPr>
            <w:r>
              <w:t>预算数</w:t>
            </w:r>
          </w:p>
        </w:tc>
        <w:tc>
          <w:tcPr>
            <w:tcW w:w="1332" w:type="dxa"/>
            <w:vAlign w:val="center"/>
          </w:tcPr>
          <w:p w14:paraId="7CD42D73">
            <w:pPr>
              <w:pStyle w:val="17"/>
            </w:pPr>
            <w:r>
              <w:t>115.76</w:t>
            </w:r>
          </w:p>
        </w:tc>
        <w:tc>
          <w:tcPr>
            <w:tcW w:w="1587" w:type="dxa"/>
            <w:vAlign w:val="center"/>
          </w:tcPr>
          <w:p w14:paraId="74E68819">
            <w:pPr>
              <w:pStyle w:val="15"/>
            </w:pPr>
            <w:r>
              <w:t>其中：财政    资金</w:t>
            </w:r>
          </w:p>
        </w:tc>
        <w:tc>
          <w:tcPr>
            <w:tcW w:w="1304" w:type="dxa"/>
            <w:vAlign w:val="center"/>
          </w:tcPr>
          <w:p w14:paraId="1989F0B1">
            <w:pPr>
              <w:pStyle w:val="17"/>
            </w:pPr>
            <w:r>
              <w:t>115.76</w:t>
            </w:r>
          </w:p>
        </w:tc>
        <w:tc>
          <w:tcPr>
            <w:tcW w:w="1276" w:type="dxa"/>
            <w:vAlign w:val="center"/>
          </w:tcPr>
          <w:p w14:paraId="0A209A71">
            <w:pPr>
              <w:pStyle w:val="15"/>
            </w:pPr>
            <w:r>
              <w:t>其他资金</w:t>
            </w:r>
          </w:p>
        </w:tc>
        <w:tc>
          <w:tcPr>
            <w:tcW w:w="1843" w:type="dxa"/>
            <w:vAlign w:val="center"/>
          </w:tcPr>
          <w:p w14:paraId="5E4B69DF">
            <w:pPr>
              <w:pStyle w:val="17"/>
            </w:pPr>
            <w:r>
              <w:t xml:space="preserve"> </w:t>
            </w:r>
          </w:p>
        </w:tc>
      </w:tr>
      <w:tr w14:paraId="70C776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89DF80"/>
        </w:tc>
        <w:tc>
          <w:tcPr>
            <w:tcW w:w="8617" w:type="dxa"/>
            <w:gridSpan w:val="6"/>
            <w:vAlign w:val="center"/>
          </w:tcPr>
          <w:p w14:paraId="26AA491E">
            <w:pPr>
              <w:pStyle w:val="17"/>
            </w:pPr>
            <w:r>
              <w:t>提标改造费</w:t>
            </w:r>
          </w:p>
        </w:tc>
      </w:tr>
      <w:tr w14:paraId="419316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FE69C7">
            <w:pPr>
              <w:pStyle w:val="15"/>
            </w:pPr>
            <w:r>
              <w:t>资金支出计划（%）</w:t>
            </w:r>
          </w:p>
        </w:tc>
        <w:tc>
          <w:tcPr>
            <w:tcW w:w="2608" w:type="dxa"/>
            <w:gridSpan w:val="2"/>
            <w:vAlign w:val="center"/>
          </w:tcPr>
          <w:p w14:paraId="0769981F">
            <w:pPr>
              <w:pStyle w:val="15"/>
            </w:pPr>
            <w:r>
              <w:t>3月底</w:t>
            </w:r>
          </w:p>
        </w:tc>
        <w:tc>
          <w:tcPr>
            <w:tcW w:w="1587" w:type="dxa"/>
            <w:vAlign w:val="center"/>
          </w:tcPr>
          <w:p w14:paraId="3A250C20">
            <w:pPr>
              <w:pStyle w:val="15"/>
            </w:pPr>
            <w:r>
              <w:t>6月底</w:t>
            </w:r>
          </w:p>
        </w:tc>
        <w:tc>
          <w:tcPr>
            <w:tcW w:w="1304" w:type="dxa"/>
            <w:vAlign w:val="center"/>
          </w:tcPr>
          <w:p w14:paraId="55A18232">
            <w:pPr>
              <w:pStyle w:val="15"/>
            </w:pPr>
            <w:r>
              <w:t>10月底</w:t>
            </w:r>
          </w:p>
        </w:tc>
        <w:tc>
          <w:tcPr>
            <w:tcW w:w="3118" w:type="dxa"/>
            <w:gridSpan w:val="2"/>
            <w:vAlign w:val="center"/>
          </w:tcPr>
          <w:p w14:paraId="3C1F5471">
            <w:pPr>
              <w:pStyle w:val="15"/>
            </w:pPr>
            <w:r>
              <w:t>12月底</w:t>
            </w:r>
          </w:p>
        </w:tc>
      </w:tr>
      <w:tr w14:paraId="3E3FF3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7F05AE"/>
        </w:tc>
        <w:tc>
          <w:tcPr>
            <w:tcW w:w="2608" w:type="dxa"/>
            <w:gridSpan w:val="2"/>
            <w:vAlign w:val="center"/>
          </w:tcPr>
          <w:p w14:paraId="66755364">
            <w:pPr>
              <w:pStyle w:val="18"/>
            </w:pPr>
            <w:r>
              <w:t>25%</w:t>
            </w:r>
          </w:p>
        </w:tc>
        <w:tc>
          <w:tcPr>
            <w:tcW w:w="1587" w:type="dxa"/>
            <w:vAlign w:val="center"/>
          </w:tcPr>
          <w:p w14:paraId="25A89848">
            <w:pPr>
              <w:pStyle w:val="18"/>
            </w:pPr>
            <w:r>
              <w:t>50%</w:t>
            </w:r>
          </w:p>
        </w:tc>
        <w:tc>
          <w:tcPr>
            <w:tcW w:w="1304" w:type="dxa"/>
            <w:vAlign w:val="center"/>
          </w:tcPr>
          <w:p w14:paraId="469DD836">
            <w:pPr>
              <w:pStyle w:val="18"/>
            </w:pPr>
            <w:r>
              <w:t>75%</w:t>
            </w:r>
          </w:p>
        </w:tc>
        <w:tc>
          <w:tcPr>
            <w:tcW w:w="3118" w:type="dxa"/>
            <w:gridSpan w:val="2"/>
            <w:vAlign w:val="center"/>
          </w:tcPr>
          <w:p w14:paraId="43D203CA">
            <w:pPr>
              <w:pStyle w:val="18"/>
            </w:pPr>
            <w:r>
              <w:t>100%</w:t>
            </w:r>
          </w:p>
        </w:tc>
      </w:tr>
      <w:tr w14:paraId="4F508C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A579C1">
            <w:pPr>
              <w:pStyle w:val="15"/>
            </w:pPr>
            <w:r>
              <w:t>绩效目标</w:t>
            </w:r>
          </w:p>
        </w:tc>
        <w:tc>
          <w:tcPr>
            <w:tcW w:w="8617" w:type="dxa"/>
            <w:gridSpan w:val="6"/>
            <w:vAlign w:val="center"/>
          </w:tcPr>
          <w:p w14:paraId="0463E5F2">
            <w:pPr>
              <w:pStyle w:val="17"/>
            </w:pPr>
            <w:r>
              <w:t>1.目标内容1保障义安镇东也和庄生活污水处理提升改造项目顺利完工</w:t>
            </w:r>
          </w:p>
        </w:tc>
      </w:tr>
    </w:tbl>
    <w:p w14:paraId="4CE7871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D41F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12A120">
            <w:pPr>
              <w:pStyle w:val="15"/>
            </w:pPr>
            <w:r>
              <w:t>一级指标</w:t>
            </w:r>
          </w:p>
        </w:tc>
        <w:tc>
          <w:tcPr>
            <w:tcW w:w="1276" w:type="dxa"/>
            <w:vAlign w:val="center"/>
          </w:tcPr>
          <w:p w14:paraId="2D19F58E">
            <w:pPr>
              <w:pStyle w:val="15"/>
            </w:pPr>
            <w:r>
              <w:t>二级指标</w:t>
            </w:r>
          </w:p>
        </w:tc>
        <w:tc>
          <w:tcPr>
            <w:tcW w:w="1332" w:type="dxa"/>
            <w:vAlign w:val="center"/>
          </w:tcPr>
          <w:p w14:paraId="3B02402A">
            <w:pPr>
              <w:pStyle w:val="15"/>
            </w:pPr>
            <w:r>
              <w:t>三级指标</w:t>
            </w:r>
          </w:p>
        </w:tc>
        <w:tc>
          <w:tcPr>
            <w:tcW w:w="2891" w:type="dxa"/>
            <w:vAlign w:val="center"/>
          </w:tcPr>
          <w:p w14:paraId="0A85F00F">
            <w:pPr>
              <w:pStyle w:val="15"/>
            </w:pPr>
            <w:r>
              <w:t>绩效指标描述</w:t>
            </w:r>
          </w:p>
        </w:tc>
        <w:tc>
          <w:tcPr>
            <w:tcW w:w="1276" w:type="dxa"/>
            <w:vAlign w:val="center"/>
          </w:tcPr>
          <w:p w14:paraId="254022E5">
            <w:pPr>
              <w:pStyle w:val="15"/>
            </w:pPr>
            <w:r>
              <w:t>指标值</w:t>
            </w:r>
          </w:p>
        </w:tc>
        <w:tc>
          <w:tcPr>
            <w:tcW w:w="1843" w:type="dxa"/>
            <w:vAlign w:val="center"/>
          </w:tcPr>
          <w:p w14:paraId="465F9180">
            <w:pPr>
              <w:pStyle w:val="15"/>
            </w:pPr>
            <w:r>
              <w:t>指标值确定依据</w:t>
            </w:r>
          </w:p>
        </w:tc>
      </w:tr>
      <w:tr w14:paraId="12B8E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ADDEC8">
            <w:pPr>
              <w:pStyle w:val="18"/>
            </w:pPr>
            <w:r>
              <w:t>产出指标</w:t>
            </w:r>
          </w:p>
        </w:tc>
        <w:tc>
          <w:tcPr>
            <w:tcW w:w="1276" w:type="dxa"/>
            <w:vAlign w:val="center"/>
          </w:tcPr>
          <w:p w14:paraId="7E9E0D19">
            <w:pPr>
              <w:pStyle w:val="17"/>
            </w:pPr>
            <w:r>
              <w:t>数量指标</w:t>
            </w:r>
          </w:p>
        </w:tc>
        <w:tc>
          <w:tcPr>
            <w:tcW w:w="1332" w:type="dxa"/>
            <w:vAlign w:val="center"/>
          </w:tcPr>
          <w:p w14:paraId="1245E141">
            <w:pPr>
              <w:pStyle w:val="17"/>
            </w:pPr>
            <w:r>
              <w:t>完成东义和庄村污水处理站建设</w:t>
            </w:r>
          </w:p>
        </w:tc>
        <w:tc>
          <w:tcPr>
            <w:tcW w:w="2891" w:type="dxa"/>
            <w:vAlign w:val="center"/>
          </w:tcPr>
          <w:p w14:paraId="35EF0842">
            <w:pPr>
              <w:pStyle w:val="17"/>
            </w:pPr>
            <w:r>
              <w:t>完成东义和庄污水处理站设备采购</w:t>
            </w:r>
          </w:p>
        </w:tc>
        <w:tc>
          <w:tcPr>
            <w:tcW w:w="1276" w:type="dxa"/>
            <w:vAlign w:val="center"/>
          </w:tcPr>
          <w:p w14:paraId="23454E9B">
            <w:pPr>
              <w:pStyle w:val="17"/>
            </w:pPr>
            <w:r>
              <w:t>1套</w:t>
            </w:r>
          </w:p>
        </w:tc>
        <w:tc>
          <w:tcPr>
            <w:tcW w:w="1843" w:type="dxa"/>
            <w:vAlign w:val="center"/>
          </w:tcPr>
          <w:p w14:paraId="1F890E7A">
            <w:pPr>
              <w:pStyle w:val="17"/>
            </w:pPr>
            <w:r>
              <w:t>合同约定</w:t>
            </w:r>
          </w:p>
        </w:tc>
      </w:tr>
      <w:tr w14:paraId="32F5F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A060CD"/>
        </w:tc>
        <w:tc>
          <w:tcPr>
            <w:tcW w:w="1276" w:type="dxa"/>
            <w:vAlign w:val="center"/>
          </w:tcPr>
          <w:p w14:paraId="070848EF">
            <w:pPr>
              <w:pStyle w:val="17"/>
            </w:pPr>
            <w:r>
              <w:t>质量指标</w:t>
            </w:r>
          </w:p>
        </w:tc>
        <w:tc>
          <w:tcPr>
            <w:tcW w:w="1332" w:type="dxa"/>
            <w:vAlign w:val="center"/>
          </w:tcPr>
          <w:p w14:paraId="7F0DC995">
            <w:pPr>
              <w:pStyle w:val="17"/>
            </w:pPr>
            <w:r>
              <w:t>污水处理设备质量达标率</w:t>
            </w:r>
          </w:p>
        </w:tc>
        <w:tc>
          <w:tcPr>
            <w:tcW w:w="2891" w:type="dxa"/>
            <w:vAlign w:val="center"/>
          </w:tcPr>
          <w:p w14:paraId="10618944">
            <w:pPr>
              <w:pStyle w:val="17"/>
            </w:pPr>
            <w:r>
              <w:t>污水处理站质量达标率</w:t>
            </w:r>
          </w:p>
        </w:tc>
        <w:tc>
          <w:tcPr>
            <w:tcW w:w="1276" w:type="dxa"/>
            <w:vAlign w:val="center"/>
          </w:tcPr>
          <w:p w14:paraId="2917B077">
            <w:pPr>
              <w:pStyle w:val="17"/>
            </w:pPr>
            <w:r>
              <w:t>100%</w:t>
            </w:r>
          </w:p>
        </w:tc>
        <w:tc>
          <w:tcPr>
            <w:tcW w:w="1843" w:type="dxa"/>
            <w:vAlign w:val="center"/>
          </w:tcPr>
          <w:p w14:paraId="5D5C5627">
            <w:pPr>
              <w:pStyle w:val="17"/>
            </w:pPr>
            <w:r>
              <w:t>合同约定</w:t>
            </w:r>
          </w:p>
        </w:tc>
      </w:tr>
      <w:tr w14:paraId="046F4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86CC35"/>
        </w:tc>
        <w:tc>
          <w:tcPr>
            <w:tcW w:w="1276" w:type="dxa"/>
            <w:vAlign w:val="center"/>
          </w:tcPr>
          <w:p w14:paraId="6CAA798B">
            <w:pPr>
              <w:pStyle w:val="17"/>
            </w:pPr>
            <w:r>
              <w:t>时效指标</w:t>
            </w:r>
          </w:p>
        </w:tc>
        <w:tc>
          <w:tcPr>
            <w:tcW w:w="1332" w:type="dxa"/>
            <w:vAlign w:val="center"/>
          </w:tcPr>
          <w:p w14:paraId="09736E8E">
            <w:pPr>
              <w:pStyle w:val="17"/>
            </w:pPr>
            <w:r>
              <w:t>在合同规定时间内完成设备采购</w:t>
            </w:r>
          </w:p>
        </w:tc>
        <w:tc>
          <w:tcPr>
            <w:tcW w:w="2891" w:type="dxa"/>
            <w:vAlign w:val="center"/>
          </w:tcPr>
          <w:p w14:paraId="3A985F89">
            <w:pPr>
              <w:pStyle w:val="17"/>
            </w:pPr>
            <w:r>
              <w:t>在合同规定时间内完成建设</w:t>
            </w:r>
          </w:p>
        </w:tc>
        <w:tc>
          <w:tcPr>
            <w:tcW w:w="1276" w:type="dxa"/>
            <w:vAlign w:val="center"/>
          </w:tcPr>
          <w:p w14:paraId="2CB00271">
            <w:pPr>
              <w:pStyle w:val="17"/>
            </w:pPr>
            <w:r>
              <w:t>≤1月</w:t>
            </w:r>
          </w:p>
        </w:tc>
        <w:tc>
          <w:tcPr>
            <w:tcW w:w="1843" w:type="dxa"/>
            <w:vAlign w:val="center"/>
          </w:tcPr>
          <w:p w14:paraId="5CA70178">
            <w:pPr>
              <w:pStyle w:val="17"/>
            </w:pPr>
            <w:r>
              <w:t>合同约定</w:t>
            </w:r>
          </w:p>
        </w:tc>
      </w:tr>
      <w:tr w14:paraId="5F2A4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2FDEAA"/>
        </w:tc>
        <w:tc>
          <w:tcPr>
            <w:tcW w:w="1276" w:type="dxa"/>
            <w:vAlign w:val="center"/>
          </w:tcPr>
          <w:p w14:paraId="14C6B08F">
            <w:pPr>
              <w:pStyle w:val="17"/>
            </w:pPr>
            <w:r>
              <w:t>成本指标</w:t>
            </w:r>
          </w:p>
        </w:tc>
        <w:tc>
          <w:tcPr>
            <w:tcW w:w="1332" w:type="dxa"/>
            <w:vAlign w:val="center"/>
          </w:tcPr>
          <w:p w14:paraId="6B7D53CB">
            <w:pPr>
              <w:pStyle w:val="17"/>
            </w:pPr>
            <w:r>
              <w:t>预算控制数</w:t>
            </w:r>
          </w:p>
        </w:tc>
        <w:tc>
          <w:tcPr>
            <w:tcW w:w="2891" w:type="dxa"/>
            <w:vAlign w:val="center"/>
          </w:tcPr>
          <w:p w14:paraId="0398A997">
            <w:pPr>
              <w:pStyle w:val="17"/>
            </w:pPr>
            <w:r>
              <w:t>预算控制数</w:t>
            </w:r>
          </w:p>
        </w:tc>
        <w:tc>
          <w:tcPr>
            <w:tcW w:w="1276" w:type="dxa"/>
            <w:vAlign w:val="center"/>
          </w:tcPr>
          <w:p w14:paraId="4FAA1F4B">
            <w:pPr>
              <w:pStyle w:val="17"/>
            </w:pPr>
            <w:r>
              <w:t>≤115.76万元</w:t>
            </w:r>
          </w:p>
        </w:tc>
        <w:tc>
          <w:tcPr>
            <w:tcW w:w="1843" w:type="dxa"/>
            <w:vAlign w:val="center"/>
          </w:tcPr>
          <w:p w14:paraId="4657BEFC">
            <w:pPr>
              <w:pStyle w:val="17"/>
            </w:pPr>
            <w:r>
              <w:t>合同约定</w:t>
            </w:r>
          </w:p>
        </w:tc>
      </w:tr>
      <w:tr w14:paraId="482E2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BCDCA7">
            <w:pPr>
              <w:pStyle w:val="18"/>
            </w:pPr>
            <w:r>
              <w:t>效益指标</w:t>
            </w:r>
          </w:p>
        </w:tc>
        <w:tc>
          <w:tcPr>
            <w:tcW w:w="1276" w:type="dxa"/>
            <w:vAlign w:val="center"/>
          </w:tcPr>
          <w:p w14:paraId="1A11E3CC">
            <w:pPr>
              <w:pStyle w:val="17"/>
            </w:pPr>
            <w:r>
              <w:t>生态效益指标</w:t>
            </w:r>
          </w:p>
        </w:tc>
        <w:tc>
          <w:tcPr>
            <w:tcW w:w="1332" w:type="dxa"/>
            <w:vAlign w:val="center"/>
          </w:tcPr>
          <w:p w14:paraId="4F25758F">
            <w:pPr>
              <w:pStyle w:val="17"/>
            </w:pPr>
            <w:r>
              <w:t>提升该村污水处理率</w:t>
            </w:r>
          </w:p>
        </w:tc>
        <w:tc>
          <w:tcPr>
            <w:tcW w:w="2891" w:type="dxa"/>
            <w:vAlign w:val="center"/>
          </w:tcPr>
          <w:p w14:paraId="29C78C5C">
            <w:pPr>
              <w:pStyle w:val="17"/>
            </w:pPr>
            <w:r>
              <w:t>提升该村污水处理率</w:t>
            </w:r>
          </w:p>
        </w:tc>
        <w:tc>
          <w:tcPr>
            <w:tcW w:w="1276" w:type="dxa"/>
            <w:vAlign w:val="center"/>
          </w:tcPr>
          <w:p w14:paraId="2442A17C">
            <w:pPr>
              <w:pStyle w:val="17"/>
            </w:pPr>
            <w:r>
              <w:t>≥60%</w:t>
            </w:r>
          </w:p>
        </w:tc>
        <w:tc>
          <w:tcPr>
            <w:tcW w:w="1843" w:type="dxa"/>
            <w:vAlign w:val="center"/>
          </w:tcPr>
          <w:p w14:paraId="0C6D84D5">
            <w:pPr>
              <w:pStyle w:val="17"/>
            </w:pPr>
            <w:r>
              <w:t>污水治理要求</w:t>
            </w:r>
          </w:p>
        </w:tc>
      </w:tr>
      <w:tr w14:paraId="07103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EF3573">
            <w:pPr>
              <w:pStyle w:val="18"/>
            </w:pPr>
            <w:r>
              <w:t>满意度指标</w:t>
            </w:r>
          </w:p>
        </w:tc>
        <w:tc>
          <w:tcPr>
            <w:tcW w:w="1276" w:type="dxa"/>
            <w:vAlign w:val="center"/>
          </w:tcPr>
          <w:p w14:paraId="097DED7E">
            <w:pPr>
              <w:pStyle w:val="17"/>
            </w:pPr>
            <w:r>
              <w:t>服务对象满意度指标</w:t>
            </w:r>
          </w:p>
        </w:tc>
        <w:tc>
          <w:tcPr>
            <w:tcW w:w="1332" w:type="dxa"/>
            <w:vAlign w:val="center"/>
          </w:tcPr>
          <w:p w14:paraId="0707ABFA">
            <w:pPr>
              <w:pStyle w:val="17"/>
            </w:pPr>
            <w:r>
              <w:t>受益群众满意度</w:t>
            </w:r>
          </w:p>
        </w:tc>
        <w:tc>
          <w:tcPr>
            <w:tcW w:w="2891" w:type="dxa"/>
            <w:vAlign w:val="center"/>
          </w:tcPr>
          <w:p w14:paraId="7A991D60">
            <w:pPr>
              <w:pStyle w:val="17"/>
            </w:pPr>
            <w:r>
              <w:t>受益群众满意度</w:t>
            </w:r>
          </w:p>
        </w:tc>
        <w:tc>
          <w:tcPr>
            <w:tcW w:w="1276" w:type="dxa"/>
            <w:vAlign w:val="center"/>
          </w:tcPr>
          <w:p w14:paraId="4A8A31D8">
            <w:pPr>
              <w:pStyle w:val="17"/>
            </w:pPr>
            <w:r>
              <w:t>≥80%</w:t>
            </w:r>
          </w:p>
        </w:tc>
        <w:tc>
          <w:tcPr>
            <w:tcW w:w="1843" w:type="dxa"/>
            <w:vAlign w:val="center"/>
          </w:tcPr>
          <w:p w14:paraId="75607A6F">
            <w:pPr>
              <w:pStyle w:val="17"/>
            </w:pPr>
            <w:r>
              <w:t>群众满意度调查</w:t>
            </w:r>
          </w:p>
        </w:tc>
      </w:tr>
    </w:tbl>
    <w:p w14:paraId="3838D5F5">
      <w:pPr>
        <w:sectPr>
          <w:pgSz w:w="16840" w:h="11900" w:orient="landscape"/>
          <w:pgMar w:top="1304" w:right="1984" w:bottom="1304" w:left="1134" w:header="720" w:footer="720" w:gutter="0"/>
          <w:cols w:space="720" w:num="1"/>
        </w:sectPr>
      </w:pPr>
    </w:p>
    <w:p w14:paraId="3C3622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DE318C">
      <w:pPr>
        <w:spacing w:before="0" w:after="0"/>
        <w:ind w:firstLine="560"/>
        <w:jc w:val="left"/>
        <w:outlineLvl w:val="3"/>
      </w:pPr>
      <w:bookmarkStart w:id="234" w:name="_Toc_4_4_0000000224"/>
      <w:r>
        <w:rPr>
          <w:rFonts w:ascii="方正仿宋_GBK" w:hAnsi="方正仿宋_GBK" w:eastAsia="方正仿宋_GBK" w:cs="方正仿宋_GBK"/>
          <w:color w:val="000000"/>
          <w:sz w:val="28"/>
        </w:rPr>
        <w:t>221.涞水县义安镇下庄村土地整治（占补平衡）项目绩效目标表</w:t>
      </w:r>
      <w:bookmarkEnd w:id="23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F2E0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541EA8">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1083267">
            <w:pPr>
              <w:pStyle w:val="16"/>
            </w:pPr>
            <w:r>
              <w:t>单位：万元</w:t>
            </w:r>
          </w:p>
        </w:tc>
      </w:tr>
      <w:tr w14:paraId="440D11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30DE16">
            <w:pPr>
              <w:pStyle w:val="15"/>
            </w:pPr>
            <w:r>
              <w:t>项目编码</w:t>
            </w:r>
          </w:p>
        </w:tc>
        <w:tc>
          <w:tcPr>
            <w:tcW w:w="2608" w:type="dxa"/>
            <w:gridSpan w:val="2"/>
            <w:vAlign w:val="center"/>
          </w:tcPr>
          <w:p w14:paraId="6D822155">
            <w:pPr>
              <w:pStyle w:val="17"/>
            </w:pPr>
            <w:r>
              <w:t>13062322P00856510001E</w:t>
            </w:r>
          </w:p>
        </w:tc>
        <w:tc>
          <w:tcPr>
            <w:tcW w:w="1587" w:type="dxa"/>
            <w:vAlign w:val="center"/>
          </w:tcPr>
          <w:p w14:paraId="7FFB8F6D">
            <w:pPr>
              <w:pStyle w:val="15"/>
            </w:pPr>
            <w:r>
              <w:t>项目名称</w:t>
            </w:r>
          </w:p>
        </w:tc>
        <w:tc>
          <w:tcPr>
            <w:tcW w:w="4422" w:type="dxa"/>
            <w:gridSpan w:val="3"/>
            <w:vAlign w:val="center"/>
          </w:tcPr>
          <w:p w14:paraId="337268D5">
            <w:pPr>
              <w:pStyle w:val="17"/>
            </w:pPr>
            <w:r>
              <w:t>涞水县义安镇下庄村土地整治（占补平衡）项目</w:t>
            </w:r>
          </w:p>
        </w:tc>
      </w:tr>
      <w:tr w14:paraId="4F16D3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7E101A">
            <w:pPr>
              <w:pStyle w:val="15"/>
            </w:pPr>
            <w:r>
              <w:t>预算规模及资金用途</w:t>
            </w:r>
          </w:p>
        </w:tc>
        <w:tc>
          <w:tcPr>
            <w:tcW w:w="1276" w:type="dxa"/>
            <w:vAlign w:val="center"/>
          </w:tcPr>
          <w:p w14:paraId="00FDDEEF">
            <w:pPr>
              <w:pStyle w:val="15"/>
            </w:pPr>
            <w:r>
              <w:t>预算数</w:t>
            </w:r>
          </w:p>
        </w:tc>
        <w:tc>
          <w:tcPr>
            <w:tcW w:w="1332" w:type="dxa"/>
            <w:vAlign w:val="center"/>
          </w:tcPr>
          <w:p w14:paraId="31A62691">
            <w:pPr>
              <w:pStyle w:val="17"/>
            </w:pPr>
            <w:r>
              <w:t>25.00</w:t>
            </w:r>
          </w:p>
        </w:tc>
        <w:tc>
          <w:tcPr>
            <w:tcW w:w="1587" w:type="dxa"/>
            <w:vAlign w:val="center"/>
          </w:tcPr>
          <w:p w14:paraId="7B2F1788">
            <w:pPr>
              <w:pStyle w:val="15"/>
            </w:pPr>
            <w:r>
              <w:t>其中：财政    资金</w:t>
            </w:r>
          </w:p>
        </w:tc>
        <w:tc>
          <w:tcPr>
            <w:tcW w:w="1304" w:type="dxa"/>
            <w:vAlign w:val="center"/>
          </w:tcPr>
          <w:p w14:paraId="4804F146">
            <w:pPr>
              <w:pStyle w:val="17"/>
            </w:pPr>
            <w:r>
              <w:t>25.00</w:t>
            </w:r>
          </w:p>
        </w:tc>
        <w:tc>
          <w:tcPr>
            <w:tcW w:w="1276" w:type="dxa"/>
            <w:vAlign w:val="center"/>
          </w:tcPr>
          <w:p w14:paraId="0B0EA79A">
            <w:pPr>
              <w:pStyle w:val="15"/>
            </w:pPr>
            <w:r>
              <w:t>其他资金</w:t>
            </w:r>
          </w:p>
        </w:tc>
        <w:tc>
          <w:tcPr>
            <w:tcW w:w="1843" w:type="dxa"/>
            <w:vAlign w:val="center"/>
          </w:tcPr>
          <w:p w14:paraId="35F3E968">
            <w:pPr>
              <w:pStyle w:val="17"/>
            </w:pPr>
            <w:r>
              <w:t xml:space="preserve"> </w:t>
            </w:r>
          </w:p>
        </w:tc>
      </w:tr>
      <w:tr w14:paraId="26E20C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FDCEAF"/>
        </w:tc>
        <w:tc>
          <w:tcPr>
            <w:tcW w:w="8617" w:type="dxa"/>
            <w:gridSpan w:val="6"/>
            <w:vAlign w:val="center"/>
          </w:tcPr>
          <w:p w14:paraId="7252B698">
            <w:pPr>
              <w:pStyle w:val="17"/>
            </w:pPr>
            <w:r>
              <w:t>涞水县义安镇下庄村土地整治（占补平衡）项目</w:t>
            </w:r>
          </w:p>
          <w:p w14:paraId="001D780C">
            <w:pPr>
              <w:pStyle w:val="17"/>
            </w:pPr>
          </w:p>
        </w:tc>
      </w:tr>
      <w:tr w14:paraId="45D42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ADA932">
            <w:pPr>
              <w:pStyle w:val="15"/>
            </w:pPr>
            <w:r>
              <w:t>资金支出计划（%）</w:t>
            </w:r>
          </w:p>
        </w:tc>
        <w:tc>
          <w:tcPr>
            <w:tcW w:w="2608" w:type="dxa"/>
            <w:gridSpan w:val="2"/>
            <w:vAlign w:val="center"/>
          </w:tcPr>
          <w:p w14:paraId="65798147">
            <w:pPr>
              <w:pStyle w:val="15"/>
            </w:pPr>
            <w:r>
              <w:t>3月底</w:t>
            </w:r>
          </w:p>
        </w:tc>
        <w:tc>
          <w:tcPr>
            <w:tcW w:w="1587" w:type="dxa"/>
            <w:vAlign w:val="center"/>
          </w:tcPr>
          <w:p w14:paraId="6D9A0222">
            <w:pPr>
              <w:pStyle w:val="15"/>
            </w:pPr>
            <w:r>
              <w:t>6月底</w:t>
            </w:r>
          </w:p>
        </w:tc>
        <w:tc>
          <w:tcPr>
            <w:tcW w:w="1304" w:type="dxa"/>
            <w:vAlign w:val="center"/>
          </w:tcPr>
          <w:p w14:paraId="27BE5D49">
            <w:pPr>
              <w:pStyle w:val="15"/>
            </w:pPr>
            <w:r>
              <w:t>10月底</w:t>
            </w:r>
          </w:p>
        </w:tc>
        <w:tc>
          <w:tcPr>
            <w:tcW w:w="3118" w:type="dxa"/>
            <w:gridSpan w:val="2"/>
            <w:vAlign w:val="center"/>
          </w:tcPr>
          <w:p w14:paraId="03496103">
            <w:pPr>
              <w:pStyle w:val="15"/>
            </w:pPr>
            <w:r>
              <w:t>12月底</w:t>
            </w:r>
          </w:p>
        </w:tc>
      </w:tr>
      <w:tr w14:paraId="35F344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D00E11"/>
        </w:tc>
        <w:tc>
          <w:tcPr>
            <w:tcW w:w="2608" w:type="dxa"/>
            <w:gridSpan w:val="2"/>
            <w:vAlign w:val="center"/>
          </w:tcPr>
          <w:p w14:paraId="76F325B4">
            <w:pPr>
              <w:pStyle w:val="18"/>
            </w:pPr>
            <w:r>
              <w:t>25%</w:t>
            </w:r>
          </w:p>
        </w:tc>
        <w:tc>
          <w:tcPr>
            <w:tcW w:w="1587" w:type="dxa"/>
            <w:vAlign w:val="center"/>
          </w:tcPr>
          <w:p w14:paraId="7A5355AE">
            <w:pPr>
              <w:pStyle w:val="18"/>
            </w:pPr>
            <w:r>
              <w:t>50%</w:t>
            </w:r>
          </w:p>
        </w:tc>
        <w:tc>
          <w:tcPr>
            <w:tcW w:w="1304" w:type="dxa"/>
            <w:vAlign w:val="center"/>
          </w:tcPr>
          <w:p w14:paraId="5DB3CECF">
            <w:pPr>
              <w:pStyle w:val="18"/>
            </w:pPr>
            <w:r>
              <w:t>75%</w:t>
            </w:r>
          </w:p>
        </w:tc>
        <w:tc>
          <w:tcPr>
            <w:tcW w:w="3118" w:type="dxa"/>
            <w:gridSpan w:val="2"/>
            <w:vAlign w:val="center"/>
          </w:tcPr>
          <w:p w14:paraId="77895F0F">
            <w:pPr>
              <w:pStyle w:val="18"/>
            </w:pPr>
            <w:r>
              <w:t>100%</w:t>
            </w:r>
          </w:p>
        </w:tc>
      </w:tr>
      <w:tr w14:paraId="19FB14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226286">
            <w:pPr>
              <w:pStyle w:val="15"/>
            </w:pPr>
            <w:r>
              <w:t>绩效目标</w:t>
            </w:r>
          </w:p>
        </w:tc>
        <w:tc>
          <w:tcPr>
            <w:tcW w:w="8617" w:type="dxa"/>
            <w:gridSpan w:val="6"/>
            <w:vAlign w:val="center"/>
          </w:tcPr>
          <w:p w14:paraId="4B86E1BE">
            <w:pPr>
              <w:pStyle w:val="17"/>
            </w:pPr>
            <w:r>
              <w:t>1.目标内容1.解决周边土地的土地平整、灌溉与排水、田间道路修整等问题，增加占补平衡指标。</w:t>
            </w:r>
            <w:r>
              <w:tab/>
            </w:r>
            <w:r>
              <w:tab/>
            </w:r>
            <w:r>
              <w:tab/>
            </w:r>
            <w:r>
              <w:tab/>
            </w:r>
            <w:r>
              <w:tab/>
            </w:r>
          </w:p>
        </w:tc>
      </w:tr>
    </w:tbl>
    <w:p w14:paraId="149239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C36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01379E">
            <w:pPr>
              <w:pStyle w:val="15"/>
            </w:pPr>
            <w:r>
              <w:t>一级指标</w:t>
            </w:r>
          </w:p>
        </w:tc>
        <w:tc>
          <w:tcPr>
            <w:tcW w:w="1276" w:type="dxa"/>
            <w:vAlign w:val="center"/>
          </w:tcPr>
          <w:p w14:paraId="613B1D62">
            <w:pPr>
              <w:pStyle w:val="15"/>
            </w:pPr>
            <w:r>
              <w:t>二级指标</w:t>
            </w:r>
          </w:p>
        </w:tc>
        <w:tc>
          <w:tcPr>
            <w:tcW w:w="1332" w:type="dxa"/>
            <w:vAlign w:val="center"/>
          </w:tcPr>
          <w:p w14:paraId="43D3BB0E">
            <w:pPr>
              <w:pStyle w:val="15"/>
            </w:pPr>
            <w:r>
              <w:t>三级指标</w:t>
            </w:r>
          </w:p>
        </w:tc>
        <w:tc>
          <w:tcPr>
            <w:tcW w:w="2891" w:type="dxa"/>
            <w:vAlign w:val="center"/>
          </w:tcPr>
          <w:p w14:paraId="18FCDF53">
            <w:pPr>
              <w:pStyle w:val="15"/>
            </w:pPr>
            <w:r>
              <w:t>绩效指标描述</w:t>
            </w:r>
          </w:p>
        </w:tc>
        <w:tc>
          <w:tcPr>
            <w:tcW w:w="1276" w:type="dxa"/>
            <w:vAlign w:val="center"/>
          </w:tcPr>
          <w:p w14:paraId="3E5C761F">
            <w:pPr>
              <w:pStyle w:val="15"/>
            </w:pPr>
            <w:r>
              <w:t>指标值</w:t>
            </w:r>
          </w:p>
        </w:tc>
        <w:tc>
          <w:tcPr>
            <w:tcW w:w="1843" w:type="dxa"/>
            <w:vAlign w:val="center"/>
          </w:tcPr>
          <w:p w14:paraId="7F5A35FE">
            <w:pPr>
              <w:pStyle w:val="15"/>
            </w:pPr>
            <w:r>
              <w:t>指标值确定依据</w:t>
            </w:r>
          </w:p>
        </w:tc>
      </w:tr>
      <w:tr w14:paraId="68236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5315B6">
            <w:pPr>
              <w:pStyle w:val="18"/>
            </w:pPr>
            <w:r>
              <w:t>产出指标</w:t>
            </w:r>
          </w:p>
        </w:tc>
        <w:tc>
          <w:tcPr>
            <w:tcW w:w="1276" w:type="dxa"/>
            <w:vAlign w:val="center"/>
          </w:tcPr>
          <w:p w14:paraId="4C09587E">
            <w:pPr>
              <w:pStyle w:val="17"/>
            </w:pPr>
            <w:r>
              <w:t>数量指标</w:t>
            </w:r>
          </w:p>
        </w:tc>
        <w:tc>
          <w:tcPr>
            <w:tcW w:w="1332" w:type="dxa"/>
            <w:vAlign w:val="center"/>
          </w:tcPr>
          <w:p w14:paraId="4E38972B">
            <w:pPr>
              <w:pStyle w:val="17"/>
            </w:pPr>
            <w:r>
              <w:t>土地复垦进度占年初计划进度的比例</w:t>
            </w:r>
          </w:p>
        </w:tc>
        <w:tc>
          <w:tcPr>
            <w:tcW w:w="2891" w:type="dxa"/>
            <w:vAlign w:val="center"/>
          </w:tcPr>
          <w:p w14:paraId="11125738">
            <w:pPr>
              <w:pStyle w:val="17"/>
            </w:pPr>
            <w:r>
              <w:t>土地复垦进度占年初计划进度的比例</w:t>
            </w:r>
          </w:p>
        </w:tc>
        <w:tc>
          <w:tcPr>
            <w:tcW w:w="1276" w:type="dxa"/>
            <w:vAlign w:val="center"/>
          </w:tcPr>
          <w:p w14:paraId="44C065CF">
            <w:pPr>
              <w:pStyle w:val="17"/>
            </w:pPr>
            <w:r>
              <w:t>≥70百分比</w:t>
            </w:r>
          </w:p>
        </w:tc>
        <w:tc>
          <w:tcPr>
            <w:tcW w:w="1843" w:type="dxa"/>
            <w:vAlign w:val="center"/>
          </w:tcPr>
          <w:p w14:paraId="1B26A78E">
            <w:pPr>
              <w:pStyle w:val="17"/>
            </w:pPr>
            <w:r>
              <w:t>依据实施方案</w:t>
            </w:r>
          </w:p>
        </w:tc>
      </w:tr>
      <w:tr w14:paraId="4E5B5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7C343B"/>
        </w:tc>
        <w:tc>
          <w:tcPr>
            <w:tcW w:w="1276" w:type="dxa"/>
            <w:vAlign w:val="center"/>
          </w:tcPr>
          <w:p w14:paraId="6CEA5439">
            <w:pPr>
              <w:pStyle w:val="17"/>
            </w:pPr>
            <w:r>
              <w:t>质量指标</w:t>
            </w:r>
          </w:p>
        </w:tc>
        <w:tc>
          <w:tcPr>
            <w:tcW w:w="1332" w:type="dxa"/>
            <w:vAlign w:val="center"/>
          </w:tcPr>
          <w:p w14:paraId="2FA7612D">
            <w:pPr>
              <w:pStyle w:val="17"/>
            </w:pPr>
            <w:r>
              <w:t>占补平衡面积实测率</w:t>
            </w:r>
          </w:p>
        </w:tc>
        <w:tc>
          <w:tcPr>
            <w:tcW w:w="2891" w:type="dxa"/>
            <w:vAlign w:val="center"/>
          </w:tcPr>
          <w:p w14:paraId="7D1788E1">
            <w:pPr>
              <w:pStyle w:val="17"/>
            </w:pPr>
            <w:r>
              <w:t>年度实际测量面积占应测面积总量面积的比率</w:t>
            </w:r>
          </w:p>
        </w:tc>
        <w:tc>
          <w:tcPr>
            <w:tcW w:w="1276" w:type="dxa"/>
            <w:vAlign w:val="center"/>
          </w:tcPr>
          <w:p w14:paraId="4A1B0A55">
            <w:pPr>
              <w:pStyle w:val="17"/>
            </w:pPr>
            <w:r>
              <w:t>≥70百分比</w:t>
            </w:r>
          </w:p>
        </w:tc>
        <w:tc>
          <w:tcPr>
            <w:tcW w:w="1843" w:type="dxa"/>
            <w:vAlign w:val="center"/>
          </w:tcPr>
          <w:p w14:paraId="5BFA3ACE">
            <w:pPr>
              <w:pStyle w:val="17"/>
            </w:pPr>
            <w:r>
              <w:t>依据实施方案</w:t>
            </w:r>
          </w:p>
        </w:tc>
      </w:tr>
      <w:tr w14:paraId="2B360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19275F"/>
        </w:tc>
        <w:tc>
          <w:tcPr>
            <w:tcW w:w="1276" w:type="dxa"/>
            <w:vAlign w:val="center"/>
          </w:tcPr>
          <w:p w14:paraId="1999C5BD">
            <w:pPr>
              <w:pStyle w:val="17"/>
            </w:pPr>
            <w:r>
              <w:t>时效指标</w:t>
            </w:r>
          </w:p>
        </w:tc>
        <w:tc>
          <w:tcPr>
            <w:tcW w:w="1332" w:type="dxa"/>
            <w:vAlign w:val="center"/>
          </w:tcPr>
          <w:p w14:paraId="3A0F5E2A">
            <w:pPr>
              <w:pStyle w:val="17"/>
            </w:pPr>
            <w:r>
              <w:t>项目验收通过率（%）</w:t>
            </w:r>
          </w:p>
        </w:tc>
        <w:tc>
          <w:tcPr>
            <w:tcW w:w="2891" w:type="dxa"/>
            <w:vAlign w:val="center"/>
          </w:tcPr>
          <w:p w14:paraId="0844DB58">
            <w:pPr>
              <w:pStyle w:val="17"/>
            </w:pPr>
            <w:r>
              <w:t>项目验收通过率（%）</w:t>
            </w:r>
          </w:p>
        </w:tc>
        <w:tc>
          <w:tcPr>
            <w:tcW w:w="1276" w:type="dxa"/>
            <w:vAlign w:val="center"/>
          </w:tcPr>
          <w:p w14:paraId="0722CAF3">
            <w:pPr>
              <w:pStyle w:val="17"/>
            </w:pPr>
            <w:r>
              <w:t>≥70百分比</w:t>
            </w:r>
          </w:p>
        </w:tc>
        <w:tc>
          <w:tcPr>
            <w:tcW w:w="1843" w:type="dxa"/>
            <w:vAlign w:val="center"/>
          </w:tcPr>
          <w:p w14:paraId="2F3AB735">
            <w:pPr>
              <w:pStyle w:val="17"/>
            </w:pPr>
            <w:r>
              <w:t>依据实施方案</w:t>
            </w:r>
          </w:p>
        </w:tc>
      </w:tr>
      <w:tr w14:paraId="7346B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E1E4F8"/>
        </w:tc>
        <w:tc>
          <w:tcPr>
            <w:tcW w:w="1276" w:type="dxa"/>
            <w:vAlign w:val="center"/>
          </w:tcPr>
          <w:p w14:paraId="301E2A6C">
            <w:pPr>
              <w:pStyle w:val="17"/>
            </w:pPr>
            <w:r>
              <w:t>成本指标</w:t>
            </w:r>
          </w:p>
        </w:tc>
        <w:tc>
          <w:tcPr>
            <w:tcW w:w="1332" w:type="dxa"/>
            <w:vAlign w:val="center"/>
          </w:tcPr>
          <w:p w14:paraId="26E818EC">
            <w:pPr>
              <w:pStyle w:val="17"/>
            </w:pPr>
            <w:r>
              <w:t>资金成本</w:t>
            </w:r>
          </w:p>
        </w:tc>
        <w:tc>
          <w:tcPr>
            <w:tcW w:w="2891" w:type="dxa"/>
            <w:vAlign w:val="center"/>
          </w:tcPr>
          <w:p w14:paraId="59273577">
            <w:pPr>
              <w:pStyle w:val="17"/>
            </w:pPr>
            <w:r>
              <w:t>资金成本</w:t>
            </w:r>
          </w:p>
        </w:tc>
        <w:tc>
          <w:tcPr>
            <w:tcW w:w="1276" w:type="dxa"/>
            <w:vAlign w:val="center"/>
          </w:tcPr>
          <w:p w14:paraId="5DCB0250">
            <w:pPr>
              <w:pStyle w:val="17"/>
            </w:pPr>
            <w:r>
              <w:t>≥70百分比</w:t>
            </w:r>
          </w:p>
        </w:tc>
        <w:tc>
          <w:tcPr>
            <w:tcW w:w="1843" w:type="dxa"/>
            <w:vAlign w:val="center"/>
          </w:tcPr>
          <w:p w14:paraId="2116A1E4">
            <w:pPr>
              <w:pStyle w:val="17"/>
            </w:pPr>
            <w:r>
              <w:t>依据实施方案</w:t>
            </w:r>
          </w:p>
        </w:tc>
      </w:tr>
      <w:tr w14:paraId="614C2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28BD65">
            <w:pPr>
              <w:pStyle w:val="18"/>
            </w:pPr>
            <w:r>
              <w:t>效益指标</w:t>
            </w:r>
          </w:p>
        </w:tc>
        <w:tc>
          <w:tcPr>
            <w:tcW w:w="1276" w:type="dxa"/>
            <w:vAlign w:val="center"/>
          </w:tcPr>
          <w:p w14:paraId="71501D14">
            <w:pPr>
              <w:pStyle w:val="17"/>
            </w:pPr>
            <w:r>
              <w:t>经济效益指标</w:t>
            </w:r>
          </w:p>
        </w:tc>
        <w:tc>
          <w:tcPr>
            <w:tcW w:w="1332" w:type="dxa"/>
            <w:vAlign w:val="center"/>
          </w:tcPr>
          <w:p w14:paraId="457EF6E6">
            <w:pPr>
              <w:pStyle w:val="17"/>
            </w:pPr>
            <w:r>
              <w:t>土地复垦方案审查通过率</w:t>
            </w:r>
          </w:p>
        </w:tc>
        <w:tc>
          <w:tcPr>
            <w:tcW w:w="2891" w:type="dxa"/>
            <w:vAlign w:val="center"/>
          </w:tcPr>
          <w:p w14:paraId="1A5F816E">
            <w:pPr>
              <w:pStyle w:val="17"/>
            </w:pPr>
            <w:r>
              <w:t>土地复垦方案审查通过率</w:t>
            </w:r>
          </w:p>
        </w:tc>
        <w:tc>
          <w:tcPr>
            <w:tcW w:w="1276" w:type="dxa"/>
            <w:vAlign w:val="center"/>
          </w:tcPr>
          <w:p w14:paraId="64A76137">
            <w:pPr>
              <w:pStyle w:val="17"/>
            </w:pPr>
            <w:r>
              <w:t>≥70百分比</w:t>
            </w:r>
          </w:p>
        </w:tc>
        <w:tc>
          <w:tcPr>
            <w:tcW w:w="1843" w:type="dxa"/>
            <w:vAlign w:val="center"/>
          </w:tcPr>
          <w:p w14:paraId="243EEEEB">
            <w:pPr>
              <w:pStyle w:val="17"/>
            </w:pPr>
            <w:r>
              <w:t>依据实施方案</w:t>
            </w:r>
          </w:p>
        </w:tc>
      </w:tr>
    </w:tbl>
    <w:p w14:paraId="7F539E50">
      <w:pPr>
        <w:sectPr>
          <w:pgSz w:w="16840" w:h="11900" w:orient="landscape"/>
          <w:pgMar w:top="1304" w:right="1984" w:bottom="1304" w:left="1134" w:header="720" w:footer="720" w:gutter="0"/>
          <w:cols w:space="720" w:num="1"/>
        </w:sectPr>
      </w:pPr>
    </w:p>
    <w:p w14:paraId="0A85248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3BBAEF">
      <w:pPr>
        <w:spacing w:before="0" w:after="0"/>
        <w:ind w:firstLine="560"/>
        <w:jc w:val="left"/>
        <w:outlineLvl w:val="3"/>
      </w:pPr>
      <w:bookmarkStart w:id="235" w:name="_Toc_4_4_0000000225"/>
      <w:r>
        <w:rPr>
          <w:rFonts w:ascii="方正仿宋_GBK" w:hAnsi="方正仿宋_GBK" w:eastAsia="方正仿宋_GBK" w:cs="方正仿宋_GBK"/>
          <w:color w:val="000000"/>
          <w:sz w:val="28"/>
        </w:rPr>
        <w:t>222.涞水县义安镇下庄村西土地整治（占补平衡）项目绩效目标表</w:t>
      </w:r>
      <w:bookmarkEnd w:id="23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67608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7C0227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6283148">
            <w:pPr>
              <w:pStyle w:val="16"/>
            </w:pPr>
            <w:r>
              <w:t>单位：万元</w:t>
            </w:r>
          </w:p>
        </w:tc>
      </w:tr>
      <w:tr w14:paraId="3A7E6E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3C1F2F">
            <w:pPr>
              <w:pStyle w:val="15"/>
            </w:pPr>
            <w:r>
              <w:t>项目编码</w:t>
            </w:r>
          </w:p>
        </w:tc>
        <w:tc>
          <w:tcPr>
            <w:tcW w:w="2608" w:type="dxa"/>
            <w:gridSpan w:val="2"/>
            <w:vAlign w:val="center"/>
          </w:tcPr>
          <w:p w14:paraId="49C956FB">
            <w:pPr>
              <w:pStyle w:val="17"/>
            </w:pPr>
            <w:r>
              <w:t>13062322P008340100014</w:t>
            </w:r>
          </w:p>
        </w:tc>
        <w:tc>
          <w:tcPr>
            <w:tcW w:w="1587" w:type="dxa"/>
            <w:vAlign w:val="center"/>
          </w:tcPr>
          <w:p w14:paraId="33CE191F">
            <w:pPr>
              <w:pStyle w:val="15"/>
            </w:pPr>
            <w:r>
              <w:t>项目名称</w:t>
            </w:r>
          </w:p>
        </w:tc>
        <w:tc>
          <w:tcPr>
            <w:tcW w:w="4422" w:type="dxa"/>
            <w:gridSpan w:val="3"/>
            <w:vAlign w:val="center"/>
          </w:tcPr>
          <w:p w14:paraId="4155D4DB">
            <w:pPr>
              <w:pStyle w:val="17"/>
            </w:pPr>
            <w:r>
              <w:t>涞水县义安镇下庄村西土地整治（占补平衡）项目</w:t>
            </w:r>
          </w:p>
        </w:tc>
      </w:tr>
      <w:tr w14:paraId="3F9984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F3EDF3">
            <w:pPr>
              <w:pStyle w:val="15"/>
            </w:pPr>
            <w:r>
              <w:t>预算规模及资金用途</w:t>
            </w:r>
          </w:p>
        </w:tc>
        <w:tc>
          <w:tcPr>
            <w:tcW w:w="1276" w:type="dxa"/>
            <w:vAlign w:val="center"/>
          </w:tcPr>
          <w:p w14:paraId="35B0E9F0">
            <w:pPr>
              <w:pStyle w:val="15"/>
            </w:pPr>
            <w:r>
              <w:t>预算数</w:t>
            </w:r>
          </w:p>
        </w:tc>
        <w:tc>
          <w:tcPr>
            <w:tcW w:w="1332" w:type="dxa"/>
            <w:vAlign w:val="center"/>
          </w:tcPr>
          <w:p w14:paraId="0B056FAF">
            <w:pPr>
              <w:pStyle w:val="17"/>
            </w:pPr>
            <w:r>
              <w:t>210.00</w:t>
            </w:r>
          </w:p>
        </w:tc>
        <w:tc>
          <w:tcPr>
            <w:tcW w:w="1587" w:type="dxa"/>
            <w:vAlign w:val="center"/>
          </w:tcPr>
          <w:p w14:paraId="2B85B23B">
            <w:pPr>
              <w:pStyle w:val="15"/>
            </w:pPr>
            <w:r>
              <w:t>其中：财政    资金</w:t>
            </w:r>
          </w:p>
        </w:tc>
        <w:tc>
          <w:tcPr>
            <w:tcW w:w="1304" w:type="dxa"/>
            <w:vAlign w:val="center"/>
          </w:tcPr>
          <w:p w14:paraId="09396C2E">
            <w:pPr>
              <w:pStyle w:val="17"/>
            </w:pPr>
            <w:r>
              <w:t>210.00</w:t>
            </w:r>
          </w:p>
        </w:tc>
        <w:tc>
          <w:tcPr>
            <w:tcW w:w="1276" w:type="dxa"/>
            <w:vAlign w:val="center"/>
          </w:tcPr>
          <w:p w14:paraId="45610369">
            <w:pPr>
              <w:pStyle w:val="15"/>
            </w:pPr>
            <w:r>
              <w:t>其他资金</w:t>
            </w:r>
          </w:p>
        </w:tc>
        <w:tc>
          <w:tcPr>
            <w:tcW w:w="1843" w:type="dxa"/>
            <w:vAlign w:val="center"/>
          </w:tcPr>
          <w:p w14:paraId="50C3D127">
            <w:pPr>
              <w:pStyle w:val="17"/>
            </w:pPr>
            <w:r>
              <w:t xml:space="preserve"> </w:t>
            </w:r>
          </w:p>
        </w:tc>
      </w:tr>
      <w:tr w14:paraId="668E71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63E8A9"/>
        </w:tc>
        <w:tc>
          <w:tcPr>
            <w:tcW w:w="8617" w:type="dxa"/>
            <w:gridSpan w:val="6"/>
            <w:vAlign w:val="center"/>
          </w:tcPr>
          <w:p w14:paraId="428E4DB2">
            <w:pPr>
              <w:pStyle w:val="17"/>
            </w:pPr>
            <w:r>
              <w:t>涞水县义安镇下庄村西土地整治（占补平衡）项目</w:t>
            </w:r>
          </w:p>
          <w:p w14:paraId="02F45D9E">
            <w:pPr>
              <w:pStyle w:val="17"/>
            </w:pPr>
          </w:p>
        </w:tc>
      </w:tr>
      <w:tr w14:paraId="1AA7F6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DC3F8B">
            <w:pPr>
              <w:pStyle w:val="15"/>
            </w:pPr>
            <w:r>
              <w:t>资金支出计划（%）</w:t>
            </w:r>
          </w:p>
        </w:tc>
        <w:tc>
          <w:tcPr>
            <w:tcW w:w="2608" w:type="dxa"/>
            <w:gridSpan w:val="2"/>
            <w:vAlign w:val="center"/>
          </w:tcPr>
          <w:p w14:paraId="17FBDADF">
            <w:pPr>
              <w:pStyle w:val="15"/>
            </w:pPr>
            <w:r>
              <w:t>3月底</w:t>
            </w:r>
          </w:p>
        </w:tc>
        <w:tc>
          <w:tcPr>
            <w:tcW w:w="1587" w:type="dxa"/>
            <w:vAlign w:val="center"/>
          </w:tcPr>
          <w:p w14:paraId="15D32F7C">
            <w:pPr>
              <w:pStyle w:val="15"/>
            </w:pPr>
            <w:r>
              <w:t>6月底</w:t>
            </w:r>
          </w:p>
        </w:tc>
        <w:tc>
          <w:tcPr>
            <w:tcW w:w="1304" w:type="dxa"/>
            <w:vAlign w:val="center"/>
          </w:tcPr>
          <w:p w14:paraId="475B8143">
            <w:pPr>
              <w:pStyle w:val="15"/>
            </w:pPr>
            <w:r>
              <w:t>10月底</w:t>
            </w:r>
          </w:p>
        </w:tc>
        <w:tc>
          <w:tcPr>
            <w:tcW w:w="3118" w:type="dxa"/>
            <w:gridSpan w:val="2"/>
            <w:vAlign w:val="center"/>
          </w:tcPr>
          <w:p w14:paraId="20FF66E3">
            <w:pPr>
              <w:pStyle w:val="15"/>
            </w:pPr>
            <w:r>
              <w:t>12月底</w:t>
            </w:r>
          </w:p>
        </w:tc>
      </w:tr>
      <w:tr w14:paraId="78B3F4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F33168"/>
        </w:tc>
        <w:tc>
          <w:tcPr>
            <w:tcW w:w="2608" w:type="dxa"/>
            <w:gridSpan w:val="2"/>
            <w:vAlign w:val="center"/>
          </w:tcPr>
          <w:p w14:paraId="6CE6ED59">
            <w:pPr>
              <w:pStyle w:val="18"/>
            </w:pPr>
            <w:r>
              <w:t>25%</w:t>
            </w:r>
          </w:p>
        </w:tc>
        <w:tc>
          <w:tcPr>
            <w:tcW w:w="1587" w:type="dxa"/>
            <w:vAlign w:val="center"/>
          </w:tcPr>
          <w:p w14:paraId="7E814464">
            <w:pPr>
              <w:pStyle w:val="18"/>
            </w:pPr>
            <w:r>
              <w:t>50%</w:t>
            </w:r>
          </w:p>
        </w:tc>
        <w:tc>
          <w:tcPr>
            <w:tcW w:w="1304" w:type="dxa"/>
            <w:vAlign w:val="center"/>
          </w:tcPr>
          <w:p w14:paraId="0E1AA2E9">
            <w:pPr>
              <w:pStyle w:val="18"/>
            </w:pPr>
            <w:r>
              <w:t>75%</w:t>
            </w:r>
          </w:p>
        </w:tc>
        <w:tc>
          <w:tcPr>
            <w:tcW w:w="3118" w:type="dxa"/>
            <w:gridSpan w:val="2"/>
            <w:vAlign w:val="center"/>
          </w:tcPr>
          <w:p w14:paraId="061F6EAF">
            <w:pPr>
              <w:pStyle w:val="18"/>
            </w:pPr>
            <w:r>
              <w:t>100%</w:t>
            </w:r>
          </w:p>
        </w:tc>
      </w:tr>
      <w:tr w14:paraId="2D6B46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620A86">
            <w:pPr>
              <w:pStyle w:val="15"/>
            </w:pPr>
            <w:r>
              <w:t>绩效目标</w:t>
            </w:r>
          </w:p>
        </w:tc>
        <w:tc>
          <w:tcPr>
            <w:tcW w:w="8617" w:type="dxa"/>
            <w:gridSpan w:val="6"/>
            <w:vAlign w:val="center"/>
          </w:tcPr>
          <w:p w14:paraId="3E8DCF7F">
            <w:pPr>
              <w:pStyle w:val="17"/>
            </w:pPr>
            <w:r>
              <w:t>1.目标内容1：解决周边土地平整、灌溉与排水、田间道路修整等问题，增加占补平衡指标。</w:t>
            </w:r>
          </w:p>
        </w:tc>
      </w:tr>
    </w:tbl>
    <w:p w14:paraId="04355E2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919B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4AD02A">
            <w:pPr>
              <w:pStyle w:val="15"/>
            </w:pPr>
            <w:r>
              <w:t>一级指标</w:t>
            </w:r>
          </w:p>
        </w:tc>
        <w:tc>
          <w:tcPr>
            <w:tcW w:w="1276" w:type="dxa"/>
            <w:vAlign w:val="center"/>
          </w:tcPr>
          <w:p w14:paraId="6F65F851">
            <w:pPr>
              <w:pStyle w:val="15"/>
            </w:pPr>
            <w:r>
              <w:t>二级指标</w:t>
            </w:r>
          </w:p>
        </w:tc>
        <w:tc>
          <w:tcPr>
            <w:tcW w:w="1332" w:type="dxa"/>
            <w:vAlign w:val="center"/>
          </w:tcPr>
          <w:p w14:paraId="496BBFCD">
            <w:pPr>
              <w:pStyle w:val="15"/>
            </w:pPr>
            <w:r>
              <w:t>三级指标</w:t>
            </w:r>
          </w:p>
        </w:tc>
        <w:tc>
          <w:tcPr>
            <w:tcW w:w="2891" w:type="dxa"/>
            <w:vAlign w:val="center"/>
          </w:tcPr>
          <w:p w14:paraId="5B4F3317">
            <w:pPr>
              <w:pStyle w:val="15"/>
            </w:pPr>
            <w:r>
              <w:t>绩效指标描述</w:t>
            </w:r>
          </w:p>
        </w:tc>
        <w:tc>
          <w:tcPr>
            <w:tcW w:w="1276" w:type="dxa"/>
            <w:vAlign w:val="center"/>
          </w:tcPr>
          <w:p w14:paraId="2D01F100">
            <w:pPr>
              <w:pStyle w:val="15"/>
            </w:pPr>
            <w:r>
              <w:t>指标值</w:t>
            </w:r>
          </w:p>
        </w:tc>
        <w:tc>
          <w:tcPr>
            <w:tcW w:w="1843" w:type="dxa"/>
            <w:vAlign w:val="center"/>
          </w:tcPr>
          <w:p w14:paraId="40DC9B98">
            <w:pPr>
              <w:pStyle w:val="15"/>
            </w:pPr>
            <w:r>
              <w:t>指标值确定依据</w:t>
            </w:r>
          </w:p>
        </w:tc>
      </w:tr>
      <w:tr w14:paraId="2776D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E395DB">
            <w:pPr>
              <w:pStyle w:val="18"/>
            </w:pPr>
            <w:r>
              <w:t>产出指标</w:t>
            </w:r>
          </w:p>
        </w:tc>
        <w:tc>
          <w:tcPr>
            <w:tcW w:w="1276" w:type="dxa"/>
            <w:vAlign w:val="center"/>
          </w:tcPr>
          <w:p w14:paraId="1570F039">
            <w:pPr>
              <w:pStyle w:val="17"/>
            </w:pPr>
            <w:r>
              <w:t>数量指标</w:t>
            </w:r>
          </w:p>
        </w:tc>
        <w:tc>
          <w:tcPr>
            <w:tcW w:w="1332" w:type="dxa"/>
            <w:vAlign w:val="center"/>
          </w:tcPr>
          <w:p w14:paraId="30ACCE0B">
            <w:pPr>
              <w:pStyle w:val="17"/>
            </w:pPr>
            <w:r>
              <w:t>土地复垦进度占年初计划进度的比例</w:t>
            </w:r>
          </w:p>
        </w:tc>
        <w:tc>
          <w:tcPr>
            <w:tcW w:w="2891" w:type="dxa"/>
            <w:vAlign w:val="center"/>
          </w:tcPr>
          <w:p w14:paraId="423D222D">
            <w:pPr>
              <w:pStyle w:val="17"/>
            </w:pPr>
            <w:r>
              <w:t>土地复垦进度占年初计划进度的比例</w:t>
            </w:r>
          </w:p>
        </w:tc>
        <w:tc>
          <w:tcPr>
            <w:tcW w:w="1276" w:type="dxa"/>
            <w:vAlign w:val="center"/>
          </w:tcPr>
          <w:p w14:paraId="081488EE">
            <w:pPr>
              <w:pStyle w:val="17"/>
            </w:pPr>
            <w:r>
              <w:t>≥70百分比</w:t>
            </w:r>
          </w:p>
        </w:tc>
        <w:tc>
          <w:tcPr>
            <w:tcW w:w="1843" w:type="dxa"/>
            <w:vAlign w:val="center"/>
          </w:tcPr>
          <w:p w14:paraId="15B17E24">
            <w:pPr>
              <w:pStyle w:val="17"/>
            </w:pPr>
            <w:r>
              <w:t>依据实施方案</w:t>
            </w:r>
          </w:p>
        </w:tc>
      </w:tr>
      <w:tr w14:paraId="31B03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E4FD0D"/>
        </w:tc>
        <w:tc>
          <w:tcPr>
            <w:tcW w:w="1276" w:type="dxa"/>
            <w:vAlign w:val="center"/>
          </w:tcPr>
          <w:p w14:paraId="4A92D19C">
            <w:pPr>
              <w:pStyle w:val="17"/>
            </w:pPr>
            <w:r>
              <w:t>质量指标</w:t>
            </w:r>
          </w:p>
        </w:tc>
        <w:tc>
          <w:tcPr>
            <w:tcW w:w="1332" w:type="dxa"/>
            <w:vAlign w:val="center"/>
          </w:tcPr>
          <w:p w14:paraId="0413C4BD">
            <w:pPr>
              <w:pStyle w:val="17"/>
            </w:pPr>
            <w:r>
              <w:t>占补平衡面积实测率</w:t>
            </w:r>
          </w:p>
        </w:tc>
        <w:tc>
          <w:tcPr>
            <w:tcW w:w="2891" w:type="dxa"/>
            <w:vAlign w:val="center"/>
          </w:tcPr>
          <w:p w14:paraId="0C7AE7CC">
            <w:pPr>
              <w:pStyle w:val="17"/>
            </w:pPr>
            <w:r>
              <w:t>年度实际测量面积占应测面积总量面积的比率</w:t>
            </w:r>
          </w:p>
        </w:tc>
        <w:tc>
          <w:tcPr>
            <w:tcW w:w="1276" w:type="dxa"/>
            <w:vAlign w:val="center"/>
          </w:tcPr>
          <w:p w14:paraId="7138C639">
            <w:pPr>
              <w:pStyle w:val="17"/>
            </w:pPr>
            <w:r>
              <w:t>≥70百分比</w:t>
            </w:r>
          </w:p>
        </w:tc>
        <w:tc>
          <w:tcPr>
            <w:tcW w:w="1843" w:type="dxa"/>
            <w:vAlign w:val="center"/>
          </w:tcPr>
          <w:p w14:paraId="253E5AEC">
            <w:pPr>
              <w:pStyle w:val="17"/>
            </w:pPr>
            <w:r>
              <w:t>依据实施方案</w:t>
            </w:r>
          </w:p>
        </w:tc>
      </w:tr>
      <w:tr w14:paraId="788FC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51FA2A"/>
        </w:tc>
        <w:tc>
          <w:tcPr>
            <w:tcW w:w="1276" w:type="dxa"/>
            <w:vAlign w:val="center"/>
          </w:tcPr>
          <w:p w14:paraId="29C7C720">
            <w:pPr>
              <w:pStyle w:val="17"/>
            </w:pPr>
            <w:r>
              <w:t>时效指标</w:t>
            </w:r>
          </w:p>
        </w:tc>
        <w:tc>
          <w:tcPr>
            <w:tcW w:w="1332" w:type="dxa"/>
            <w:vAlign w:val="center"/>
          </w:tcPr>
          <w:p w14:paraId="17A75247">
            <w:pPr>
              <w:pStyle w:val="17"/>
            </w:pPr>
            <w:r>
              <w:t>项目验收通过率（%）</w:t>
            </w:r>
          </w:p>
        </w:tc>
        <w:tc>
          <w:tcPr>
            <w:tcW w:w="2891" w:type="dxa"/>
            <w:vAlign w:val="center"/>
          </w:tcPr>
          <w:p w14:paraId="2E45FF4D">
            <w:pPr>
              <w:pStyle w:val="17"/>
            </w:pPr>
            <w:r>
              <w:t>项目验收通过率（%</w:t>
            </w:r>
          </w:p>
        </w:tc>
        <w:tc>
          <w:tcPr>
            <w:tcW w:w="1276" w:type="dxa"/>
            <w:vAlign w:val="center"/>
          </w:tcPr>
          <w:p w14:paraId="00DA2055">
            <w:pPr>
              <w:pStyle w:val="17"/>
            </w:pPr>
            <w:r>
              <w:t>≥70百分比</w:t>
            </w:r>
          </w:p>
        </w:tc>
        <w:tc>
          <w:tcPr>
            <w:tcW w:w="1843" w:type="dxa"/>
            <w:vAlign w:val="center"/>
          </w:tcPr>
          <w:p w14:paraId="61B996FF">
            <w:pPr>
              <w:pStyle w:val="17"/>
            </w:pPr>
            <w:r>
              <w:t>依据实施方案</w:t>
            </w:r>
          </w:p>
        </w:tc>
      </w:tr>
      <w:tr w14:paraId="4D90A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9417D1"/>
        </w:tc>
        <w:tc>
          <w:tcPr>
            <w:tcW w:w="1276" w:type="dxa"/>
            <w:vAlign w:val="center"/>
          </w:tcPr>
          <w:p w14:paraId="34D1B6AD">
            <w:pPr>
              <w:pStyle w:val="17"/>
            </w:pPr>
            <w:r>
              <w:t>成本指标</w:t>
            </w:r>
          </w:p>
        </w:tc>
        <w:tc>
          <w:tcPr>
            <w:tcW w:w="1332" w:type="dxa"/>
            <w:vAlign w:val="center"/>
          </w:tcPr>
          <w:p w14:paraId="671C93CB">
            <w:pPr>
              <w:pStyle w:val="17"/>
            </w:pPr>
            <w:r>
              <w:t>资金成本</w:t>
            </w:r>
          </w:p>
        </w:tc>
        <w:tc>
          <w:tcPr>
            <w:tcW w:w="2891" w:type="dxa"/>
            <w:vAlign w:val="center"/>
          </w:tcPr>
          <w:p w14:paraId="0837D835">
            <w:pPr>
              <w:pStyle w:val="17"/>
            </w:pPr>
            <w:r>
              <w:t>资金成本</w:t>
            </w:r>
          </w:p>
        </w:tc>
        <w:tc>
          <w:tcPr>
            <w:tcW w:w="1276" w:type="dxa"/>
            <w:vAlign w:val="center"/>
          </w:tcPr>
          <w:p w14:paraId="44849E4C">
            <w:pPr>
              <w:pStyle w:val="17"/>
            </w:pPr>
            <w:r>
              <w:t>≥70百分比</w:t>
            </w:r>
          </w:p>
        </w:tc>
        <w:tc>
          <w:tcPr>
            <w:tcW w:w="1843" w:type="dxa"/>
            <w:vAlign w:val="center"/>
          </w:tcPr>
          <w:p w14:paraId="02ABCF37">
            <w:pPr>
              <w:pStyle w:val="17"/>
            </w:pPr>
            <w:r>
              <w:t>依据实施方案</w:t>
            </w:r>
          </w:p>
        </w:tc>
      </w:tr>
      <w:tr w14:paraId="49123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1F4168">
            <w:pPr>
              <w:pStyle w:val="18"/>
            </w:pPr>
            <w:r>
              <w:t>效益指标</w:t>
            </w:r>
          </w:p>
        </w:tc>
        <w:tc>
          <w:tcPr>
            <w:tcW w:w="1276" w:type="dxa"/>
            <w:vAlign w:val="center"/>
          </w:tcPr>
          <w:p w14:paraId="220E0D7B">
            <w:pPr>
              <w:pStyle w:val="17"/>
            </w:pPr>
            <w:r>
              <w:t>经济效益指标</w:t>
            </w:r>
          </w:p>
        </w:tc>
        <w:tc>
          <w:tcPr>
            <w:tcW w:w="1332" w:type="dxa"/>
            <w:vAlign w:val="center"/>
          </w:tcPr>
          <w:p w14:paraId="4BA84C86">
            <w:pPr>
              <w:pStyle w:val="17"/>
            </w:pPr>
            <w:r>
              <w:t>土地复垦方案审查通过率</w:t>
            </w:r>
          </w:p>
        </w:tc>
        <w:tc>
          <w:tcPr>
            <w:tcW w:w="2891" w:type="dxa"/>
            <w:vAlign w:val="center"/>
          </w:tcPr>
          <w:p w14:paraId="555A4F82">
            <w:pPr>
              <w:pStyle w:val="17"/>
            </w:pPr>
            <w:r>
              <w:t>土地复垦方案审查通过率</w:t>
            </w:r>
          </w:p>
        </w:tc>
        <w:tc>
          <w:tcPr>
            <w:tcW w:w="1276" w:type="dxa"/>
            <w:vAlign w:val="center"/>
          </w:tcPr>
          <w:p w14:paraId="298EC1D0">
            <w:pPr>
              <w:pStyle w:val="17"/>
            </w:pPr>
            <w:r>
              <w:t>≥70百分比</w:t>
            </w:r>
          </w:p>
        </w:tc>
        <w:tc>
          <w:tcPr>
            <w:tcW w:w="1843" w:type="dxa"/>
            <w:vAlign w:val="center"/>
          </w:tcPr>
          <w:p w14:paraId="2A986C62">
            <w:pPr>
              <w:pStyle w:val="17"/>
            </w:pPr>
            <w:r>
              <w:t>依据实施方案</w:t>
            </w:r>
          </w:p>
        </w:tc>
      </w:tr>
      <w:tr w14:paraId="0CE8C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E719E2"/>
        </w:tc>
        <w:tc>
          <w:tcPr>
            <w:tcW w:w="1276" w:type="dxa"/>
            <w:vAlign w:val="center"/>
          </w:tcPr>
          <w:p w14:paraId="3D7547B0">
            <w:pPr>
              <w:pStyle w:val="17"/>
            </w:pPr>
            <w:r>
              <w:t>社会效益指标</w:t>
            </w:r>
          </w:p>
        </w:tc>
        <w:tc>
          <w:tcPr>
            <w:tcW w:w="1332" w:type="dxa"/>
            <w:vAlign w:val="center"/>
          </w:tcPr>
          <w:p w14:paraId="551F540D">
            <w:pPr>
              <w:pStyle w:val="17"/>
            </w:pPr>
            <w:r>
              <w:t>新增耕地占补平衡指标有效使用率</w:t>
            </w:r>
          </w:p>
        </w:tc>
        <w:tc>
          <w:tcPr>
            <w:tcW w:w="2891" w:type="dxa"/>
            <w:vAlign w:val="center"/>
          </w:tcPr>
          <w:p w14:paraId="7EFDC623">
            <w:pPr>
              <w:pStyle w:val="17"/>
            </w:pPr>
            <w:r>
              <w:t>新增耕地占补平衡指标有效使用率</w:t>
            </w:r>
          </w:p>
        </w:tc>
        <w:tc>
          <w:tcPr>
            <w:tcW w:w="1276" w:type="dxa"/>
            <w:vAlign w:val="center"/>
          </w:tcPr>
          <w:p w14:paraId="5E729D9D">
            <w:pPr>
              <w:pStyle w:val="17"/>
            </w:pPr>
            <w:r>
              <w:t>≥70百分比</w:t>
            </w:r>
          </w:p>
        </w:tc>
        <w:tc>
          <w:tcPr>
            <w:tcW w:w="1843" w:type="dxa"/>
            <w:vAlign w:val="center"/>
          </w:tcPr>
          <w:p w14:paraId="03F62D35">
            <w:pPr>
              <w:pStyle w:val="17"/>
            </w:pPr>
            <w:r>
              <w:t>依据实施方案</w:t>
            </w:r>
          </w:p>
        </w:tc>
      </w:tr>
      <w:tr w14:paraId="167D3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696B24">
            <w:pPr>
              <w:pStyle w:val="18"/>
            </w:pPr>
            <w:r>
              <w:t>满意度指标</w:t>
            </w:r>
          </w:p>
        </w:tc>
        <w:tc>
          <w:tcPr>
            <w:tcW w:w="1276" w:type="dxa"/>
            <w:vAlign w:val="center"/>
          </w:tcPr>
          <w:p w14:paraId="4BBAF5D2">
            <w:pPr>
              <w:pStyle w:val="17"/>
            </w:pPr>
            <w:r>
              <w:t>服务对象满意度指标</w:t>
            </w:r>
          </w:p>
        </w:tc>
        <w:tc>
          <w:tcPr>
            <w:tcW w:w="1332" w:type="dxa"/>
            <w:vAlign w:val="center"/>
          </w:tcPr>
          <w:p w14:paraId="2C58AE43">
            <w:pPr>
              <w:pStyle w:val="17"/>
            </w:pPr>
            <w:r>
              <w:t>服务对象满意度</w:t>
            </w:r>
          </w:p>
        </w:tc>
        <w:tc>
          <w:tcPr>
            <w:tcW w:w="2891" w:type="dxa"/>
            <w:vAlign w:val="center"/>
          </w:tcPr>
          <w:p w14:paraId="57D5720C">
            <w:pPr>
              <w:pStyle w:val="17"/>
            </w:pPr>
            <w:r>
              <w:t>服务对象满意度</w:t>
            </w:r>
          </w:p>
        </w:tc>
        <w:tc>
          <w:tcPr>
            <w:tcW w:w="1276" w:type="dxa"/>
            <w:vAlign w:val="center"/>
          </w:tcPr>
          <w:p w14:paraId="1A53F22B">
            <w:pPr>
              <w:pStyle w:val="17"/>
            </w:pPr>
            <w:r>
              <w:t>≥70百分比</w:t>
            </w:r>
          </w:p>
        </w:tc>
        <w:tc>
          <w:tcPr>
            <w:tcW w:w="1843" w:type="dxa"/>
            <w:vAlign w:val="center"/>
          </w:tcPr>
          <w:p w14:paraId="523B1EB1">
            <w:pPr>
              <w:pStyle w:val="17"/>
            </w:pPr>
            <w:r>
              <w:t>依据实施方案</w:t>
            </w:r>
          </w:p>
        </w:tc>
      </w:tr>
    </w:tbl>
    <w:p w14:paraId="010CB93E">
      <w:pPr>
        <w:sectPr>
          <w:pgSz w:w="16840" w:h="11900" w:orient="landscape"/>
          <w:pgMar w:top="1304" w:right="1984" w:bottom="1304" w:left="1134" w:header="720" w:footer="720" w:gutter="0"/>
          <w:cols w:space="720" w:num="1"/>
        </w:sectPr>
      </w:pPr>
    </w:p>
    <w:p w14:paraId="6CD7CC2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E9D305">
      <w:pPr>
        <w:spacing w:before="0" w:after="0"/>
        <w:ind w:firstLine="560"/>
        <w:jc w:val="left"/>
        <w:outlineLvl w:val="3"/>
      </w:pPr>
      <w:bookmarkStart w:id="236" w:name="_Toc_4_4_0000000226"/>
      <w:r>
        <w:rPr>
          <w:rFonts w:ascii="方正仿宋_GBK" w:hAnsi="方正仿宋_GBK" w:eastAsia="方正仿宋_GBK" w:cs="方正仿宋_GBK"/>
          <w:color w:val="000000"/>
          <w:sz w:val="28"/>
        </w:rPr>
        <w:t>223.涞水县迎宾街绿化养护项目绩效目标表</w:t>
      </w:r>
      <w:bookmarkEnd w:id="23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D0A7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3908F5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4EA54CE">
            <w:pPr>
              <w:pStyle w:val="16"/>
            </w:pPr>
            <w:r>
              <w:t>单位：万元</w:t>
            </w:r>
          </w:p>
        </w:tc>
      </w:tr>
      <w:tr w14:paraId="0EE7AC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79481B">
            <w:pPr>
              <w:pStyle w:val="15"/>
            </w:pPr>
            <w:r>
              <w:t>项目编码</w:t>
            </w:r>
          </w:p>
        </w:tc>
        <w:tc>
          <w:tcPr>
            <w:tcW w:w="2608" w:type="dxa"/>
            <w:gridSpan w:val="2"/>
            <w:vAlign w:val="center"/>
          </w:tcPr>
          <w:p w14:paraId="28E4067A">
            <w:pPr>
              <w:pStyle w:val="17"/>
            </w:pPr>
            <w:r>
              <w:t>13062322P00821010001N</w:t>
            </w:r>
          </w:p>
        </w:tc>
        <w:tc>
          <w:tcPr>
            <w:tcW w:w="1587" w:type="dxa"/>
            <w:vAlign w:val="center"/>
          </w:tcPr>
          <w:p w14:paraId="53381F0F">
            <w:pPr>
              <w:pStyle w:val="15"/>
            </w:pPr>
            <w:r>
              <w:t>项目名称</w:t>
            </w:r>
          </w:p>
        </w:tc>
        <w:tc>
          <w:tcPr>
            <w:tcW w:w="4422" w:type="dxa"/>
            <w:gridSpan w:val="3"/>
            <w:vAlign w:val="center"/>
          </w:tcPr>
          <w:p w14:paraId="7E886260">
            <w:pPr>
              <w:pStyle w:val="17"/>
            </w:pPr>
            <w:r>
              <w:t>涞水县迎宾街绿化养护项目</w:t>
            </w:r>
          </w:p>
        </w:tc>
      </w:tr>
      <w:tr w14:paraId="26D8B6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9D5811">
            <w:pPr>
              <w:pStyle w:val="15"/>
            </w:pPr>
            <w:r>
              <w:t>预算规模及资金用途</w:t>
            </w:r>
          </w:p>
        </w:tc>
        <w:tc>
          <w:tcPr>
            <w:tcW w:w="1276" w:type="dxa"/>
            <w:vAlign w:val="center"/>
          </w:tcPr>
          <w:p w14:paraId="686722FD">
            <w:pPr>
              <w:pStyle w:val="15"/>
            </w:pPr>
            <w:r>
              <w:t>预算数</w:t>
            </w:r>
          </w:p>
        </w:tc>
        <w:tc>
          <w:tcPr>
            <w:tcW w:w="1332" w:type="dxa"/>
            <w:vAlign w:val="center"/>
          </w:tcPr>
          <w:p w14:paraId="451E5B2D">
            <w:pPr>
              <w:pStyle w:val="17"/>
            </w:pPr>
            <w:r>
              <w:t>166.78</w:t>
            </w:r>
          </w:p>
        </w:tc>
        <w:tc>
          <w:tcPr>
            <w:tcW w:w="1587" w:type="dxa"/>
            <w:vAlign w:val="center"/>
          </w:tcPr>
          <w:p w14:paraId="4EDC1606">
            <w:pPr>
              <w:pStyle w:val="15"/>
            </w:pPr>
            <w:r>
              <w:t>其中：财政    资金</w:t>
            </w:r>
          </w:p>
        </w:tc>
        <w:tc>
          <w:tcPr>
            <w:tcW w:w="1304" w:type="dxa"/>
            <w:vAlign w:val="center"/>
          </w:tcPr>
          <w:p w14:paraId="0B4F8F13">
            <w:pPr>
              <w:pStyle w:val="17"/>
            </w:pPr>
            <w:r>
              <w:t>166.78</w:t>
            </w:r>
          </w:p>
        </w:tc>
        <w:tc>
          <w:tcPr>
            <w:tcW w:w="1276" w:type="dxa"/>
            <w:vAlign w:val="center"/>
          </w:tcPr>
          <w:p w14:paraId="3D3C122D">
            <w:pPr>
              <w:pStyle w:val="15"/>
            </w:pPr>
            <w:r>
              <w:t>其他资金</w:t>
            </w:r>
          </w:p>
        </w:tc>
        <w:tc>
          <w:tcPr>
            <w:tcW w:w="1843" w:type="dxa"/>
            <w:vAlign w:val="center"/>
          </w:tcPr>
          <w:p w14:paraId="7B81F639">
            <w:pPr>
              <w:pStyle w:val="17"/>
            </w:pPr>
            <w:r>
              <w:t xml:space="preserve"> </w:t>
            </w:r>
          </w:p>
        </w:tc>
      </w:tr>
      <w:tr w14:paraId="27C509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049FBA"/>
        </w:tc>
        <w:tc>
          <w:tcPr>
            <w:tcW w:w="8617" w:type="dxa"/>
            <w:gridSpan w:val="6"/>
            <w:vAlign w:val="center"/>
          </w:tcPr>
          <w:p w14:paraId="3E1C3EFE">
            <w:pPr>
              <w:pStyle w:val="17"/>
            </w:pPr>
            <w:r>
              <w:t>用于支付迎宾街绿化养护项目</w:t>
            </w:r>
          </w:p>
        </w:tc>
      </w:tr>
      <w:tr w14:paraId="0E45F8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C39E50">
            <w:pPr>
              <w:pStyle w:val="15"/>
            </w:pPr>
            <w:r>
              <w:t>资金支出计划（%）</w:t>
            </w:r>
          </w:p>
        </w:tc>
        <w:tc>
          <w:tcPr>
            <w:tcW w:w="2608" w:type="dxa"/>
            <w:gridSpan w:val="2"/>
            <w:vAlign w:val="center"/>
          </w:tcPr>
          <w:p w14:paraId="257ABE59">
            <w:pPr>
              <w:pStyle w:val="15"/>
            </w:pPr>
            <w:r>
              <w:t>3月底</w:t>
            </w:r>
          </w:p>
        </w:tc>
        <w:tc>
          <w:tcPr>
            <w:tcW w:w="1587" w:type="dxa"/>
            <w:vAlign w:val="center"/>
          </w:tcPr>
          <w:p w14:paraId="7CD366C7">
            <w:pPr>
              <w:pStyle w:val="15"/>
            </w:pPr>
            <w:r>
              <w:t>6月底</w:t>
            </w:r>
          </w:p>
        </w:tc>
        <w:tc>
          <w:tcPr>
            <w:tcW w:w="1304" w:type="dxa"/>
            <w:vAlign w:val="center"/>
          </w:tcPr>
          <w:p w14:paraId="6DDE45D9">
            <w:pPr>
              <w:pStyle w:val="15"/>
            </w:pPr>
            <w:r>
              <w:t>10月底</w:t>
            </w:r>
          </w:p>
        </w:tc>
        <w:tc>
          <w:tcPr>
            <w:tcW w:w="3118" w:type="dxa"/>
            <w:gridSpan w:val="2"/>
            <w:vAlign w:val="center"/>
          </w:tcPr>
          <w:p w14:paraId="1E110315">
            <w:pPr>
              <w:pStyle w:val="15"/>
            </w:pPr>
            <w:r>
              <w:t>12月底</w:t>
            </w:r>
          </w:p>
        </w:tc>
      </w:tr>
      <w:tr w14:paraId="53420E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F9F574"/>
        </w:tc>
        <w:tc>
          <w:tcPr>
            <w:tcW w:w="2608" w:type="dxa"/>
            <w:gridSpan w:val="2"/>
            <w:vAlign w:val="center"/>
          </w:tcPr>
          <w:p w14:paraId="51A3C576">
            <w:pPr>
              <w:pStyle w:val="18"/>
            </w:pPr>
            <w:r>
              <w:t>25%</w:t>
            </w:r>
          </w:p>
        </w:tc>
        <w:tc>
          <w:tcPr>
            <w:tcW w:w="1587" w:type="dxa"/>
            <w:vAlign w:val="center"/>
          </w:tcPr>
          <w:p w14:paraId="28184524">
            <w:pPr>
              <w:pStyle w:val="18"/>
            </w:pPr>
            <w:r>
              <w:t>50%</w:t>
            </w:r>
          </w:p>
        </w:tc>
        <w:tc>
          <w:tcPr>
            <w:tcW w:w="1304" w:type="dxa"/>
            <w:vAlign w:val="center"/>
          </w:tcPr>
          <w:p w14:paraId="1FD99242">
            <w:pPr>
              <w:pStyle w:val="18"/>
            </w:pPr>
            <w:r>
              <w:t>75%</w:t>
            </w:r>
          </w:p>
        </w:tc>
        <w:tc>
          <w:tcPr>
            <w:tcW w:w="3118" w:type="dxa"/>
            <w:gridSpan w:val="2"/>
            <w:vAlign w:val="center"/>
          </w:tcPr>
          <w:p w14:paraId="6AD61F44">
            <w:pPr>
              <w:pStyle w:val="18"/>
            </w:pPr>
            <w:r>
              <w:t>100%</w:t>
            </w:r>
          </w:p>
        </w:tc>
      </w:tr>
      <w:tr w14:paraId="11EA95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656B0F">
            <w:pPr>
              <w:pStyle w:val="15"/>
            </w:pPr>
            <w:r>
              <w:t>绩效目标</w:t>
            </w:r>
          </w:p>
        </w:tc>
        <w:tc>
          <w:tcPr>
            <w:tcW w:w="8617" w:type="dxa"/>
            <w:gridSpan w:val="6"/>
            <w:vAlign w:val="center"/>
          </w:tcPr>
          <w:p w14:paraId="7C944263">
            <w:pPr>
              <w:pStyle w:val="17"/>
            </w:pPr>
            <w:r>
              <w:t>1.对涞水县迎宾街绿化进行养护，保证现有绿植成活率，提升县城一条迎宾街景观大道。</w:t>
            </w:r>
          </w:p>
        </w:tc>
      </w:tr>
    </w:tbl>
    <w:p w14:paraId="24394A9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E43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660496">
            <w:pPr>
              <w:pStyle w:val="15"/>
            </w:pPr>
            <w:r>
              <w:t>一级指标</w:t>
            </w:r>
          </w:p>
        </w:tc>
        <w:tc>
          <w:tcPr>
            <w:tcW w:w="1276" w:type="dxa"/>
            <w:vAlign w:val="center"/>
          </w:tcPr>
          <w:p w14:paraId="04A32715">
            <w:pPr>
              <w:pStyle w:val="15"/>
            </w:pPr>
            <w:r>
              <w:t>二级指标</w:t>
            </w:r>
          </w:p>
        </w:tc>
        <w:tc>
          <w:tcPr>
            <w:tcW w:w="1332" w:type="dxa"/>
            <w:vAlign w:val="center"/>
          </w:tcPr>
          <w:p w14:paraId="2027F76F">
            <w:pPr>
              <w:pStyle w:val="15"/>
            </w:pPr>
            <w:r>
              <w:t>三级指标</w:t>
            </w:r>
          </w:p>
        </w:tc>
        <w:tc>
          <w:tcPr>
            <w:tcW w:w="2891" w:type="dxa"/>
            <w:vAlign w:val="center"/>
          </w:tcPr>
          <w:p w14:paraId="74781186">
            <w:pPr>
              <w:pStyle w:val="15"/>
            </w:pPr>
            <w:r>
              <w:t>绩效指标描述</w:t>
            </w:r>
          </w:p>
        </w:tc>
        <w:tc>
          <w:tcPr>
            <w:tcW w:w="1276" w:type="dxa"/>
            <w:vAlign w:val="center"/>
          </w:tcPr>
          <w:p w14:paraId="11571679">
            <w:pPr>
              <w:pStyle w:val="15"/>
            </w:pPr>
            <w:r>
              <w:t>指标值</w:t>
            </w:r>
          </w:p>
        </w:tc>
        <w:tc>
          <w:tcPr>
            <w:tcW w:w="1843" w:type="dxa"/>
            <w:vAlign w:val="center"/>
          </w:tcPr>
          <w:p w14:paraId="4F6A0C25">
            <w:pPr>
              <w:pStyle w:val="15"/>
            </w:pPr>
            <w:r>
              <w:t>指标值确定依据</w:t>
            </w:r>
          </w:p>
        </w:tc>
      </w:tr>
      <w:tr w14:paraId="185E4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3CF226">
            <w:pPr>
              <w:pStyle w:val="18"/>
            </w:pPr>
            <w:r>
              <w:t>产出指标</w:t>
            </w:r>
          </w:p>
        </w:tc>
        <w:tc>
          <w:tcPr>
            <w:tcW w:w="1276" w:type="dxa"/>
            <w:vAlign w:val="center"/>
          </w:tcPr>
          <w:p w14:paraId="067433E1">
            <w:pPr>
              <w:pStyle w:val="17"/>
            </w:pPr>
            <w:r>
              <w:t>数量指标</w:t>
            </w:r>
          </w:p>
        </w:tc>
        <w:tc>
          <w:tcPr>
            <w:tcW w:w="1332" w:type="dxa"/>
            <w:vAlign w:val="center"/>
          </w:tcPr>
          <w:p w14:paraId="3E78E370">
            <w:pPr>
              <w:pStyle w:val="17"/>
            </w:pPr>
            <w:r>
              <w:t>打造一条迎宾景观大道</w:t>
            </w:r>
          </w:p>
        </w:tc>
        <w:tc>
          <w:tcPr>
            <w:tcW w:w="2891" w:type="dxa"/>
            <w:vAlign w:val="center"/>
          </w:tcPr>
          <w:p w14:paraId="1F3CB375">
            <w:pPr>
              <w:pStyle w:val="17"/>
            </w:pPr>
            <w:r>
              <w:t>打造一条迎宾景观大道</w:t>
            </w:r>
          </w:p>
        </w:tc>
        <w:tc>
          <w:tcPr>
            <w:tcW w:w="1276" w:type="dxa"/>
            <w:vAlign w:val="center"/>
          </w:tcPr>
          <w:p w14:paraId="16FDC400">
            <w:pPr>
              <w:pStyle w:val="17"/>
            </w:pPr>
            <w:r>
              <w:t>1迎宾景观大道</w:t>
            </w:r>
          </w:p>
        </w:tc>
        <w:tc>
          <w:tcPr>
            <w:tcW w:w="1843" w:type="dxa"/>
            <w:vAlign w:val="center"/>
          </w:tcPr>
          <w:p w14:paraId="7D8A8310">
            <w:pPr>
              <w:pStyle w:val="17"/>
            </w:pPr>
            <w:r>
              <w:t>工作方案</w:t>
            </w:r>
          </w:p>
        </w:tc>
      </w:tr>
      <w:tr w14:paraId="29965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424A53"/>
        </w:tc>
        <w:tc>
          <w:tcPr>
            <w:tcW w:w="1276" w:type="dxa"/>
            <w:vAlign w:val="center"/>
          </w:tcPr>
          <w:p w14:paraId="4B5C2774">
            <w:pPr>
              <w:pStyle w:val="17"/>
            </w:pPr>
            <w:r>
              <w:t>质量指标</w:t>
            </w:r>
          </w:p>
        </w:tc>
        <w:tc>
          <w:tcPr>
            <w:tcW w:w="1332" w:type="dxa"/>
            <w:vAlign w:val="center"/>
          </w:tcPr>
          <w:p w14:paraId="5580D6F0">
            <w:pPr>
              <w:pStyle w:val="17"/>
            </w:pPr>
            <w:r>
              <w:t>绿化成活率（≥**%）</w:t>
            </w:r>
          </w:p>
        </w:tc>
        <w:tc>
          <w:tcPr>
            <w:tcW w:w="2891" w:type="dxa"/>
            <w:vAlign w:val="center"/>
          </w:tcPr>
          <w:p w14:paraId="334C8906">
            <w:pPr>
              <w:pStyle w:val="17"/>
            </w:pPr>
            <w:r>
              <w:t>绿化成活率（≥**%）</w:t>
            </w:r>
          </w:p>
        </w:tc>
        <w:tc>
          <w:tcPr>
            <w:tcW w:w="1276" w:type="dxa"/>
            <w:vAlign w:val="center"/>
          </w:tcPr>
          <w:p w14:paraId="76ACA712">
            <w:pPr>
              <w:pStyle w:val="17"/>
            </w:pPr>
            <w:r>
              <w:t>≥95百分比</w:t>
            </w:r>
          </w:p>
        </w:tc>
        <w:tc>
          <w:tcPr>
            <w:tcW w:w="1843" w:type="dxa"/>
            <w:vAlign w:val="center"/>
          </w:tcPr>
          <w:p w14:paraId="5BA4ADEB">
            <w:pPr>
              <w:pStyle w:val="17"/>
            </w:pPr>
            <w:r>
              <w:t>养护合同</w:t>
            </w:r>
          </w:p>
        </w:tc>
      </w:tr>
      <w:tr w14:paraId="43EA4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B0499E"/>
        </w:tc>
        <w:tc>
          <w:tcPr>
            <w:tcW w:w="1276" w:type="dxa"/>
            <w:vAlign w:val="center"/>
          </w:tcPr>
          <w:p w14:paraId="0D4768A3">
            <w:pPr>
              <w:pStyle w:val="17"/>
            </w:pPr>
            <w:r>
              <w:t>时效指标</w:t>
            </w:r>
          </w:p>
        </w:tc>
        <w:tc>
          <w:tcPr>
            <w:tcW w:w="1332" w:type="dxa"/>
            <w:vAlign w:val="center"/>
          </w:tcPr>
          <w:p w14:paraId="346825E4">
            <w:pPr>
              <w:pStyle w:val="17"/>
            </w:pPr>
            <w:r>
              <w:t>园林绿化养护及时率</w:t>
            </w:r>
          </w:p>
        </w:tc>
        <w:tc>
          <w:tcPr>
            <w:tcW w:w="2891" w:type="dxa"/>
            <w:vAlign w:val="center"/>
          </w:tcPr>
          <w:p w14:paraId="243AA991">
            <w:pPr>
              <w:pStyle w:val="17"/>
            </w:pPr>
            <w:r>
              <w:t>园林绿化养护及时率</w:t>
            </w:r>
          </w:p>
        </w:tc>
        <w:tc>
          <w:tcPr>
            <w:tcW w:w="1276" w:type="dxa"/>
            <w:vAlign w:val="center"/>
          </w:tcPr>
          <w:p w14:paraId="360A80A6">
            <w:pPr>
              <w:pStyle w:val="17"/>
            </w:pPr>
            <w:r>
              <w:t>≥90百分比</w:t>
            </w:r>
          </w:p>
        </w:tc>
        <w:tc>
          <w:tcPr>
            <w:tcW w:w="1843" w:type="dxa"/>
            <w:vAlign w:val="center"/>
          </w:tcPr>
          <w:p w14:paraId="012B49E9">
            <w:pPr>
              <w:pStyle w:val="17"/>
            </w:pPr>
            <w:r>
              <w:t>养护合同</w:t>
            </w:r>
          </w:p>
        </w:tc>
      </w:tr>
      <w:tr w14:paraId="6106A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046E16"/>
        </w:tc>
        <w:tc>
          <w:tcPr>
            <w:tcW w:w="1276" w:type="dxa"/>
            <w:vAlign w:val="center"/>
          </w:tcPr>
          <w:p w14:paraId="29A48C07">
            <w:pPr>
              <w:pStyle w:val="17"/>
            </w:pPr>
            <w:r>
              <w:t>成本指标</w:t>
            </w:r>
          </w:p>
        </w:tc>
        <w:tc>
          <w:tcPr>
            <w:tcW w:w="1332" w:type="dxa"/>
            <w:vAlign w:val="center"/>
          </w:tcPr>
          <w:p w14:paraId="29A7A6C8">
            <w:pPr>
              <w:pStyle w:val="17"/>
            </w:pPr>
            <w:r>
              <w:t>园林绿化</w:t>
            </w:r>
          </w:p>
        </w:tc>
        <w:tc>
          <w:tcPr>
            <w:tcW w:w="2891" w:type="dxa"/>
            <w:vAlign w:val="center"/>
          </w:tcPr>
          <w:p w14:paraId="0B91E0C8">
            <w:pPr>
              <w:pStyle w:val="17"/>
            </w:pPr>
            <w:r>
              <w:t>园林绿化</w:t>
            </w:r>
          </w:p>
        </w:tc>
        <w:tc>
          <w:tcPr>
            <w:tcW w:w="1276" w:type="dxa"/>
            <w:vAlign w:val="center"/>
          </w:tcPr>
          <w:p w14:paraId="0F8A9033">
            <w:pPr>
              <w:pStyle w:val="17"/>
            </w:pPr>
            <w:r>
              <w:t>166.78万元</w:t>
            </w:r>
          </w:p>
        </w:tc>
        <w:tc>
          <w:tcPr>
            <w:tcW w:w="1843" w:type="dxa"/>
            <w:vAlign w:val="center"/>
          </w:tcPr>
          <w:p w14:paraId="60DFC171">
            <w:pPr>
              <w:pStyle w:val="17"/>
            </w:pPr>
            <w:r>
              <w:t>养护合同</w:t>
            </w:r>
          </w:p>
        </w:tc>
      </w:tr>
      <w:tr w14:paraId="62484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EFE938">
            <w:pPr>
              <w:pStyle w:val="18"/>
            </w:pPr>
            <w:r>
              <w:t>效益指标</w:t>
            </w:r>
          </w:p>
        </w:tc>
        <w:tc>
          <w:tcPr>
            <w:tcW w:w="1276" w:type="dxa"/>
            <w:vAlign w:val="center"/>
          </w:tcPr>
          <w:p w14:paraId="76594B46">
            <w:pPr>
              <w:pStyle w:val="17"/>
            </w:pPr>
            <w:r>
              <w:t>生态效益指标</w:t>
            </w:r>
          </w:p>
        </w:tc>
        <w:tc>
          <w:tcPr>
            <w:tcW w:w="1332" w:type="dxa"/>
            <w:vAlign w:val="center"/>
          </w:tcPr>
          <w:p w14:paraId="7A2466EB">
            <w:pPr>
              <w:pStyle w:val="17"/>
            </w:pPr>
            <w:r>
              <w:t>增加城区绿化率（%）</w:t>
            </w:r>
          </w:p>
        </w:tc>
        <w:tc>
          <w:tcPr>
            <w:tcW w:w="2891" w:type="dxa"/>
            <w:vAlign w:val="center"/>
          </w:tcPr>
          <w:p w14:paraId="6D6D6409">
            <w:pPr>
              <w:pStyle w:val="17"/>
            </w:pPr>
            <w:r>
              <w:t>增加城区绿化率（%）</w:t>
            </w:r>
          </w:p>
        </w:tc>
        <w:tc>
          <w:tcPr>
            <w:tcW w:w="1276" w:type="dxa"/>
            <w:vAlign w:val="center"/>
          </w:tcPr>
          <w:p w14:paraId="7534AF12">
            <w:pPr>
              <w:pStyle w:val="17"/>
            </w:pPr>
            <w:r>
              <w:t>≥10百分比</w:t>
            </w:r>
          </w:p>
        </w:tc>
        <w:tc>
          <w:tcPr>
            <w:tcW w:w="1843" w:type="dxa"/>
            <w:vAlign w:val="center"/>
          </w:tcPr>
          <w:p w14:paraId="14CC77E9">
            <w:pPr>
              <w:pStyle w:val="17"/>
            </w:pPr>
            <w:r>
              <w:t>工作方案</w:t>
            </w:r>
          </w:p>
        </w:tc>
      </w:tr>
      <w:tr w14:paraId="5907F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E38978">
            <w:pPr>
              <w:pStyle w:val="18"/>
            </w:pPr>
            <w:r>
              <w:t>满意度指标</w:t>
            </w:r>
          </w:p>
        </w:tc>
        <w:tc>
          <w:tcPr>
            <w:tcW w:w="1276" w:type="dxa"/>
            <w:vAlign w:val="center"/>
          </w:tcPr>
          <w:p w14:paraId="5255FD0C">
            <w:pPr>
              <w:pStyle w:val="17"/>
            </w:pPr>
            <w:r>
              <w:t>服务对象满意度指标</w:t>
            </w:r>
          </w:p>
        </w:tc>
        <w:tc>
          <w:tcPr>
            <w:tcW w:w="1332" w:type="dxa"/>
            <w:vAlign w:val="center"/>
          </w:tcPr>
          <w:p w14:paraId="597DB42C">
            <w:pPr>
              <w:pStyle w:val="17"/>
            </w:pPr>
            <w:r>
              <w:t>满意率</w:t>
            </w:r>
          </w:p>
        </w:tc>
        <w:tc>
          <w:tcPr>
            <w:tcW w:w="2891" w:type="dxa"/>
            <w:vAlign w:val="center"/>
          </w:tcPr>
          <w:p w14:paraId="3B9CDA94">
            <w:pPr>
              <w:pStyle w:val="17"/>
            </w:pPr>
            <w:r>
              <w:t>满意率</w:t>
            </w:r>
          </w:p>
        </w:tc>
        <w:tc>
          <w:tcPr>
            <w:tcW w:w="1276" w:type="dxa"/>
            <w:vAlign w:val="center"/>
          </w:tcPr>
          <w:p w14:paraId="04EF698A">
            <w:pPr>
              <w:pStyle w:val="17"/>
            </w:pPr>
            <w:r>
              <w:t>≥85百分比</w:t>
            </w:r>
          </w:p>
        </w:tc>
        <w:tc>
          <w:tcPr>
            <w:tcW w:w="1843" w:type="dxa"/>
            <w:vAlign w:val="center"/>
          </w:tcPr>
          <w:p w14:paraId="25CC17CB">
            <w:pPr>
              <w:pStyle w:val="17"/>
            </w:pPr>
            <w:r>
              <w:t>工作方案</w:t>
            </w:r>
          </w:p>
        </w:tc>
      </w:tr>
    </w:tbl>
    <w:p w14:paraId="3D97EF9E">
      <w:pPr>
        <w:sectPr>
          <w:pgSz w:w="16840" w:h="11900" w:orient="landscape"/>
          <w:pgMar w:top="1304" w:right="1984" w:bottom="1304" w:left="1134" w:header="720" w:footer="720" w:gutter="0"/>
          <w:cols w:space="720" w:num="1"/>
        </w:sectPr>
      </w:pPr>
    </w:p>
    <w:p w14:paraId="4A80FF5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FAD209">
      <w:pPr>
        <w:spacing w:before="0" w:after="0"/>
        <w:ind w:firstLine="560"/>
        <w:jc w:val="left"/>
        <w:outlineLvl w:val="3"/>
      </w:pPr>
      <w:bookmarkStart w:id="237" w:name="_Toc_4_4_0000000227"/>
      <w:r>
        <w:rPr>
          <w:rFonts w:ascii="方正仿宋_GBK" w:hAnsi="方正仿宋_GBK" w:eastAsia="方正仿宋_GBK" w:cs="方正仿宋_GBK"/>
          <w:color w:val="000000"/>
          <w:sz w:val="28"/>
        </w:rPr>
        <w:t>224.涞水县永久基本农田核实整改、储备区建设划定项目绩效目标表</w:t>
      </w:r>
      <w:bookmarkEnd w:id="23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E316E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3398ECD">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D7CF3E0">
            <w:pPr>
              <w:pStyle w:val="16"/>
            </w:pPr>
            <w:r>
              <w:t>单位：万元</w:t>
            </w:r>
          </w:p>
        </w:tc>
      </w:tr>
      <w:tr w14:paraId="051FB1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D22011">
            <w:pPr>
              <w:pStyle w:val="15"/>
            </w:pPr>
            <w:r>
              <w:t>项目编码</w:t>
            </w:r>
          </w:p>
        </w:tc>
        <w:tc>
          <w:tcPr>
            <w:tcW w:w="2608" w:type="dxa"/>
            <w:gridSpan w:val="2"/>
            <w:vAlign w:val="center"/>
          </w:tcPr>
          <w:p w14:paraId="12C06375">
            <w:pPr>
              <w:pStyle w:val="17"/>
            </w:pPr>
            <w:r>
              <w:t>13062322P00E2CN100026</w:t>
            </w:r>
          </w:p>
        </w:tc>
        <w:tc>
          <w:tcPr>
            <w:tcW w:w="1587" w:type="dxa"/>
            <w:vAlign w:val="center"/>
          </w:tcPr>
          <w:p w14:paraId="2437EF17">
            <w:pPr>
              <w:pStyle w:val="15"/>
            </w:pPr>
            <w:r>
              <w:t>项目名称</w:t>
            </w:r>
          </w:p>
        </w:tc>
        <w:tc>
          <w:tcPr>
            <w:tcW w:w="4422" w:type="dxa"/>
            <w:gridSpan w:val="3"/>
            <w:vAlign w:val="center"/>
          </w:tcPr>
          <w:p w14:paraId="4E162EAA">
            <w:pPr>
              <w:pStyle w:val="17"/>
            </w:pPr>
            <w:r>
              <w:t>涞水县永久基本农田核实整改、储备区建设划定项目</w:t>
            </w:r>
          </w:p>
        </w:tc>
      </w:tr>
      <w:tr w14:paraId="3CE721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ACE508">
            <w:pPr>
              <w:pStyle w:val="15"/>
            </w:pPr>
            <w:r>
              <w:t>预算规模及资金用途</w:t>
            </w:r>
          </w:p>
        </w:tc>
        <w:tc>
          <w:tcPr>
            <w:tcW w:w="1276" w:type="dxa"/>
            <w:vAlign w:val="center"/>
          </w:tcPr>
          <w:p w14:paraId="353D9051">
            <w:pPr>
              <w:pStyle w:val="15"/>
            </w:pPr>
            <w:r>
              <w:t>预算数</w:t>
            </w:r>
          </w:p>
        </w:tc>
        <w:tc>
          <w:tcPr>
            <w:tcW w:w="1332" w:type="dxa"/>
            <w:vAlign w:val="center"/>
          </w:tcPr>
          <w:p w14:paraId="31A6DC29">
            <w:pPr>
              <w:pStyle w:val="17"/>
            </w:pPr>
            <w:r>
              <w:t>55.38</w:t>
            </w:r>
          </w:p>
        </w:tc>
        <w:tc>
          <w:tcPr>
            <w:tcW w:w="1587" w:type="dxa"/>
            <w:vAlign w:val="center"/>
          </w:tcPr>
          <w:p w14:paraId="0695215D">
            <w:pPr>
              <w:pStyle w:val="15"/>
            </w:pPr>
            <w:r>
              <w:t>其中：财政    资金</w:t>
            </w:r>
          </w:p>
        </w:tc>
        <w:tc>
          <w:tcPr>
            <w:tcW w:w="1304" w:type="dxa"/>
            <w:vAlign w:val="center"/>
          </w:tcPr>
          <w:p w14:paraId="0FBDE11B">
            <w:pPr>
              <w:pStyle w:val="17"/>
            </w:pPr>
            <w:r>
              <w:t>55.38</w:t>
            </w:r>
          </w:p>
        </w:tc>
        <w:tc>
          <w:tcPr>
            <w:tcW w:w="1276" w:type="dxa"/>
            <w:vAlign w:val="center"/>
          </w:tcPr>
          <w:p w14:paraId="166B21E4">
            <w:pPr>
              <w:pStyle w:val="15"/>
            </w:pPr>
            <w:r>
              <w:t>其他资金</w:t>
            </w:r>
          </w:p>
        </w:tc>
        <w:tc>
          <w:tcPr>
            <w:tcW w:w="1843" w:type="dxa"/>
            <w:vAlign w:val="center"/>
          </w:tcPr>
          <w:p w14:paraId="1FAF2DC7">
            <w:pPr>
              <w:pStyle w:val="17"/>
            </w:pPr>
            <w:r>
              <w:t xml:space="preserve"> </w:t>
            </w:r>
          </w:p>
        </w:tc>
      </w:tr>
      <w:tr w14:paraId="41B6B5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B523A9"/>
        </w:tc>
        <w:tc>
          <w:tcPr>
            <w:tcW w:w="8617" w:type="dxa"/>
            <w:gridSpan w:val="6"/>
            <w:vAlign w:val="center"/>
          </w:tcPr>
          <w:p w14:paraId="0E423CD8">
            <w:pPr>
              <w:pStyle w:val="17"/>
            </w:pPr>
            <w:r>
              <w:t>涞水县永久基本农田核实整改、储备区建设划定项目</w:t>
            </w:r>
            <w:r>
              <w:tab/>
            </w:r>
            <w:r>
              <w:tab/>
            </w:r>
          </w:p>
          <w:p w14:paraId="4B167A59">
            <w:pPr>
              <w:pStyle w:val="17"/>
            </w:pPr>
          </w:p>
        </w:tc>
      </w:tr>
      <w:tr w14:paraId="16E9C7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D929EA">
            <w:pPr>
              <w:pStyle w:val="15"/>
            </w:pPr>
            <w:r>
              <w:t>资金支出计划（%）</w:t>
            </w:r>
          </w:p>
        </w:tc>
        <w:tc>
          <w:tcPr>
            <w:tcW w:w="2608" w:type="dxa"/>
            <w:gridSpan w:val="2"/>
            <w:vAlign w:val="center"/>
          </w:tcPr>
          <w:p w14:paraId="39132000">
            <w:pPr>
              <w:pStyle w:val="15"/>
            </w:pPr>
            <w:r>
              <w:t>3月底</w:t>
            </w:r>
          </w:p>
        </w:tc>
        <w:tc>
          <w:tcPr>
            <w:tcW w:w="1587" w:type="dxa"/>
            <w:vAlign w:val="center"/>
          </w:tcPr>
          <w:p w14:paraId="4B493397">
            <w:pPr>
              <w:pStyle w:val="15"/>
            </w:pPr>
            <w:r>
              <w:t>6月底</w:t>
            </w:r>
          </w:p>
        </w:tc>
        <w:tc>
          <w:tcPr>
            <w:tcW w:w="1304" w:type="dxa"/>
            <w:vAlign w:val="center"/>
          </w:tcPr>
          <w:p w14:paraId="646E462E">
            <w:pPr>
              <w:pStyle w:val="15"/>
            </w:pPr>
            <w:r>
              <w:t>10月底</w:t>
            </w:r>
          </w:p>
        </w:tc>
        <w:tc>
          <w:tcPr>
            <w:tcW w:w="3118" w:type="dxa"/>
            <w:gridSpan w:val="2"/>
            <w:vAlign w:val="center"/>
          </w:tcPr>
          <w:p w14:paraId="27EF7570">
            <w:pPr>
              <w:pStyle w:val="15"/>
            </w:pPr>
            <w:r>
              <w:t>12月底</w:t>
            </w:r>
          </w:p>
        </w:tc>
      </w:tr>
      <w:tr w14:paraId="7D4597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631931"/>
        </w:tc>
        <w:tc>
          <w:tcPr>
            <w:tcW w:w="2608" w:type="dxa"/>
            <w:gridSpan w:val="2"/>
            <w:vAlign w:val="center"/>
          </w:tcPr>
          <w:p w14:paraId="0792DFE1">
            <w:pPr>
              <w:pStyle w:val="18"/>
            </w:pPr>
            <w:r>
              <w:t>25%</w:t>
            </w:r>
          </w:p>
        </w:tc>
        <w:tc>
          <w:tcPr>
            <w:tcW w:w="1587" w:type="dxa"/>
            <w:vAlign w:val="center"/>
          </w:tcPr>
          <w:p w14:paraId="0EA82E5C">
            <w:pPr>
              <w:pStyle w:val="18"/>
            </w:pPr>
            <w:r>
              <w:t>50%</w:t>
            </w:r>
          </w:p>
        </w:tc>
        <w:tc>
          <w:tcPr>
            <w:tcW w:w="1304" w:type="dxa"/>
            <w:vAlign w:val="center"/>
          </w:tcPr>
          <w:p w14:paraId="3D3AEA19">
            <w:pPr>
              <w:pStyle w:val="18"/>
            </w:pPr>
            <w:r>
              <w:t>75%</w:t>
            </w:r>
          </w:p>
        </w:tc>
        <w:tc>
          <w:tcPr>
            <w:tcW w:w="3118" w:type="dxa"/>
            <w:gridSpan w:val="2"/>
            <w:vAlign w:val="center"/>
          </w:tcPr>
          <w:p w14:paraId="6DE8A1AF">
            <w:pPr>
              <w:pStyle w:val="18"/>
            </w:pPr>
            <w:r>
              <w:t>100%</w:t>
            </w:r>
          </w:p>
        </w:tc>
      </w:tr>
      <w:tr w14:paraId="22BBF4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E05125">
            <w:pPr>
              <w:pStyle w:val="15"/>
            </w:pPr>
            <w:r>
              <w:t>绩效目标</w:t>
            </w:r>
          </w:p>
        </w:tc>
        <w:tc>
          <w:tcPr>
            <w:tcW w:w="8617" w:type="dxa"/>
            <w:gridSpan w:val="6"/>
            <w:vAlign w:val="center"/>
          </w:tcPr>
          <w:p w14:paraId="7F26211D">
            <w:pPr>
              <w:pStyle w:val="17"/>
            </w:pPr>
            <w:r>
              <w:t>1.目标内容1</w:t>
            </w:r>
          </w:p>
        </w:tc>
      </w:tr>
    </w:tbl>
    <w:p w14:paraId="1AF904E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14C9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39C2B7">
            <w:pPr>
              <w:pStyle w:val="15"/>
            </w:pPr>
            <w:r>
              <w:t>一级指标</w:t>
            </w:r>
          </w:p>
        </w:tc>
        <w:tc>
          <w:tcPr>
            <w:tcW w:w="1276" w:type="dxa"/>
            <w:vAlign w:val="center"/>
          </w:tcPr>
          <w:p w14:paraId="4A3DA8AD">
            <w:pPr>
              <w:pStyle w:val="15"/>
            </w:pPr>
            <w:r>
              <w:t>二级指标</w:t>
            </w:r>
          </w:p>
        </w:tc>
        <w:tc>
          <w:tcPr>
            <w:tcW w:w="1332" w:type="dxa"/>
            <w:vAlign w:val="center"/>
          </w:tcPr>
          <w:p w14:paraId="2B3B99A3">
            <w:pPr>
              <w:pStyle w:val="15"/>
            </w:pPr>
            <w:r>
              <w:t>三级指标</w:t>
            </w:r>
          </w:p>
        </w:tc>
        <w:tc>
          <w:tcPr>
            <w:tcW w:w="2891" w:type="dxa"/>
            <w:vAlign w:val="center"/>
          </w:tcPr>
          <w:p w14:paraId="3E7748BA">
            <w:pPr>
              <w:pStyle w:val="15"/>
            </w:pPr>
            <w:r>
              <w:t>绩效指标描述</w:t>
            </w:r>
          </w:p>
        </w:tc>
        <w:tc>
          <w:tcPr>
            <w:tcW w:w="1276" w:type="dxa"/>
            <w:vAlign w:val="center"/>
          </w:tcPr>
          <w:p w14:paraId="5F928D7C">
            <w:pPr>
              <w:pStyle w:val="15"/>
            </w:pPr>
            <w:r>
              <w:t>指标值</w:t>
            </w:r>
          </w:p>
        </w:tc>
        <w:tc>
          <w:tcPr>
            <w:tcW w:w="1843" w:type="dxa"/>
            <w:vAlign w:val="center"/>
          </w:tcPr>
          <w:p w14:paraId="6B01E7C4">
            <w:pPr>
              <w:pStyle w:val="15"/>
            </w:pPr>
            <w:r>
              <w:t>指标值确定依据</w:t>
            </w:r>
          </w:p>
        </w:tc>
      </w:tr>
      <w:tr w14:paraId="7382B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CA1B23">
            <w:pPr>
              <w:pStyle w:val="18"/>
            </w:pPr>
            <w:r>
              <w:t>产出指标</w:t>
            </w:r>
          </w:p>
        </w:tc>
        <w:tc>
          <w:tcPr>
            <w:tcW w:w="1276" w:type="dxa"/>
            <w:vAlign w:val="center"/>
          </w:tcPr>
          <w:p w14:paraId="0FCE977A">
            <w:pPr>
              <w:pStyle w:val="17"/>
            </w:pPr>
            <w:r>
              <w:t>数量指标</w:t>
            </w:r>
          </w:p>
        </w:tc>
        <w:tc>
          <w:tcPr>
            <w:tcW w:w="1332" w:type="dxa"/>
            <w:vAlign w:val="center"/>
          </w:tcPr>
          <w:p w14:paraId="35C3BCD0">
            <w:pPr>
              <w:pStyle w:val="17"/>
            </w:pPr>
            <w:r>
              <w:t>实际完成数量占合同约定数量的比例</w:t>
            </w:r>
          </w:p>
        </w:tc>
        <w:tc>
          <w:tcPr>
            <w:tcW w:w="2891" w:type="dxa"/>
            <w:vAlign w:val="center"/>
          </w:tcPr>
          <w:p w14:paraId="2437E4BC">
            <w:pPr>
              <w:pStyle w:val="17"/>
            </w:pPr>
            <w:r>
              <w:t>实际完成数量占合同约定数量的比例</w:t>
            </w:r>
          </w:p>
        </w:tc>
        <w:tc>
          <w:tcPr>
            <w:tcW w:w="1276" w:type="dxa"/>
            <w:vAlign w:val="center"/>
          </w:tcPr>
          <w:p w14:paraId="32740A39">
            <w:pPr>
              <w:pStyle w:val="17"/>
            </w:pPr>
            <w:r>
              <w:t>≥70百分比</w:t>
            </w:r>
          </w:p>
        </w:tc>
        <w:tc>
          <w:tcPr>
            <w:tcW w:w="1843" w:type="dxa"/>
            <w:vAlign w:val="center"/>
          </w:tcPr>
          <w:p w14:paraId="26120645">
            <w:pPr>
              <w:pStyle w:val="17"/>
            </w:pPr>
            <w:r>
              <w:t>依据实施方案</w:t>
            </w:r>
          </w:p>
        </w:tc>
      </w:tr>
      <w:tr w14:paraId="5ACE1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036D94"/>
        </w:tc>
        <w:tc>
          <w:tcPr>
            <w:tcW w:w="1276" w:type="dxa"/>
            <w:vAlign w:val="center"/>
          </w:tcPr>
          <w:p w14:paraId="50CC3E5E">
            <w:pPr>
              <w:pStyle w:val="17"/>
            </w:pPr>
            <w:r>
              <w:t>质量指标</w:t>
            </w:r>
          </w:p>
        </w:tc>
        <w:tc>
          <w:tcPr>
            <w:tcW w:w="1332" w:type="dxa"/>
            <w:vAlign w:val="center"/>
          </w:tcPr>
          <w:p w14:paraId="0583E0A0">
            <w:pPr>
              <w:pStyle w:val="17"/>
            </w:pPr>
            <w:r>
              <w:t>审计项目报告合格率</w:t>
            </w:r>
          </w:p>
        </w:tc>
        <w:tc>
          <w:tcPr>
            <w:tcW w:w="2891" w:type="dxa"/>
            <w:vAlign w:val="center"/>
          </w:tcPr>
          <w:p w14:paraId="173D047B">
            <w:pPr>
              <w:pStyle w:val="17"/>
            </w:pPr>
            <w:r>
              <w:t>审计项目报告合格率</w:t>
            </w:r>
          </w:p>
        </w:tc>
        <w:tc>
          <w:tcPr>
            <w:tcW w:w="1276" w:type="dxa"/>
            <w:vAlign w:val="center"/>
          </w:tcPr>
          <w:p w14:paraId="2E4DC275">
            <w:pPr>
              <w:pStyle w:val="17"/>
            </w:pPr>
            <w:r>
              <w:t>≥70百分比</w:t>
            </w:r>
          </w:p>
        </w:tc>
        <w:tc>
          <w:tcPr>
            <w:tcW w:w="1843" w:type="dxa"/>
            <w:vAlign w:val="center"/>
          </w:tcPr>
          <w:p w14:paraId="455F0086">
            <w:pPr>
              <w:pStyle w:val="17"/>
            </w:pPr>
            <w:r>
              <w:t>依据实施方案</w:t>
            </w:r>
          </w:p>
        </w:tc>
      </w:tr>
      <w:tr w14:paraId="31A8A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96EC75"/>
        </w:tc>
        <w:tc>
          <w:tcPr>
            <w:tcW w:w="1276" w:type="dxa"/>
            <w:vAlign w:val="center"/>
          </w:tcPr>
          <w:p w14:paraId="310002C1">
            <w:pPr>
              <w:pStyle w:val="17"/>
            </w:pPr>
            <w:r>
              <w:t>时效指标</w:t>
            </w:r>
          </w:p>
        </w:tc>
        <w:tc>
          <w:tcPr>
            <w:tcW w:w="1332" w:type="dxa"/>
            <w:vAlign w:val="center"/>
          </w:tcPr>
          <w:p w14:paraId="419E98B5">
            <w:pPr>
              <w:pStyle w:val="17"/>
            </w:pPr>
            <w:r>
              <w:t>各项任务完成及时率（%）</w:t>
            </w:r>
          </w:p>
        </w:tc>
        <w:tc>
          <w:tcPr>
            <w:tcW w:w="2891" w:type="dxa"/>
            <w:vAlign w:val="center"/>
          </w:tcPr>
          <w:p w14:paraId="5C50FACB">
            <w:pPr>
              <w:pStyle w:val="17"/>
            </w:pPr>
            <w:r>
              <w:t>各项任务完成及时率（%）</w:t>
            </w:r>
          </w:p>
        </w:tc>
        <w:tc>
          <w:tcPr>
            <w:tcW w:w="1276" w:type="dxa"/>
            <w:vAlign w:val="center"/>
          </w:tcPr>
          <w:p w14:paraId="4DA5A82F">
            <w:pPr>
              <w:pStyle w:val="17"/>
            </w:pPr>
            <w:r>
              <w:t>≥70百分比</w:t>
            </w:r>
          </w:p>
        </w:tc>
        <w:tc>
          <w:tcPr>
            <w:tcW w:w="1843" w:type="dxa"/>
            <w:vAlign w:val="center"/>
          </w:tcPr>
          <w:p w14:paraId="38C9624D">
            <w:pPr>
              <w:pStyle w:val="17"/>
            </w:pPr>
            <w:r>
              <w:t>依据实施方案</w:t>
            </w:r>
          </w:p>
        </w:tc>
      </w:tr>
      <w:tr w14:paraId="73261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A7EE09"/>
        </w:tc>
        <w:tc>
          <w:tcPr>
            <w:tcW w:w="1276" w:type="dxa"/>
            <w:vAlign w:val="center"/>
          </w:tcPr>
          <w:p w14:paraId="4AFA0A18">
            <w:pPr>
              <w:pStyle w:val="17"/>
            </w:pPr>
            <w:r>
              <w:t>成本指标</w:t>
            </w:r>
          </w:p>
        </w:tc>
        <w:tc>
          <w:tcPr>
            <w:tcW w:w="1332" w:type="dxa"/>
            <w:vAlign w:val="center"/>
          </w:tcPr>
          <w:p w14:paraId="3C687D54">
            <w:pPr>
              <w:pStyle w:val="17"/>
            </w:pPr>
            <w:r>
              <w:t>资金有效使用率</w:t>
            </w:r>
          </w:p>
        </w:tc>
        <w:tc>
          <w:tcPr>
            <w:tcW w:w="2891" w:type="dxa"/>
            <w:vAlign w:val="center"/>
          </w:tcPr>
          <w:p w14:paraId="3BDE63E4">
            <w:pPr>
              <w:pStyle w:val="17"/>
            </w:pPr>
            <w:r>
              <w:t>资金有效使用率</w:t>
            </w:r>
          </w:p>
        </w:tc>
        <w:tc>
          <w:tcPr>
            <w:tcW w:w="1276" w:type="dxa"/>
            <w:vAlign w:val="center"/>
          </w:tcPr>
          <w:p w14:paraId="330823F5">
            <w:pPr>
              <w:pStyle w:val="17"/>
            </w:pPr>
            <w:r>
              <w:t>≥70百分比</w:t>
            </w:r>
          </w:p>
        </w:tc>
        <w:tc>
          <w:tcPr>
            <w:tcW w:w="1843" w:type="dxa"/>
            <w:vAlign w:val="center"/>
          </w:tcPr>
          <w:p w14:paraId="5FD85898">
            <w:pPr>
              <w:pStyle w:val="17"/>
            </w:pPr>
            <w:r>
              <w:t>依据实施方案</w:t>
            </w:r>
          </w:p>
        </w:tc>
      </w:tr>
      <w:tr w14:paraId="7D937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9535A8">
            <w:pPr>
              <w:pStyle w:val="18"/>
            </w:pPr>
            <w:r>
              <w:t>效益指标</w:t>
            </w:r>
          </w:p>
        </w:tc>
        <w:tc>
          <w:tcPr>
            <w:tcW w:w="1276" w:type="dxa"/>
            <w:vAlign w:val="center"/>
          </w:tcPr>
          <w:p w14:paraId="0A78848C">
            <w:pPr>
              <w:pStyle w:val="17"/>
            </w:pPr>
            <w:r>
              <w:t>经济效益指标</w:t>
            </w:r>
          </w:p>
        </w:tc>
        <w:tc>
          <w:tcPr>
            <w:tcW w:w="1332" w:type="dxa"/>
            <w:vAlign w:val="center"/>
          </w:tcPr>
          <w:p w14:paraId="56F06181">
            <w:pPr>
              <w:pStyle w:val="17"/>
            </w:pPr>
            <w:r>
              <w:t>外业调查完成量与计划总量的比例</w:t>
            </w:r>
          </w:p>
        </w:tc>
        <w:tc>
          <w:tcPr>
            <w:tcW w:w="2891" w:type="dxa"/>
            <w:vAlign w:val="center"/>
          </w:tcPr>
          <w:p w14:paraId="72250FDB">
            <w:pPr>
              <w:pStyle w:val="17"/>
            </w:pPr>
            <w:r>
              <w:t>外业调查完成量与计划总量的比例</w:t>
            </w:r>
          </w:p>
        </w:tc>
        <w:tc>
          <w:tcPr>
            <w:tcW w:w="1276" w:type="dxa"/>
            <w:vAlign w:val="center"/>
          </w:tcPr>
          <w:p w14:paraId="7E8335A9">
            <w:pPr>
              <w:pStyle w:val="17"/>
            </w:pPr>
            <w:r>
              <w:t>≥80百分比</w:t>
            </w:r>
          </w:p>
        </w:tc>
        <w:tc>
          <w:tcPr>
            <w:tcW w:w="1843" w:type="dxa"/>
            <w:vAlign w:val="center"/>
          </w:tcPr>
          <w:p w14:paraId="69F490CA">
            <w:pPr>
              <w:pStyle w:val="17"/>
            </w:pPr>
            <w:r>
              <w:t>依据实施方案</w:t>
            </w:r>
          </w:p>
        </w:tc>
      </w:tr>
      <w:tr w14:paraId="5C0E9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DA58CD">
            <w:pPr>
              <w:pStyle w:val="18"/>
            </w:pPr>
            <w:r>
              <w:t>满意度指标</w:t>
            </w:r>
          </w:p>
        </w:tc>
        <w:tc>
          <w:tcPr>
            <w:tcW w:w="1276" w:type="dxa"/>
            <w:vAlign w:val="center"/>
          </w:tcPr>
          <w:p w14:paraId="0CD19F99">
            <w:pPr>
              <w:pStyle w:val="17"/>
            </w:pPr>
            <w:r>
              <w:t>服务对象满意度指标</w:t>
            </w:r>
          </w:p>
        </w:tc>
        <w:tc>
          <w:tcPr>
            <w:tcW w:w="1332" w:type="dxa"/>
            <w:vAlign w:val="center"/>
          </w:tcPr>
          <w:p w14:paraId="234F479F">
            <w:pPr>
              <w:pStyle w:val="17"/>
            </w:pPr>
            <w:r>
              <w:t>服务对象满意度</w:t>
            </w:r>
          </w:p>
        </w:tc>
        <w:tc>
          <w:tcPr>
            <w:tcW w:w="2891" w:type="dxa"/>
            <w:vAlign w:val="center"/>
          </w:tcPr>
          <w:p w14:paraId="236D1404">
            <w:pPr>
              <w:pStyle w:val="17"/>
            </w:pPr>
            <w:r>
              <w:t>服务对象满意度</w:t>
            </w:r>
          </w:p>
        </w:tc>
        <w:tc>
          <w:tcPr>
            <w:tcW w:w="1276" w:type="dxa"/>
            <w:vAlign w:val="center"/>
          </w:tcPr>
          <w:p w14:paraId="47D51042">
            <w:pPr>
              <w:pStyle w:val="17"/>
            </w:pPr>
            <w:r>
              <w:t>≥80百分比</w:t>
            </w:r>
          </w:p>
        </w:tc>
        <w:tc>
          <w:tcPr>
            <w:tcW w:w="1843" w:type="dxa"/>
            <w:vAlign w:val="center"/>
          </w:tcPr>
          <w:p w14:paraId="1CE25706">
            <w:pPr>
              <w:pStyle w:val="17"/>
            </w:pPr>
            <w:r>
              <w:t>依据实施方案</w:t>
            </w:r>
          </w:p>
        </w:tc>
      </w:tr>
    </w:tbl>
    <w:p w14:paraId="45717046">
      <w:pPr>
        <w:sectPr>
          <w:pgSz w:w="16840" w:h="11900" w:orient="landscape"/>
          <w:pgMar w:top="1304" w:right="1984" w:bottom="1304" w:left="1134" w:header="720" w:footer="720" w:gutter="0"/>
          <w:cols w:space="720" w:num="1"/>
        </w:sectPr>
      </w:pPr>
    </w:p>
    <w:p w14:paraId="118CF5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8EC5F1">
      <w:pPr>
        <w:spacing w:before="0" w:after="0"/>
        <w:ind w:firstLine="560"/>
        <w:jc w:val="left"/>
        <w:outlineLvl w:val="3"/>
      </w:pPr>
      <w:bookmarkStart w:id="238" w:name="_Toc_4_4_0000000228"/>
      <w:r>
        <w:rPr>
          <w:rFonts w:ascii="方正仿宋_GBK" w:hAnsi="方正仿宋_GBK" w:eastAsia="方正仿宋_GBK" w:cs="方正仿宋_GBK"/>
          <w:color w:val="000000"/>
          <w:sz w:val="28"/>
        </w:rPr>
        <w:t>225.涞水县园林创建新增绿化养护项目绩效目标表</w:t>
      </w:r>
      <w:bookmarkEnd w:id="23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E8BCA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8BC2A5">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E67D2FE">
            <w:pPr>
              <w:pStyle w:val="16"/>
            </w:pPr>
            <w:r>
              <w:t>单位：万元</w:t>
            </w:r>
          </w:p>
        </w:tc>
      </w:tr>
      <w:tr w14:paraId="13E9E2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BAAE9D">
            <w:pPr>
              <w:pStyle w:val="15"/>
            </w:pPr>
            <w:r>
              <w:t>项目编码</w:t>
            </w:r>
          </w:p>
        </w:tc>
        <w:tc>
          <w:tcPr>
            <w:tcW w:w="2608" w:type="dxa"/>
            <w:gridSpan w:val="2"/>
            <w:vAlign w:val="center"/>
          </w:tcPr>
          <w:p w14:paraId="316FC8BA">
            <w:pPr>
              <w:pStyle w:val="17"/>
            </w:pPr>
            <w:r>
              <w:t>13062322P00820610001H</w:t>
            </w:r>
          </w:p>
        </w:tc>
        <w:tc>
          <w:tcPr>
            <w:tcW w:w="1587" w:type="dxa"/>
            <w:vAlign w:val="center"/>
          </w:tcPr>
          <w:p w14:paraId="154B9687">
            <w:pPr>
              <w:pStyle w:val="15"/>
            </w:pPr>
            <w:r>
              <w:t>项目名称</w:t>
            </w:r>
          </w:p>
        </w:tc>
        <w:tc>
          <w:tcPr>
            <w:tcW w:w="4422" w:type="dxa"/>
            <w:gridSpan w:val="3"/>
            <w:vAlign w:val="center"/>
          </w:tcPr>
          <w:p w14:paraId="771F5A1C">
            <w:pPr>
              <w:pStyle w:val="17"/>
            </w:pPr>
            <w:r>
              <w:t>涞水县园林创建新增绿化养护项目</w:t>
            </w:r>
          </w:p>
        </w:tc>
      </w:tr>
      <w:tr w14:paraId="5B97E1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A345F7">
            <w:pPr>
              <w:pStyle w:val="15"/>
            </w:pPr>
            <w:r>
              <w:t>预算规模及资金用途</w:t>
            </w:r>
          </w:p>
        </w:tc>
        <w:tc>
          <w:tcPr>
            <w:tcW w:w="1276" w:type="dxa"/>
            <w:vAlign w:val="center"/>
          </w:tcPr>
          <w:p w14:paraId="02A37CD3">
            <w:pPr>
              <w:pStyle w:val="15"/>
            </w:pPr>
            <w:r>
              <w:t>预算数</w:t>
            </w:r>
          </w:p>
        </w:tc>
        <w:tc>
          <w:tcPr>
            <w:tcW w:w="1332" w:type="dxa"/>
            <w:vAlign w:val="center"/>
          </w:tcPr>
          <w:p w14:paraId="769A1E8A">
            <w:pPr>
              <w:pStyle w:val="17"/>
            </w:pPr>
            <w:r>
              <w:t>69.30</w:t>
            </w:r>
          </w:p>
        </w:tc>
        <w:tc>
          <w:tcPr>
            <w:tcW w:w="1587" w:type="dxa"/>
            <w:vAlign w:val="center"/>
          </w:tcPr>
          <w:p w14:paraId="0271F755">
            <w:pPr>
              <w:pStyle w:val="15"/>
            </w:pPr>
            <w:r>
              <w:t>其中：财政    资金</w:t>
            </w:r>
          </w:p>
        </w:tc>
        <w:tc>
          <w:tcPr>
            <w:tcW w:w="1304" w:type="dxa"/>
            <w:vAlign w:val="center"/>
          </w:tcPr>
          <w:p w14:paraId="3DB75F65">
            <w:pPr>
              <w:pStyle w:val="17"/>
            </w:pPr>
            <w:r>
              <w:t>69.30</w:t>
            </w:r>
          </w:p>
        </w:tc>
        <w:tc>
          <w:tcPr>
            <w:tcW w:w="1276" w:type="dxa"/>
            <w:vAlign w:val="center"/>
          </w:tcPr>
          <w:p w14:paraId="61D8F291">
            <w:pPr>
              <w:pStyle w:val="15"/>
            </w:pPr>
            <w:r>
              <w:t>其他资金</w:t>
            </w:r>
          </w:p>
        </w:tc>
        <w:tc>
          <w:tcPr>
            <w:tcW w:w="1843" w:type="dxa"/>
            <w:vAlign w:val="center"/>
          </w:tcPr>
          <w:p w14:paraId="142B21B8">
            <w:pPr>
              <w:pStyle w:val="17"/>
            </w:pPr>
            <w:r>
              <w:t xml:space="preserve"> </w:t>
            </w:r>
          </w:p>
        </w:tc>
      </w:tr>
      <w:tr w14:paraId="2235EF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7C99C1"/>
        </w:tc>
        <w:tc>
          <w:tcPr>
            <w:tcW w:w="8617" w:type="dxa"/>
            <w:gridSpan w:val="6"/>
            <w:vAlign w:val="center"/>
          </w:tcPr>
          <w:p w14:paraId="7761F21A">
            <w:pPr>
              <w:pStyle w:val="17"/>
            </w:pPr>
            <w:r>
              <w:t>用于支付涞水县园林创建新增绿化养护费</w:t>
            </w:r>
          </w:p>
        </w:tc>
      </w:tr>
      <w:tr w14:paraId="166DB4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C105BD">
            <w:pPr>
              <w:pStyle w:val="15"/>
            </w:pPr>
            <w:r>
              <w:t>资金支出计划（%）</w:t>
            </w:r>
          </w:p>
        </w:tc>
        <w:tc>
          <w:tcPr>
            <w:tcW w:w="2608" w:type="dxa"/>
            <w:gridSpan w:val="2"/>
            <w:vAlign w:val="center"/>
          </w:tcPr>
          <w:p w14:paraId="7B6B6E73">
            <w:pPr>
              <w:pStyle w:val="15"/>
            </w:pPr>
            <w:r>
              <w:t>3月底</w:t>
            </w:r>
          </w:p>
        </w:tc>
        <w:tc>
          <w:tcPr>
            <w:tcW w:w="1587" w:type="dxa"/>
            <w:vAlign w:val="center"/>
          </w:tcPr>
          <w:p w14:paraId="61F5055D">
            <w:pPr>
              <w:pStyle w:val="15"/>
            </w:pPr>
            <w:r>
              <w:t>6月底</w:t>
            </w:r>
          </w:p>
        </w:tc>
        <w:tc>
          <w:tcPr>
            <w:tcW w:w="1304" w:type="dxa"/>
            <w:vAlign w:val="center"/>
          </w:tcPr>
          <w:p w14:paraId="29C7CC9E">
            <w:pPr>
              <w:pStyle w:val="15"/>
            </w:pPr>
            <w:r>
              <w:t>10月底</w:t>
            </w:r>
          </w:p>
        </w:tc>
        <w:tc>
          <w:tcPr>
            <w:tcW w:w="3118" w:type="dxa"/>
            <w:gridSpan w:val="2"/>
            <w:vAlign w:val="center"/>
          </w:tcPr>
          <w:p w14:paraId="70B75725">
            <w:pPr>
              <w:pStyle w:val="15"/>
            </w:pPr>
            <w:r>
              <w:t>12月底</w:t>
            </w:r>
          </w:p>
        </w:tc>
      </w:tr>
      <w:tr w14:paraId="30061C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C4E501"/>
        </w:tc>
        <w:tc>
          <w:tcPr>
            <w:tcW w:w="2608" w:type="dxa"/>
            <w:gridSpan w:val="2"/>
            <w:vAlign w:val="center"/>
          </w:tcPr>
          <w:p w14:paraId="21125E65">
            <w:pPr>
              <w:pStyle w:val="18"/>
            </w:pPr>
            <w:r>
              <w:t>25%</w:t>
            </w:r>
          </w:p>
        </w:tc>
        <w:tc>
          <w:tcPr>
            <w:tcW w:w="1587" w:type="dxa"/>
            <w:vAlign w:val="center"/>
          </w:tcPr>
          <w:p w14:paraId="292E4053">
            <w:pPr>
              <w:pStyle w:val="18"/>
            </w:pPr>
            <w:r>
              <w:t>50%</w:t>
            </w:r>
          </w:p>
        </w:tc>
        <w:tc>
          <w:tcPr>
            <w:tcW w:w="1304" w:type="dxa"/>
            <w:vAlign w:val="center"/>
          </w:tcPr>
          <w:p w14:paraId="5A84EDEA">
            <w:pPr>
              <w:pStyle w:val="18"/>
            </w:pPr>
            <w:r>
              <w:t>75%</w:t>
            </w:r>
          </w:p>
        </w:tc>
        <w:tc>
          <w:tcPr>
            <w:tcW w:w="3118" w:type="dxa"/>
            <w:gridSpan w:val="2"/>
            <w:vAlign w:val="center"/>
          </w:tcPr>
          <w:p w14:paraId="702FFA37">
            <w:pPr>
              <w:pStyle w:val="18"/>
            </w:pPr>
            <w:r>
              <w:t>100%</w:t>
            </w:r>
          </w:p>
        </w:tc>
      </w:tr>
      <w:tr w14:paraId="68ABD4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F1F041">
            <w:pPr>
              <w:pStyle w:val="15"/>
            </w:pPr>
            <w:r>
              <w:t>绩效目标</w:t>
            </w:r>
          </w:p>
        </w:tc>
        <w:tc>
          <w:tcPr>
            <w:tcW w:w="8617" w:type="dxa"/>
            <w:gridSpan w:val="6"/>
            <w:vAlign w:val="center"/>
          </w:tcPr>
          <w:p w14:paraId="4A53F740">
            <w:pPr>
              <w:pStyle w:val="17"/>
            </w:pPr>
            <w:r>
              <w:t>1.对涞水县创园新增绿化养护项目的乔木、灌木、绿篱、花卉进行养护</w:t>
            </w:r>
          </w:p>
          <w:p w14:paraId="734FD522">
            <w:pPr>
              <w:pStyle w:val="17"/>
            </w:pPr>
          </w:p>
        </w:tc>
      </w:tr>
    </w:tbl>
    <w:p w14:paraId="0928331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D45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3FA2FD">
            <w:pPr>
              <w:pStyle w:val="15"/>
            </w:pPr>
            <w:r>
              <w:t>一级指标</w:t>
            </w:r>
          </w:p>
        </w:tc>
        <w:tc>
          <w:tcPr>
            <w:tcW w:w="1276" w:type="dxa"/>
            <w:vAlign w:val="center"/>
          </w:tcPr>
          <w:p w14:paraId="365368DD">
            <w:pPr>
              <w:pStyle w:val="15"/>
            </w:pPr>
            <w:r>
              <w:t>二级指标</w:t>
            </w:r>
          </w:p>
        </w:tc>
        <w:tc>
          <w:tcPr>
            <w:tcW w:w="1332" w:type="dxa"/>
            <w:vAlign w:val="center"/>
          </w:tcPr>
          <w:p w14:paraId="20F821BE">
            <w:pPr>
              <w:pStyle w:val="15"/>
            </w:pPr>
            <w:r>
              <w:t>三级指标</w:t>
            </w:r>
          </w:p>
        </w:tc>
        <w:tc>
          <w:tcPr>
            <w:tcW w:w="2891" w:type="dxa"/>
            <w:vAlign w:val="center"/>
          </w:tcPr>
          <w:p w14:paraId="03278056">
            <w:pPr>
              <w:pStyle w:val="15"/>
            </w:pPr>
            <w:r>
              <w:t>绩效指标描述</w:t>
            </w:r>
          </w:p>
        </w:tc>
        <w:tc>
          <w:tcPr>
            <w:tcW w:w="1276" w:type="dxa"/>
            <w:vAlign w:val="center"/>
          </w:tcPr>
          <w:p w14:paraId="29ECB91B">
            <w:pPr>
              <w:pStyle w:val="15"/>
            </w:pPr>
            <w:r>
              <w:t>指标值</w:t>
            </w:r>
          </w:p>
        </w:tc>
        <w:tc>
          <w:tcPr>
            <w:tcW w:w="1843" w:type="dxa"/>
            <w:vAlign w:val="center"/>
          </w:tcPr>
          <w:p w14:paraId="63BE8D03">
            <w:pPr>
              <w:pStyle w:val="15"/>
            </w:pPr>
            <w:r>
              <w:t>指标值确定依据</w:t>
            </w:r>
          </w:p>
        </w:tc>
      </w:tr>
      <w:tr w14:paraId="46ABE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61745A">
            <w:pPr>
              <w:pStyle w:val="18"/>
            </w:pPr>
            <w:r>
              <w:t>产出指标</w:t>
            </w:r>
          </w:p>
        </w:tc>
        <w:tc>
          <w:tcPr>
            <w:tcW w:w="1276" w:type="dxa"/>
            <w:vAlign w:val="center"/>
          </w:tcPr>
          <w:p w14:paraId="4D5D617B">
            <w:pPr>
              <w:pStyle w:val="17"/>
            </w:pPr>
            <w:r>
              <w:t>数量指标</w:t>
            </w:r>
          </w:p>
        </w:tc>
        <w:tc>
          <w:tcPr>
            <w:tcW w:w="1332" w:type="dxa"/>
            <w:vAlign w:val="center"/>
          </w:tcPr>
          <w:p w14:paraId="22FAB355">
            <w:pPr>
              <w:pStyle w:val="17"/>
            </w:pPr>
            <w:r>
              <w:t>日常养护工作完成率</w:t>
            </w:r>
          </w:p>
        </w:tc>
        <w:tc>
          <w:tcPr>
            <w:tcW w:w="2891" w:type="dxa"/>
            <w:vAlign w:val="center"/>
          </w:tcPr>
          <w:p w14:paraId="2FA1EBE5">
            <w:pPr>
              <w:pStyle w:val="17"/>
            </w:pPr>
            <w:r>
              <w:t>日常养护工作完成率</w:t>
            </w:r>
          </w:p>
        </w:tc>
        <w:tc>
          <w:tcPr>
            <w:tcW w:w="1276" w:type="dxa"/>
            <w:vAlign w:val="center"/>
          </w:tcPr>
          <w:p w14:paraId="0386F53B">
            <w:pPr>
              <w:pStyle w:val="17"/>
            </w:pPr>
            <w:r>
              <w:t>≥95百分比</w:t>
            </w:r>
          </w:p>
        </w:tc>
        <w:tc>
          <w:tcPr>
            <w:tcW w:w="1843" w:type="dxa"/>
            <w:vAlign w:val="center"/>
          </w:tcPr>
          <w:p w14:paraId="6E158918">
            <w:pPr>
              <w:pStyle w:val="17"/>
            </w:pPr>
            <w:r>
              <w:t>政府请示</w:t>
            </w:r>
          </w:p>
        </w:tc>
      </w:tr>
      <w:tr w14:paraId="6B351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82794D"/>
        </w:tc>
        <w:tc>
          <w:tcPr>
            <w:tcW w:w="1276" w:type="dxa"/>
            <w:vAlign w:val="center"/>
          </w:tcPr>
          <w:p w14:paraId="1FC59020">
            <w:pPr>
              <w:pStyle w:val="17"/>
            </w:pPr>
            <w:r>
              <w:t>质量指标</w:t>
            </w:r>
          </w:p>
        </w:tc>
        <w:tc>
          <w:tcPr>
            <w:tcW w:w="1332" w:type="dxa"/>
            <w:vAlign w:val="center"/>
          </w:tcPr>
          <w:p w14:paraId="3049EDCA">
            <w:pPr>
              <w:pStyle w:val="17"/>
            </w:pPr>
            <w:r>
              <w:t>养护工程合格率</w:t>
            </w:r>
          </w:p>
        </w:tc>
        <w:tc>
          <w:tcPr>
            <w:tcW w:w="2891" w:type="dxa"/>
            <w:vAlign w:val="center"/>
          </w:tcPr>
          <w:p w14:paraId="6A47F9EF">
            <w:pPr>
              <w:pStyle w:val="17"/>
            </w:pPr>
            <w:r>
              <w:t>养护工程合格率</w:t>
            </w:r>
          </w:p>
        </w:tc>
        <w:tc>
          <w:tcPr>
            <w:tcW w:w="1276" w:type="dxa"/>
            <w:vAlign w:val="center"/>
          </w:tcPr>
          <w:p w14:paraId="12C6B66C">
            <w:pPr>
              <w:pStyle w:val="17"/>
            </w:pPr>
            <w:r>
              <w:t>≥98百分比</w:t>
            </w:r>
          </w:p>
        </w:tc>
        <w:tc>
          <w:tcPr>
            <w:tcW w:w="1843" w:type="dxa"/>
            <w:vAlign w:val="center"/>
          </w:tcPr>
          <w:p w14:paraId="45CD8769">
            <w:pPr>
              <w:pStyle w:val="17"/>
            </w:pPr>
            <w:r>
              <w:t>政府请示</w:t>
            </w:r>
          </w:p>
        </w:tc>
      </w:tr>
      <w:tr w14:paraId="3ABA9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E1DAFE"/>
        </w:tc>
        <w:tc>
          <w:tcPr>
            <w:tcW w:w="1276" w:type="dxa"/>
            <w:vAlign w:val="center"/>
          </w:tcPr>
          <w:p w14:paraId="725F6C2B">
            <w:pPr>
              <w:pStyle w:val="17"/>
            </w:pPr>
            <w:r>
              <w:t>时效指标</w:t>
            </w:r>
          </w:p>
        </w:tc>
        <w:tc>
          <w:tcPr>
            <w:tcW w:w="1332" w:type="dxa"/>
            <w:vAlign w:val="center"/>
          </w:tcPr>
          <w:p w14:paraId="6FFACEC5">
            <w:pPr>
              <w:pStyle w:val="17"/>
            </w:pPr>
            <w:r>
              <w:t>资金拨付及时率</w:t>
            </w:r>
          </w:p>
        </w:tc>
        <w:tc>
          <w:tcPr>
            <w:tcW w:w="2891" w:type="dxa"/>
            <w:vAlign w:val="center"/>
          </w:tcPr>
          <w:p w14:paraId="0DEC7C62">
            <w:pPr>
              <w:pStyle w:val="17"/>
            </w:pPr>
            <w:r>
              <w:t>资金拨付及时率</w:t>
            </w:r>
          </w:p>
        </w:tc>
        <w:tc>
          <w:tcPr>
            <w:tcW w:w="1276" w:type="dxa"/>
            <w:vAlign w:val="center"/>
          </w:tcPr>
          <w:p w14:paraId="60A285F6">
            <w:pPr>
              <w:pStyle w:val="17"/>
            </w:pPr>
            <w:r>
              <w:t>及时</w:t>
            </w:r>
          </w:p>
        </w:tc>
        <w:tc>
          <w:tcPr>
            <w:tcW w:w="1843" w:type="dxa"/>
            <w:vAlign w:val="center"/>
          </w:tcPr>
          <w:p w14:paraId="6CD36FA4">
            <w:pPr>
              <w:pStyle w:val="17"/>
            </w:pPr>
            <w:r>
              <w:t>是否及时拨付资金</w:t>
            </w:r>
          </w:p>
        </w:tc>
      </w:tr>
      <w:tr w14:paraId="2DBDE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74845B"/>
        </w:tc>
        <w:tc>
          <w:tcPr>
            <w:tcW w:w="1276" w:type="dxa"/>
            <w:vAlign w:val="center"/>
          </w:tcPr>
          <w:p w14:paraId="2385C965">
            <w:pPr>
              <w:pStyle w:val="17"/>
            </w:pPr>
            <w:r>
              <w:t>成本指标</w:t>
            </w:r>
          </w:p>
        </w:tc>
        <w:tc>
          <w:tcPr>
            <w:tcW w:w="1332" w:type="dxa"/>
            <w:vAlign w:val="center"/>
          </w:tcPr>
          <w:p w14:paraId="01381942">
            <w:pPr>
              <w:pStyle w:val="17"/>
            </w:pPr>
            <w:r>
              <w:t>预算控制数</w:t>
            </w:r>
          </w:p>
        </w:tc>
        <w:tc>
          <w:tcPr>
            <w:tcW w:w="2891" w:type="dxa"/>
            <w:vAlign w:val="center"/>
          </w:tcPr>
          <w:p w14:paraId="731C7DD9">
            <w:pPr>
              <w:pStyle w:val="17"/>
            </w:pPr>
            <w:r>
              <w:t>预算控制数</w:t>
            </w:r>
          </w:p>
        </w:tc>
        <w:tc>
          <w:tcPr>
            <w:tcW w:w="1276" w:type="dxa"/>
            <w:vAlign w:val="center"/>
          </w:tcPr>
          <w:p w14:paraId="1A4CBDE9">
            <w:pPr>
              <w:pStyle w:val="17"/>
            </w:pPr>
            <w:r>
              <w:t>≤69.3万元</w:t>
            </w:r>
          </w:p>
        </w:tc>
        <w:tc>
          <w:tcPr>
            <w:tcW w:w="1843" w:type="dxa"/>
            <w:vAlign w:val="center"/>
          </w:tcPr>
          <w:p w14:paraId="481A7F49">
            <w:pPr>
              <w:pStyle w:val="17"/>
            </w:pPr>
            <w:r>
              <w:t>不超预算控制数</w:t>
            </w:r>
          </w:p>
        </w:tc>
      </w:tr>
      <w:tr w14:paraId="2CF58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748CAE">
            <w:pPr>
              <w:pStyle w:val="18"/>
            </w:pPr>
            <w:r>
              <w:t>效益指标</w:t>
            </w:r>
          </w:p>
        </w:tc>
        <w:tc>
          <w:tcPr>
            <w:tcW w:w="1276" w:type="dxa"/>
            <w:vAlign w:val="center"/>
          </w:tcPr>
          <w:p w14:paraId="04C8D105">
            <w:pPr>
              <w:pStyle w:val="17"/>
            </w:pPr>
            <w:r>
              <w:t>社会效益指标</w:t>
            </w:r>
          </w:p>
        </w:tc>
        <w:tc>
          <w:tcPr>
            <w:tcW w:w="1332" w:type="dxa"/>
            <w:vAlign w:val="center"/>
          </w:tcPr>
          <w:p w14:paraId="703CD912">
            <w:pPr>
              <w:pStyle w:val="17"/>
            </w:pPr>
            <w:r>
              <w:t>对涞水县创园新增绿化养护项目的乔木、灌木、绿篱、花卉进行养护</w:t>
            </w:r>
          </w:p>
        </w:tc>
        <w:tc>
          <w:tcPr>
            <w:tcW w:w="2891" w:type="dxa"/>
            <w:vAlign w:val="center"/>
          </w:tcPr>
          <w:p w14:paraId="4EDB58D9">
            <w:pPr>
              <w:pStyle w:val="17"/>
            </w:pPr>
            <w:r>
              <w:t>对涞水县创园新增绿化养护项目的乔木、灌木、绿篱、花卉进行养护</w:t>
            </w:r>
          </w:p>
        </w:tc>
        <w:tc>
          <w:tcPr>
            <w:tcW w:w="1276" w:type="dxa"/>
            <w:vAlign w:val="center"/>
          </w:tcPr>
          <w:p w14:paraId="670AAE15">
            <w:pPr>
              <w:pStyle w:val="17"/>
            </w:pPr>
            <w:r>
              <w:t>对涞水县创园新增绿化养护项目的乔木、灌木、绿篱、花卉进行养护</w:t>
            </w:r>
          </w:p>
        </w:tc>
        <w:tc>
          <w:tcPr>
            <w:tcW w:w="1843" w:type="dxa"/>
            <w:vAlign w:val="center"/>
          </w:tcPr>
          <w:p w14:paraId="535FA926">
            <w:pPr>
              <w:pStyle w:val="17"/>
            </w:pPr>
            <w:r>
              <w:t>对涞水县创园新增绿化养护项目的乔木、灌木、绿篱、花卉进行养护</w:t>
            </w:r>
          </w:p>
        </w:tc>
      </w:tr>
      <w:tr w14:paraId="37D29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E3F151">
            <w:pPr>
              <w:pStyle w:val="18"/>
            </w:pPr>
            <w:r>
              <w:t>满意度指标</w:t>
            </w:r>
          </w:p>
        </w:tc>
        <w:tc>
          <w:tcPr>
            <w:tcW w:w="1276" w:type="dxa"/>
            <w:vAlign w:val="center"/>
          </w:tcPr>
          <w:p w14:paraId="74C1CDF9">
            <w:pPr>
              <w:pStyle w:val="17"/>
            </w:pPr>
            <w:r>
              <w:t>服务对象满意度指标</w:t>
            </w:r>
          </w:p>
        </w:tc>
        <w:tc>
          <w:tcPr>
            <w:tcW w:w="1332" w:type="dxa"/>
            <w:vAlign w:val="center"/>
          </w:tcPr>
          <w:p w14:paraId="5E7C2B10">
            <w:pPr>
              <w:pStyle w:val="17"/>
            </w:pPr>
            <w:r>
              <w:t>服务对象满意度</w:t>
            </w:r>
          </w:p>
        </w:tc>
        <w:tc>
          <w:tcPr>
            <w:tcW w:w="2891" w:type="dxa"/>
            <w:vAlign w:val="center"/>
          </w:tcPr>
          <w:p w14:paraId="77BC1869">
            <w:pPr>
              <w:pStyle w:val="17"/>
            </w:pPr>
            <w:r>
              <w:t>服务对象满意度</w:t>
            </w:r>
          </w:p>
        </w:tc>
        <w:tc>
          <w:tcPr>
            <w:tcW w:w="1276" w:type="dxa"/>
            <w:vAlign w:val="center"/>
          </w:tcPr>
          <w:p w14:paraId="14D0025E">
            <w:pPr>
              <w:pStyle w:val="17"/>
            </w:pPr>
            <w:r>
              <w:t>≥95百分比</w:t>
            </w:r>
          </w:p>
        </w:tc>
        <w:tc>
          <w:tcPr>
            <w:tcW w:w="1843" w:type="dxa"/>
            <w:vAlign w:val="center"/>
          </w:tcPr>
          <w:p w14:paraId="40E16838">
            <w:pPr>
              <w:pStyle w:val="17"/>
            </w:pPr>
            <w:r>
              <w:t>政府请示</w:t>
            </w:r>
          </w:p>
        </w:tc>
      </w:tr>
    </w:tbl>
    <w:p w14:paraId="11CF0A1C">
      <w:pPr>
        <w:sectPr>
          <w:pgSz w:w="16840" w:h="11900" w:orient="landscape"/>
          <w:pgMar w:top="1304" w:right="1984" w:bottom="1304" w:left="1134" w:header="720" w:footer="720" w:gutter="0"/>
          <w:cols w:space="720" w:num="1"/>
        </w:sectPr>
      </w:pPr>
    </w:p>
    <w:p w14:paraId="0562C9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3F1E27">
      <w:pPr>
        <w:spacing w:before="0" w:after="0"/>
        <w:ind w:firstLine="560"/>
        <w:jc w:val="left"/>
        <w:outlineLvl w:val="3"/>
      </w:pPr>
      <w:bookmarkStart w:id="239" w:name="_Toc_4_4_0000000229"/>
      <w:r>
        <w:rPr>
          <w:rFonts w:ascii="方正仿宋_GBK" w:hAnsi="方正仿宋_GBK" w:eastAsia="方正仿宋_GBK" w:cs="方正仿宋_GBK"/>
          <w:color w:val="000000"/>
          <w:sz w:val="28"/>
        </w:rPr>
        <w:t>226.涞水县重点河流沿线农村生活污水治理项目工程款绩效目标表</w:t>
      </w:r>
      <w:bookmarkEnd w:id="23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6B7E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941129">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5C6AE8AE">
            <w:pPr>
              <w:pStyle w:val="16"/>
            </w:pPr>
            <w:r>
              <w:t>单位：万元</w:t>
            </w:r>
          </w:p>
        </w:tc>
      </w:tr>
      <w:tr w14:paraId="453EE9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BC7065">
            <w:pPr>
              <w:pStyle w:val="15"/>
            </w:pPr>
            <w:r>
              <w:t>项目编码</w:t>
            </w:r>
          </w:p>
        </w:tc>
        <w:tc>
          <w:tcPr>
            <w:tcW w:w="2608" w:type="dxa"/>
            <w:gridSpan w:val="2"/>
            <w:vAlign w:val="center"/>
          </w:tcPr>
          <w:p w14:paraId="2172C6FF">
            <w:pPr>
              <w:pStyle w:val="17"/>
            </w:pPr>
            <w:r>
              <w:t>13062322P008601100014</w:t>
            </w:r>
          </w:p>
        </w:tc>
        <w:tc>
          <w:tcPr>
            <w:tcW w:w="1587" w:type="dxa"/>
            <w:vAlign w:val="center"/>
          </w:tcPr>
          <w:p w14:paraId="2180F82C">
            <w:pPr>
              <w:pStyle w:val="15"/>
            </w:pPr>
            <w:r>
              <w:t>项目名称</w:t>
            </w:r>
          </w:p>
        </w:tc>
        <w:tc>
          <w:tcPr>
            <w:tcW w:w="4422" w:type="dxa"/>
            <w:gridSpan w:val="3"/>
            <w:vAlign w:val="center"/>
          </w:tcPr>
          <w:p w14:paraId="620A6B38">
            <w:pPr>
              <w:pStyle w:val="17"/>
            </w:pPr>
            <w:r>
              <w:t>涞水县重点河流沿线农村生活污水治理项目工程款</w:t>
            </w:r>
          </w:p>
        </w:tc>
      </w:tr>
      <w:tr w14:paraId="79BBEF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47A82E">
            <w:pPr>
              <w:pStyle w:val="15"/>
            </w:pPr>
            <w:r>
              <w:t>预算规模及资金用途</w:t>
            </w:r>
          </w:p>
        </w:tc>
        <w:tc>
          <w:tcPr>
            <w:tcW w:w="1276" w:type="dxa"/>
            <w:vAlign w:val="center"/>
          </w:tcPr>
          <w:p w14:paraId="2DC328B3">
            <w:pPr>
              <w:pStyle w:val="15"/>
            </w:pPr>
            <w:r>
              <w:t>预算数</w:t>
            </w:r>
          </w:p>
        </w:tc>
        <w:tc>
          <w:tcPr>
            <w:tcW w:w="1332" w:type="dxa"/>
            <w:vAlign w:val="center"/>
          </w:tcPr>
          <w:p w14:paraId="3DAB80D4">
            <w:pPr>
              <w:pStyle w:val="17"/>
            </w:pPr>
            <w:r>
              <w:t>238.83</w:t>
            </w:r>
          </w:p>
        </w:tc>
        <w:tc>
          <w:tcPr>
            <w:tcW w:w="1587" w:type="dxa"/>
            <w:vAlign w:val="center"/>
          </w:tcPr>
          <w:p w14:paraId="018618BC">
            <w:pPr>
              <w:pStyle w:val="15"/>
            </w:pPr>
            <w:r>
              <w:t>其中：财政    资金</w:t>
            </w:r>
          </w:p>
        </w:tc>
        <w:tc>
          <w:tcPr>
            <w:tcW w:w="1304" w:type="dxa"/>
            <w:vAlign w:val="center"/>
          </w:tcPr>
          <w:p w14:paraId="4590DC5F">
            <w:pPr>
              <w:pStyle w:val="17"/>
            </w:pPr>
            <w:r>
              <w:t>238.83</w:t>
            </w:r>
          </w:p>
        </w:tc>
        <w:tc>
          <w:tcPr>
            <w:tcW w:w="1276" w:type="dxa"/>
            <w:vAlign w:val="center"/>
          </w:tcPr>
          <w:p w14:paraId="07BE710A">
            <w:pPr>
              <w:pStyle w:val="15"/>
            </w:pPr>
            <w:r>
              <w:t>其他资金</w:t>
            </w:r>
          </w:p>
        </w:tc>
        <w:tc>
          <w:tcPr>
            <w:tcW w:w="1843" w:type="dxa"/>
            <w:vAlign w:val="center"/>
          </w:tcPr>
          <w:p w14:paraId="3F550BDE">
            <w:pPr>
              <w:pStyle w:val="17"/>
            </w:pPr>
            <w:r>
              <w:t xml:space="preserve"> </w:t>
            </w:r>
          </w:p>
        </w:tc>
      </w:tr>
      <w:tr w14:paraId="691A83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CF2140"/>
        </w:tc>
        <w:tc>
          <w:tcPr>
            <w:tcW w:w="8617" w:type="dxa"/>
            <w:gridSpan w:val="6"/>
            <w:vAlign w:val="center"/>
          </w:tcPr>
          <w:p w14:paraId="11893FAB">
            <w:pPr>
              <w:pStyle w:val="17"/>
            </w:pPr>
            <w:r>
              <w:t>涞水县重点河流沿线农村生活污水治理项目工程款</w:t>
            </w:r>
          </w:p>
        </w:tc>
      </w:tr>
      <w:tr w14:paraId="2D9BB9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279206">
            <w:pPr>
              <w:pStyle w:val="15"/>
            </w:pPr>
            <w:r>
              <w:t>资金支出计划（%）</w:t>
            </w:r>
          </w:p>
        </w:tc>
        <w:tc>
          <w:tcPr>
            <w:tcW w:w="2608" w:type="dxa"/>
            <w:gridSpan w:val="2"/>
            <w:vAlign w:val="center"/>
          </w:tcPr>
          <w:p w14:paraId="5F061E18">
            <w:pPr>
              <w:pStyle w:val="15"/>
            </w:pPr>
            <w:r>
              <w:t>3月底</w:t>
            </w:r>
          </w:p>
        </w:tc>
        <w:tc>
          <w:tcPr>
            <w:tcW w:w="1587" w:type="dxa"/>
            <w:vAlign w:val="center"/>
          </w:tcPr>
          <w:p w14:paraId="1647FDE0">
            <w:pPr>
              <w:pStyle w:val="15"/>
            </w:pPr>
            <w:r>
              <w:t>6月底</w:t>
            </w:r>
          </w:p>
        </w:tc>
        <w:tc>
          <w:tcPr>
            <w:tcW w:w="1304" w:type="dxa"/>
            <w:vAlign w:val="center"/>
          </w:tcPr>
          <w:p w14:paraId="1A5E1632">
            <w:pPr>
              <w:pStyle w:val="15"/>
            </w:pPr>
            <w:r>
              <w:t>10月底</w:t>
            </w:r>
          </w:p>
        </w:tc>
        <w:tc>
          <w:tcPr>
            <w:tcW w:w="3118" w:type="dxa"/>
            <w:gridSpan w:val="2"/>
            <w:vAlign w:val="center"/>
          </w:tcPr>
          <w:p w14:paraId="7722DBC6">
            <w:pPr>
              <w:pStyle w:val="15"/>
            </w:pPr>
            <w:r>
              <w:t>12月底</w:t>
            </w:r>
          </w:p>
        </w:tc>
      </w:tr>
      <w:tr w14:paraId="46DF6D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F9E9D2"/>
        </w:tc>
        <w:tc>
          <w:tcPr>
            <w:tcW w:w="2608" w:type="dxa"/>
            <w:gridSpan w:val="2"/>
            <w:vAlign w:val="center"/>
          </w:tcPr>
          <w:p w14:paraId="0E64F05A">
            <w:pPr>
              <w:pStyle w:val="18"/>
            </w:pPr>
            <w:r>
              <w:t xml:space="preserve"> </w:t>
            </w:r>
          </w:p>
        </w:tc>
        <w:tc>
          <w:tcPr>
            <w:tcW w:w="1587" w:type="dxa"/>
            <w:vAlign w:val="center"/>
          </w:tcPr>
          <w:p w14:paraId="236B5E68">
            <w:pPr>
              <w:pStyle w:val="18"/>
            </w:pPr>
            <w:r>
              <w:t>100%</w:t>
            </w:r>
          </w:p>
        </w:tc>
        <w:tc>
          <w:tcPr>
            <w:tcW w:w="1304" w:type="dxa"/>
            <w:vAlign w:val="center"/>
          </w:tcPr>
          <w:p w14:paraId="3F6A4CEB">
            <w:pPr>
              <w:pStyle w:val="18"/>
            </w:pPr>
            <w:r>
              <w:t>100%</w:t>
            </w:r>
          </w:p>
        </w:tc>
        <w:tc>
          <w:tcPr>
            <w:tcW w:w="3118" w:type="dxa"/>
            <w:gridSpan w:val="2"/>
            <w:vAlign w:val="center"/>
          </w:tcPr>
          <w:p w14:paraId="78BA2A34">
            <w:pPr>
              <w:pStyle w:val="18"/>
            </w:pPr>
            <w:r>
              <w:t>100%</w:t>
            </w:r>
          </w:p>
        </w:tc>
      </w:tr>
      <w:tr w14:paraId="103B6F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C4701D">
            <w:pPr>
              <w:pStyle w:val="15"/>
            </w:pPr>
            <w:r>
              <w:t>绩效目标</w:t>
            </w:r>
          </w:p>
        </w:tc>
        <w:tc>
          <w:tcPr>
            <w:tcW w:w="8617" w:type="dxa"/>
            <w:gridSpan w:val="6"/>
            <w:vAlign w:val="center"/>
          </w:tcPr>
          <w:p w14:paraId="7EBDD49C">
            <w:pPr>
              <w:pStyle w:val="17"/>
            </w:pPr>
            <w:r>
              <w:t>1.目标内容1改善农村人居环境质量。</w:t>
            </w:r>
          </w:p>
        </w:tc>
      </w:tr>
    </w:tbl>
    <w:p w14:paraId="090060C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CACA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6A57E6">
            <w:pPr>
              <w:pStyle w:val="15"/>
            </w:pPr>
            <w:r>
              <w:t>一级指标</w:t>
            </w:r>
          </w:p>
        </w:tc>
        <w:tc>
          <w:tcPr>
            <w:tcW w:w="1276" w:type="dxa"/>
            <w:vAlign w:val="center"/>
          </w:tcPr>
          <w:p w14:paraId="3B84FF2C">
            <w:pPr>
              <w:pStyle w:val="15"/>
            </w:pPr>
            <w:r>
              <w:t>二级指标</w:t>
            </w:r>
          </w:p>
        </w:tc>
        <w:tc>
          <w:tcPr>
            <w:tcW w:w="1332" w:type="dxa"/>
            <w:vAlign w:val="center"/>
          </w:tcPr>
          <w:p w14:paraId="2BC9C98A">
            <w:pPr>
              <w:pStyle w:val="15"/>
            </w:pPr>
            <w:r>
              <w:t>三级指标</w:t>
            </w:r>
          </w:p>
        </w:tc>
        <w:tc>
          <w:tcPr>
            <w:tcW w:w="2891" w:type="dxa"/>
            <w:vAlign w:val="center"/>
          </w:tcPr>
          <w:p w14:paraId="0696D835">
            <w:pPr>
              <w:pStyle w:val="15"/>
            </w:pPr>
            <w:r>
              <w:t>绩效指标描述</w:t>
            </w:r>
          </w:p>
        </w:tc>
        <w:tc>
          <w:tcPr>
            <w:tcW w:w="1276" w:type="dxa"/>
            <w:vAlign w:val="center"/>
          </w:tcPr>
          <w:p w14:paraId="20494AF5">
            <w:pPr>
              <w:pStyle w:val="15"/>
            </w:pPr>
            <w:r>
              <w:t>指标值</w:t>
            </w:r>
          </w:p>
        </w:tc>
        <w:tc>
          <w:tcPr>
            <w:tcW w:w="1843" w:type="dxa"/>
            <w:vAlign w:val="center"/>
          </w:tcPr>
          <w:p w14:paraId="0C6313F6">
            <w:pPr>
              <w:pStyle w:val="15"/>
            </w:pPr>
            <w:r>
              <w:t>指标值确定依据</w:t>
            </w:r>
          </w:p>
        </w:tc>
      </w:tr>
      <w:tr w14:paraId="6CFA0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89758E">
            <w:pPr>
              <w:pStyle w:val="18"/>
            </w:pPr>
            <w:r>
              <w:t>产出指标</w:t>
            </w:r>
          </w:p>
        </w:tc>
        <w:tc>
          <w:tcPr>
            <w:tcW w:w="1276" w:type="dxa"/>
            <w:vAlign w:val="center"/>
          </w:tcPr>
          <w:p w14:paraId="57E7B707">
            <w:pPr>
              <w:pStyle w:val="17"/>
            </w:pPr>
            <w:r>
              <w:t>数量指标</w:t>
            </w:r>
          </w:p>
        </w:tc>
        <w:tc>
          <w:tcPr>
            <w:tcW w:w="1332" w:type="dxa"/>
            <w:vAlign w:val="center"/>
          </w:tcPr>
          <w:p w14:paraId="27D8B284">
            <w:pPr>
              <w:pStyle w:val="17"/>
            </w:pPr>
            <w:r>
              <w:t>工程量完成率</w:t>
            </w:r>
          </w:p>
        </w:tc>
        <w:tc>
          <w:tcPr>
            <w:tcW w:w="2891" w:type="dxa"/>
            <w:vAlign w:val="center"/>
          </w:tcPr>
          <w:p w14:paraId="5086C641">
            <w:pPr>
              <w:pStyle w:val="17"/>
            </w:pPr>
            <w:r>
              <w:t>工程量完成率</w:t>
            </w:r>
          </w:p>
        </w:tc>
        <w:tc>
          <w:tcPr>
            <w:tcW w:w="1276" w:type="dxa"/>
            <w:vAlign w:val="center"/>
          </w:tcPr>
          <w:p w14:paraId="65B1F95E">
            <w:pPr>
              <w:pStyle w:val="17"/>
            </w:pPr>
            <w:r>
              <w:t>≥90%</w:t>
            </w:r>
          </w:p>
        </w:tc>
        <w:tc>
          <w:tcPr>
            <w:tcW w:w="1843" w:type="dxa"/>
            <w:vAlign w:val="center"/>
          </w:tcPr>
          <w:p w14:paraId="39C4437C">
            <w:pPr>
              <w:pStyle w:val="17"/>
            </w:pPr>
            <w:r>
              <w:t>合同约定</w:t>
            </w:r>
          </w:p>
        </w:tc>
      </w:tr>
      <w:tr w14:paraId="7BE0D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613E60"/>
        </w:tc>
        <w:tc>
          <w:tcPr>
            <w:tcW w:w="1276" w:type="dxa"/>
            <w:vAlign w:val="center"/>
          </w:tcPr>
          <w:p w14:paraId="6A66F30E">
            <w:pPr>
              <w:pStyle w:val="17"/>
            </w:pPr>
            <w:r>
              <w:t>质量指标</w:t>
            </w:r>
          </w:p>
        </w:tc>
        <w:tc>
          <w:tcPr>
            <w:tcW w:w="1332" w:type="dxa"/>
            <w:vAlign w:val="center"/>
          </w:tcPr>
          <w:p w14:paraId="6A3DDB92">
            <w:pPr>
              <w:pStyle w:val="17"/>
            </w:pPr>
            <w:r>
              <w:t>工程质量</w:t>
            </w:r>
          </w:p>
        </w:tc>
        <w:tc>
          <w:tcPr>
            <w:tcW w:w="2891" w:type="dxa"/>
            <w:vAlign w:val="center"/>
          </w:tcPr>
          <w:p w14:paraId="6A4F6D44">
            <w:pPr>
              <w:pStyle w:val="17"/>
            </w:pPr>
            <w:r>
              <w:t>工程质量</w:t>
            </w:r>
          </w:p>
        </w:tc>
        <w:tc>
          <w:tcPr>
            <w:tcW w:w="1276" w:type="dxa"/>
            <w:vAlign w:val="center"/>
          </w:tcPr>
          <w:p w14:paraId="602ABEC2">
            <w:pPr>
              <w:pStyle w:val="17"/>
            </w:pPr>
            <w:r>
              <w:t>合格</w:t>
            </w:r>
          </w:p>
        </w:tc>
        <w:tc>
          <w:tcPr>
            <w:tcW w:w="1843" w:type="dxa"/>
            <w:vAlign w:val="center"/>
          </w:tcPr>
          <w:p w14:paraId="3D906289">
            <w:pPr>
              <w:pStyle w:val="17"/>
            </w:pPr>
            <w:r>
              <w:t>合同约定</w:t>
            </w:r>
          </w:p>
        </w:tc>
      </w:tr>
      <w:tr w14:paraId="54472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B69A91"/>
        </w:tc>
        <w:tc>
          <w:tcPr>
            <w:tcW w:w="1276" w:type="dxa"/>
            <w:vAlign w:val="center"/>
          </w:tcPr>
          <w:p w14:paraId="46C91CBD">
            <w:pPr>
              <w:pStyle w:val="17"/>
            </w:pPr>
            <w:r>
              <w:t>时效指标</w:t>
            </w:r>
          </w:p>
        </w:tc>
        <w:tc>
          <w:tcPr>
            <w:tcW w:w="1332" w:type="dxa"/>
            <w:vAlign w:val="center"/>
          </w:tcPr>
          <w:p w14:paraId="3E6707AA">
            <w:pPr>
              <w:pStyle w:val="17"/>
            </w:pPr>
            <w:r>
              <w:t>工程完成时间</w:t>
            </w:r>
          </w:p>
        </w:tc>
        <w:tc>
          <w:tcPr>
            <w:tcW w:w="2891" w:type="dxa"/>
            <w:vAlign w:val="center"/>
          </w:tcPr>
          <w:p w14:paraId="23C6F78C">
            <w:pPr>
              <w:pStyle w:val="17"/>
            </w:pPr>
            <w:r>
              <w:t>工程完成时间</w:t>
            </w:r>
          </w:p>
        </w:tc>
        <w:tc>
          <w:tcPr>
            <w:tcW w:w="1276" w:type="dxa"/>
            <w:vAlign w:val="center"/>
          </w:tcPr>
          <w:p w14:paraId="2B15628F">
            <w:pPr>
              <w:pStyle w:val="17"/>
            </w:pPr>
            <w:r>
              <w:t>≤3月</w:t>
            </w:r>
          </w:p>
        </w:tc>
        <w:tc>
          <w:tcPr>
            <w:tcW w:w="1843" w:type="dxa"/>
            <w:vAlign w:val="center"/>
          </w:tcPr>
          <w:p w14:paraId="1A4D2CA0">
            <w:pPr>
              <w:pStyle w:val="17"/>
            </w:pPr>
            <w:r>
              <w:t>合同约定</w:t>
            </w:r>
          </w:p>
        </w:tc>
      </w:tr>
      <w:tr w14:paraId="6B3FF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9DDD91"/>
        </w:tc>
        <w:tc>
          <w:tcPr>
            <w:tcW w:w="1276" w:type="dxa"/>
            <w:vAlign w:val="center"/>
          </w:tcPr>
          <w:p w14:paraId="746362DA">
            <w:pPr>
              <w:pStyle w:val="17"/>
            </w:pPr>
            <w:r>
              <w:t>成本指标</w:t>
            </w:r>
          </w:p>
        </w:tc>
        <w:tc>
          <w:tcPr>
            <w:tcW w:w="1332" w:type="dxa"/>
            <w:vAlign w:val="center"/>
          </w:tcPr>
          <w:p w14:paraId="7A6BCBB2">
            <w:pPr>
              <w:pStyle w:val="17"/>
            </w:pPr>
            <w:r>
              <w:t>工程成本</w:t>
            </w:r>
          </w:p>
        </w:tc>
        <w:tc>
          <w:tcPr>
            <w:tcW w:w="2891" w:type="dxa"/>
            <w:vAlign w:val="center"/>
          </w:tcPr>
          <w:p w14:paraId="0E27934E">
            <w:pPr>
              <w:pStyle w:val="17"/>
            </w:pPr>
            <w:r>
              <w:t>工程成本</w:t>
            </w:r>
          </w:p>
        </w:tc>
        <w:tc>
          <w:tcPr>
            <w:tcW w:w="1276" w:type="dxa"/>
            <w:vAlign w:val="center"/>
          </w:tcPr>
          <w:p w14:paraId="36225570">
            <w:pPr>
              <w:pStyle w:val="17"/>
            </w:pPr>
            <w:r>
              <w:t>≤238.83万元</w:t>
            </w:r>
          </w:p>
        </w:tc>
        <w:tc>
          <w:tcPr>
            <w:tcW w:w="1843" w:type="dxa"/>
            <w:vAlign w:val="center"/>
          </w:tcPr>
          <w:p w14:paraId="6EC7364D">
            <w:pPr>
              <w:pStyle w:val="17"/>
            </w:pPr>
            <w:r>
              <w:t>合同约定</w:t>
            </w:r>
          </w:p>
        </w:tc>
      </w:tr>
      <w:tr w14:paraId="1D718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BA9935">
            <w:pPr>
              <w:pStyle w:val="18"/>
            </w:pPr>
            <w:r>
              <w:t>效益指标</w:t>
            </w:r>
          </w:p>
        </w:tc>
        <w:tc>
          <w:tcPr>
            <w:tcW w:w="1276" w:type="dxa"/>
            <w:vAlign w:val="center"/>
          </w:tcPr>
          <w:p w14:paraId="247FB0BB">
            <w:pPr>
              <w:pStyle w:val="17"/>
            </w:pPr>
            <w:r>
              <w:t>生态效益指标</w:t>
            </w:r>
          </w:p>
        </w:tc>
        <w:tc>
          <w:tcPr>
            <w:tcW w:w="1332" w:type="dxa"/>
            <w:vAlign w:val="center"/>
          </w:tcPr>
          <w:p w14:paraId="3C33CA78">
            <w:pPr>
              <w:pStyle w:val="17"/>
            </w:pPr>
            <w:r>
              <w:t>改善生态环境质量</w:t>
            </w:r>
          </w:p>
        </w:tc>
        <w:tc>
          <w:tcPr>
            <w:tcW w:w="2891" w:type="dxa"/>
            <w:vAlign w:val="center"/>
          </w:tcPr>
          <w:p w14:paraId="6124DACC">
            <w:pPr>
              <w:pStyle w:val="17"/>
            </w:pPr>
            <w:r>
              <w:t>改善生态环境质量</w:t>
            </w:r>
          </w:p>
        </w:tc>
        <w:tc>
          <w:tcPr>
            <w:tcW w:w="1276" w:type="dxa"/>
            <w:vAlign w:val="center"/>
          </w:tcPr>
          <w:p w14:paraId="5F2AF146">
            <w:pPr>
              <w:pStyle w:val="17"/>
            </w:pPr>
            <w:r>
              <w:t>改善</w:t>
            </w:r>
          </w:p>
        </w:tc>
        <w:tc>
          <w:tcPr>
            <w:tcW w:w="1843" w:type="dxa"/>
            <w:vAlign w:val="center"/>
          </w:tcPr>
          <w:p w14:paraId="69F2EEE5">
            <w:pPr>
              <w:pStyle w:val="17"/>
            </w:pPr>
            <w:r>
              <w:t>验收标准</w:t>
            </w:r>
          </w:p>
        </w:tc>
      </w:tr>
      <w:tr w14:paraId="7CAFF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C9BBE2">
            <w:pPr>
              <w:pStyle w:val="18"/>
            </w:pPr>
            <w:r>
              <w:t>满意度指标</w:t>
            </w:r>
          </w:p>
        </w:tc>
        <w:tc>
          <w:tcPr>
            <w:tcW w:w="1276" w:type="dxa"/>
            <w:vAlign w:val="center"/>
          </w:tcPr>
          <w:p w14:paraId="18CF8D38">
            <w:pPr>
              <w:pStyle w:val="17"/>
            </w:pPr>
            <w:r>
              <w:t>服务对象满意度指标</w:t>
            </w:r>
          </w:p>
        </w:tc>
        <w:tc>
          <w:tcPr>
            <w:tcW w:w="1332" w:type="dxa"/>
            <w:vAlign w:val="center"/>
          </w:tcPr>
          <w:p w14:paraId="40647BC0">
            <w:pPr>
              <w:pStyle w:val="17"/>
            </w:pPr>
            <w:r>
              <w:t>客户满意度</w:t>
            </w:r>
          </w:p>
        </w:tc>
        <w:tc>
          <w:tcPr>
            <w:tcW w:w="2891" w:type="dxa"/>
            <w:vAlign w:val="center"/>
          </w:tcPr>
          <w:p w14:paraId="6DB5CA42">
            <w:pPr>
              <w:pStyle w:val="17"/>
            </w:pPr>
            <w:r>
              <w:t>客户满意度</w:t>
            </w:r>
          </w:p>
        </w:tc>
        <w:tc>
          <w:tcPr>
            <w:tcW w:w="1276" w:type="dxa"/>
            <w:vAlign w:val="center"/>
          </w:tcPr>
          <w:p w14:paraId="39A3C56C">
            <w:pPr>
              <w:pStyle w:val="17"/>
            </w:pPr>
            <w:r>
              <w:t>≥90%</w:t>
            </w:r>
          </w:p>
        </w:tc>
        <w:tc>
          <w:tcPr>
            <w:tcW w:w="1843" w:type="dxa"/>
            <w:vAlign w:val="center"/>
          </w:tcPr>
          <w:p w14:paraId="2CD5AD75">
            <w:pPr>
              <w:pStyle w:val="17"/>
            </w:pPr>
            <w:r>
              <w:t>问卷调查</w:t>
            </w:r>
          </w:p>
        </w:tc>
      </w:tr>
    </w:tbl>
    <w:p w14:paraId="73352BA4">
      <w:pPr>
        <w:sectPr>
          <w:pgSz w:w="16840" w:h="11900" w:orient="landscape"/>
          <w:pgMar w:top="1304" w:right="1984" w:bottom="1304" w:left="1134" w:header="720" w:footer="720" w:gutter="0"/>
          <w:cols w:space="720" w:num="1"/>
        </w:sectPr>
      </w:pPr>
    </w:p>
    <w:p w14:paraId="601AF65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3BE61A">
      <w:pPr>
        <w:spacing w:before="0" w:after="0"/>
        <w:ind w:firstLine="560"/>
        <w:jc w:val="left"/>
        <w:outlineLvl w:val="3"/>
      </w:pPr>
      <w:bookmarkStart w:id="240" w:name="_Toc_4_4_0000000230"/>
      <w:r>
        <w:rPr>
          <w:rFonts w:ascii="方正仿宋_GBK" w:hAnsi="方正仿宋_GBK" w:eastAsia="方正仿宋_GBK" w:cs="方正仿宋_GBK"/>
          <w:color w:val="000000"/>
          <w:sz w:val="28"/>
        </w:rPr>
        <w:t>227.涞水县重点河流沿线农村生活污水治理项目监理费绩效目标表</w:t>
      </w:r>
      <w:bookmarkEnd w:id="24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C437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9656BC7">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14CDB694">
            <w:pPr>
              <w:pStyle w:val="16"/>
            </w:pPr>
            <w:r>
              <w:t>单位：万元</w:t>
            </w:r>
          </w:p>
        </w:tc>
      </w:tr>
      <w:tr w14:paraId="0822B2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934009">
            <w:pPr>
              <w:pStyle w:val="15"/>
            </w:pPr>
            <w:r>
              <w:t>项目编码</w:t>
            </w:r>
          </w:p>
        </w:tc>
        <w:tc>
          <w:tcPr>
            <w:tcW w:w="2608" w:type="dxa"/>
            <w:gridSpan w:val="2"/>
            <w:vAlign w:val="center"/>
          </w:tcPr>
          <w:p w14:paraId="1EBECBF0">
            <w:pPr>
              <w:pStyle w:val="17"/>
            </w:pPr>
            <w:r>
              <w:t>13062322P00860210001R</w:t>
            </w:r>
          </w:p>
        </w:tc>
        <w:tc>
          <w:tcPr>
            <w:tcW w:w="1587" w:type="dxa"/>
            <w:vAlign w:val="center"/>
          </w:tcPr>
          <w:p w14:paraId="49DC1FBD">
            <w:pPr>
              <w:pStyle w:val="15"/>
            </w:pPr>
            <w:r>
              <w:t>项目名称</w:t>
            </w:r>
          </w:p>
        </w:tc>
        <w:tc>
          <w:tcPr>
            <w:tcW w:w="4422" w:type="dxa"/>
            <w:gridSpan w:val="3"/>
            <w:vAlign w:val="center"/>
          </w:tcPr>
          <w:p w14:paraId="1A21D813">
            <w:pPr>
              <w:pStyle w:val="17"/>
            </w:pPr>
            <w:r>
              <w:t>涞水县重点河流沿线农村生活污水治理项目监理费</w:t>
            </w:r>
          </w:p>
        </w:tc>
      </w:tr>
      <w:tr w14:paraId="2C4FEA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6BAF53">
            <w:pPr>
              <w:pStyle w:val="15"/>
            </w:pPr>
            <w:r>
              <w:t>预算规模及资金用途</w:t>
            </w:r>
          </w:p>
        </w:tc>
        <w:tc>
          <w:tcPr>
            <w:tcW w:w="1276" w:type="dxa"/>
            <w:vAlign w:val="center"/>
          </w:tcPr>
          <w:p w14:paraId="62EB0252">
            <w:pPr>
              <w:pStyle w:val="15"/>
            </w:pPr>
            <w:r>
              <w:t>预算数</w:t>
            </w:r>
          </w:p>
        </w:tc>
        <w:tc>
          <w:tcPr>
            <w:tcW w:w="1332" w:type="dxa"/>
            <w:vAlign w:val="center"/>
          </w:tcPr>
          <w:p w14:paraId="76F87B76">
            <w:pPr>
              <w:pStyle w:val="17"/>
            </w:pPr>
            <w:r>
              <w:t>7.10</w:t>
            </w:r>
          </w:p>
        </w:tc>
        <w:tc>
          <w:tcPr>
            <w:tcW w:w="1587" w:type="dxa"/>
            <w:vAlign w:val="center"/>
          </w:tcPr>
          <w:p w14:paraId="70077C33">
            <w:pPr>
              <w:pStyle w:val="15"/>
            </w:pPr>
            <w:r>
              <w:t>其中：财政    资金</w:t>
            </w:r>
          </w:p>
        </w:tc>
        <w:tc>
          <w:tcPr>
            <w:tcW w:w="1304" w:type="dxa"/>
            <w:vAlign w:val="center"/>
          </w:tcPr>
          <w:p w14:paraId="34F53ACE">
            <w:pPr>
              <w:pStyle w:val="17"/>
            </w:pPr>
            <w:r>
              <w:t>7.10</w:t>
            </w:r>
          </w:p>
        </w:tc>
        <w:tc>
          <w:tcPr>
            <w:tcW w:w="1276" w:type="dxa"/>
            <w:vAlign w:val="center"/>
          </w:tcPr>
          <w:p w14:paraId="6FC241FD">
            <w:pPr>
              <w:pStyle w:val="15"/>
            </w:pPr>
            <w:r>
              <w:t>其他资金</w:t>
            </w:r>
          </w:p>
        </w:tc>
        <w:tc>
          <w:tcPr>
            <w:tcW w:w="1843" w:type="dxa"/>
            <w:vAlign w:val="center"/>
          </w:tcPr>
          <w:p w14:paraId="7EBAFEBE">
            <w:pPr>
              <w:pStyle w:val="17"/>
            </w:pPr>
            <w:r>
              <w:t xml:space="preserve"> </w:t>
            </w:r>
          </w:p>
        </w:tc>
      </w:tr>
      <w:tr w14:paraId="16CEE6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4A4FB7"/>
        </w:tc>
        <w:tc>
          <w:tcPr>
            <w:tcW w:w="8617" w:type="dxa"/>
            <w:gridSpan w:val="6"/>
            <w:vAlign w:val="center"/>
          </w:tcPr>
          <w:p w14:paraId="03434873">
            <w:pPr>
              <w:pStyle w:val="17"/>
            </w:pPr>
            <w:r>
              <w:t>涞水县重点河流沿线农村生活污水治理项目监理服务费</w:t>
            </w:r>
          </w:p>
        </w:tc>
      </w:tr>
      <w:tr w14:paraId="4929C2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BCB7BF">
            <w:pPr>
              <w:pStyle w:val="15"/>
            </w:pPr>
            <w:r>
              <w:t>资金支出计划（%）</w:t>
            </w:r>
          </w:p>
        </w:tc>
        <w:tc>
          <w:tcPr>
            <w:tcW w:w="2608" w:type="dxa"/>
            <w:gridSpan w:val="2"/>
            <w:vAlign w:val="center"/>
          </w:tcPr>
          <w:p w14:paraId="0A719F0E">
            <w:pPr>
              <w:pStyle w:val="15"/>
            </w:pPr>
            <w:r>
              <w:t>3月底</w:t>
            </w:r>
          </w:p>
        </w:tc>
        <w:tc>
          <w:tcPr>
            <w:tcW w:w="1587" w:type="dxa"/>
            <w:vAlign w:val="center"/>
          </w:tcPr>
          <w:p w14:paraId="4D7EBD6C">
            <w:pPr>
              <w:pStyle w:val="15"/>
            </w:pPr>
            <w:r>
              <w:t>6月底</w:t>
            </w:r>
          </w:p>
        </w:tc>
        <w:tc>
          <w:tcPr>
            <w:tcW w:w="1304" w:type="dxa"/>
            <w:vAlign w:val="center"/>
          </w:tcPr>
          <w:p w14:paraId="307AC862">
            <w:pPr>
              <w:pStyle w:val="15"/>
            </w:pPr>
            <w:r>
              <w:t>10月底</w:t>
            </w:r>
          </w:p>
        </w:tc>
        <w:tc>
          <w:tcPr>
            <w:tcW w:w="3118" w:type="dxa"/>
            <w:gridSpan w:val="2"/>
            <w:vAlign w:val="center"/>
          </w:tcPr>
          <w:p w14:paraId="70FBDBCC">
            <w:pPr>
              <w:pStyle w:val="15"/>
            </w:pPr>
            <w:r>
              <w:t>12月底</w:t>
            </w:r>
          </w:p>
        </w:tc>
      </w:tr>
      <w:tr w14:paraId="72F979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0AC6FA"/>
        </w:tc>
        <w:tc>
          <w:tcPr>
            <w:tcW w:w="2608" w:type="dxa"/>
            <w:gridSpan w:val="2"/>
            <w:vAlign w:val="center"/>
          </w:tcPr>
          <w:p w14:paraId="7166DFB5">
            <w:pPr>
              <w:pStyle w:val="18"/>
            </w:pPr>
            <w:r>
              <w:t xml:space="preserve"> </w:t>
            </w:r>
          </w:p>
        </w:tc>
        <w:tc>
          <w:tcPr>
            <w:tcW w:w="1587" w:type="dxa"/>
            <w:vAlign w:val="center"/>
          </w:tcPr>
          <w:p w14:paraId="5B348695">
            <w:pPr>
              <w:pStyle w:val="18"/>
            </w:pPr>
            <w:r>
              <w:t xml:space="preserve"> </w:t>
            </w:r>
          </w:p>
        </w:tc>
        <w:tc>
          <w:tcPr>
            <w:tcW w:w="1304" w:type="dxa"/>
            <w:vAlign w:val="center"/>
          </w:tcPr>
          <w:p w14:paraId="49D913A8">
            <w:pPr>
              <w:pStyle w:val="18"/>
            </w:pPr>
            <w:r>
              <w:t xml:space="preserve"> </w:t>
            </w:r>
          </w:p>
        </w:tc>
        <w:tc>
          <w:tcPr>
            <w:tcW w:w="3118" w:type="dxa"/>
            <w:gridSpan w:val="2"/>
            <w:vAlign w:val="center"/>
          </w:tcPr>
          <w:p w14:paraId="1106CDF2">
            <w:pPr>
              <w:pStyle w:val="18"/>
            </w:pPr>
            <w:r>
              <w:t>100%</w:t>
            </w:r>
          </w:p>
        </w:tc>
      </w:tr>
      <w:tr w14:paraId="6878EC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8480A1">
            <w:pPr>
              <w:pStyle w:val="15"/>
            </w:pPr>
            <w:r>
              <w:t>绩效目标</w:t>
            </w:r>
          </w:p>
        </w:tc>
        <w:tc>
          <w:tcPr>
            <w:tcW w:w="8617" w:type="dxa"/>
            <w:gridSpan w:val="6"/>
            <w:vAlign w:val="center"/>
          </w:tcPr>
          <w:p w14:paraId="722B05F8">
            <w:pPr>
              <w:pStyle w:val="17"/>
            </w:pPr>
            <w:r>
              <w:t>1.目标内容1保障我县三坡镇拒马河大沙地断面河道水质。</w:t>
            </w:r>
          </w:p>
        </w:tc>
      </w:tr>
    </w:tbl>
    <w:p w14:paraId="1FED079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F721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FAB1DF">
            <w:pPr>
              <w:pStyle w:val="15"/>
            </w:pPr>
            <w:r>
              <w:t>一级指标</w:t>
            </w:r>
          </w:p>
        </w:tc>
        <w:tc>
          <w:tcPr>
            <w:tcW w:w="1276" w:type="dxa"/>
            <w:vAlign w:val="center"/>
          </w:tcPr>
          <w:p w14:paraId="141FA323">
            <w:pPr>
              <w:pStyle w:val="15"/>
            </w:pPr>
            <w:r>
              <w:t>二级指标</w:t>
            </w:r>
          </w:p>
        </w:tc>
        <w:tc>
          <w:tcPr>
            <w:tcW w:w="1332" w:type="dxa"/>
            <w:vAlign w:val="center"/>
          </w:tcPr>
          <w:p w14:paraId="6F467894">
            <w:pPr>
              <w:pStyle w:val="15"/>
            </w:pPr>
            <w:r>
              <w:t>三级指标</w:t>
            </w:r>
          </w:p>
        </w:tc>
        <w:tc>
          <w:tcPr>
            <w:tcW w:w="2891" w:type="dxa"/>
            <w:vAlign w:val="center"/>
          </w:tcPr>
          <w:p w14:paraId="7059C92F">
            <w:pPr>
              <w:pStyle w:val="15"/>
            </w:pPr>
            <w:r>
              <w:t>绩效指标描述</w:t>
            </w:r>
          </w:p>
        </w:tc>
        <w:tc>
          <w:tcPr>
            <w:tcW w:w="1276" w:type="dxa"/>
            <w:vAlign w:val="center"/>
          </w:tcPr>
          <w:p w14:paraId="3386563D">
            <w:pPr>
              <w:pStyle w:val="15"/>
            </w:pPr>
            <w:r>
              <w:t>指标值</w:t>
            </w:r>
          </w:p>
        </w:tc>
        <w:tc>
          <w:tcPr>
            <w:tcW w:w="1843" w:type="dxa"/>
            <w:vAlign w:val="center"/>
          </w:tcPr>
          <w:p w14:paraId="71EDE1DA">
            <w:pPr>
              <w:pStyle w:val="15"/>
            </w:pPr>
            <w:r>
              <w:t>指标值确定依据</w:t>
            </w:r>
          </w:p>
        </w:tc>
      </w:tr>
      <w:tr w14:paraId="156D6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8A2DC3">
            <w:pPr>
              <w:pStyle w:val="18"/>
            </w:pPr>
            <w:r>
              <w:t>产出指标</w:t>
            </w:r>
          </w:p>
        </w:tc>
        <w:tc>
          <w:tcPr>
            <w:tcW w:w="1276" w:type="dxa"/>
            <w:vAlign w:val="center"/>
          </w:tcPr>
          <w:p w14:paraId="4520EEEB">
            <w:pPr>
              <w:pStyle w:val="17"/>
            </w:pPr>
            <w:r>
              <w:t>数量指标</w:t>
            </w:r>
          </w:p>
        </w:tc>
        <w:tc>
          <w:tcPr>
            <w:tcW w:w="1332" w:type="dxa"/>
            <w:vAlign w:val="center"/>
          </w:tcPr>
          <w:p w14:paraId="296198BD">
            <w:pPr>
              <w:pStyle w:val="17"/>
            </w:pPr>
            <w:r>
              <w:t>评估报告数量</w:t>
            </w:r>
          </w:p>
        </w:tc>
        <w:tc>
          <w:tcPr>
            <w:tcW w:w="2891" w:type="dxa"/>
            <w:vAlign w:val="center"/>
          </w:tcPr>
          <w:p w14:paraId="01A50FBE">
            <w:pPr>
              <w:pStyle w:val="17"/>
            </w:pPr>
            <w:r>
              <w:t>评估报告数量</w:t>
            </w:r>
          </w:p>
        </w:tc>
        <w:tc>
          <w:tcPr>
            <w:tcW w:w="1276" w:type="dxa"/>
            <w:vAlign w:val="center"/>
          </w:tcPr>
          <w:p w14:paraId="3F90B459">
            <w:pPr>
              <w:pStyle w:val="17"/>
            </w:pPr>
            <w:r>
              <w:t>1份</w:t>
            </w:r>
          </w:p>
        </w:tc>
        <w:tc>
          <w:tcPr>
            <w:tcW w:w="1843" w:type="dxa"/>
            <w:vAlign w:val="center"/>
          </w:tcPr>
          <w:p w14:paraId="0577CF33">
            <w:pPr>
              <w:pStyle w:val="17"/>
            </w:pPr>
            <w:r>
              <w:t>合同约定</w:t>
            </w:r>
          </w:p>
        </w:tc>
      </w:tr>
      <w:tr w14:paraId="35ADC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51E884"/>
        </w:tc>
        <w:tc>
          <w:tcPr>
            <w:tcW w:w="1276" w:type="dxa"/>
            <w:vAlign w:val="center"/>
          </w:tcPr>
          <w:p w14:paraId="59375527">
            <w:pPr>
              <w:pStyle w:val="17"/>
            </w:pPr>
            <w:r>
              <w:t>质量指标</w:t>
            </w:r>
          </w:p>
        </w:tc>
        <w:tc>
          <w:tcPr>
            <w:tcW w:w="1332" w:type="dxa"/>
            <w:vAlign w:val="center"/>
          </w:tcPr>
          <w:p w14:paraId="3A92EE58">
            <w:pPr>
              <w:pStyle w:val="17"/>
            </w:pPr>
            <w:r>
              <w:t>工程质量</w:t>
            </w:r>
          </w:p>
        </w:tc>
        <w:tc>
          <w:tcPr>
            <w:tcW w:w="2891" w:type="dxa"/>
            <w:vAlign w:val="center"/>
          </w:tcPr>
          <w:p w14:paraId="55038F78">
            <w:pPr>
              <w:pStyle w:val="17"/>
            </w:pPr>
            <w:r>
              <w:t>工程质量</w:t>
            </w:r>
          </w:p>
        </w:tc>
        <w:tc>
          <w:tcPr>
            <w:tcW w:w="1276" w:type="dxa"/>
            <w:vAlign w:val="center"/>
          </w:tcPr>
          <w:p w14:paraId="60F5329A">
            <w:pPr>
              <w:pStyle w:val="17"/>
            </w:pPr>
            <w:r>
              <w:t>通过验收</w:t>
            </w:r>
          </w:p>
        </w:tc>
        <w:tc>
          <w:tcPr>
            <w:tcW w:w="1843" w:type="dxa"/>
            <w:vAlign w:val="center"/>
          </w:tcPr>
          <w:p w14:paraId="0015DAA7">
            <w:pPr>
              <w:pStyle w:val="17"/>
            </w:pPr>
            <w:r>
              <w:t>专家审查</w:t>
            </w:r>
          </w:p>
        </w:tc>
      </w:tr>
      <w:tr w14:paraId="7CD90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46C7B0"/>
        </w:tc>
        <w:tc>
          <w:tcPr>
            <w:tcW w:w="1276" w:type="dxa"/>
            <w:vAlign w:val="center"/>
          </w:tcPr>
          <w:p w14:paraId="1DAAA7A1">
            <w:pPr>
              <w:pStyle w:val="17"/>
            </w:pPr>
            <w:r>
              <w:t>时效指标</w:t>
            </w:r>
          </w:p>
        </w:tc>
        <w:tc>
          <w:tcPr>
            <w:tcW w:w="1332" w:type="dxa"/>
            <w:vAlign w:val="center"/>
          </w:tcPr>
          <w:p w14:paraId="0928207C">
            <w:pPr>
              <w:pStyle w:val="17"/>
            </w:pPr>
            <w:r>
              <w:t>工程完成时间</w:t>
            </w:r>
          </w:p>
        </w:tc>
        <w:tc>
          <w:tcPr>
            <w:tcW w:w="2891" w:type="dxa"/>
            <w:vAlign w:val="center"/>
          </w:tcPr>
          <w:p w14:paraId="2E21BE9A">
            <w:pPr>
              <w:pStyle w:val="17"/>
            </w:pPr>
            <w:r>
              <w:t>工程完成时间</w:t>
            </w:r>
          </w:p>
        </w:tc>
        <w:tc>
          <w:tcPr>
            <w:tcW w:w="1276" w:type="dxa"/>
            <w:vAlign w:val="center"/>
          </w:tcPr>
          <w:p w14:paraId="366C9A19">
            <w:pPr>
              <w:pStyle w:val="17"/>
            </w:pPr>
            <w:r>
              <w:t>9月</w:t>
            </w:r>
          </w:p>
        </w:tc>
        <w:tc>
          <w:tcPr>
            <w:tcW w:w="1843" w:type="dxa"/>
            <w:vAlign w:val="center"/>
          </w:tcPr>
          <w:p w14:paraId="45AA74D0">
            <w:pPr>
              <w:pStyle w:val="17"/>
            </w:pPr>
            <w:r>
              <w:t>合同约定</w:t>
            </w:r>
          </w:p>
        </w:tc>
      </w:tr>
      <w:tr w14:paraId="3E2E6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7166D1"/>
        </w:tc>
        <w:tc>
          <w:tcPr>
            <w:tcW w:w="1276" w:type="dxa"/>
            <w:vAlign w:val="center"/>
          </w:tcPr>
          <w:p w14:paraId="731E5FCE">
            <w:pPr>
              <w:pStyle w:val="17"/>
            </w:pPr>
            <w:r>
              <w:t>成本指标</w:t>
            </w:r>
          </w:p>
        </w:tc>
        <w:tc>
          <w:tcPr>
            <w:tcW w:w="1332" w:type="dxa"/>
            <w:vAlign w:val="center"/>
          </w:tcPr>
          <w:p w14:paraId="71FA26F7">
            <w:pPr>
              <w:pStyle w:val="17"/>
            </w:pPr>
            <w:r>
              <w:t>资金成本</w:t>
            </w:r>
          </w:p>
        </w:tc>
        <w:tc>
          <w:tcPr>
            <w:tcW w:w="2891" w:type="dxa"/>
            <w:vAlign w:val="center"/>
          </w:tcPr>
          <w:p w14:paraId="64C8452D">
            <w:pPr>
              <w:pStyle w:val="17"/>
            </w:pPr>
            <w:r>
              <w:t>资金成本</w:t>
            </w:r>
          </w:p>
        </w:tc>
        <w:tc>
          <w:tcPr>
            <w:tcW w:w="1276" w:type="dxa"/>
            <w:vAlign w:val="center"/>
          </w:tcPr>
          <w:p w14:paraId="1EC901B6">
            <w:pPr>
              <w:pStyle w:val="17"/>
            </w:pPr>
            <w:r>
              <w:t>7.1万元</w:t>
            </w:r>
          </w:p>
        </w:tc>
        <w:tc>
          <w:tcPr>
            <w:tcW w:w="1843" w:type="dxa"/>
            <w:vAlign w:val="center"/>
          </w:tcPr>
          <w:p w14:paraId="76CEA304">
            <w:pPr>
              <w:pStyle w:val="17"/>
            </w:pPr>
            <w:r>
              <w:t>合同约定</w:t>
            </w:r>
          </w:p>
        </w:tc>
      </w:tr>
      <w:tr w14:paraId="54A94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DAF431">
            <w:pPr>
              <w:pStyle w:val="18"/>
            </w:pPr>
            <w:r>
              <w:t>效益指标</w:t>
            </w:r>
          </w:p>
        </w:tc>
        <w:tc>
          <w:tcPr>
            <w:tcW w:w="1276" w:type="dxa"/>
            <w:vAlign w:val="center"/>
          </w:tcPr>
          <w:p w14:paraId="2507E5AE">
            <w:pPr>
              <w:pStyle w:val="17"/>
            </w:pPr>
            <w:r>
              <w:t>经济效益指标</w:t>
            </w:r>
          </w:p>
        </w:tc>
        <w:tc>
          <w:tcPr>
            <w:tcW w:w="1332" w:type="dxa"/>
            <w:vAlign w:val="center"/>
          </w:tcPr>
          <w:p w14:paraId="7F5A055F">
            <w:pPr>
              <w:pStyle w:val="17"/>
            </w:pPr>
            <w:r>
              <w:t>资金的使用效率</w:t>
            </w:r>
          </w:p>
        </w:tc>
        <w:tc>
          <w:tcPr>
            <w:tcW w:w="2891" w:type="dxa"/>
            <w:vAlign w:val="center"/>
          </w:tcPr>
          <w:p w14:paraId="2BC5E292">
            <w:pPr>
              <w:pStyle w:val="17"/>
            </w:pPr>
            <w:r>
              <w:t>资金的使用效率</w:t>
            </w:r>
          </w:p>
        </w:tc>
        <w:tc>
          <w:tcPr>
            <w:tcW w:w="1276" w:type="dxa"/>
            <w:vAlign w:val="center"/>
          </w:tcPr>
          <w:p w14:paraId="604ECC68">
            <w:pPr>
              <w:pStyle w:val="17"/>
            </w:pPr>
            <w:r>
              <w:t>≥90%</w:t>
            </w:r>
          </w:p>
        </w:tc>
        <w:tc>
          <w:tcPr>
            <w:tcW w:w="1843" w:type="dxa"/>
            <w:vAlign w:val="center"/>
          </w:tcPr>
          <w:p w14:paraId="013264DD">
            <w:pPr>
              <w:pStyle w:val="17"/>
            </w:pPr>
            <w:r>
              <w:t>年初预算目标</w:t>
            </w:r>
          </w:p>
        </w:tc>
      </w:tr>
      <w:tr w14:paraId="54BCF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BE0737">
            <w:pPr>
              <w:pStyle w:val="18"/>
            </w:pPr>
            <w:r>
              <w:t>满意度指标</w:t>
            </w:r>
          </w:p>
        </w:tc>
        <w:tc>
          <w:tcPr>
            <w:tcW w:w="1276" w:type="dxa"/>
            <w:vAlign w:val="center"/>
          </w:tcPr>
          <w:p w14:paraId="13CF785E">
            <w:pPr>
              <w:pStyle w:val="17"/>
            </w:pPr>
            <w:r>
              <w:t>服务对象满意度指标</w:t>
            </w:r>
          </w:p>
        </w:tc>
        <w:tc>
          <w:tcPr>
            <w:tcW w:w="1332" w:type="dxa"/>
            <w:vAlign w:val="center"/>
          </w:tcPr>
          <w:p w14:paraId="63ABDE65">
            <w:pPr>
              <w:pStyle w:val="17"/>
            </w:pPr>
            <w:r>
              <w:t>客户满意度</w:t>
            </w:r>
          </w:p>
        </w:tc>
        <w:tc>
          <w:tcPr>
            <w:tcW w:w="2891" w:type="dxa"/>
            <w:vAlign w:val="center"/>
          </w:tcPr>
          <w:p w14:paraId="6E1E73A7">
            <w:pPr>
              <w:pStyle w:val="17"/>
            </w:pPr>
            <w:r>
              <w:t>客户满意度</w:t>
            </w:r>
          </w:p>
        </w:tc>
        <w:tc>
          <w:tcPr>
            <w:tcW w:w="1276" w:type="dxa"/>
            <w:vAlign w:val="center"/>
          </w:tcPr>
          <w:p w14:paraId="7154C208">
            <w:pPr>
              <w:pStyle w:val="17"/>
            </w:pPr>
            <w:r>
              <w:t>≥90%</w:t>
            </w:r>
          </w:p>
        </w:tc>
        <w:tc>
          <w:tcPr>
            <w:tcW w:w="1843" w:type="dxa"/>
            <w:vAlign w:val="center"/>
          </w:tcPr>
          <w:p w14:paraId="36975E70">
            <w:pPr>
              <w:pStyle w:val="17"/>
            </w:pPr>
            <w:r>
              <w:t>问卷调查</w:t>
            </w:r>
          </w:p>
        </w:tc>
      </w:tr>
    </w:tbl>
    <w:p w14:paraId="06D2F668">
      <w:pPr>
        <w:sectPr>
          <w:pgSz w:w="16840" w:h="11900" w:orient="landscape"/>
          <w:pgMar w:top="1304" w:right="1984" w:bottom="1304" w:left="1134" w:header="720" w:footer="720" w:gutter="0"/>
          <w:cols w:space="720" w:num="1"/>
        </w:sectPr>
      </w:pPr>
    </w:p>
    <w:p w14:paraId="071C87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ADD376">
      <w:pPr>
        <w:spacing w:before="0" w:after="0"/>
        <w:ind w:firstLine="560"/>
        <w:jc w:val="left"/>
        <w:outlineLvl w:val="3"/>
      </w:pPr>
      <w:bookmarkStart w:id="241" w:name="_Toc_4_4_0000000231"/>
      <w:r>
        <w:rPr>
          <w:rFonts w:ascii="方正仿宋_GBK" w:hAnsi="方正仿宋_GBK" w:eastAsia="方正仿宋_GBK" w:cs="方正仿宋_GBK"/>
          <w:color w:val="000000"/>
          <w:sz w:val="28"/>
        </w:rPr>
        <w:t>228.涞水县重点河流沿线农村生活污水治理项目实施方案（概算）设计编制费绩效目标表</w:t>
      </w:r>
      <w:bookmarkEnd w:id="24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867FE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CC4A1A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45F862A3">
            <w:pPr>
              <w:pStyle w:val="16"/>
            </w:pPr>
            <w:r>
              <w:t>单位：万元</w:t>
            </w:r>
          </w:p>
        </w:tc>
      </w:tr>
      <w:tr w14:paraId="0940DF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D96126">
            <w:pPr>
              <w:pStyle w:val="15"/>
            </w:pPr>
            <w:r>
              <w:t>项目编码</w:t>
            </w:r>
          </w:p>
        </w:tc>
        <w:tc>
          <w:tcPr>
            <w:tcW w:w="2608" w:type="dxa"/>
            <w:gridSpan w:val="2"/>
            <w:vAlign w:val="center"/>
          </w:tcPr>
          <w:p w14:paraId="3E30A8E9">
            <w:pPr>
              <w:pStyle w:val="17"/>
            </w:pPr>
            <w:r>
              <w:t>13062322P008618100013</w:t>
            </w:r>
          </w:p>
        </w:tc>
        <w:tc>
          <w:tcPr>
            <w:tcW w:w="1587" w:type="dxa"/>
            <w:vAlign w:val="center"/>
          </w:tcPr>
          <w:p w14:paraId="58937539">
            <w:pPr>
              <w:pStyle w:val="15"/>
            </w:pPr>
            <w:r>
              <w:t>项目名称</w:t>
            </w:r>
          </w:p>
        </w:tc>
        <w:tc>
          <w:tcPr>
            <w:tcW w:w="4422" w:type="dxa"/>
            <w:gridSpan w:val="3"/>
            <w:vAlign w:val="center"/>
          </w:tcPr>
          <w:p w14:paraId="159573E9">
            <w:pPr>
              <w:pStyle w:val="17"/>
            </w:pPr>
            <w:r>
              <w:t>涞水县重点河流沿线农村生活污水治理项目实施方案（概算）设计编制费</w:t>
            </w:r>
          </w:p>
        </w:tc>
      </w:tr>
      <w:tr w14:paraId="741E0C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5E6CC2">
            <w:pPr>
              <w:pStyle w:val="15"/>
            </w:pPr>
            <w:r>
              <w:t>预算规模及资金用途</w:t>
            </w:r>
          </w:p>
        </w:tc>
        <w:tc>
          <w:tcPr>
            <w:tcW w:w="1276" w:type="dxa"/>
            <w:vAlign w:val="center"/>
          </w:tcPr>
          <w:p w14:paraId="46ACA1DE">
            <w:pPr>
              <w:pStyle w:val="15"/>
            </w:pPr>
            <w:r>
              <w:t>预算数</w:t>
            </w:r>
          </w:p>
        </w:tc>
        <w:tc>
          <w:tcPr>
            <w:tcW w:w="1332" w:type="dxa"/>
            <w:vAlign w:val="center"/>
          </w:tcPr>
          <w:p w14:paraId="45795A6C">
            <w:pPr>
              <w:pStyle w:val="17"/>
            </w:pPr>
            <w:r>
              <w:t>13.00</w:t>
            </w:r>
          </w:p>
        </w:tc>
        <w:tc>
          <w:tcPr>
            <w:tcW w:w="1587" w:type="dxa"/>
            <w:vAlign w:val="center"/>
          </w:tcPr>
          <w:p w14:paraId="42BF3252">
            <w:pPr>
              <w:pStyle w:val="15"/>
            </w:pPr>
            <w:r>
              <w:t>其中：财政    资金</w:t>
            </w:r>
          </w:p>
        </w:tc>
        <w:tc>
          <w:tcPr>
            <w:tcW w:w="1304" w:type="dxa"/>
            <w:vAlign w:val="center"/>
          </w:tcPr>
          <w:p w14:paraId="0C55560B">
            <w:pPr>
              <w:pStyle w:val="17"/>
            </w:pPr>
            <w:r>
              <w:t>13.00</w:t>
            </w:r>
          </w:p>
        </w:tc>
        <w:tc>
          <w:tcPr>
            <w:tcW w:w="1276" w:type="dxa"/>
            <w:vAlign w:val="center"/>
          </w:tcPr>
          <w:p w14:paraId="5477D1B3">
            <w:pPr>
              <w:pStyle w:val="15"/>
            </w:pPr>
            <w:r>
              <w:t>其他资金</w:t>
            </w:r>
          </w:p>
        </w:tc>
        <w:tc>
          <w:tcPr>
            <w:tcW w:w="1843" w:type="dxa"/>
            <w:vAlign w:val="center"/>
          </w:tcPr>
          <w:p w14:paraId="5A629A38">
            <w:pPr>
              <w:pStyle w:val="17"/>
            </w:pPr>
            <w:r>
              <w:t xml:space="preserve"> </w:t>
            </w:r>
          </w:p>
        </w:tc>
      </w:tr>
      <w:tr w14:paraId="3EE9FB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53A2CC"/>
        </w:tc>
        <w:tc>
          <w:tcPr>
            <w:tcW w:w="8617" w:type="dxa"/>
            <w:gridSpan w:val="6"/>
            <w:vAlign w:val="center"/>
          </w:tcPr>
          <w:p w14:paraId="1467412A">
            <w:pPr>
              <w:pStyle w:val="17"/>
            </w:pPr>
            <w:r>
              <w:t>涞水县重点河流沿线农村生活污水治理项目实施方案编制费</w:t>
            </w:r>
          </w:p>
        </w:tc>
      </w:tr>
      <w:tr w14:paraId="4DEFA2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6A098D">
            <w:pPr>
              <w:pStyle w:val="15"/>
            </w:pPr>
            <w:r>
              <w:t>资金支出计划（%）</w:t>
            </w:r>
          </w:p>
        </w:tc>
        <w:tc>
          <w:tcPr>
            <w:tcW w:w="2608" w:type="dxa"/>
            <w:gridSpan w:val="2"/>
            <w:vAlign w:val="center"/>
          </w:tcPr>
          <w:p w14:paraId="67590220">
            <w:pPr>
              <w:pStyle w:val="15"/>
            </w:pPr>
            <w:r>
              <w:t>3月底</w:t>
            </w:r>
          </w:p>
        </w:tc>
        <w:tc>
          <w:tcPr>
            <w:tcW w:w="1587" w:type="dxa"/>
            <w:vAlign w:val="center"/>
          </w:tcPr>
          <w:p w14:paraId="719039EF">
            <w:pPr>
              <w:pStyle w:val="15"/>
            </w:pPr>
            <w:r>
              <w:t>6月底</w:t>
            </w:r>
          </w:p>
        </w:tc>
        <w:tc>
          <w:tcPr>
            <w:tcW w:w="1304" w:type="dxa"/>
            <w:vAlign w:val="center"/>
          </w:tcPr>
          <w:p w14:paraId="0514EE54">
            <w:pPr>
              <w:pStyle w:val="15"/>
            </w:pPr>
            <w:r>
              <w:t>10月底</w:t>
            </w:r>
          </w:p>
        </w:tc>
        <w:tc>
          <w:tcPr>
            <w:tcW w:w="3118" w:type="dxa"/>
            <w:gridSpan w:val="2"/>
            <w:vAlign w:val="center"/>
          </w:tcPr>
          <w:p w14:paraId="3E43A8F3">
            <w:pPr>
              <w:pStyle w:val="15"/>
            </w:pPr>
            <w:r>
              <w:t>12月底</w:t>
            </w:r>
          </w:p>
        </w:tc>
      </w:tr>
      <w:tr w14:paraId="22EF98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97C1D0"/>
        </w:tc>
        <w:tc>
          <w:tcPr>
            <w:tcW w:w="2608" w:type="dxa"/>
            <w:gridSpan w:val="2"/>
            <w:vAlign w:val="center"/>
          </w:tcPr>
          <w:p w14:paraId="4F5B9F45">
            <w:pPr>
              <w:pStyle w:val="18"/>
            </w:pPr>
            <w:r>
              <w:t>100%</w:t>
            </w:r>
          </w:p>
        </w:tc>
        <w:tc>
          <w:tcPr>
            <w:tcW w:w="1587" w:type="dxa"/>
            <w:vAlign w:val="center"/>
          </w:tcPr>
          <w:p w14:paraId="0FB03790">
            <w:pPr>
              <w:pStyle w:val="18"/>
            </w:pPr>
            <w:r>
              <w:t xml:space="preserve"> </w:t>
            </w:r>
          </w:p>
        </w:tc>
        <w:tc>
          <w:tcPr>
            <w:tcW w:w="1304" w:type="dxa"/>
            <w:vAlign w:val="center"/>
          </w:tcPr>
          <w:p w14:paraId="50474BED">
            <w:pPr>
              <w:pStyle w:val="18"/>
            </w:pPr>
            <w:r>
              <w:t xml:space="preserve"> </w:t>
            </w:r>
          </w:p>
        </w:tc>
        <w:tc>
          <w:tcPr>
            <w:tcW w:w="3118" w:type="dxa"/>
            <w:gridSpan w:val="2"/>
            <w:vAlign w:val="center"/>
          </w:tcPr>
          <w:p w14:paraId="5F8DD79A">
            <w:pPr>
              <w:pStyle w:val="18"/>
            </w:pPr>
            <w:r>
              <w:t xml:space="preserve"> </w:t>
            </w:r>
          </w:p>
        </w:tc>
      </w:tr>
      <w:tr w14:paraId="348C10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C58F32">
            <w:pPr>
              <w:pStyle w:val="15"/>
            </w:pPr>
            <w:r>
              <w:t>绩效目标</w:t>
            </w:r>
          </w:p>
        </w:tc>
        <w:tc>
          <w:tcPr>
            <w:tcW w:w="8617" w:type="dxa"/>
            <w:gridSpan w:val="6"/>
            <w:vAlign w:val="center"/>
          </w:tcPr>
          <w:p w14:paraId="67ABEA08">
            <w:pPr>
              <w:pStyle w:val="17"/>
            </w:pPr>
            <w:r>
              <w:t>1.目标内容1改善农村人居环境</w:t>
            </w:r>
          </w:p>
        </w:tc>
      </w:tr>
    </w:tbl>
    <w:p w14:paraId="2CEA45E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AEEE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6055B2">
            <w:pPr>
              <w:pStyle w:val="15"/>
            </w:pPr>
            <w:r>
              <w:t>一级指标</w:t>
            </w:r>
          </w:p>
        </w:tc>
        <w:tc>
          <w:tcPr>
            <w:tcW w:w="1276" w:type="dxa"/>
            <w:vAlign w:val="center"/>
          </w:tcPr>
          <w:p w14:paraId="0FA794ED">
            <w:pPr>
              <w:pStyle w:val="15"/>
            </w:pPr>
            <w:r>
              <w:t>二级指标</w:t>
            </w:r>
          </w:p>
        </w:tc>
        <w:tc>
          <w:tcPr>
            <w:tcW w:w="1332" w:type="dxa"/>
            <w:vAlign w:val="center"/>
          </w:tcPr>
          <w:p w14:paraId="0BEC1FC4">
            <w:pPr>
              <w:pStyle w:val="15"/>
            </w:pPr>
            <w:r>
              <w:t>三级指标</w:t>
            </w:r>
          </w:p>
        </w:tc>
        <w:tc>
          <w:tcPr>
            <w:tcW w:w="2891" w:type="dxa"/>
            <w:vAlign w:val="center"/>
          </w:tcPr>
          <w:p w14:paraId="3E924F94">
            <w:pPr>
              <w:pStyle w:val="15"/>
            </w:pPr>
            <w:r>
              <w:t>绩效指标描述</w:t>
            </w:r>
          </w:p>
        </w:tc>
        <w:tc>
          <w:tcPr>
            <w:tcW w:w="1276" w:type="dxa"/>
            <w:vAlign w:val="center"/>
          </w:tcPr>
          <w:p w14:paraId="17EA92B3">
            <w:pPr>
              <w:pStyle w:val="15"/>
            </w:pPr>
            <w:r>
              <w:t>指标值</w:t>
            </w:r>
          </w:p>
        </w:tc>
        <w:tc>
          <w:tcPr>
            <w:tcW w:w="1843" w:type="dxa"/>
            <w:vAlign w:val="center"/>
          </w:tcPr>
          <w:p w14:paraId="1850EAB8">
            <w:pPr>
              <w:pStyle w:val="15"/>
            </w:pPr>
            <w:r>
              <w:t>指标值确定依据</w:t>
            </w:r>
          </w:p>
        </w:tc>
      </w:tr>
      <w:tr w14:paraId="128BB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76B3D0">
            <w:pPr>
              <w:pStyle w:val="18"/>
            </w:pPr>
            <w:r>
              <w:t>产出指标</w:t>
            </w:r>
          </w:p>
        </w:tc>
        <w:tc>
          <w:tcPr>
            <w:tcW w:w="1276" w:type="dxa"/>
            <w:vAlign w:val="center"/>
          </w:tcPr>
          <w:p w14:paraId="53A3DA45">
            <w:pPr>
              <w:pStyle w:val="17"/>
            </w:pPr>
            <w:r>
              <w:t>数量指标</w:t>
            </w:r>
          </w:p>
        </w:tc>
        <w:tc>
          <w:tcPr>
            <w:tcW w:w="1332" w:type="dxa"/>
            <w:vAlign w:val="center"/>
          </w:tcPr>
          <w:p w14:paraId="6389D6BF">
            <w:pPr>
              <w:pStyle w:val="17"/>
            </w:pPr>
            <w:r>
              <w:t>成果报告</w:t>
            </w:r>
          </w:p>
        </w:tc>
        <w:tc>
          <w:tcPr>
            <w:tcW w:w="2891" w:type="dxa"/>
            <w:vAlign w:val="center"/>
          </w:tcPr>
          <w:p w14:paraId="012786F1">
            <w:pPr>
              <w:pStyle w:val="17"/>
            </w:pPr>
            <w:r>
              <w:t>成果报告</w:t>
            </w:r>
          </w:p>
        </w:tc>
        <w:tc>
          <w:tcPr>
            <w:tcW w:w="1276" w:type="dxa"/>
            <w:vAlign w:val="center"/>
          </w:tcPr>
          <w:p w14:paraId="4AD275F3">
            <w:pPr>
              <w:pStyle w:val="17"/>
            </w:pPr>
            <w:r>
              <w:t>1份</w:t>
            </w:r>
          </w:p>
        </w:tc>
        <w:tc>
          <w:tcPr>
            <w:tcW w:w="1843" w:type="dxa"/>
            <w:vAlign w:val="center"/>
          </w:tcPr>
          <w:p w14:paraId="55D07C23">
            <w:pPr>
              <w:pStyle w:val="17"/>
            </w:pPr>
            <w:r>
              <w:t>合同约定</w:t>
            </w:r>
          </w:p>
        </w:tc>
      </w:tr>
      <w:tr w14:paraId="7E2B1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64330F"/>
        </w:tc>
        <w:tc>
          <w:tcPr>
            <w:tcW w:w="1276" w:type="dxa"/>
            <w:vAlign w:val="center"/>
          </w:tcPr>
          <w:p w14:paraId="7C5EDC1D">
            <w:pPr>
              <w:pStyle w:val="17"/>
            </w:pPr>
            <w:r>
              <w:t>质量指标</w:t>
            </w:r>
          </w:p>
        </w:tc>
        <w:tc>
          <w:tcPr>
            <w:tcW w:w="1332" w:type="dxa"/>
            <w:vAlign w:val="center"/>
          </w:tcPr>
          <w:p w14:paraId="7489983E">
            <w:pPr>
              <w:pStyle w:val="17"/>
            </w:pPr>
            <w:r>
              <w:t>报告可用程度</w:t>
            </w:r>
          </w:p>
        </w:tc>
        <w:tc>
          <w:tcPr>
            <w:tcW w:w="2891" w:type="dxa"/>
            <w:vAlign w:val="center"/>
          </w:tcPr>
          <w:p w14:paraId="1F127249">
            <w:pPr>
              <w:pStyle w:val="17"/>
            </w:pPr>
            <w:r>
              <w:t>报告可用程度</w:t>
            </w:r>
          </w:p>
        </w:tc>
        <w:tc>
          <w:tcPr>
            <w:tcW w:w="1276" w:type="dxa"/>
            <w:vAlign w:val="center"/>
          </w:tcPr>
          <w:p w14:paraId="5F53E288">
            <w:pPr>
              <w:pStyle w:val="17"/>
            </w:pPr>
            <w:r>
              <w:t>报告采纳情况</w:t>
            </w:r>
          </w:p>
        </w:tc>
        <w:tc>
          <w:tcPr>
            <w:tcW w:w="1843" w:type="dxa"/>
            <w:vAlign w:val="center"/>
          </w:tcPr>
          <w:p w14:paraId="44938905">
            <w:pPr>
              <w:pStyle w:val="17"/>
            </w:pPr>
            <w:r>
              <w:t>合同约定</w:t>
            </w:r>
          </w:p>
        </w:tc>
      </w:tr>
      <w:tr w14:paraId="73BFA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DCDE73"/>
        </w:tc>
        <w:tc>
          <w:tcPr>
            <w:tcW w:w="1276" w:type="dxa"/>
            <w:vAlign w:val="center"/>
          </w:tcPr>
          <w:p w14:paraId="55EB27CD">
            <w:pPr>
              <w:pStyle w:val="17"/>
            </w:pPr>
            <w:r>
              <w:t>时效指标</w:t>
            </w:r>
          </w:p>
        </w:tc>
        <w:tc>
          <w:tcPr>
            <w:tcW w:w="1332" w:type="dxa"/>
            <w:vAlign w:val="center"/>
          </w:tcPr>
          <w:p w14:paraId="71B32CF9">
            <w:pPr>
              <w:pStyle w:val="17"/>
            </w:pPr>
            <w:r>
              <w:t>报告完成时间</w:t>
            </w:r>
          </w:p>
        </w:tc>
        <w:tc>
          <w:tcPr>
            <w:tcW w:w="2891" w:type="dxa"/>
            <w:vAlign w:val="center"/>
          </w:tcPr>
          <w:p w14:paraId="7AE353DA">
            <w:pPr>
              <w:pStyle w:val="17"/>
            </w:pPr>
            <w:r>
              <w:t>报告完成时间</w:t>
            </w:r>
          </w:p>
        </w:tc>
        <w:tc>
          <w:tcPr>
            <w:tcW w:w="1276" w:type="dxa"/>
            <w:vAlign w:val="center"/>
          </w:tcPr>
          <w:p w14:paraId="734EA222">
            <w:pPr>
              <w:pStyle w:val="17"/>
            </w:pPr>
            <w:r>
              <w:t>≤45天</w:t>
            </w:r>
          </w:p>
        </w:tc>
        <w:tc>
          <w:tcPr>
            <w:tcW w:w="1843" w:type="dxa"/>
            <w:vAlign w:val="center"/>
          </w:tcPr>
          <w:p w14:paraId="55CE02AE">
            <w:pPr>
              <w:pStyle w:val="17"/>
            </w:pPr>
            <w:r>
              <w:t>合同约定</w:t>
            </w:r>
          </w:p>
        </w:tc>
      </w:tr>
      <w:tr w14:paraId="06134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E84C9A"/>
        </w:tc>
        <w:tc>
          <w:tcPr>
            <w:tcW w:w="1276" w:type="dxa"/>
            <w:vAlign w:val="center"/>
          </w:tcPr>
          <w:p w14:paraId="045F741B">
            <w:pPr>
              <w:pStyle w:val="17"/>
            </w:pPr>
            <w:r>
              <w:t>成本指标</w:t>
            </w:r>
          </w:p>
        </w:tc>
        <w:tc>
          <w:tcPr>
            <w:tcW w:w="1332" w:type="dxa"/>
            <w:vAlign w:val="center"/>
          </w:tcPr>
          <w:p w14:paraId="57313AAC">
            <w:pPr>
              <w:pStyle w:val="17"/>
            </w:pPr>
            <w:r>
              <w:t>资金成本</w:t>
            </w:r>
          </w:p>
        </w:tc>
        <w:tc>
          <w:tcPr>
            <w:tcW w:w="2891" w:type="dxa"/>
            <w:vAlign w:val="center"/>
          </w:tcPr>
          <w:p w14:paraId="3310ECD2">
            <w:pPr>
              <w:pStyle w:val="17"/>
            </w:pPr>
            <w:r>
              <w:t>资金成本</w:t>
            </w:r>
          </w:p>
        </w:tc>
        <w:tc>
          <w:tcPr>
            <w:tcW w:w="1276" w:type="dxa"/>
            <w:vAlign w:val="center"/>
          </w:tcPr>
          <w:p w14:paraId="0D80BE6B">
            <w:pPr>
              <w:pStyle w:val="17"/>
            </w:pPr>
            <w:r>
              <w:t>13万元</w:t>
            </w:r>
          </w:p>
        </w:tc>
        <w:tc>
          <w:tcPr>
            <w:tcW w:w="1843" w:type="dxa"/>
            <w:vAlign w:val="center"/>
          </w:tcPr>
          <w:p w14:paraId="12615356">
            <w:pPr>
              <w:pStyle w:val="17"/>
            </w:pPr>
            <w:r>
              <w:t>合同约定</w:t>
            </w:r>
          </w:p>
        </w:tc>
      </w:tr>
      <w:tr w14:paraId="1E139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ACF312">
            <w:pPr>
              <w:pStyle w:val="18"/>
            </w:pPr>
            <w:r>
              <w:t>效益指标</w:t>
            </w:r>
          </w:p>
        </w:tc>
        <w:tc>
          <w:tcPr>
            <w:tcW w:w="1276" w:type="dxa"/>
            <w:vAlign w:val="center"/>
          </w:tcPr>
          <w:p w14:paraId="08FA2C1A">
            <w:pPr>
              <w:pStyle w:val="17"/>
            </w:pPr>
            <w:r>
              <w:t>生态效益指标</w:t>
            </w:r>
          </w:p>
        </w:tc>
        <w:tc>
          <w:tcPr>
            <w:tcW w:w="1332" w:type="dxa"/>
            <w:vAlign w:val="center"/>
          </w:tcPr>
          <w:p w14:paraId="116C75CD">
            <w:pPr>
              <w:pStyle w:val="17"/>
            </w:pPr>
            <w:r>
              <w:t>改善生态环境质量</w:t>
            </w:r>
          </w:p>
        </w:tc>
        <w:tc>
          <w:tcPr>
            <w:tcW w:w="2891" w:type="dxa"/>
            <w:vAlign w:val="center"/>
          </w:tcPr>
          <w:p w14:paraId="5E5030A3">
            <w:pPr>
              <w:pStyle w:val="17"/>
            </w:pPr>
            <w:r>
              <w:t>改善生态环境质量</w:t>
            </w:r>
          </w:p>
        </w:tc>
        <w:tc>
          <w:tcPr>
            <w:tcW w:w="1276" w:type="dxa"/>
            <w:vAlign w:val="center"/>
          </w:tcPr>
          <w:p w14:paraId="73950B48">
            <w:pPr>
              <w:pStyle w:val="17"/>
            </w:pPr>
            <w:r>
              <w:t>改善区域水环境质量</w:t>
            </w:r>
          </w:p>
        </w:tc>
        <w:tc>
          <w:tcPr>
            <w:tcW w:w="1843" w:type="dxa"/>
            <w:vAlign w:val="center"/>
          </w:tcPr>
          <w:p w14:paraId="7193AE4D">
            <w:pPr>
              <w:pStyle w:val="17"/>
            </w:pPr>
            <w:r>
              <w:t>项目目标</w:t>
            </w:r>
          </w:p>
        </w:tc>
      </w:tr>
      <w:tr w14:paraId="29CBE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F2FBD3">
            <w:pPr>
              <w:pStyle w:val="18"/>
            </w:pPr>
            <w:r>
              <w:t>满意度指标</w:t>
            </w:r>
          </w:p>
        </w:tc>
        <w:tc>
          <w:tcPr>
            <w:tcW w:w="1276" w:type="dxa"/>
            <w:vAlign w:val="center"/>
          </w:tcPr>
          <w:p w14:paraId="05F3CE02">
            <w:pPr>
              <w:pStyle w:val="17"/>
            </w:pPr>
            <w:r>
              <w:t>服务对象满意度指标</w:t>
            </w:r>
          </w:p>
        </w:tc>
        <w:tc>
          <w:tcPr>
            <w:tcW w:w="1332" w:type="dxa"/>
            <w:vAlign w:val="center"/>
          </w:tcPr>
          <w:p w14:paraId="0DA3D99A">
            <w:pPr>
              <w:pStyle w:val="17"/>
            </w:pPr>
            <w:r>
              <w:t>客户满意度</w:t>
            </w:r>
          </w:p>
        </w:tc>
        <w:tc>
          <w:tcPr>
            <w:tcW w:w="2891" w:type="dxa"/>
            <w:vAlign w:val="center"/>
          </w:tcPr>
          <w:p w14:paraId="1AC249FB">
            <w:pPr>
              <w:pStyle w:val="17"/>
            </w:pPr>
            <w:r>
              <w:t>客户满意度</w:t>
            </w:r>
          </w:p>
        </w:tc>
        <w:tc>
          <w:tcPr>
            <w:tcW w:w="1276" w:type="dxa"/>
            <w:vAlign w:val="center"/>
          </w:tcPr>
          <w:p w14:paraId="096F821F">
            <w:pPr>
              <w:pStyle w:val="17"/>
            </w:pPr>
            <w:r>
              <w:t>≥90%</w:t>
            </w:r>
          </w:p>
        </w:tc>
        <w:tc>
          <w:tcPr>
            <w:tcW w:w="1843" w:type="dxa"/>
            <w:vAlign w:val="center"/>
          </w:tcPr>
          <w:p w14:paraId="7D6B5943">
            <w:pPr>
              <w:pStyle w:val="17"/>
            </w:pPr>
            <w:r>
              <w:t>问卷调查</w:t>
            </w:r>
          </w:p>
        </w:tc>
      </w:tr>
    </w:tbl>
    <w:p w14:paraId="6B7B9110">
      <w:pPr>
        <w:sectPr>
          <w:pgSz w:w="16840" w:h="11900" w:orient="landscape"/>
          <w:pgMar w:top="1304" w:right="1984" w:bottom="1304" w:left="1134" w:header="720" w:footer="720" w:gutter="0"/>
          <w:cols w:space="720" w:num="1"/>
        </w:sectPr>
      </w:pPr>
    </w:p>
    <w:p w14:paraId="7506089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B4837D">
      <w:pPr>
        <w:spacing w:before="0" w:after="0"/>
        <w:ind w:firstLine="560"/>
        <w:jc w:val="left"/>
        <w:outlineLvl w:val="3"/>
      </w:pPr>
      <w:bookmarkStart w:id="242" w:name="_Toc_4_4_0000000232"/>
      <w:r>
        <w:rPr>
          <w:rFonts w:ascii="方正仿宋_GBK" w:hAnsi="方正仿宋_GBK" w:eastAsia="方正仿宋_GBK" w:cs="方正仿宋_GBK"/>
          <w:color w:val="000000"/>
          <w:sz w:val="28"/>
        </w:rPr>
        <w:t>229.涞水县重点矿山企业开展定期技术监测服务费绩效目标表</w:t>
      </w:r>
      <w:bookmarkEnd w:id="24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BA792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475B31">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2C42FE02">
            <w:pPr>
              <w:pStyle w:val="16"/>
            </w:pPr>
            <w:r>
              <w:t>单位：万元</w:t>
            </w:r>
          </w:p>
        </w:tc>
      </w:tr>
      <w:tr w14:paraId="2A9F54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FB9496">
            <w:pPr>
              <w:pStyle w:val="15"/>
            </w:pPr>
            <w:r>
              <w:t>项目编码</w:t>
            </w:r>
          </w:p>
        </w:tc>
        <w:tc>
          <w:tcPr>
            <w:tcW w:w="2608" w:type="dxa"/>
            <w:gridSpan w:val="2"/>
            <w:vAlign w:val="center"/>
          </w:tcPr>
          <w:p w14:paraId="7FEBFFF5">
            <w:pPr>
              <w:pStyle w:val="17"/>
            </w:pPr>
            <w:r>
              <w:t>13062322P00826110001G</w:t>
            </w:r>
          </w:p>
        </w:tc>
        <w:tc>
          <w:tcPr>
            <w:tcW w:w="1587" w:type="dxa"/>
            <w:vAlign w:val="center"/>
          </w:tcPr>
          <w:p w14:paraId="3829EE24">
            <w:pPr>
              <w:pStyle w:val="15"/>
            </w:pPr>
            <w:r>
              <w:t>项目名称</w:t>
            </w:r>
          </w:p>
        </w:tc>
        <w:tc>
          <w:tcPr>
            <w:tcW w:w="4422" w:type="dxa"/>
            <w:gridSpan w:val="3"/>
            <w:vAlign w:val="center"/>
          </w:tcPr>
          <w:p w14:paraId="6A1ECABA">
            <w:pPr>
              <w:pStyle w:val="17"/>
            </w:pPr>
            <w:r>
              <w:t>涞水县重点矿山企业开展定期技术监测服务费</w:t>
            </w:r>
          </w:p>
        </w:tc>
      </w:tr>
      <w:tr w14:paraId="1FBE8D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B24E78">
            <w:pPr>
              <w:pStyle w:val="15"/>
            </w:pPr>
            <w:r>
              <w:t>预算规模及资金用途</w:t>
            </w:r>
          </w:p>
        </w:tc>
        <w:tc>
          <w:tcPr>
            <w:tcW w:w="1276" w:type="dxa"/>
            <w:vAlign w:val="center"/>
          </w:tcPr>
          <w:p w14:paraId="6D6D78E7">
            <w:pPr>
              <w:pStyle w:val="15"/>
            </w:pPr>
            <w:r>
              <w:t>预算数</w:t>
            </w:r>
          </w:p>
        </w:tc>
        <w:tc>
          <w:tcPr>
            <w:tcW w:w="1332" w:type="dxa"/>
            <w:vAlign w:val="center"/>
          </w:tcPr>
          <w:p w14:paraId="08AFE5B5">
            <w:pPr>
              <w:pStyle w:val="17"/>
            </w:pPr>
            <w:r>
              <w:t>23.00</w:t>
            </w:r>
          </w:p>
        </w:tc>
        <w:tc>
          <w:tcPr>
            <w:tcW w:w="1587" w:type="dxa"/>
            <w:vAlign w:val="center"/>
          </w:tcPr>
          <w:p w14:paraId="095AAD27">
            <w:pPr>
              <w:pStyle w:val="15"/>
            </w:pPr>
            <w:r>
              <w:t>其中：财政    资金</w:t>
            </w:r>
          </w:p>
        </w:tc>
        <w:tc>
          <w:tcPr>
            <w:tcW w:w="1304" w:type="dxa"/>
            <w:vAlign w:val="center"/>
          </w:tcPr>
          <w:p w14:paraId="7023764B">
            <w:pPr>
              <w:pStyle w:val="17"/>
            </w:pPr>
            <w:r>
              <w:t>23.00</w:t>
            </w:r>
          </w:p>
        </w:tc>
        <w:tc>
          <w:tcPr>
            <w:tcW w:w="1276" w:type="dxa"/>
            <w:vAlign w:val="center"/>
          </w:tcPr>
          <w:p w14:paraId="58AE989A">
            <w:pPr>
              <w:pStyle w:val="15"/>
            </w:pPr>
            <w:r>
              <w:t>其他资金</w:t>
            </w:r>
          </w:p>
        </w:tc>
        <w:tc>
          <w:tcPr>
            <w:tcW w:w="1843" w:type="dxa"/>
            <w:vAlign w:val="center"/>
          </w:tcPr>
          <w:p w14:paraId="4A90483B">
            <w:pPr>
              <w:pStyle w:val="17"/>
            </w:pPr>
            <w:r>
              <w:t xml:space="preserve"> </w:t>
            </w:r>
          </w:p>
        </w:tc>
      </w:tr>
      <w:tr w14:paraId="6330C1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73FF63"/>
        </w:tc>
        <w:tc>
          <w:tcPr>
            <w:tcW w:w="8617" w:type="dxa"/>
            <w:gridSpan w:val="6"/>
            <w:vAlign w:val="center"/>
          </w:tcPr>
          <w:p w14:paraId="1717A24D">
            <w:pPr>
              <w:pStyle w:val="17"/>
            </w:pPr>
            <w:r>
              <w:t>涞水县重点矿山企业开展定期技术监测服务费</w:t>
            </w:r>
            <w:r>
              <w:tab/>
            </w:r>
            <w:r>
              <w:tab/>
            </w:r>
          </w:p>
          <w:p w14:paraId="6BC1EB48">
            <w:pPr>
              <w:pStyle w:val="17"/>
            </w:pPr>
          </w:p>
        </w:tc>
      </w:tr>
      <w:tr w14:paraId="3F255D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1C3E33">
            <w:pPr>
              <w:pStyle w:val="15"/>
            </w:pPr>
            <w:r>
              <w:t>资金支出计划（%）</w:t>
            </w:r>
          </w:p>
        </w:tc>
        <w:tc>
          <w:tcPr>
            <w:tcW w:w="2608" w:type="dxa"/>
            <w:gridSpan w:val="2"/>
            <w:vAlign w:val="center"/>
          </w:tcPr>
          <w:p w14:paraId="115D57BE">
            <w:pPr>
              <w:pStyle w:val="15"/>
            </w:pPr>
            <w:r>
              <w:t>3月底</w:t>
            </w:r>
          </w:p>
        </w:tc>
        <w:tc>
          <w:tcPr>
            <w:tcW w:w="1587" w:type="dxa"/>
            <w:vAlign w:val="center"/>
          </w:tcPr>
          <w:p w14:paraId="21BE9601">
            <w:pPr>
              <w:pStyle w:val="15"/>
            </w:pPr>
            <w:r>
              <w:t>6月底</w:t>
            </w:r>
          </w:p>
        </w:tc>
        <w:tc>
          <w:tcPr>
            <w:tcW w:w="1304" w:type="dxa"/>
            <w:vAlign w:val="center"/>
          </w:tcPr>
          <w:p w14:paraId="304AF3B0">
            <w:pPr>
              <w:pStyle w:val="15"/>
            </w:pPr>
            <w:r>
              <w:t>10月底</w:t>
            </w:r>
          </w:p>
        </w:tc>
        <w:tc>
          <w:tcPr>
            <w:tcW w:w="3118" w:type="dxa"/>
            <w:gridSpan w:val="2"/>
            <w:vAlign w:val="center"/>
          </w:tcPr>
          <w:p w14:paraId="0298DF70">
            <w:pPr>
              <w:pStyle w:val="15"/>
            </w:pPr>
            <w:r>
              <w:t>12月底</w:t>
            </w:r>
          </w:p>
        </w:tc>
      </w:tr>
      <w:tr w14:paraId="653AF6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71DAF7"/>
        </w:tc>
        <w:tc>
          <w:tcPr>
            <w:tcW w:w="2608" w:type="dxa"/>
            <w:gridSpan w:val="2"/>
            <w:vAlign w:val="center"/>
          </w:tcPr>
          <w:p w14:paraId="7FEC7077">
            <w:pPr>
              <w:pStyle w:val="18"/>
            </w:pPr>
            <w:r>
              <w:t>25%</w:t>
            </w:r>
          </w:p>
        </w:tc>
        <w:tc>
          <w:tcPr>
            <w:tcW w:w="1587" w:type="dxa"/>
            <w:vAlign w:val="center"/>
          </w:tcPr>
          <w:p w14:paraId="1A1AD881">
            <w:pPr>
              <w:pStyle w:val="18"/>
            </w:pPr>
            <w:r>
              <w:t>50%</w:t>
            </w:r>
          </w:p>
        </w:tc>
        <w:tc>
          <w:tcPr>
            <w:tcW w:w="1304" w:type="dxa"/>
            <w:vAlign w:val="center"/>
          </w:tcPr>
          <w:p w14:paraId="26DE364D">
            <w:pPr>
              <w:pStyle w:val="18"/>
            </w:pPr>
            <w:r>
              <w:t>75%</w:t>
            </w:r>
          </w:p>
        </w:tc>
        <w:tc>
          <w:tcPr>
            <w:tcW w:w="3118" w:type="dxa"/>
            <w:gridSpan w:val="2"/>
            <w:vAlign w:val="center"/>
          </w:tcPr>
          <w:p w14:paraId="0E1E555A">
            <w:pPr>
              <w:pStyle w:val="18"/>
            </w:pPr>
            <w:r>
              <w:t>100%</w:t>
            </w:r>
          </w:p>
        </w:tc>
      </w:tr>
      <w:tr w14:paraId="0C036B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BDE1BD">
            <w:pPr>
              <w:pStyle w:val="15"/>
            </w:pPr>
            <w:r>
              <w:t>绩效目标</w:t>
            </w:r>
          </w:p>
        </w:tc>
        <w:tc>
          <w:tcPr>
            <w:tcW w:w="8617" w:type="dxa"/>
            <w:gridSpan w:val="6"/>
            <w:vAlign w:val="center"/>
          </w:tcPr>
          <w:p w14:paraId="64A678F0">
            <w:pPr>
              <w:pStyle w:val="17"/>
            </w:pPr>
            <w:r>
              <w:t>1.目标内容1：对全县重点矿山企业开展定期技术监测，进一步强化矿产资源勘查、开采利用与保护监管工作。</w:t>
            </w:r>
          </w:p>
        </w:tc>
      </w:tr>
    </w:tbl>
    <w:p w14:paraId="701B08A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49D133E">
        <w:tblPrEx>
          <w:tblCellMar>
            <w:top w:w="0" w:type="dxa"/>
            <w:left w:w="108" w:type="dxa"/>
            <w:bottom w:w="0" w:type="dxa"/>
            <w:right w:w="108" w:type="dxa"/>
          </w:tblCellMar>
        </w:tblPrEx>
        <w:trPr>
          <w:trHeight w:val="397" w:hRule="atLeast"/>
          <w:tblHeader/>
          <w:jc w:val="center"/>
        </w:trPr>
        <w:tc>
          <w:tcPr>
            <w:tcW w:w="1276" w:type="dxa"/>
            <w:vAlign w:val="center"/>
          </w:tcPr>
          <w:p w14:paraId="5E57A5DD">
            <w:pPr>
              <w:pStyle w:val="15"/>
            </w:pPr>
            <w:r>
              <w:t>一级指标</w:t>
            </w:r>
          </w:p>
        </w:tc>
        <w:tc>
          <w:tcPr>
            <w:tcW w:w="1276" w:type="dxa"/>
            <w:vAlign w:val="center"/>
          </w:tcPr>
          <w:p w14:paraId="39BD07C6">
            <w:pPr>
              <w:pStyle w:val="15"/>
            </w:pPr>
            <w:r>
              <w:t>二级指标</w:t>
            </w:r>
          </w:p>
        </w:tc>
        <w:tc>
          <w:tcPr>
            <w:tcW w:w="1332" w:type="dxa"/>
            <w:vAlign w:val="center"/>
          </w:tcPr>
          <w:p w14:paraId="27190965">
            <w:pPr>
              <w:pStyle w:val="15"/>
            </w:pPr>
            <w:r>
              <w:t>三级指标</w:t>
            </w:r>
          </w:p>
        </w:tc>
        <w:tc>
          <w:tcPr>
            <w:tcW w:w="2891" w:type="dxa"/>
            <w:vAlign w:val="center"/>
          </w:tcPr>
          <w:p w14:paraId="5F5B1FEC">
            <w:pPr>
              <w:pStyle w:val="15"/>
            </w:pPr>
            <w:r>
              <w:t>绩效指标描述</w:t>
            </w:r>
          </w:p>
        </w:tc>
        <w:tc>
          <w:tcPr>
            <w:tcW w:w="1276" w:type="dxa"/>
            <w:vAlign w:val="center"/>
          </w:tcPr>
          <w:p w14:paraId="0FA628E9">
            <w:pPr>
              <w:pStyle w:val="15"/>
            </w:pPr>
            <w:r>
              <w:t>指标值</w:t>
            </w:r>
          </w:p>
        </w:tc>
        <w:tc>
          <w:tcPr>
            <w:tcW w:w="1843" w:type="dxa"/>
            <w:vAlign w:val="center"/>
          </w:tcPr>
          <w:p w14:paraId="54D78FF9">
            <w:pPr>
              <w:pStyle w:val="15"/>
            </w:pPr>
            <w:r>
              <w:t>指标值确定依据</w:t>
            </w:r>
          </w:p>
        </w:tc>
      </w:tr>
      <w:tr w14:paraId="0112B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726220">
            <w:pPr>
              <w:pStyle w:val="18"/>
            </w:pPr>
            <w:r>
              <w:t>产出指标</w:t>
            </w:r>
          </w:p>
        </w:tc>
        <w:tc>
          <w:tcPr>
            <w:tcW w:w="1276" w:type="dxa"/>
            <w:vAlign w:val="center"/>
          </w:tcPr>
          <w:p w14:paraId="6055D594">
            <w:pPr>
              <w:pStyle w:val="17"/>
            </w:pPr>
            <w:r>
              <w:t>质量指标</w:t>
            </w:r>
          </w:p>
        </w:tc>
        <w:tc>
          <w:tcPr>
            <w:tcW w:w="1332" w:type="dxa"/>
            <w:vAlign w:val="center"/>
          </w:tcPr>
          <w:p w14:paraId="37B16809">
            <w:pPr>
              <w:pStyle w:val="17"/>
            </w:pPr>
            <w:r>
              <w:t>项目验收通过率（%）</w:t>
            </w:r>
          </w:p>
        </w:tc>
        <w:tc>
          <w:tcPr>
            <w:tcW w:w="2891" w:type="dxa"/>
            <w:vAlign w:val="center"/>
          </w:tcPr>
          <w:p w14:paraId="59BF7E2E">
            <w:pPr>
              <w:pStyle w:val="17"/>
            </w:pPr>
            <w:r>
              <w:t>项目验收通过率（%）</w:t>
            </w:r>
          </w:p>
        </w:tc>
        <w:tc>
          <w:tcPr>
            <w:tcW w:w="1276" w:type="dxa"/>
            <w:vAlign w:val="center"/>
          </w:tcPr>
          <w:p w14:paraId="16A813DD">
            <w:pPr>
              <w:pStyle w:val="17"/>
            </w:pPr>
            <w:r>
              <w:t>≥80百分比</w:t>
            </w:r>
          </w:p>
        </w:tc>
        <w:tc>
          <w:tcPr>
            <w:tcW w:w="1843" w:type="dxa"/>
            <w:vAlign w:val="center"/>
          </w:tcPr>
          <w:p w14:paraId="311802E8">
            <w:pPr>
              <w:pStyle w:val="17"/>
            </w:pPr>
            <w:r>
              <w:t>依据实施方案</w:t>
            </w:r>
          </w:p>
        </w:tc>
      </w:tr>
      <w:tr w14:paraId="7AD30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FCE878"/>
        </w:tc>
        <w:tc>
          <w:tcPr>
            <w:tcW w:w="1276" w:type="dxa"/>
            <w:vAlign w:val="center"/>
          </w:tcPr>
          <w:p w14:paraId="07076B4D">
            <w:pPr>
              <w:pStyle w:val="17"/>
            </w:pPr>
            <w:r>
              <w:t>时效指标</w:t>
            </w:r>
          </w:p>
        </w:tc>
        <w:tc>
          <w:tcPr>
            <w:tcW w:w="1332" w:type="dxa"/>
            <w:vAlign w:val="center"/>
          </w:tcPr>
          <w:p w14:paraId="56AB97B8">
            <w:pPr>
              <w:pStyle w:val="17"/>
            </w:pPr>
            <w:r>
              <w:t>各项目按时完成情况</w:t>
            </w:r>
          </w:p>
        </w:tc>
        <w:tc>
          <w:tcPr>
            <w:tcW w:w="2891" w:type="dxa"/>
            <w:vAlign w:val="center"/>
          </w:tcPr>
          <w:p w14:paraId="20B57F64">
            <w:pPr>
              <w:pStyle w:val="17"/>
            </w:pPr>
            <w:r>
              <w:t>各项目按时完成情况</w:t>
            </w:r>
          </w:p>
        </w:tc>
        <w:tc>
          <w:tcPr>
            <w:tcW w:w="1276" w:type="dxa"/>
            <w:vAlign w:val="center"/>
          </w:tcPr>
          <w:p w14:paraId="08CB2C96">
            <w:pPr>
              <w:pStyle w:val="17"/>
            </w:pPr>
            <w:r>
              <w:t>≥80百分比</w:t>
            </w:r>
          </w:p>
        </w:tc>
        <w:tc>
          <w:tcPr>
            <w:tcW w:w="1843" w:type="dxa"/>
            <w:vAlign w:val="center"/>
          </w:tcPr>
          <w:p w14:paraId="54BEBF3C">
            <w:pPr>
              <w:pStyle w:val="17"/>
            </w:pPr>
            <w:r>
              <w:t>依据实施方案</w:t>
            </w:r>
          </w:p>
        </w:tc>
      </w:tr>
      <w:tr w14:paraId="72285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3E8D50"/>
        </w:tc>
        <w:tc>
          <w:tcPr>
            <w:tcW w:w="1276" w:type="dxa"/>
            <w:vAlign w:val="center"/>
          </w:tcPr>
          <w:p w14:paraId="03ADA91A">
            <w:pPr>
              <w:pStyle w:val="17"/>
            </w:pPr>
            <w:r>
              <w:t>数量指标</w:t>
            </w:r>
          </w:p>
        </w:tc>
        <w:tc>
          <w:tcPr>
            <w:tcW w:w="1332" w:type="dxa"/>
            <w:vAlign w:val="center"/>
          </w:tcPr>
          <w:p w14:paraId="447853EE">
            <w:pPr>
              <w:pStyle w:val="17"/>
            </w:pPr>
            <w:r>
              <w:t>完成率</w:t>
            </w:r>
          </w:p>
        </w:tc>
        <w:tc>
          <w:tcPr>
            <w:tcW w:w="2891" w:type="dxa"/>
            <w:vAlign w:val="center"/>
          </w:tcPr>
          <w:p w14:paraId="6A67D120">
            <w:pPr>
              <w:pStyle w:val="17"/>
            </w:pPr>
            <w:r>
              <w:t>完成率</w:t>
            </w:r>
          </w:p>
        </w:tc>
        <w:tc>
          <w:tcPr>
            <w:tcW w:w="1276" w:type="dxa"/>
            <w:vAlign w:val="center"/>
          </w:tcPr>
          <w:p w14:paraId="58FED24B">
            <w:pPr>
              <w:pStyle w:val="17"/>
            </w:pPr>
            <w:r>
              <w:t>≥80百分比</w:t>
            </w:r>
          </w:p>
        </w:tc>
        <w:tc>
          <w:tcPr>
            <w:tcW w:w="1843" w:type="dxa"/>
            <w:vAlign w:val="center"/>
          </w:tcPr>
          <w:p w14:paraId="65FF6E3E">
            <w:pPr>
              <w:pStyle w:val="17"/>
            </w:pPr>
            <w:r>
              <w:t>依据实施方案</w:t>
            </w:r>
          </w:p>
        </w:tc>
      </w:tr>
      <w:tr w14:paraId="55E42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0B58B5"/>
        </w:tc>
        <w:tc>
          <w:tcPr>
            <w:tcW w:w="1276" w:type="dxa"/>
            <w:vAlign w:val="center"/>
          </w:tcPr>
          <w:p w14:paraId="15AA95DB">
            <w:pPr>
              <w:pStyle w:val="17"/>
            </w:pPr>
            <w:r>
              <w:t>成本指标</w:t>
            </w:r>
          </w:p>
        </w:tc>
        <w:tc>
          <w:tcPr>
            <w:tcW w:w="1332" w:type="dxa"/>
            <w:vAlign w:val="center"/>
          </w:tcPr>
          <w:p w14:paraId="4F1EFC49">
            <w:pPr>
              <w:pStyle w:val="17"/>
            </w:pPr>
            <w:r>
              <w:t>资金成本</w:t>
            </w:r>
          </w:p>
        </w:tc>
        <w:tc>
          <w:tcPr>
            <w:tcW w:w="2891" w:type="dxa"/>
            <w:vAlign w:val="center"/>
          </w:tcPr>
          <w:p w14:paraId="28450F26">
            <w:pPr>
              <w:pStyle w:val="17"/>
            </w:pPr>
            <w:r>
              <w:t>资金成本</w:t>
            </w:r>
          </w:p>
        </w:tc>
        <w:tc>
          <w:tcPr>
            <w:tcW w:w="1276" w:type="dxa"/>
            <w:vAlign w:val="center"/>
          </w:tcPr>
          <w:p w14:paraId="6249D34A">
            <w:pPr>
              <w:pStyle w:val="17"/>
            </w:pPr>
            <w:r>
              <w:t>≥80百分比</w:t>
            </w:r>
          </w:p>
        </w:tc>
        <w:tc>
          <w:tcPr>
            <w:tcW w:w="1843" w:type="dxa"/>
            <w:vAlign w:val="center"/>
          </w:tcPr>
          <w:p w14:paraId="00AC2B86">
            <w:pPr>
              <w:pStyle w:val="17"/>
            </w:pPr>
            <w:r>
              <w:t>依据实施方案</w:t>
            </w:r>
          </w:p>
        </w:tc>
      </w:tr>
      <w:tr w14:paraId="6D1C0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9778D8">
            <w:pPr>
              <w:pStyle w:val="18"/>
            </w:pPr>
            <w:r>
              <w:t>效益指标</w:t>
            </w:r>
          </w:p>
        </w:tc>
        <w:tc>
          <w:tcPr>
            <w:tcW w:w="1276" w:type="dxa"/>
            <w:vAlign w:val="center"/>
          </w:tcPr>
          <w:p w14:paraId="217367B6">
            <w:pPr>
              <w:pStyle w:val="17"/>
            </w:pPr>
            <w:r>
              <w:t>社会效益指标</w:t>
            </w:r>
          </w:p>
        </w:tc>
        <w:tc>
          <w:tcPr>
            <w:tcW w:w="1332" w:type="dxa"/>
            <w:vAlign w:val="center"/>
          </w:tcPr>
          <w:p w14:paraId="0DFFFCE3">
            <w:pPr>
              <w:pStyle w:val="17"/>
            </w:pPr>
            <w:r>
              <w:t>公众安全感指数(%)</w:t>
            </w:r>
          </w:p>
        </w:tc>
        <w:tc>
          <w:tcPr>
            <w:tcW w:w="2891" w:type="dxa"/>
            <w:vAlign w:val="center"/>
          </w:tcPr>
          <w:p w14:paraId="55673F9E">
            <w:pPr>
              <w:pStyle w:val="17"/>
            </w:pPr>
            <w:r>
              <w:t>公众安全感指数(%)</w:t>
            </w:r>
          </w:p>
        </w:tc>
        <w:tc>
          <w:tcPr>
            <w:tcW w:w="1276" w:type="dxa"/>
            <w:vAlign w:val="center"/>
          </w:tcPr>
          <w:p w14:paraId="7CF52C19">
            <w:pPr>
              <w:pStyle w:val="17"/>
            </w:pPr>
            <w:r>
              <w:t>≥80百分比</w:t>
            </w:r>
          </w:p>
        </w:tc>
        <w:tc>
          <w:tcPr>
            <w:tcW w:w="1843" w:type="dxa"/>
            <w:vAlign w:val="center"/>
          </w:tcPr>
          <w:p w14:paraId="19FEE027">
            <w:pPr>
              <w:pStyle w:val="17"/>
            </w:pPr>
            <w:r>
              <w:t>依据实施方案</w:t>
            </w:r>
          </w:p>
        </w:tc>
      </w:tr>
      <w:tr w14:paraId="4444C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55AD2B">
            <w:pPr>
              <w:pStyle w:val="18"/>
            </w:pPr>
            <w:r>
              <w:t>满意度指标</w:t>
            </w:r>
          </w:p>
        </w:tc>
        <w:tc>
          <w:tcPr>
            <w:tcW w:w="1276" w:type="dxa"/>
            <w:vAlign w:val="center"/>
          </w:tcPr>
          <w:p w14:paraId="2F6BC0BF">
            <w:pPr>
              <w:pStyle w:val="17"/>
            </w:pPr>
            <w:r>
              <w:t>服务对象满意度指标</w:t>
            </w:r>
          </w:p>
        </w:tc>
        <w:tc>
          <w:tcPr>
            <w:tcW w:w="1332" w:type="dxa"/>
            <w:vAlign w:val="center"/>
          </w:tcPr>
          <w:p w14:paraId="5E032293">
            <w:pPr>
              <w:pStyle w:val="17"/>
            </w:pPr>
            <w:r>
              <w:t>服务对象满意度</w:t>
            </w:r>
          </w:p>
        </w:tc>
        <w:tc>
          <w:tcPr>
            <w:tcW w:w="2891" w:type="dxa"/>
            <w:vAlign w:val="center"/>
          </w:tcPr>
          <w:p w14:paraId="59EE7F87">
            <w:pPr>
              <w:pStyle w:val="17"/>
            </w:pPr>
            <w:r>
              <w:t>服务对象满意度</w:t>
            </w:r>
          </w:p>
        </w:tc>
        <w:tc>
          <w:tcPr>
            <w:tcW w:w="1276" w:type="dxa"/>
            <w:vAlign w:val="center"/>
          </w:tcPr>
          <w:p w14:paraId="0398C92B">
            <w:pPr>
              <w:pStyle w:val="17"/>
            </w:pPr>
            <w:r>
              <w:t>≥80百分比</w:t>
            </w:r>
          </w:p>
        </w:tc>
        <w:tc>
          <w:tcPr>
            <w:tcW w:w="1843" w:type="dxa"/>
            <w:vAlign w:val="center"/>
          </w:tcPr>
          <w:p w14:paraId="7184484D">
            <w:pPr>
              <w:pStyle w:val="17"/>
            </w:pPr>
            <w:r>
              <w:t>依据实施方案</w:t>
            </w:r>
          </w:p>
        </w:tc>
      </w:tr>
    </w:tbl>
    <w:p w14:paraId="22F755C2">
      <w:pPr>
        <w:sectPr>
          <w:pgSz w:w="16840" w:h="11900" w:orient="landscape"/>
          <w:pgMar w:top="1304" w:right="1984" w:bottom="1304" w:left="1134" w:header="720" w:footer="720" w:gutter="0"/>
          <w:cols w:space="720" w:num="1"/>
        </w:sectPr>
      </w:pPr>
    </w:p>
    <w:p w14:paraId="1799AE1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C9BF12">
      <w:pPr>
        <w:spacing w:before="0" w:after="0"/>
        <w:ind w:firstLine="560"/>
        <w:jc w:val="left"/>
        <w:outlineLvl w:val="3"/>
      </w:pPr>
      <w:bookmarkStart w:id="243" w:name="_Toc_4_4_0000000233"/>
      <w:r>
        <w:rPr>
          <w:rFonts w:ascii="方正仿宋_GBK" w:hAnsi="方正仿宋_GBK" w:eastAsia="方正仿宋_GBK" w:cs="方正仿宋_GBK"/>
          <w:color w:val="000000"/>
          <w:sz w:val="28"/>
        </w:rPr>
        <w:t>230.涞水县总体城市设计和各乡镇级国土空间规划绩效目标表</w:t>
      </w:r>
      <w:bookmarkEnd w:id="24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88AFC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F13F64B">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3DC4335D">
            <w:pPr>
              <w:pStyle w:val="16"/>
            </w:pPr>
            <w:r>
              <w:t>单位：万元</w:t>
            </w:r>
          </w:p>
        </w:tc>
      </w:tr>
      <w:tr w14:paraId="6D3A62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76F85F">
            <w:pPr>
              <w:pStyle w:val="15"/>
            </w:pPr>
            <w:r>
              <w:t>项目编码</w:t>
            </w:r>
          </w:p>
        </w:tc>
        <w:tc>
          <w:tcPr>
            <w:tcW w:w="2608" w:type="dxa"/>
            <w:gridSpan w:val="2"/>
            <w:vAlign w:val="center"/>
          </w:tcPr>
          <w:p w14:paraId="755009F4">
            <w:pPr>
              <w:pStyle w:val="17"/>
            </w:pPr>
            <w:r>
              <w:t>13062322P00827710001R</w:t>
            </w:r>
          </w:p>
        </w:tc>
        <w:tc>
          <w:tcPr>
            <w:tcW w:w="1587" w:type="dxa"/>
            <w:vAlign w:val="center"/>
          </w:tcPr>
          <w:p w14:paraId="10DC7127">
            <w:pPr>
              <w:pStyle w:val="15"/>
            </w:pPr>
            <w:r>
              <w:t>项目名称</w:t>
            </w:r>
          </w:p>
        </w:tc>
        <w:tc>
          <w:tcPr>
            <w:tcW w:w="4422" w:type="dxa"/>
            <w:gridSpan w:val="3"/>
            <w:vAlign w:val="center"/>
          </w:tcPr>
          <w:p w14:paraId="5B604606">
            <w:pPr>
              <w:pStyle w:val="17"/>
            </w:pPr>
            <w:r>
              <w:t>涞水县总体城市设计和各乡镇级国土空间规划</w:t>
            </w:r>
          </w:p>
        </w:tc>
      </w:tr>
      <w:tr w14:paraId="12C65A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DFB220">
            <w:pPr>
              <w:pStyle w:val="15"/>
            </w:pPr>
            <w:r>
              <w:t>预算规模及资金用途</w:t>
            </w:r>
          </w:p>
        </w:tc>
        <w:tc>
          <w:tcPr>
            <w:tcW w:w="1276" w:type="dxa"/>
            <w:vAlign w:val="center"/>
          </w:tcPr>
          <w:p w14:paraId="5E327BE9">
            <w:pPr>
              <w:pStyle w:val="15"/>
            </w:pPr>
            <w:r>
              <w:t>预算数</w:t>
            </w:r>
          </w:p>
        </w:tc>
        <w:tc>
          <w:tcPr>
            <w:tcW w:w="1332" w:type="dxa"/>
            <w:vAlign w:val="center"/>
          </w:tcPr>
          <w:p w14:paraId="04E01CDD">
            <w:pPr>
              <w:pStyle w:val="17"/>
            </w:pPr>
            <w:r>
              <w:t>100.00</w:t>
            </w:r>
          </w:p>
        </w:tc>
        <w:tc>
          <w:tcPr>
            <w:tcW w:w="1587" w:type="dxa"/>
            <w:vAlign w:val="center"/>
          </w:tcPr>
          <w:p w14:paraId="37B565E7">
            <w:pPr>
              <w:pStyle w:val="15"/>
            </w:pPr>
            <w:r>
              <w:t>其中：财政    资金</w:t>
            </w:r>
          </w:p>
        </w:tc>
        <w:tc>
          <w:tcPr>
            <w:tcW w:w="1304" w:type="dxa"/>
            <w:vAlign w:val="center"/>
          </w:tcPr>
          <w:p w14:paraId="7CF55FC8">
            <w:pPr>
              <w:pStyle w:val="17"/>
            </w:pPr>
            <w:r>
              <w:t>100.00</w:t>
            </w:r>
          </w:p>
        </w:tc>
        <w:tc>
          <w:tcPr>
            <w:tcW w:w="1276" w:type="dxa"/>
            <w:vAlign w:val="center"/>
          </w:tcPr>
          <w:p w14:paraId="6677FA1E">
            <w:pPr>
              <w:pStyle w:val="15"/>
            </w:pPr>
            <w:r>
              <w:t>其他资金</w:t>
            </w:r>
          </w:p>
        </w:tc>
        <w:tc>
          <w:tcPr>
            <w:tcW w:w="1843" w:type="dxa"/>
            <w:vAlign w:val="center"/>
          </w:tcPr>
          <w:p w14:paraId="4EA4DE67">
            <w:pPr>
              <w:pStyle w:val="17"/>
            </w:pPr>
            <w:r>
              <w:t xml:space="preserve"> </w:t>
            </w:r>
          </w:p>
        </w:tc>
      </w:tr>
      <w:tr w14:paraId="6B1CCC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C00712"/>
        </w:tc>
        <w:tc>
          <w:tcPr>
            <w:tcW w:w="8617" w:type="dxa"/>
            <w:gridSpan w:val="6"/>
            <w:vAlign w:val="center"/>
          </w:tcPr>
          <w:p w14:paraId="4AB7100E">
            <w:pPr>
              <w:pStyle w:val="17"/>
            </w:pPr>
            <w:r>
              <w:t>涞水县总体城市设计和各乡镇级国土空间规划</w:t>
            </w:r>
            <w:r>
              <w:tab/>
            </w:r>
            <w:r>
              <w:tab/>
            </w:r>
          </w:p>
          <w:p w14:paraId="03318796">
            <w:pPr>
              <w:pStyle w:val="17"/>
            </w:pPr>
          </w:p>
        </w:tc>
      </w:tr>
      <w:tr w14:paraId="5D7804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9B409E">
            <w:pPr>
              <w:pStyle w:val="15"/>
            </w:pPr>
            <w:r>
              <w:t>资金支出计划（%）</w:t>
            </w:r>
          </w:p>
        </w:tc>
        <w:tc>
          <w:tcPr>
            <w:tcW w:w="2608" w:type="dxa"/>
            <w:gridSpan w:val="2"/>
            <w:vAlign w:val="center"/>
          </w:tcPr>
          <w:p w14:paraId="7A82FE88">
            <w:pPr>
              <w:pStyle w:val="15"/>
            </w:pPr>
            <w:r>
              <w:t>3月底</w:t>
            </w:r>
          </w:p>
        </w:tc>
        <w:tc>
          <w:tcPr>
            <w:tcW w:w="1587" w:type="dxa"/>
            <w:vAlign w:val="center"/>
          </w:tcPr>
          <w:p w14:paraId="0C56F022">
            <w:pPr>
              <w:pStyle w:val="15"/>
            </w:pPr>
            <w:r>
              <w:t>6月底</w:t>
            </w:r>
          </w:p>
        </w:tc>
        <w:tc>
          <w:tcPr>
            <w:tcW w:w="1304" w:type="dxa"/>
            <w:vAlign w:val="center"/>
          </w:tcPr>
          <w:p w14:paraId="697B523B">
            <w:pPr>
              <w:pStyle w:val="15"/>
            </w:pPr>
            <w:r>
              <w:t>10月底</w:t>
            </w:r>
          </w:p>
        </w:tc>
        <w:tc>
          <w:tcPr>
            <w:tcW w:w="3118" w:type="dxa"/>
            <w:gridSpan w:val="2"/>
            <w:vAlign w:val="center"/>
          </w:tcPr>
          <w:p w14:paraId="09047AB8">
            <w:pPr>
              <w:pStyle w:val="15"/>
            </w:pPr>
            <w:r>
              <w:t>12月底</w:t>
            </w:r>
          </w:p>
        </w:tc>
      </w:tr>
      <w:tr w14:paraId="33C3D5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299E3A"/>
        </w:tc>
        <w:tc>
          <w:tcPr>
            <w:tcW w:w="2608" w:type="dxa"/>
            <w:gridSpan w:val="2"/>
            <w:vAlign w:val="center"/>
          </w:tcPr>
          <w:p w14:paraId="0B3B9DFC">
            <w:pPr>
              <w:pStyle w:val="18"/>
            </w:pPr>
            <w:r>
              <w:t>25%</w:t>
            </w:r>
          </w:p>
        </w:tc>
        <w:tc>
          <w:tcPr>
            <w:tcW w:w="1587" w:type="dxa"/>
            <w:vAlign w:val="center"/>
          </w:tcPr>
          <w:p w14:paraId="535E99A0">
            <w:pPr>
              <w:pStyle w:val="18"/>
            </w:pPr>
            <w:r>
              <w:t>50%</w:t>
            </w:r>
          </w:p>
        </w:tc>
        <w:tc>
          <w:tcPr>
            <w:tcW w:w="1304" w:type="dxa"/>
            <w:vAlign w:val="center"/>
          </w:tcPr>
          <w:p w14:paraId="1D78C1A0">
            <w:pPr>
              <w:pStyle w:val="18"/>
            </w:pPr>
            <w:r>
              <w:t>75%</w:t>
            </w:r>
          </w:p>
        </w:tc>
        <w:tc>
          <w:tcPr>
            <w:tcW w:w="3118" w:type="dxa"/>
            <w:gridSpan w:val="2"/>
            <w:vAlign w:val="center"/>
          </w:tcPr>
          <w:p w14:paraId="7B50E19B">
            <w:pPr>
              <w:pStyle w:val="18"/>
            </w:pPr>
            <w:r>
              <w:t>100%</w:t>
            </w:r>
          </w:p>
        </w:tc>
      </w:tr>
      <w:tr w14:paraId="676CD2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AD3FDC">
            <w:pPr>
              <w:pStyle w:val="15"/>
            </w:pPr>
            <w:r>
              <w:t>绩效目标</w:t>
            </w:r>
          </w:p>
        </w:tc>
        <w:tc>
          <w:tcPr>
            <w:tcW w:w="8617" w:type="dxa"/>
            <w:gridSpan w:val="6"/>
            <w:vAlign w:val="center"/>
          </w:tcPr>
          <w:p w14:paraId="4AF9742C">
            <w:pPr>
              <w:pStyle w:val="17"/>
            </w:pPr>
            <w:r>
              <w:t>1.目标内容1：2022年完成总体城市设计和各乡镇国土空间总体规划。</w:t>
            </w:r>
          </w:p>
        </w:tc>
      </w:tr>
    </w:tbl>
    <w:p w14:paraId="7CF10E8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37B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3A9906">
            <w:pPr>
              <w:pStyle w:val="15"/>
            </w:pPr>
            <w:r>
              <w:t>一级指标</w:t>
            </w:r>
          </w:p>
        </w:tc>
        <w:tc>
          <w:tcPr>
            <w:tcW w:w="1276" w:type="dxa"/>
            <w:vAlign w:val="center"/>
          </w:tcPr>
          <w:p w14:paraId="563CD2D5">
            <w:pPr>
              <w:pStyle w:val="15"/>
            </w:pPr>
            <w:r>
              <w:t>二级指标</w:t>
            </w:r>
          </w:p>
        </w:tc>
        <w:tc>
          <w:tcPr>
            <w:tcW w:w="1332" w:type="dxa"/>
            <w:vAlign w:val="center"/>
          </w:tcPr>
          <w:p w14:paraId="6CE6ABB7">
            <w:pPr>
              <w:pStyle w:val="15"/>
            </w:pPr>
            <w:r>
              <w:t>三级指标</w:t>
            </w:r>
          </w:p>
        </w:tc>
        <w:tc>
          <w:tcPr>
            <w:tcW w:w="2891" w:type="dxa"/>
            <w:vAlign w:val="center"/>
          </w:tcPr>
          <w:p w14:paraId="61614BF8">
            <w:pPr>
              <w:pStyle w:val="15"/>
            </w:pPr>
            <w:r>
              <w:t>绩效指标描述</w:t>
            </w:r>
          </w:p>
        </w:tc>
        <w:tc>
          <w:tcPr>
            <w:tcW w:w="1276" w:type="dxa"/>
            <w:vAlign w:val="center"/>
          </w:tcPr>
          <w:p w14:paraId="7ADBD882">
            <w:pPr>
              <w:pStyle w:val="15"/>
            </w:pPr>
            <w:r>
              <w:t>指标值</w:t>
            </w:r>
          </w:p>
        </w:tc>
        <w:tc>
          <w:tcPr>
            <w:tcW w:w="1843" w:type="dxa"/>
            <w:vAlign w:val="center"/>
          </w:tcPr>
          <w:p w14:paraId="2C4555DF">
            <w:pPr>
              <w:pStyle w:val="15"/>
            </w:pPr>
            <w:r>
              <w:t>指标值确定依据</w:t>
            </w:r>
          </w:p>
        </w:tc>
      </w:tr>
      <w:tr w14:paraId="0CD91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0C08EC">
            <w:pPr>
              <w:pStyle w:val="18"/>
            </w:pPr>
            <w:r>
              <w:t>产出指标</w:t>
            </w:r>
          </w:p>
        </w:tc>
        <w:tc>
          <w:tcPr>
            <w:tcW w:w="1276" w:type="dxa"/>
            <w:vAlign w:val="center"/>
          </w:tcPr>
          <w:p w14:paraId="124329C4">
            <w:pPr>
              <w:pStyle w:val="17"/>
            </w:pPr>
            <w:r>
              <w:t>数量指标</w:t>
            </w:r>
          </w:p>
        </w:tc>
        <w:tc>
          <w:tcPr>
            <w:tcW w:w="1332" w:type="dxa"/>
            <w:vAlign w:val="center"/>
          </w:tcPr>
          <w:p w14:paraId="4E283798">
            <w:pPr>
              <w:pStyle w:val="17"/>
            </w:pPr>
            <w:r>
              <w:t>规划编制工作完成率</w:t>
            </w:r>
          </w:p>
        </w:tc>
        <w:tc>
          <w:tcPr>
            <w:tcW w:w="2891" w:type="dxa"/>
            <w:vAlign w:val="center"/>
          </w:tcPr>
          <w:p w14:paraId="56DBC075">
            <w:pPr>
              <w:pStyle w:val="17"/>
            </w:pPr>
            <w:r>
              <w:t>完成规划编制的比率</w:t>
            </w:r>
          </w:p>
        </w:tc>
        <w:tc>
          <w:tcPr>
            <w:tcW w:w="1276" w:type="dxa"/>
            <w:vAlign w:val="center"/>
          </w:tcPr>
          <w:p w14:paraId="4811A487">
            <w:pPr>
              <w:pStyle w:val="17"/>
            </w:pPr>
            <w:r>
              <w:t>≥98百分比</w:t>
            </w:r>
          </w:p>
        </w:tc>
        <w:tc>
          <w:tcPr>
            <w:tcW w:w="1843" w:type="dxa"/>
            <w:vAlign w:val="center"/>
          </w:tcPr>
          <w:p w14:paraId="4DACE644">
            <w:pPr>
              <w:pStyle w:val="17"/>
            </w:pPr>
            <w:r>
              <w:t>依据实施方案</w:t>
            </w:r>
          </w:p>
        </w:tc>
      </w:tr>
      <w:tr w14:paraId="5EEDC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A7A2A1"/>
        </w:tc>
        <w:tc>
          <w:tcPr>
            <w:tcW w:w="1276" w:type="dxa"/>
            <w:vAlign w:val="center"/>
          </w:tcPr>
          <w:p w14:paraId="05848E09">
            <w:pPr>
              <w:pStyle w:val="17"/>
            </w:pPr>
            <w:r>
              <w:t>质量指标</w:t>
            </w:r>
          </w:p>
        </w:tc>
        <w:tc>
          <w:tcPr>
            <w:tcW w:w="1332" w:type="dxa"/>
            <w:vAlign w:val="center"/>
          </w:tcPr>
          <w:p w14:paraId="36E20254">
            <w:pPr>
              <w:pStyle w:val="17"/>
            </w:pPr>
            <w:r>
              <w:t>符合编制导则率</w:t>
            </w:r>
          </w:p>
        </w:tc>
        <w:tc>
          <w:tcPr>
            <w:tcW w:w="2891" w:type="dxa"/>
            <w:vAlign w:val="center"/>
          </w:tcPr>
          <w:p w14:paraId="3286DC89">
            <w:pPr>
              <w:pStyle w:val="17"/>
            </w:pPr>
            <w:r>
              <w:t>实际规划成果符合编制导则的比率</w:t>
            </w:r>
          </w:p>
        </w:tc>
        <w:tc>
          <w:tcPr>
            <w:tcW w:w="1276" w:type="dxa"/>
            <w:vAlign w:val="center"/>
          </w:tcPr>
          <w:p w14:paraId="48004AFD">
            <w:pPr>
              <w:pStyle w:val="17"/>
            </w:pPr>
            <w:r>
              <w:t>≥95百分比</w:t>
            </w:r>
          </w:p>
        </w:tc>
        <w:tc>
          <w:tcPr>
            <w:tcW w:w="1843" w:type="dxa"/>
            <w:vAlign w:val="center"/>
          </w:tcPr>
          <w:p w14:paraId="0AF45E50">
            <w:pPr>
              <w:pStyle w:val="17"/>
            </w:pPr>
            <w:r>
              <w:t>依据实施方案</w:t>
            </w:r>
          </w:p>
        </w:tc>
      </w:tr>
      <w:tr w14:paraId="04F2A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A3C8CC"/>
        </w:tc>
        <w:tc>
          <w:tcPr>
            <w:tcW w:w="1276" w:type="dxa"/>
            <w:vAlign w:val="center"/>
          </w:tcPr>
          <w:p w14:paraId="501C371D">
            <w:pPr>
              <w:pStyle w:val="17"/>
            </w:pPr>
            <w:r>
              <w:t>时效指标</w:t>
            </w:r>
          </w:p>
        </w:tc>
        <w:tc>
          <w:tcPr>
            <w:tcW w:w="1332" w:type="dxa"/>
            <w:vAlign w:val="center"/>
          </w:tcPr>
          <w:p w14:paraId="6734488E">
            <w:pPr>
              <w:pStyle w:val="17"/>
            </w:pPr>
            <w:r>
              <w:t>按时完成规划编制</w:t>
            </w:r>
          </w:p>
        </w:tc>
        <w:tc>
          <w:tcPr>
            <w:tcW w:w="2891" w:type="dxa"/>
            <w:vAlign w:val="center"/>
          </w:tcPr>
          <w:p w14:paraId="22F68DF8">
            <w:pPr>
              <w:pStyle w:val="17"/>
            </w:pPr>
            <w:r>
              <w:t>是否按时完成规划编制</w:t>
            </w:r>
          </w:p>
        </w:tc>
        <w:tc>
          <w:tcPr>
            <w:tcW w:w="1276" w:type="dxa"/>
            <w:vAlign w:val="center"/>
          </w:tcPr>
          <w:p w14:paraId="76DF73E8">
            <w:pPr>
              <w:pStyle w:val="17"/>
            </w:pPr>
            <w:r>
              <w:t>2022年交付规划成果</w:t>
            </w:r>
          </w:p>
        </w:tc>
        <w:tc>
          <w:tcPr>
            <w:tcW w:w="1843" w:type="dxa"/>
            <w:vAlign w:val="center"/>
          </w:tcPr>
          <w:p w14:paraId="0A948CD2">
            <w:pPr>
              <w:pStyle w:val="17"/>
            </w:pPr>
            <w:r>
              <w:t>依据实施方案</w:t>
            </w:r>
          </w:p>
        </w:tc>
      </w:tr>
      <w:tr w14:paraId="36712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FD3B12"/>
        </w:tc>
        <w:tc>
          <w:tcPr>
            <w:tcW w:w="1276" w:type="dxa"/>
            <w:vAlign w:val="center"/>
          </w:tcPr>
          <w:p w14:paraId="7734C21A">
            <w:pPr>
              <w:pStyle w:val="17"/>
            </w:pPr>
            <w:r>
              <w:t>成本指标</w:t>
            </w:r>
          </w:p>
        </w:tc>
        <w:tc>
          <w:tcPr>
            <w:tcW w:w="1332" w:type="dxa"/>
            <w:vAlign w:val="center"/>
          </w:tcPr>
          <w:p w14:paraId="09F33960">
            <w:pPr>
              <w:pStyle w:val="17"/>
            </w:pPr>
            <w:r>
              <w:t>资金使用率</w:t>
            </w:r>
          </w:p>
        </w:tc>
        <w:tc>
          <w:tcPr>
            <w:tcW w:w="2891" w:type="dxa"/>
            <w:vAlign w:val="center"/>
          </w:tcPr>
          <w:p w14:paraId="3484A9A4">
            <w:pPr>
              <w:pStyle w:val="17"/>
            </w:pPr>
            <w:r>
              <w:t>资金有效使用率占全部资金的比率</w:t>
            </w:r>
          </w:p>
        </w:tc>
        <w:tc>
          <w:tcPr>
            <w:tcW w:w="1276" w:type="dxa"/>
            <w:vAlign w:val="center"/>
          </w:tcPr>
          <w:p w14:paraId="103264EC">
            <w:pPr>
              <w:pStyle w:val="17"/>
            </w:pPr>
            <w:r>
              <w:t>≥85百分比</w:t>
            </w:r>
          </w:p>
        </w:tc>
        <w:tc>
          <w:tcPr>
            <w:tcW w:w="1843" w:type="dxa"/>
            <w:vAlign w:val="center"/>
          </w:tcPr>
          <w:p w14:paraId="00C0A2C5">
            <w:pPr>
              <w:pStyle w:val="17"/>
            </w:pPr>
            <w:r>
              <w:t>依据实施方案</w:t>
            </w:r>
          </w:p>
        </w:tc>
      </w:tr>
      <w:tr w14:paraId="69F7D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94AB48">
            <w:pPr>
              <w:pStyle w:val="18"/>
            </w:pPr>
            <w:r>
              <w:t>效益指标</w:t>
            </w:r>
          </w:p>
        </w:tc>
        <w:tc>
          <w:tcPr>
            <w:tcW w:w="1276" w:type="dxa"/>
            <w:vAlign w:val="center"/>
          </w:tcPr>
          <w:p w14:paraId="576B3A76">
            <w:pPr>
              <w:pStyle w:val="17"/>
            </w:pPr>
            <w:r>
              <w:t>社会效益指标</w:t>
            </w:r>
          </w:p>
        </w:tc>
        <w:tc>
          <w:tcPr>
            <w:tcW w:w="1332" w:type="dxa"/>
            <w:vAlign w:val="center"/>
          </w:tcPr>
          <w:p w14:paraId="235CF58F">
            <w:pPr>
              <w:pStyle w:val="17"/>
            </w:pPr>
            <w:r>
              <w:t>公共服务水平提升情况</w:t>
            </w:r>
          </w:p>
        </w:tc>
        <w:tc>
          <w:tcPr>
            <w:tcW w:w="2891" w:type="dxa"/>
            <w:vAlign w:val="center"/>
          </w:tcPr>
          <w:p w14:paraId="7B5D8CC9">
            <w:pPr>
              <w:pStyle w:val="17"/>
            </w:pPr>
            <w:r>
              <w:t>规划对公共服务水平的提升情况</w:t>
            </w:r>
          </w:p>
        </w:tc>
        <w:tc>
          <w:tcPr>
            <w:tcW w:w="1276" w:type="dxa"/>
            <w:vAlign w:val="center"/>
          </w:tcPr>
          <w:p w14:paraId="7A5C227B">
            <w:pPr>
              <w:pStyle w:val="17"/>
            </w:pPr>
            <w:r>
              <w:t>≥98百分比</w:t>
            </w:r>
          </w:p>
        </w:tc>
        <w:tc>
          <w:tcPr>
            <w:tcW w:w="1843" w:type="dxa"/>
            <w:vAlign w:val="center"/>
          </w:tcPr>
          <w:p w14:paraId="39879631">
            <w:pPr>
              <w:pStyle w:val="17"/>
            </w:pPr>
            <w:r>
              <w:t>依据实施方案</w:t>
            </w:r>
          </w:p>
        </w:tc>
      </w:tr>
      <w:tr w14:paraId="2C2EB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412B82">
            <w:pPr>
              <w:pStyle w:val="18"/>
            </w:pPr>
            <w:r>
              <w:t>满意度指标</w:t>
            </w:r>
          </w:p>
        </w:tc>
        <w:tc>
          <w:tcPr>
            <w:tcW w:w="1276" w:type="dxa"/>
            <w:vAlign w:val="center"/>
          </w:tcPr>
          <w:p w14:paraId="3BD36AEA">
            <w:pPr>
              <w:pStyle w:val="17"/>
            </w:pPr>
            <w:r>
              <w:t>服务对象满意度指标</w:t>
            </w:r>
          </w:p>
        </w:tc>
        <w:tc>
          <w:tcPr>
            <w:tcW w:w="1332" w:type="dxa"/>
            <w:vAlign w:val="center"/>
          </w:tcPr>
          <w:p w14:paraId="33C13595">
            <w:pPr>
              <w:pStyle w:val="17"/>
            </w:pPr>
            <w:r>
              <w:t>群众满意度</w:t>
            </w:r>
          </w:p>
        </w:tc>
        <w:tc>
          <w:tcPr>
            <w:tcW w:w="2891" w:type="dxa"/>
            <w:vAlign w:val="center"/>
          </w:tcPr>
          <w:p w14:paraId="42AC248B">
            <w:pPr>
              <w:pStyle w:val="17"/>
            </w:pPr>
            <w:r>
              <w:t>群众满意数量占总数的比例。</w:t>
            </w:r>
          </w:p>
        </w:tc>
        <w:tc>
          <w:tcPr>
            <w:tcW w:w="1276" w:type="dxa"/>
            <w:vAlign w:val="center"/>
          </w:tcPr>
          <w:p w14:paraId="6813AB69">
            <w:pPr>
              <w:pStyle w:val="17"/>
            </w:pPr>
            <w:r>
              <w:t>≥98百分比</w:t>
            </w:r>
          </w:p>
        </w:tc>
        <w:tc>
          <w:tcPr>
            <w:tcW w:w="1843" w:type="dxa"/>
            <w:vAlign w:val="center"/>
          </w:tcPr>
          <w:p w14:paraId="605BFEBE">
            <w:pPr>
              <w:pStyle w:val="17"/>
            </w:pPr>
            <w:r>
              <w:t>依据实施方案</w:t>
            </w:r>
          </w:p>
        </w:tc>
      </w:tr>
    </w:tbl>
    <w:p w14:paraId="330C082C">
      <w:pPr>
        <w:sectPr>
          <w:pgSz w:w="16840" w:h="11900" w:orient="landscape"/>
          <w:pgMar w:top="1304" w:right="1984" w:bottom="1304" w:left="1134" w:header="720" w:footer="720" w:gutter="0"/>
          <w:cols w:space="720" w:num="1"/>
        </w:sectPr>
      </w:pPr>
    </w:p>
    <w:p w14:paraId="2216E1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D2A8BD">
      <w:pPr>
        <w:spacing w:before="0" w:after="0"/>
        <w:jc w:val="left"/>
        <w:outlineLvl w:val="3"/>
      </w:pPr>
      <w:bookmarkStart w:id="244" w:name="_Toc_4_4_0000000234"/>
      <w:r>
        <w:rPr>
          <w:rFonts w:ascii="方正仿宋_GBK" w:hAnsi="方正仿宋_GBK" w:eastAsia="方正仿宋_GBK" w:cs="方正仿宋_GBK"/>
          <w:color w:val="000000"/>
          <w:sz w:val="28"/>
        </w:rPr>
        <w:t>231.涞阳南路两侧带状游园绿化养护项目绩效目标表</w:t>
      </w:r>
      <w:bookmarkEnd w:id="24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9842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9F88AF3">
            <w:pPr>
              <w:pStyle w:val="21"/>
              <w:rPr>
                <w:rFonts w:hint="eastAsia" w:eastAsia="方正书宋_GBK"/>
                <w:lang w:eastAsia="zh-CN"/>
              </w:rPr>
            </w:pPr>
            <w:r>
              <w:rPr>
                <w:rFonts w:hint="eastAsia"/>
                <w:lang w:eastAsia="zh-CN"/>
              </w:rPr>
              <w:t>324涞水县自然资源和规划局</w:t>
            </w:r>
          </w:p>
        </w:tc>
        <w:tc>
          <w:tcPr>
            <w:tcW w:w="1843" w:type="dxa"/>
            <w:tcBorders>
              <w:top w:val="single" w:color="FFFFFF" w:sz="6" w:space="0"/>
              <w:left w:val="single" w:color="FFFFFF" w:sz="6" w:space="0"/>
              <w:right w:val="single" w:color="FFFFFF" w:sz="6" w:space="0"/>
            </w:tcBorders>
            <w:vAlign w:val="center"/>
          </w:tcPr>
          <w:p w14:paraId="0F165B9E">
            <w:pPr>
              <w:pStyle w:val="16"/>
            </w:pPr>
            <w:r>
              <w:t>单位：万元</w:t>
            </w:r>
          </w:p>
        </w:tc>
      </w:tr>
      <w:tr w14:paraId="162EA5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65EF7C">
            <w:pPr>
              <w:pStyle w:val="15"/>
            </w:pPr>
            <w:r>
              <w:t>项目编码</w:t>
            </w:r>
          </w:p>
        </w:tc>
        <w:tc>
          <w:tcPr>
            <w:tcW w:w="2608" w:type="dxa"/>
            <w:gridSpan w:val="2"/>
            <w:vAlign w:val="center"/>
          </w:tcPr>
          <w:p w14:paraId="18A11375">
            <w:pPr>
              <w:pStyle w:val="17"/>
            </w:pPr>
            <w:r>
              <w:t>13062322P00821110001C</w:t>
            </w:r>
          </w:p>
        </w:tc>
        <w:tc>
          <w:tcPr>
            <w:tcW w:w="1587" w:type="dxa"/>
            <w:vAlign w:val="center"/>
          </w:tcPr>
          <w:p w14:paraId="6FCFE028">
            <w:pPr>
              <w:pStyle w:val="15"/>
            </w:pPr>
            <w:r>
              <w:t>项目名称</w:t>
            </w:r>
          </w:p>
        </w:tc>
        <w:tc>
          <w:tcPr>
            <w:tcW w:w="4422" w:type="dxa"/>
            <w:gridSpan w:val="3"/>
            <w:vAlign w:val="center"/>
          </w:tcPr>
          <w:p w14:paraId="37281049">
            <w:pPr>
              <w:pStyle w:val="17"/>
            </w:pPr>
            <w:r>
              <w:t>涞阳南路两侧带状游园绿化养护项目</w:t>
            </w:r>
          </w:p>
        </w:tc>
      </w:tr>
      <w:tr w14:paraId="6BAB51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DC1C82">
            <w:pPr>
              <w:pStyle w:val="15"/>
            </w:pPr>
            <w:r>
              <w:t>预算规模及资金用途</w:t>
            </w:r>
          </w:p>
        </w:tc>
        <w:tc>
          <w:tcPr>
            <w:tcW w:w="1276" w:type="dxa"/>
            <w:vAlign w:val="center"/>
          </w:tcPr>
          <w:p w14:paraId="7EF2B60B">
            <w:pPr>
              <w:pStyle w:val="15"/>
            </w:pPr>
            <w:r>
              <w:t>预算数</w:t>
            </w:r>
          </w:p>
        </w:tc>
        <w:tc>
          <w:tcPr>
            <w:tcW w:w="1332" w:type="dxa"/>
            <w:vAlign w:val="center"/>
          </w:tcPr>
          <w:p w14:paraId="14884743">
            <w:pPr>
              <w:pStyle w:val="17"/>
            </w:pPr>
            <w:r>
              <w:t>162.07</w:t>
            </w:r>
          </w:p>
        </w:tc>
        <w:tc>
          <w:tcPr>
            <w:tcW w:w="1587" w:type="dxa"/>
            <w:vAlign w:val="center"/>
          </w:tcPr>
          <w:p w14:paraId="038D8FF5">
            <w:pPr>
              <w:pStyle w:val="15"/>
            </w:pPr>
            <w:r>
              <w:t>其中：财政    资金</w:t>
            </w:r>
          </w:p>
        </w:tc>
        <w:tc>
          <w:tcPr>
            <w:tcW w:w="1304" w:type="dxa"/>
            <w:vAlign w:val="center"/>
          </w:tcPr>
          <w:p w14:paraId="3E0281D1">
            <w:pPr>
              <w:pStyle w:val="17"/>
            </w:pPr>
            <w:r>
              <w:t>162.07</w:t>
            </w:r>
          </w:p>
        </w:tc>
        <w:tc>
          <w:tcPr>
            <w:tcW w:w="1276" w:type="dxa"/>
            <w:vAlign w:val="center"/>
          </w:tcPr>
          <w:p w14:paraId="42F08BDF">
            <w:pPr>
              <w:pStyle w:val="15"/>
            </w:pPr>
            <w:r>
              <w:t>其他资金</w:t>
            </w:r>
          </w:p>
        </w:tc>
        <w:tc>
          <w:tcPr>
            <w:tcW w:w="1843" w:type="dxa"/>
            <w:vAlign w:val="center"/>
          </w:tcPr>
          <w:p w14:paraId="2E15D29D">
            <w:pPr>
              <w:pStyle w:val="17"/>
            </w:pPr>
            <w:r>
              <w:t xml:space="preserve"> </w:t>
            </w:r>
          </w:p>
        </w:tc>
      </w:tr>
      <w:tr w14:paraId="48C5E2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EEBC37"/>
        </w:tc>
        <w:tc>
          <w:tcPr>
            <w:tcW w:w="8617" w:type="dxa"/>
            <w:gridSpan w:val="6"/>
            <w:vAlign w:val="center"/>
          </w:tcPr>
          <w:p w14:paraId="338BE75B">
            <w:pPr>
              <w:pStyle w:val="17"/>
            </w:pPr>
            <w:r>
              <w:t>用于支付涞阳南路两侧带状游园绿化养护项目</w:t>
            </w:r>
          </w:p>
        </w:tc>
      </w:tr>
      <w:tr w14:paraId="4446A9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3F9526">
            <w:pPr>
              <w:pStyle w:val="15"/>
            </w:pPr>
            <w:r>
              <w:t>资金支出计划（%）</w:t>
            </w:r>
          </w:p>
        </w:tc>
        <w:tc>
          <w:tcPr>
            <w:tcW w:w="2608" w:type="dxa"/>
            <w:gridSpan w:val="2"/>
            <w:vAlign w:val="center"/>
          </w:tcPr>
          <w:p w14:paraId="7B5CFF41">
            <w:pPr>
              <w:pStyle w:val="15"/>
            </w:pPr>
            <w:r>
              <w:t>3月底</w:t>
            </w:r>
          </w:p>
        </w:tc>
        <w:tc>
          <w:tcPr>
            <w:tcW w:w="1587" w:type="dxa"/>
            <w:vAlign w:val="center"/>
          </w:tcPr>
          <w:p w14:paraId="0EC44E55">
            <w:pPr>
              <w:pStyle w:val="15"/>
            </w:pPr>
            <w:r>
              <w:t>6月底</w:t>
            </w:r>
          </w:p>
        </w:tc>
        <w:tc>
          <w:tcPr>
            <w:tcW w:w="1304" w:type="dxa"/>
            <w:vAlign w:val="center"/>
          </w:tcPr>
          <w:p w14:paraId="1FFD1F57">
            <w:pPr>
              <w:pStyle w:val="15"/>
            </w:pPr>
            <w:r>
              <w:t>10月底</w:t>
            </w:r>
          </w:p>
        </w:tc>
        <w:tc>
          <w:tcPr>
            <w:tcW w:w="3118" w:type="dxa"/>
            <w:gridSpan w:val="2"/>
            <w:vAlign w:val="center"/>
          </w:tcPr>
          <w:p w14:paraId="699C881F">
            <w:pPr>
              <w:pStyle w:val="15"/>
            </w:pPr>
            <w:r>
              <w:t>12月底</w:t>
            </w:r>
          </w:p>
        </w:tc>
      </w:tr>
      <w:tr w14:paraId="7E5A94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8AA54D"/>
        </w:tc>
        <w:tc>
          <w:tcPr>
            <w:tcW w:w="2608" w:type="dxa"/>
            <w:gridSpan w:val="2"/>
            <w:vAlign w:val="center"/>
          </w:tcPr>
          <w:p w14:paraId="6114ECEC">
            <w:pPr>
              <w:pStyle w:val="18"/>
            </w:pPr>
            <w:r>
              <w:t>25%</w:t>
            </w:r>
          </w:p>
        </w:tc>
        <w:tc>
          <w:tcPr>
            <w:tcW w:w="1587" w:type="dxa"/>
            <w:vAlign w:val="center"/>
          </w:tcPr>
          <w:p w14:paraId="2834C836">
            <w:pPr>
              <w:pStyle w:val="18"/>
            </w:pPr>
            <w:r>
              <w:t>50%</w:t>
            </w:r>
          </w:p>
        </w:tc>
        <w:tc>
          <w:tcPr>
            <w:tcW w:w="1304" w:type="dxa"/>
            <w:vAlign w:val="center"/>
          </w:tcPr>
          <w:p w14:paraId="2CDDBFDA">
            <w:pPr>
              <w:pStyle w:val="18"/>
            </w:pPr>
            <w:r>
              <w:t>75%</w:t>
            </w:r>
          </w:p>
        </w:tc>
        <w:tc>
          <w:tcPr>
            <w:tcW w:w="3118" w:type="dxa"/>
            <w:gridSpan w:val="2"/>
            <w:vAlign w:val="center"/>
          </w:tcPr>
          <w:p w14:paraId="7F097F7E">
            <w:pPr>
              <w:pStyle w:val="18"/>
            </w:pPr>
            <w:r>
              <w:t>100%</w:t>
            </w:r>
          </w:p>
        </w:tc>
      </w:tr>
      <w:tr w14:paraId="1F4E58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014931">
            <w:pPr>
              <w:pStyle w:val="15"/>
            </w:pPr>
            <w:r>
              <w:t>绩效目标</w:t>
            </w:r>
          </w:p>
        </w:tc>
        <w:tc>
          <w:tcPr>
            <w:tcW w:w="8617" w:type="dxa"/>
            <w:gridSpan w:val="6"/>
            <w:vAlign w:val="center"/>
          </w:tcPr>
          <w:p w14:paraId="7744B851">
            <w:pPr>
              <w:pStyle w:val="17"/>
            </w:pPr>
            <w:r>
              <w:t>1.目标内容1对涞阳南路两侧带状游园苗木、花卉、草坪进行养护</w:t>
            </w:r>
          </w:p>
        </w:tc>
      </w:tr>
    </w:tbl>
    <w:p w14:paraId="011CEB7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539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FEC8F1">
            <w:pPr>
              <w:pStyle w:val="15"/>
            </w:pPr>
            <w:r>
              <w:t>一级指标</w:t>
            </w:r>
          </w:p>
        </w:tc>
        <w:tc>
          <w:tcPr>
            <w:tcW w:w="1276" w:type="dxa"/>
            <w:vAlign w:val="center"/>
          </w:tcPr>
          <w:p w14:paraId="26A3686A">
            <w:pPr>
              <w:pStyle w:val="15"/>
            </w:pPr>
            <w:r>
              <w:t>二级指标</w:t>
            </w:r>
          </w:p>
        </w:tc>
        <w:tc>
          <w:tcPr>
            <w:tcW w:w="1332" w:type="dxa"/>
            <w:vAlign w:val="center"/>
          </w:tcPr>
          <w:p w14:paraId="6B4E74AC">
            <w:pPr>
              <w:pStyle w:val="15"/>
            </w:pPr>
            <w:r>
              <w:t>三级指标</w:t>
            </w:r>
          </w:p>
        </w:tc>
        <w:tc>
          <w:tcPr>
            <w:tcW w:w="2891" w:type="dxa"/>
            <w:vAlign w:val="center"/>
          </w:tcPr>
          <w:p w14:paraId="5AD05068">
            <w:pPr>
              <w:pStyle w:val="15"/>
            </w:pPr>
            <w:r>
              <w:t>绩效指标描述</w:t>
            </w:r>
          </w:p>
        </w:tc>
        <w:tc>
          <w:tcPr>
            <w:tcW w:w="1276" w:type="dxa"/>
            <w:vAlign w:val="center"/>
          </w:tcPr>
          <w:p w14:paraId="6A618221">
            <w:pPr>
              <w:pStyle w:val="15"/>
            </w:pPr>
            <w:r>
              <w:t>指标值</w:t>
            </w:r>
          </w:p>
        </w:tc>
        <w:tc>
          <w:tcPr>
            <w:tcW w:w="1843" w:type="dxa"/>
            <w:vAlign w:val="center"/>
          </w:tcPr>
          <w:p w14:paraId="6A636278">
            <w:pPr>
              <w:pStyle w:val="15"/>
            </w:pPr>
            <w:r>
              <w:t>指标值确定依据</w:t>
            </w:r>
          </w:p>
        </w:tc>
      </w:tr>
      <w:tr w14:paraId="6F510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504609">
            <w:pPr>
              <w:pStyle w:val="18"/>
            </w:pPr>
            <w:r>
              <w:t>产出指标</w:t>
            </w:r>
          </w:p>
        </w:tc>
        <w:tc>
          <w:tcPr>
            <w:tcW w:w="1276" w:type="dxa"/>
            <w:vAlign w:val="center"/>
          </w:tcPr>
          <w:p w14:paraId="103D1B97">
            <w:pPr>
              <w:pStyle w:val="17"/>
            </w:pPr>
            <w:r>
              <w:t>数量指标</w:t>
            </w:r>
          </w:p>
        </w:tc>
        <w:tc>
          <w:tcPr>
            <w:tcW w:w="1332" w:type="dxa"/>
            <w:vAlign w:val="center"/>
          </w:tcPr>
          <w:p w14:paraId="20C44024">
            <w:pPr>
              <w:pStyle w:val="17"/>
            </w:pPr>
            <w:r>
              <w:t>绿化养护处</w:t>
            </w:r>
          </w:p>
        </w:tc>
        <w:tc>
          <w:tcPr>
            <w:tcW w:w="2891" w:type="dxa"/>
            <w:vAlign w:val="center"/>
          </w:tcPr>
          <w:p w14:paraId="488F781D">
            <w:pPr>
              <w:pStyle w:val="17"/>
            </w:pPr>
            <w:r>
              <w:t>绿化养护处</w:t>
            </w:r>
          </w:p>
        </w:tc>
        <w:tc>
          <w:tcPr>
            <w:tcW w:w="1276" w:type="dxa"/>
            <w:vAlign w:val="center"/>
          </w:tcPr>
          <w:p w14:paraId="4A8A03EC">
            <w:pPr>
              <w:pStyle w:val="17"/>
            </w:pPr>
            <w:r>
              <w:t>涞阳南路</w:t>
            </w:r>
          </w:p>
        </w:tc>
        <w:tc>
          <w:tcPr>
            <w:tcW w:w="1843" w:type="dxa"/>
            <w:vAlign w:val="center"/>
          </w:tcPr>
          <w:p w14:paraId="23AA1F50">
            <w:pPr>
              <w:pStyle w:val="17"/>
            </w:pPr>
            <w:r>
              <w:t>合同</w:t>
            </w:r>
          </w:p>
        </w:tc>
      </w:tr>
      <w:tr w14:paraId="05825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97095C"/>
        </w:tc>
        <w:tc>
          <w:tcPr>
            <w:tcW w:w="1276" w:type="dxa"/>
            <w:vAlign w:val="center"/>
          </w:tcPr>
          <w:p w14:paraId="3DD2E7C3">
            <w:pPr>
              <w:pStyle w:val="17"/>
            </w:pPr>
            <w:r>
              <w:t>质量指标</w:t>
            </w:r>
          </w:p>
        </w:tc>
        <w:tc>
          <w:tcPr>
            <w:tcW w:w="1332" w:type="dxa"/>
            <w:vAlign w:val="center"/>
          </w:tcPr>
          <w:p w14:paraId="5DF69A43">
            <w:pPr>
              <w:pStyle w:val="17"/>
            </w:pPr>
            <w:r>
              <w:t>工程验收合格率</w:t>
            </w:r>
          </w:p>
        </w:tc>
        <w:tc>
          <w:tcPr>
            <w:tcW w:w="2891" w:type="dxa"/>
            <w:vAlign w:val="center"/>
          </w:tcPr>
          <w:p w14:paraId="3AC7A9F8">
            <w:pPr>
              <w:pStyle w:val="17"/>
            </w:pPr>
            <w:r>
              <w:t>工程验收合格率</w:t>
            </w:r>
          </w:p>
        </w:tc>
        <w:tc>
          <w:tcPr>
            <w:tcW w:w="1276" w:type="dxa"/>
            <w:vAlign w:val="center"/>
          </w:tcPr>
          <w:p w14:paraId="689FAFEA">
            <w:pPr>
              <w:pStyle w:val="17"/>
            </w:pPr>
            <w:r>
              <w:t>100百分比</w:t>
            </w:r>
          </w:p>
        </w:tc>
        <w:tc>
          <w:tcPr>
            <w:tcW w:w="1843" w:type="dxa"/>
            <w:vAlign w:val="center"/>
          </w:tcPr>
          <w:p w14:paraId="330F2DDA">
            <w:pPr>
              <w:pStyle w:val="17"/>
            </w:pPr>
            <w:r>
              <w:t>合同</w:t>
            </w:r>
          </w:p>
        </w:tc>
      </w:tr>
      <w:tr w14:paraId="0ACD9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608DAD"/>
        </w:tc>
        <w:tc>
          <w:tcPr>
            <w:tcW w:w="1276" w:type="dxa"/>
            <w:vAlign w:val="center"/>
          </w:tcPr>
          <w:p w14:paraId="04EF115B">
            <w:pPr>
              <w:pStyle w:val="17"/>
            </w:pPr>
            <w:r>
              <w:t>时效指标</w:t>
            </w:r>
          </w:p>
        </w:tc>
        <w:tc>
          <w:tcPr>
            <w:tcW w:w="1332" w:type="dxa"/>
            <w:vAlign w:val="center"/>
          </w:tcPr>
          <w:p w14:paraId="5B0CDBB0">
            <w:pPr>
              <w:pStyle w:val="17"/>
            </w:pPr>
            <w:r>
              <w:t>资金拨付及时率</w:t>
            </w:r>
          </w:p>
        </w:tc>
        <w:tc>
          <w:tcPr>
            <w:tcW w:w="2891" w:type="dxa"/>
            <w:vAlign w:val="center"/>
          </w:tcPr>
          <w:p w14:paraId="1EA64C76">
            <w:pPr>
              <w:pStyle w:val="17"/>
            </w:pPr>
            <w:r>
              <w:t>资金拨付及时率</w:t>
            </w:r>
          </w:p>
        </w:tc>
        <w:tc>
          <w:tcPr>
            <w:tcW w:w="1276" w:type="dxa"/>
            <w:vAlign w:val="center"/>
          </w:tcPr>
          <w:p w14:paraId="62C8198E">
            <w:pPr>
              <w:pStyle w:val="17"/>
            </w:pPr>
            <w:r>
              <w:t>≥95百分比</w:t>
            </w:r>
          </w:p>
        </w:tc>
        <w:tc>
          <w:tcPr>
            <w:tcW w:w="1843" w:type="dxa"/>
            <w:vAlign w:val="center"/>
          </w:tcPr>
          <w:p w14:paraId="418E77B5">
            <w:pPr>
              <w:pStyle w:val="17"/>
            </w:pPr>
            <w:r>
              <w:t>资金是否及时拨付</w:t>
            </w:r>
          </w:p>
        </w:tc>
      </w:tr>
      <w:tr w14:paraId="04BA8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2F0D68"/>
        </w:tc>
        <w:tc>
          <w:tcPr>
            <w:tcW w:w="1276" w:type="dxa"/>
            <w:vAlign w:val="center"/>
          </w:tcPr>
          <w:p w14:paraId="4EF54F6A">
            <w:pPr>
              <w:pStyle w:val="17"/>
            </w:pPr>
            <w:r>
              <w:t>成本指标</w:t>
            </w:r>
          </w:p>
        </w:tc>
        <w:tc>
          <w:tcPr>
            <w:tcW w:w="1332" w:type="dxa"/>
            <w:vAlign w:val="center"/>
          </w:tcPr>
          <w:p w14:paraId="6A7A14D5">
            <w:pPr>
              <w:pStyle w:val="17"/>
            </w:pPr>
            <w:r>
              <w:t>预算控制数</w:t>
            </w:r>
          </w:p>
        </w:tc>
        <w:tc>
          <w:tcPr>
            <w:tcW w:w="2891" w:type="dxa"/>
            <w:vAlign w:val="center"/>
          </w:tcPr>
          <w:p w14:paraId="2850F922">
            <w:pPr>
              <w:pStyle w:val="17"/>
            </w:pPr>
            <w:r>
              <w:t>预算控制数</w:t>
            </w:r>
          </w:p>
        </w:tc>
        <w:tc>
          <w:tcPr>
            <w:tcW w:w="1276" w:type="dxa"/>
            <w:vAlign w:val="center"/>
          </w:tcPr>
          <w:p w14:paraId="0C79967F">
            <w:pPr>
              <w:pStyle w:val="17"/>
            </w:pPr>
            <w:r>
              <w:t>≤162.07万元</w:t>
            </w:r>
          </w:p>
        </w:tc>
        <w:tc>
          <w:tcPr>
            <w:tcW w:w="1843" w:type="dxa"/>
            <w:vAlign w:val="center"/>
          </w:tcPr>
          <w:p w14:paraId="06AC1CDA">
            <w:pPr>
              <w:pStyle w:val="17"/>
            </w:pPr>
            <w:r>
              <w:t>不超预算控制数</w:t>
            </w:r>
          </w:p>
        </w:tc>
      </w:tr>
      <w:tr w14:paraId="7788C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4D3B06">
            <w:pPr>
              <w:pStyle w:val="18"/>
            </w:pPr>
            <w:r>
              <w:t>效益指标</w:t>
            </w:r>
          </w:p>
        </w:tc>
        <w:tc>
          <w:tcPr>
            <w:tcW w:w="1276" w:type="dxa"/>
            <w:vAlign w:val="center"/>
          </w:tcPr>
          <w:p w14:paraId="05EA9B3C">
            <w:pPr>
              <w:pStyle w:val="17"/>
            </w:pPr>
            <w:r>
              <w:t>社会效益指标</w:t>
            </w:r>
          </w:p>
        </w:tc>
        <w:tc>
          <w:tcPr>
            <w:tcW w:w="1332" w:type="dxa"/>
            <w:vAlign w:val="center"/>
          </w:tcPr>
          <w:p w14:paraId="01F3E663">
            <w:pPr>
              <w:pStyle w:val="17"/>
            </w:pPr>
            <w:r>
              <w:t>对涞阳南路两侧带状游园苗木、花卉、草坪进行养护</w:t>
            </w:r>
          </w:p>
        </w:tc>
        <w:tc>
          <w:tcPr>
            <w:tcW w:w="2891" w:type="dxa"/>
            <w:vAlign w:val="center"/>
          </w:tcPr>
          <w:p w14:paraId="0E0F430B">
            <w:pPr>
              <w:pStyle w:val="17"/>
            </w:pPr>
            <w:r>
              <w:t>对涞阳南路两侧带状游园苗木、花卉、草坪进行养护</w:t>
            </w:r>
          </w:p>
        </w:tc>
        <w:tc>
          <w:tcPr>
            <w:tcW w:w="1276" w:type="dxa"/>
            <w:vAlign w:val="center"/>
          </w:tcPr>
          <w:p w14:paraId="2A1C9CCE">
            <w:pPr>
              <w:pStyle w:val="17"/>
            </w:pPr>
            <w:r>
              <w:t>合格</w:t>
            </w:r>
          </w:p>
        </w:tc>
        <w:tc>
          <w:tcPr>
            <w:tcW w:w="1843" w:type="dxa"/>
            <w:vAlign w:val="center"/>
          </w:tcPr>
          <w:p w14:paraId="130C5019">
            <w:pPr>
              <w:pStyle w:val="17"/>
            </w:pPr>
            <w:r>
              <w:t>对涞阳南路两侧带状游园苗木、花卉、草坪进行养护</w:t>
            </w:r>
          </w:p>
        </w:tc>
      </w:tr>
      <w:tr w14:paraId="27927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3C4B42">
            <w:pPr>
              <w:pStyle w:val="18"/>
            </w:pPr>
            <w:r>
              <w:t>满意度指标</w:t>
            </w:r>
          </w:p>
        </w:tc>
        <w:tc>
          <w:tcPr>
            <w:tcW w:w="1276" w:type="dxa"/>
            <w:vAlign w:val="center"/>
          </w:tcPr>
          <w:p w14:paraId="08656322">
            <w:pPr>
              <w:pStyle w:val="17"/>
            </w:pPr>
            <w:r>
              <w:t>服务对象满意度指标</w:t>
            </w:r>
          </w:p>
        </w:tc>
        <w:tc>
          <w:tcPr>
            <w:tcW w:w="1332" w:type="dxa"/>
            <w:vAlign w:val="center"/>
          </w:tcPr>
          <w:p w14:paraId="7D9B9496">
            <w:pPr>
              <w:pStyle w:val="17"/>
            </w:pPr>
            <w:r>
              <w:t>服务对象满意度</w:t>
            </w:r>
          </w:p>
        </w:tc>
        <w:tc>
          <w:tcPr>
            <w:tcW w:w="2891" w:type="dxa"/>
            <w:vAlign w:val="center"/>
          </w:tcPr>
          <w:p w14:paraId="612870B1">
            <w:pPr>
              <w:pStyle w:val="17"/>
            </w:pPr>
            <w:r>
              <w:t>服务对象满意度</w:t>
            </w:r>
          </w:p>
        </w:tc>
        <w:tc>
          <w:tcPr>
            <w:tcW w:w="1276" w:type="dxa"/>
            <w:vAlign w:val="center"/>
          </w:tcPr>
          <w:p w14:paraId="268895F6">
            <w:pPr>
              <w:pStyle w:val="17"/>
            </w:pPr>
            <w:r>
              <w:t>≥95百分比</w:t>
            </w:r>
          </w:p>
        </w:tc>
        <w:tc>
          <w:tcPr>
            <w:tcW w:w="1843" w:type="dxa"/>
            <w:vAlign w:val="center"/>
          </w:tcPr>
          <w:p w14:paraId="43288B85">
            <w:pPr>
              <w:pStyle w:val="17"/>
            </w:pPr>
            <w:r>
              <w:t>合同</w:t>
            </w:r>
          </w:p>
        </w:tc>
      </w:tr>
    </w:tbl>
    <w:p w14:paraId="03067409">
      <w:pPr>
        <w:spacing w:before="10" w:after="10"/>
        <w:ind w:firstLine="640"/>
        <w:outlineLvl w:val="2"/>
        <w:rPr>
          <w:rFonts w:ascii="黑体" w:hAnsi="黑体" w:eastAsia="黑体" w:cs="黑体"/>
          <w:color w:val="000000"/>
          <w:sz w:val="32"/>
        </w:rPr>
      </w:pPr>
    </w:p>
    <w:p w14:paraId="3626CCFE">
      <w:pPr>
        <w:spacing w:before="10" w:after="10"/>
        <w:ind w:firstLine="640"/>
        <w:outlineLvl w:val="2"/>
        <w:rPr>
          <w:rFonts w:ascii="黑体" w:hAnsi="黑体" w:eastAsia="黑体" w:cs="黑体"/>
          <w:color w:val="000000"/>
          <w:sz w:val="32"/>
        </w:rPr>
      </w:pPr>
    </w:p>
    <w:p w14:paraId="6244F31E">
      <w:pPr>
        <w:spacing w:before="10" w:after="10"/>
        <w:ind w:firstLine="640"/>
        <w:outlineLvl w:val="2"/>
      </w:pPr>
      <w:r>
        <w:rPr>
          <w:rFonts w:ascii="黑体" w:hAnsi="黑体" w:eastAsia="黑体" w:cs="黑体"/>
          <w:color w:val="000000"/>
          <w:sz w:val="32"/>
        </w:rPr>
        <w:t>六、政府采购预算情况</w:t>
      </w:r>
      <w:bookmarkEnd w:id="14"/>
    </w:p>
    <w:p w14:paraId="5E63D400">
      <w:pPr>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jc w:val="left"/>
        <w:textAlignment w:val="auto"/>
        <w:outlineLvl w:val="9"/>
      </w:pPr>
      <w:r>
        <w:rPr>
          <w:rFonts w:hint="eastAsia" w:ascii="仿宋_GB2312" w:hAnsi="仿宋_GB2312" w:eastAsia="仿宋_GB2312" w:cs="仿宋_GB2312"/>
          <w:sz w:val="32"/>
          <w:szCs w:val="32"/>
        </w:rPr>
        <w:t>本年度部门预算共计安排政府采购项目</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个，涉及金额</w:t>
      </w:r>
      <w:r>
        <w:rPr>
          <w:rFonts w:hint="eastAsia" w:ascii="仿宋_GB2312" w:hAnsi="仿宋_GB2312" w:eastAsia="仿宋_GB2312" w:cs="仿宋_GB2312"/>
          <w:sz w:val="32"/>
          <w:szCs w:val="32"/>
          <w:lang w:val="en-US" w:eastAsia="zh-CN"/>
        </w:rPr>
        <w:t>150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 xml:space="preserve"> </w:t>
      </w:r>
      <w:r>
        <w:rPr>
          <w:rFonts w:eastAsia="方正仿宋_GBK"/>
          <w:color w:val="000000"/>
          <w:sz w:val="28"/>
        </w:rPr>
        <w:t>具体内容见下表。</w:t>
      </w:r>
    </w:p>
    <w:p w14:paraId="3B59C613">
      <w:pPr>
        <w:jc w:val="center"/>
      </w:pPr>
      <w:r>
        <w:rPr>
          <w:rFonts w:ascii="方正小标宋_GBK" w:hAnsi="方正小标宋_GBK" w:eastAsia="方正小标宋_GBK" w:cs="方正小标宋_GBK"/>
          <w:color w:val="000000"/>
          <w:sz w:val="36"/>
        </w:rPr>
        <w:t>部门政府采购预算</w:t>
      </w:r>
    </w:p>
    <w:tbl>
      <w:tblPr>
        <w:tblStyle w:val="9"/>
        <w:tblW w:w="141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02"/>
        <w:gridCol w:w="852"/>
        <w:gridCol w:w="1001"/>
        <w:gridCol w:w="1001"/>
        <w:gridCol w:w="626"/>
        <w:gridCol w:w="750"/>
        <w:gridCol w:w="758"/>
        <w:gridCol w:w="851"/>
        <w:gridCol w:w="851"/>
        <w:gridCol w:w="851"/>
        <w:gridCol w:w="851"/>
        <w:gridCol w:w="851"/>
        <w:gridCol w:w="851"/>
        <w:gridCol w:w="851"/>
        <w:gridCol w:w="860"/>
        <w:gridCol w:w="852"/>
      </w:tblGrid>
      <w:tr w14:paraId="00E4B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74" w:hRule="atLeast"/>
          <w:tblHeader/>
          <w:jc w:val="center"/>
        </w:trPr>
        <w:tc>
          <w:tcPr>
            <w:tcW w:w="6490" w:type="dxa"/>
            <w:gridSpan w:val="7"/>
            <w:tcBorders>
              <w:top w:val="single" w:color="FFFFFF" w:sz="6" w:space="0"/>
              <w:left w:val="single" w:color="FFFFFF" w:sz="6" w:space="0"/>
              <w:right w:val="single" w:color="FFFFFF" w:sz="6" w:space="0"/>
            </w:tcBorders>
            <w:vAlign w:val="center"/>
          </w:tcPr>
          <w:p w14:paraId="3CB37979">
            <w:pPr>
              <w:pStyle w:val="14"/>
            </w:pPr>
            <w:r>
              <w:rPr>
                <w:rFonts w:hint="eastAsia"/>
                <w:lang w:eastAsia="zh-CN"/>
              </w:rPr>
              <w:t>324涞水县自然资源和规划局</w:t>
            </w:r>
          </w:p>
        </w:tc>
        <w:tc>
          <w:tcPr>
            <w:tcW w:w="7669" w:type="dxa"/>
            <w:gridSpan w:val="9"/>
            <w:tcBorders>
              <w:top w:val="single" w:color="FFFFFF" w:sz="6" w:space="0"/>
              <w:left w:val="single" w:color="FFFFFF" w:sz="6" w:space="0"/>
              <w:right w:val="single" w:color="FFFFFF" w:sz="6" w:space="0"/>
            </w:tcBorders>
            <w:vAlign w:val="center"/>
          </w:tcPr>
          <w:p w14:paraId="3450C4C8">
            <w:pPr>
              <w:pStyle w:val="29"/>
            </w:pPr>
            <w:r>
              <w:t>单位：万元</w:t>
            </w:r>
          </w:p>
        </w:tc>
      </w:tr>
      <w:tr w14:paraId="69248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9" w:hRule="atLeast"/>
          <w:tblHeader/>
          <w:jc w:val="center"/>
        </w:trPr>
        <w:tc>
          <w:tcPr>
            <w:tcW w:w="2354" w:type="dxa"/>
            <w:gridSpan w:val="2"/>
            <w:vAlign w:val="center"/>
          </w:tcPr>
          <w:p w14:paraId="351D48CC">
            <w:pPr>
              <w:pStyle w:val="15"/>
            </w:pPr>
            <w:r>
              <w:t>政府采购项目来源</w:t>
            </w:r>
          </w:p>
        </w:tc>
        <w:tc>
          <w:tcPr>
            <w:tcW w:w="1001" w:type="dxa"/>
            <w:vMerge w:val="restart"/>
            <w:vAlign w:val="center"/>
          </w:tcPr>
          <w:p w14:paraId="194242CB">
            <w:pPr>
              <w:pStyle w:val="15"/>
            </w:pPr>
            <w:r>
              <w:t>采购物品名称</w:t>
            </w:r>
          </w:p>
        </w:tc>
        <w:tc>
          <w:tcPr>
            <w:tcW w:w="1001" w:type="dxa"/>
            <w:vMerge w:val="restart"/>
            <w:vAlign w:val="center"/>
          </w:tcPr>
          <w:p w14:paraId="299FF4F4">
            <w:pPr>
              <w:pStyle w:val="15"/>
            </w:pPr>
            <w:r>
              <w:t>政府采购目录序号</w:t>
            </w:r>
          </w:p>
        </w:tc>
        <w:tc>
          <w:tcPr>
            <w:tcW w:w="626" w:type="dxa"/>
            <w:vMerge w:val="restart"/>
            <w:vAlign w:val="center"/>
          </w:tcPr>
          <w:p w14:paraId="07D403AF">
            <w:pPr>
              <w:pStyle w:val="15"/>
            </w:pPr>
            <w:r>
              <w:t>计量  单位</w:t>
            </w:r>
          </w:p>
        </w:tc>
        <w:tc>
          <w:tcPr>
            <w:tcW w:w="750" w:type="dxa"/>
            <w:vMerge w:val="restart"/>
            <w:vAlign w:val="center"/>
          </w:tcPr>
          <w:p w14:paraId="2505F529">
            <w:pPr>
              <w:pStyle w:val="15"/>
            </w:pPr>
            <w:r>
              <w:t>数量</w:t>
            </w:r>
          </w:p>
        </w:tc>
        <w:tc>
          <w:tcPr>
            <w:tcW w:w="758" w:type="dxa"/>
            <w:vMerge w:val="restart"/>
            <w:vAlign w:val="center"/>
          </w:tcPr>
          <w:p w14:paraId="61C4947B">
            <w:pPr>
              <w:pStyle w:val="15"/>
            </w:pPr>
            <w:r>
              <w:t>单价</w:t>
            </w:r>
          </w:p>
        </w:tc>
        <w:tc>
          <w:tcPr>
            <w:tcW w:w="6817" w:type="dxa"/>
            <w:gridSpan w:val="8"/>
            <w:vAlign w:val="center"/>
          </w:tcPr>
          <w:p w14:paraId="18D114CD">
            <w:pPr>
              <w:pStyle w:val="15"/>
            </w:pPr>
            <w:r>
              <w:t>政府采购金额（当年部门预算安排资金）</w:t>
            </w:r>
          </w:p>
        </w:tc>
        <w:tc>
          <w:tcPr>
            <w:tcW w:w="852" w:type="dxa"/>
            <w:vMerge w:val="restart"/>
            <w:vAlign w:val="center"/>
          </w:tcPr>
          <w:p w14:paraId="0638CC06">
            <w:pPr>
              <w:pStyle w:val="15"/>
            </w:pPr>
            <w:r>
              <w:t>2022年  预留中  小微企  业份额</w:t>
            </w:r>
          </w:p>
        </w:tc>
      </w:tr>
      <w:tr w14:paraId="0310A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85" w:hRule="atLeast"/>
          <w:tblHeader/>
          <w:jc w:val="center"/>
        </w:trPr>
        <w:tc>
          <w:tcPr>
            <w:tcW w:w="1502" w:type="dxa"/>
            <w:vAlign w:val="center"/>
          </w:tcPr>
          <w:p w14:paraId="58B6A7AD">
            <w:pPr>
              <w:pStyle w:val="15"/>
            </w:pPr>
            <w:r>
              <w:t>项目名称</w:t>
            </w:r>
          </w:p>
        </w:tc>
        <w:tc>
          <w:tcPr>
            <w:tcW w:w="852" w:type="dxa"/>
            <w:vAlign w:val="center"/>
          </w:tcPr>
          <w:p w14:paraId="03901876">
            <w:pPr>
              <w:pStyle w:val="15"/>
            </w:pPr>
            <w:r>
              <w:t>预算    资金</w:t>
            </w:r>
          </w:p>
        </w:tc>
        <w:tc>
          <w:tcPr>
            <w:tcW w:w="1001" w:type="dxa"/>
            <w:vMerge w:val="continue"/>
          </w:tcPr>
          <w:p w14:paraId="3EBA74C7"/>
        </w:tc>
        <w:tc>
          <w:tcPr>
            <w:tcW w:w="1001" w:type="dxa"/>
            <w:vMerge w:val="continue"/>
          </w:tcPr>
          <w:p w14:paraId="3C9F1E2D"/>
        </w:tc>
        <w:tc>
          <w:tcPr>
            <w:tcW w:w="626" w:type="dxa"/>
            <w:vMerge w:val="continue"/>
          </w:tcPr>
          <w:p w14:paraId="0EF5D1EF"/>
        </w:tc>
        <w:tc>
          <w:tcPr>
            <w:tcW w:w="750" w:type="dxa"/>
            <w:vMerge w:val="continue"/>
          </w:tcPr>
          <w:p w14:paraId="3424A067"/>
        </w:tc>
        <w:tc>
          <w:tcPr>
            <w:tcW w:w="758" w:type="dxa"/>
            <w:vMerge w:val="continue"/>
          </w:tcPr>
          <w:p w14:paraId="3D7AAA0A"/>
        </w:tc>
        <w:tc>
          <w:tcPr>
            <w:tcW w:w="851" w:type="dxa"/>
            <w:vAlign w:val="center"/>
          </w:tcPr>
          <w:p w14:paraId="1B2E6056">
            <w:pPr>
              <w:pStyle w:val="15"/>
            </w:pPr>
            <w:r>
              <w:t>合计</w:t>
            </w:r>
          </w:p>
        </w:tc>
        <w:tc>
          <w:tcPr>
            <w:tcW w:w="851" w:type="dxa"/>
            <w:vAlign w:val="center"/>
          </w:tcPr>
          <w:p w14:paraId="61536E6D">
            <w:pPr>
              <w:pStyle w:val="15"/>
            </w:pPr>
            <w:r>
              <w:t>一般公共预算拨款</w:t>
            </w:r>
          </w:p>
        </w:tc>
        <w:tc>
          <w:tcPr>
            <w:tcW w:w="851" w:type="dxa"/>
            <w:vAlign w:val="center"/>
          </w:tcPr>
          <w:p w14:paraId="0D69F38A">
            <w:pPr>
              <w:pStyle w:val="15"/>
            </w:pPr>
            <w:r>
              <w:t>基金预算拨款</w:t>
            </w:r>
          </w:p>
        </w:tc>
        <w:tc>
          <w:tcPr>
            <w:tcW w:w="851" w:type="dxa"/>
            <w:vAlign w:val="center"/>
          </w:tcPr>
          <w:p w14:paraId="5BA0F767">
            <w:pPr>
              <w:pStyle w:val="15"/>
            </w:pPr>
            <w:r>
              <w:t>国有资本经营预算拨款</w:t>
            </w:r>
          </w:p>
        </w:tc>
        <w:tc>
          <w:tcPr>
            <w:tcW w:w="851" w:type="dxa"/>
            <w:vAlign w:val="center"/>
          </w:tcPr>
          <w:p w14:paraId="13DCAC66">
            <w:pPr>
              <w:pStyle w:val="15"/>
            </w:pPr>
            <w:r>
              <w:t>财政专户核拨</w:t>
            </w:r>
          </w:p>
        </w:tc>
        <w:tc>
          <w:tcPr>
            <w:tcW w:w="851" w:type="dxa"/>
            <w:vAlign w:val="center"/>
          </w:tcPr>
          <w:p w14:paraId="4FC20129">
            <w:pPr>
              <w:pStyle w:val="15"/>
            </w:pPr>
            <w:r>
              <w:t>单位    资金</w:t>
            </w:r>
          </w:p>
        </w:tc>
        <w:tc>
          <w:tcPr>
            <w:tcW w:w="851" w:type="dxa"/>
            <w:vAlign w:val="center"/>
          </w:tcPr>
          <w:p w14:paraId="57C24736">
            <w:pPr>
              <w:pStyle w:val="15"/>
            </w:pPr>
            <w:r>
              <w:t>财政拨    款结转</w:t>
            </w:r>
          </w:p>
        </w:tc>
        <w:tc>
          <w:tcPr>
            <w:tcW w:w="860" w:type="dxa"/>
            <w:vAlign w:val="center"/>
          </w:tcPr>
          <w:p w14:paraId="04982DFF">
            <w:pPr>
              <w:pStyle w:val="15"/>
            </w:pPr>
            <w:r>
              <w:t>非财政    拨款结    转结余</w:t>
            </w:r>
          </w:p>
        </w:tc>
        <w:tc>
          <w:tcPr>
            <w:tcW w:w="852" w:type="dxa"/>
            <w:vMerge w:val="continue"/>
          </w:tcPr>
          <w:p w14:paraId="0C7359A8"/>
        </w:tc>
      </w:tr>
      <w:tr w14:paraId="36F5E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9" w:hRule="atLeast"/>
          <w:jc w:val="center"/>
        </w:trPr>
        <w:tc>
          <w:tcPr>
            <w:tcW w:w="1502" w:type="dxa"/>
            <w:vAlign w:val="center"/>
          </w:tcPr>
          <w:p w14:paraId="002E4641">
            <w:pPr>
              <w:spacing w:line="300" w:lineRule="exact"/>
              <w:jc w:val="center"/>
            </w:pPr>
            <w:r>
              <w:rPr>
                <w:rFonts w:hint="eastAsia" w:ascii="宋体" w:hAnsi="宋体" w:eastAsia="宋体" w:cs="宋体"/>
                <w:b w:val="0"/>
                <w:bCs/>
                <w:sz w:val="18"/>
                <w:szCs w:val="18"/>
              </w:rPr>
              <w:t>合  计</w:t>
            </w:r>
          </w:p>
        </w:tc>
        <w:tc>
          <w:tcPr>
            <w:tcW w:w="852" w:type="dxa"/>
            <w:vAlign w:val="center"/>
          </w:tcPr>
          <w:p w14:paraId="24468EC8">
            <w:pPr>
              <w:spacing w:line="300" w:lineRule="exact"/>
              <w:jc w:val="right"/>
            </w:pPr>
          </w:p>
        </w:tc>
        <w:tc>
          <w:tcPr>
            <w:tcW w:w="1001" w:type="dxa"/>
            <w:vAlign w:val="center"/>
          </w:tcPr>
          <w:p w14:paraId="1B8ED794">
            <w:pPr>
              <w:spacing w:line="300" w:lineRule="exact"/>
              <w:jc w:val="left"/>
            </w:pPr>
          </w:p>
        </w:tc>
        <w:tc>
          <w:tcPr>
            <w:tcW w:w="1001" w:type="dxa"/>
            <w:vAlign w:val="center"/>
          </w:tcPr>
          <w:p w14:paraId="704CD08D">
            <w:pPr>
              <w:spacing w:line="300" w:lineRule="exact"/>
              <w:jc w:val="left"/>
            </w:pPr>
          </w:p>
        </w:tc>
        <w:tc>
          <w:tcPr>
            <w:tcW w:w="626" w:type="dxa"/>
            <w:vAlign w:val="center"/>
          </w:tcPr>
          <w:p w14:paraId="3AFC83DB">
            <w:pPr>
              <w:spacing w:line="300" w:lineRule="exact"/>
              <w:jc w:val="center"/>
            </w:pPr>
          </w:p>
        </w:tc>
        <w:tc>
          <w:tcPr>
            <w:tcW w:w="750" w:type="dxa"/>
            <w:vAlign w:val="center"/>
          </w:tcPr>
          <w:p w14:paraId="7C0C48D8">
            <w:pPr>
              <w:spacing w:line="300" w:lineRule="exact"/>
              <w:jc w:val="right"/>
            </w:pPr>
          </w:p>
        </w:tc>
        <w:tc>
          <w:tcPr>
            <w:tcW w:w="758" w:type="dxa"/>
            <w:vAlign w:val="center"/>
          </w:tcPr>
          <w:p w14:paraId="37419CE1">
            <w:pPr>
              <w:spacing w:line="300" w:lineRule="exact"/>
              <w:jc w:val="right"/>
            </w:pPr>
          </w:p>
        </w:tc>
        <w:tc>
          <w:tcPr>
            <w:tcW w:w="851" w:type="dxa"/>
            <w:vAlign w:val="center"/>
          </w:tcPr>
          <w:p w14:paraId="7A7FFB6B">
            <w:pPr>
              <w:spacing w:line="300" w:lineRule="exact"/>
              <w:jc w:val="right"/>
            </w:pPr>
            <w:r>
              <w:rPr>
                <w:rFonts w:hint="eastAsia" w:ascii="宋体" w:hAnsi="宋体" w:eastAsia="宋体" w:cs="宋体"/>
                <w:b w:val="0"/>
                <w:bCs/>
                <w:sz w:val="18"/>
                <w:szCs w:val="18"/>
                <w:lang w:val="en-US" w:eastAsia="zh-CN"/>
              </w:rPr>
              <w:t>150</w:t>
            </w:r>
          </w:p>
        </w:tc>
        <w:tc>
          <w:tcPr>
            <w:tcW w:w="851" w:type="dxa"/>
            <w:vAlign w:val="center"/>
          </w:tcPr>
          <w:p w14:paraId="5F0FDC59">
            <w:pPr>
              <w:spacing w:line="300" w:lineRule="exact"/>
              <w:jc w:val="right"/>
            </w:pPr>
          </w:p>
        </w:tc>
        <w:tc>
          <w:tcPr>
            <w:tcW w:w="851" w:type="dxa"/>
            <w:vAlign w:val="center"/>
          </w:tcPr>
          <w:p w14:paraId="493CF334">
            <w:pPr>
              <w:spacing w:line="300" w:lineRule="exact"/>
              <w:jc w:val="right"/>
              <w:rPr>
                <w:rFonts w:hint="default" w:eastAsia="宋体"/>
                <w:lang w:val="en-US" w:eastAsia="zh-CN"/>
              </w:rPr>
            </w:pPr>
            <w:r>
              <w:rPr>
                <w:rFonts w:hint="eastAsia" w:eastAsia="宋体"/>
                <w:lang w:val="en-US" w:eastAsia="zh-CN"/>
              </w:rPr>
              <w:t>150</w:t>
            </w:r>
          </w:p>
        </w:tc>
        <w:tc>
          <w:tcPr>
            <w:tcW w:w="851" w:type="dxa"/>
            <w:vAlign w:val="center"/>
          </w:tcPr>
          <w:p w14:paraId="2FFA2328">
            <w:pPr>
              <w:spacing w:line="300" w:lineRule="exact"/>
              <w:jc w:val="right"/>
            </w:pPr>
          </w:p>
        </w:tc>
        <w:tc>
          <w:tcPr>
            <w:tcW w:w="851" w:type="dxa"/>
            <w:vAlign w:val="center"/>
          </w:tcPr>
          <w:p w14:paraId="310B5FDC">
            <w:pPr>
              <w:spacing w:line="300" w:lineRule="exact"/>
              <w:jc w:val="right"/>
            </w:pPr>
          </w:p>
        </w:tc>
        <w:tc>
          <w:tcPr>
            <w:tcW w:w="851" w:type="dxa"/>
            <w:vAlign w:val="center"/>
          </w:tcPr>
          <w:p w14:paraId="0073B870">
            <w:pPr>
              <w:spacing w:line="300" w:lineRule="exact"/>
              <w:jc w:val="right"/>
            </w:pPr>
          </w:p>
        </w:tc>
        <w:tc>
          <w:tcPr>
            <w:tcW w:w="851" w:type="dxa"/>
            <w:vAlign w:val="center"/>
          </w:tcPr>
          <w:p w14:paraId="6EECE9B3">
            <w:pPr>
              <w:spacing w:line="300" w:lineRule="exact"/>
              <w:jc w:val="center"/>
            </w:pPr>
          </w:p>
        </w:tc>
        <w:tc>
          <w:tcPr>
            <w:tcW w:w="860" w:type="dxa"/>
            <w:vAlign w:val="center"/>
          </w:tcPr>
          <w:p w14:paraId="638A5BB9">
            <w:pPr>
              <w:spacing w:line="300" w:lineRule="exact"/>
              <w:jc w:val="right"/>
            </w:pPr>
          </w:p>
        </w:tc>
        <w:tc>
          <w:tcPr>
            <w:tcW w:w="852" w:type="dxa"/>
            <w:vAlign w:val="center"/>
          </w:tcPr>
          <w:p w14:paraId="0FFF5FF4">
            <w:pPr>
              <w:spacing w:line="300" w:lineRule="exact"/>
              <w:jc w:val="right"/>
              <w:rPr>
                <w:rFonts w:ascii="Times New Roman" w:hAnsi="Times New Roman" w:eastAsia="Times New Roman" w:cs="Times New Roman"/>
                <w:sz w:val="24"/>
                <w:szCs w:val="24"/>
                <w:lang w:val="en-US" w:eastAsia="uk-UA" w:bidi="ar-SA"/>
              </w:rPr>
            </w:pPr>
            <w:r>
              <w:rPr>
                <w:rFonts w:hint="eastAsia" w:ascii="宋体" w:hAnsi="宋体" w:eastAsia="宋体" w:cs="宋体"/>
                <w:b w:val="0"/>
                <w:bCs/>
                <w:sz w:val="18"/>
                <w:szCs w:val="18"/>
                <w:lang w:val="en-US" w:eastAsia="zh-CN"/>
              </w:rPr>
              <w:t>150</w:t>
            </w:r>
          </w:p>
        </w:tc>
      </w:tr>
      <w:tr w14:paraId="319DE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52" w:hRule="atLeast"/>
          <w:jc w:val="center"/>
        </w:trPr>
        <w:tc>
          <w:tcPr>
            <w:tcW w:w="1502" w:type="dxa"/>
            <w:vAlign w:val="center"/>
          </w:tcPr>
          <w:p w14:paraId="4D1E912E">
            <w:pPr>
              <w:spacing w:line="300" w:lineRule="exact"/>
              <w:jc w:val="center"/>
            </w:pPr>
            <w:r>
              <w:rPr>
                <w:rFonts w:hint="eastAsia" w:ascii="宋体" w:hAnsi="宋体" w:eastAsia="宋体" w:cs="宋体"/>
                <w:b w:val="0"/>
                <w:bCs/>
                <w:sz w:val="18"/>
                <w:szCs w:val="18"/>
              </w:rPr>
              <w:t>涞水县自然资源和规划局小计</w:t>
            </w:r>
          </w:p>
        </w:tc>
        <w:tc>
          <w:tcPr>
            <w:tcW w:w="852" w:type="dxa"/>
            <w:vAlign w:val="center"/>
          </w:tcPr>
          <w:p w14:paraId="5332EE2E">
            <w:pPr>
              <w:spacing w:line="300" w:lineRule="exact"/>
              <w:jc w:val="right"/>
            </w:pPr>
          </w:p>
        </w:tc>
        <w:tc>
          <w:tcPr>
            <w:tcW w:w="1001" w:type="dxa"/>
            <w:vAlign w:val="center"/>
          </w:tcPr>
          <w:p w14:paraId="2B103824">
            <w:pPr>
              <w:spacing w:line="300" w:lineRule="exact"/>
              <w:jc w:val="left"/>
            </w:pPr>
          </w:p>
        </w:tc>
        <w:tc>
          <w:tcPr>
            <w:tcW w:w="1001" w:type="dxa"/>
            <w:vAlign w:val="center"/>
          </w:tcPr>
          <w:p w14:paraId="604CFFD9">
            <w:pPr>
              <w:spacing w:line="300" w:lineRule="exact"/>
              <w:jc w:val="left"/>
            </w:pPr>
          </w:p>
        </w:tc>
        <w:tc>
          <w:tcPr>
            <w:tcW w:w="626" w:type="dxa"/>
            <w:vAlign w:val="center"/>
          </w:tcPr>
          <w:p w14:paraId="01D293AA">
            <w:pPr>
              <w:spacing w:line="300" w:lineRule="exact"/>
              <w:jc w:val="center"/>
            </w:pPr>
          </w:p>
        </w:tc>
        <w:tc>
          <w:tcPr>
            <w:tcW w:w="750" w:type="dxa"/>
            <w:vAlign w:val="center"/>
          </w:tcPr>
          <w:p w14:paraId="01395A45">
            <w:pPr>
              <w:spacing w:line="300" w:lineRule="exact"/>
              <w:jc w:val="right"/>
            </w:pPr>
          </w:p>
        </w:tc>
        <w:tc>
          <w:tcPr>
            <w:tcW w:w="758" w:type="dxa"/>
            <w:vAlign w:val="center"/>
          </w:tcPr>
          <w:p w14:paraId="2702C988">
            <w:pPr>
              <w:spacing w:line="300" w:lineRule="exact"/>
              <w:jc w:val="right"/>
            </w:pPr>
          </w:p>
        </w:tc>
        <w:tc>
          <w:tcPr>
            <w:tcW w:w="851" w:type="dxa"/>
            <w:vAlign w:val="center"/>
          </w:tcPr>
          <w:p w14:paraId="70B58840">
            <w:pPr>
              <w:spacing w:line="300" w:lineRule="exact"/>
              <w:jc w:val="right"/>
            </w:pPr>
            <w:r>
              <w:rPr>
                <w:rFonts w:hint="eastAsia" w:ascii="宋体" w:hAnsi="宋体" w:eastAsia="宋体" w:cs="宋体"/>
                <w:b w:val="0"/>
                <w:bCs/>
                <w:sz w:val="18"/>
                <w:szCs w:val="18"/>
                <w:lang w:val="en-US" w:eastAsia="zh-CN"/>
              </w:rPr>
              <w:t>150</w:t>
            </w:r>
          </w:p>
        </w:tc>
        <w:tc>
          <w:tcPr>
            <w:tcW w:w="851" w:type="dxa"/>
            <w:vAlign w:val="center"/>
          </w:tcPr>
          <w:p w14:paraId="5B705863">
            <w:pPr>
              <w:spacing w:line="300" w:lineRule="exact"/>
              <w:jc w:val="right"/>
            </w:pPr>
          </w:p>
        </w:tc>
        <w:tc>
          <w:tcPr>
            <w:tcW w:w="851" w:type="dxa"/>
            <w:vAlign w:val="center"/>
          </w:tcPr>
          <w:p w14:paraId="48788937">
            <w:pPr>
              <w:spacing w:line="300" w:lineRule="exact"/>
              <w:jc w:val="right"/>
            </w:pPr>
            <w:r>
              <w:rPr>
                <w:rFonts w:hint="eastAsia" w:ascii="宋体" w:hAnsi="宋体" w:eastAsia="宋体" w:cs="宋体"/>
                <w:b w:val="0"/>
                <w:bCs/>
                <w:sz w:val="18"/>
                <w:szCs w:val="18"/>
                <w:lang w:val="en-US" w:eastAsia="zh-CN"/>
              </w:rPr>
              <w:t>150</w:t>
            </w:r>
          </w:p>
        </w:tc>
        <w:tc>
          <w:tcPr>
            <w:tcW w:w="851" w:type="dxa"/>
            <w:vAlign w:val="center"/>
          </w:tcPr>
          <w:p w14:paraId="6DBF6C3A">
            <w:pPr>
              <w:spacing w:line="300" w:lineRule="exact"/>
              <w:jc w:val="right"/>
            </w:pPr>
          </w:p>
        </w:tc>
        <w:tc>
          <w:tcPr>
            <w:tcW w:w="851" w:type="dxa"/>
            <w:vAlign w:val="center"/>
          </w:tcPr>
          <w:p w14:paraId="2E17AC22">
            <w:pPr>
              <w:spacing w:line="300" w:lineRule="exact"/>
              <w:jc w:val="right"/>
            </w:pPr>
          </w:p>
        </w:tc>
        <w:tc>
          <w:tcPr>
            <w:tcW w:w="851" w:type="dxa"/>
            <w:vAlign w:val="center"/>
          </w:tcPr>
          <w:p w14:paraId="725917E8">
            <w:pPr>
              <w:spacing w:line="300" w:lineRule="exact"/>
              <w:jc w:val="right"/>
            </w:pPr>
          </w:p>
        </w:tc>
        <w:tc>
          <w:tcPr>
            <w:tcW w:w="851" w:type="dxa"/>
            <w:vAlign w:val="center"/>
          </w:tcPr>
          <w:p w14:paraId="645AF01C">
            <w:pPr>
              <w:spacing w:line="300" w:lineRule="exact"/>
              <w:jc w:val="center"/>
            </w:pPr>
          </w:p>
        </w:tc>
        <w:tc>
          <w:tcPr>
            <w:tcW w:w="860" w:type="dxa"/>
            <w:vAlign w:val="center"/>
          </w:tcPr>
          <w:p w14:paraId="7273DE7D">
            <w:pPr>
              <w:spacing w:line="300" w:lineRule="exact"/>
              <w:jc w:val="right"/>
            </w:pPr>
          </w:p>
        </w:tc>
        <w:tc>
          <w:tcPr>
            <w:tcW w:w="852" w:type="dxa"/>
            <w:vAlign w:val="center"/>
          </w:tcPr>
          <w:p w14:paraId="5C9F2944">
            <w:pPr>
              <w:spacing w:line="300" w:lineRule="exact"/>
              <w:jc w:val="right"/>
              <w:rPr>
                <w:rFonts w:ascii="Times New Roman" w:hAnsi="Times New Roman" w:eastAsia="Times New Roman" w:cs="Times New Roman"/>
                <w:sz w:val="24"/>
                <w:szCs w:val="24"/>
                <w:lang w:val="en-US" w:eastAsia="uk-UA" w:bidi="ar-SA"/>
              </w:rPr>
            </w:pPr>
            <w:r>
              <w:rPr>
                <w:rFonts w:hint="eastAsia" w:ascii="宋体" w:hAnsi="宋体" w:eastAsia="宋体" w:cs="宋体"/>
                <w:b w:val="0"/>
                <w:bCs/>
                <w:sz w:val="18"/>
                <w:szCs w:val="18"/>
                <w:lang w:val="en-US" w:eastAsia="zh-CN"/>
              </w:rPr>
              <w:t>150</w:t>
            </w:r>
          </w:p>
        </w:tc>
      </w:tr>
      <w:tr w14:paraId="63536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86" w:hRule="atLeast"/>
          <w:jc w:val="center"/>
        </w:trPr>
        <w:tc>
          <w:tcPr>
            <w:tcW w:w="1502" w:type="dxa"/>
            <w:vAlign w:val="center"/>
          </w:tcPr>
          <w:p w14:paraId="34A14646">
            <w:pPr>
              <w:spacing w:line="300" w:lineRule="exact"/>
              <w:jc w:val="left"/>
            </w:pPr>
            <w:r>
              <w:rPr>
                <w:rFonts w:hint="eastAsia" w:ascii="宋体" w:hAnsi="宋体" w:eastAsia="宋体" w:cs="宋体"/>
                <w:b w:val="0"/>
                <w:bCs/>
                <w:sz w:val="18"/>
                <w:szCs w:val="18"/>
              </w:rPr>
              <w:t>年度组卷报批使用林地可行性报告编制费</w:t>
            </w:r>
          </w:p>
        </w:tc>
        <w:tc>
          <w:tcPr>
            <w:tcW w:w="852" w:type="dxa"/>
            <w:vAlign w:val="center"/>
          </w:tcPr>
          <w:p w14:paraId="4D5B2C94">
            <w:pPr>
              <w:spacing w:line="300" w:lineRule="exact"/>
              <w:jc w:val="right"/>
            </w:pPr>
            <w:r>
              <w:rPr>
                <w:rFonts w:hint="eastAsia" w:ascii="宋体" w:hAnsi="宋体" w:eastAsia="宋体" w:cs="宋体"/>
                <w:b w:val="0"/>
                <w:bCs/>
                <w:sz w:val="18"/>
                <w:szCs w:val="18"/>
                <w:lang w:val="en-US" w:eastAsia="zh-CN"/>
              </w:rPr>
              <w:t>50</w:t>
            </w:r>
          </w:p>
        </w:tc>
        <w:tc>
          <w:tcPr>
            <w:tcW w:w="1001" w:type="dxa"/>
            <w:vAlign w:val="center"/>
          </w:tcPr>
          <w:p w14:paraId="6AAD17FF">
            <w:pPr>
              <w:spacing w:line="300" w:lineRule="exact"/>
              <w:jc w:val="left"/>
            </w:pPr>
            <w:r>
              <w:rPr>
                <w:rFonts w:hint="eastAsia" w:ascii="宋体" w:hAnsi="宋体" w:eastAsia="宋体" w:cs="宋体"/>
                <w:sz w:val="18"/>
                <w:szCs w:val="18"/>
              </w:rPr>
              <w:t>其他服务</w:t>
            </w:r>
          </w:p>
        </w:tc>
        <w:tc>
          <w:tcPr>
            <w:tcW w:w="1001" w:type="dxa"/>
            <w:vAlign w:val="center"/>
          </w:tcPr>
          <w:p w14:paraId="0D0A0122">
            <w:pPr>
              <w:spacing w:line="300" w:lineRule="exact"/>
              <w:jc w:val="left"/>
            </w:pPr>
            <w:r>
              <w:rPr>
                <w:rFonts w:hint="eastAsia" w:ascii="宋体" w:hAnsi="宋体" w:eastAsia="宋体" w:cs="宋体"/>
              </w:rPr>
              <w:t>C99</w:t>
            </w:r>
          </w:p>
        </w:tc>
        <w:tc>
          <w:tcPr>
            <w:tcW w:w="626" w:type="dxa"/>
            <w:vAlign w:val="center"/>
          </w:tcPr>
          <w:p w14:paraId="3DD837F3">
            <w:pPr>
              <w:spacing w:line="300" w:lineRule="exact"/>
              <w:jc w:val="center"/>
            </w:pPr>
            <w:r>
              <w:rPr>
                <w:rFonts w:hint="eastAsia" w:ascii="宋体" w:hAnsi="宋体" w:eastAsia="宋体" w:cs="宋体"/>
                <w:b w:val="0"/>
                <w:bCs/>
                <w:sz w:val="18"/>
                <w:szCs w:val="18"/>
              </w:rPr>
              <w:t>项</w:t>
            </w:r>
          </w:p>
        </w:tc>
        <w:tc>
          <w:tcPr>
            <w:tcW w:w="750" w:type="dxa"/>
            <w:vAlign w:val="center"/>
          </w:tcPr>
          <w:p w14:paraId="3C0DAE37">
            <w:pPr>
              <w:spacing w:line="300" w:lineRule="exact"/>
              <w:jc w:val="right"/>
            </w:pPr>
            <w:r>
              <w:rPr>
                <w:rFonts w:hint="eastAsia" w:ascii="宋体" w:hAnsi="宋体" w:eastAsia="宋体" w:cs="宋体"/>
                <w:b w:val="0"/>
                <w:bCs/>
                <w:sz w:val="18"/>
                <w:szCs w:val="18"/>
              </w:rPr>
              <w:t>1</w:t>
            </w:r>
          </w:p>
        </w:tc>
        <w:tc>
          <w:tcPr>
            <w:tcW w:w="758" w:type="dxa"/>
            <w:vAlign w:val="center"/>
          </w:tcPr>
          <w:p w14:paraId="2F187F2D">
            <w:pPr>
              <w:spacing w:line="300" w:lineRule="exact"/>
              <w:jc w:val="right"/>
            </w:pPr>
            <w:r>
              <w:rPr>
                <w:rFonts w:hint="eastAsia" w:ascii="宋体" w:hAnsi="宋体" w:eastAsia="宋体" w:cs="宋体"/>
                <w:b w:val="0"/>
                <w:bCs/>
                <w:sz w:val="18"/>
                <w:szCs w:val="18"/>
                <w:lang w:val="en-US" w:eastAsia="zh-CN"/>
              </w:rPr>
              <w:t>50</w:t>
            </w:r>
          </w:p>
        </w:tc>
        <w:tc>
          <w:tcPr>
            <w:tcW w:w="851" w:type="dxa"/>
            <w:vAlign w:val="center"/>
          </w:tcPr>
          <w:p w14:paraId="4F82123F">
            <w:pPr>
              <w:spacing w:line="300" w:lineRule="exact"/>
              <w:jc w:val="right"/>
            </w:pPr>
            <w:r>
              <w:rPr>
                <w:rFonts w:hint="eastAsia" w:ascii="宋体" w:hAnsi="宋体" w:eastAsia="宋体" w:cs="宋体"/>
                <w:b w:val="0"/>
                <w:bCs/>
                <w:sz w:val="18"/>
                <w:szCs w:val="18"/>
                <w:lang w:val="en-US" w:eastAsia="zh-CN"/>
              </w:rPr>
              <w:t>50</w:t>
            </w:r>
          </w:p>
        </w:tc>
        <w:tc>
          <w:tcPr>
            <w:tcW w:w="851" w:type="dxa"/>
            <w:vAlign w:val="center"/>
          </w:tcPr>
          <w:p w14:paraId="10AC5172">
            <w:pPr>
              <w:spacing w:line="300" w:lineRule="exact"/>
              <w:jc w:val="right"/>
            </w:pPr>
          </w:p>
        </w:tc>
        <w:tc>
          <w:tcPr>
            <w:tcW w:w="851" w:type="dxa"/>
            <w:vAlign w:val="center"/>
          </w:tcPr>
          <w:p w14:paraId="27C127C3">
            <w:pPr>
              <w:spacing w:line="300" w:lineRule="exact"/>
              <w:jc w:val="right"/>
            </w:pPr>
            <w:r>
              <w:rPr>
                <w:rFonts w:hint="eastAsia" w:ascii="宋体" w:hAnsi="宋体" w:eastAsia="宋体" w:cs="宋体"/>
                <w:b w:val="0"/>
                <w:bCs/>
                <w:sz w:val="18"/>
                <w:szCs w:val="18"/>
                <w:lang w:val="en-US" w:eastAsia="zh-CN"/>
              </w:rPr>
              <w:t>50</w:t>
            </w:r>
          </w:p>
        </w:tc>
        <w:tc>
          <w:tcPr>
            <w:tcW w:w="851" w:type="dxa"/>
            <w:vAlign w:val="center"/>
          </w:tcPr>
          <w:p w14:paraId="3407A27D">
            <w:pPr>
              <w:spacing w:line="300" w:lineRule="exact"/>
              <w:jc w:val="right"/>
            </w:pPr>
          </w:p>
        </w:tc>
        <w:tc>
          <w:tcPr>
            <w:tcW w:w="851" w:type="dxa"/>
            <w:vAlign w:val="center"/>
          </w:tcPr>
          <w:p w14:paraId="18CD4C2A">
            <w:pPr>
              <w:spacing w:line="300" w:lineRule="exact"/>
              <w:jc w:val="right"/>
            </w:pPr>
          </w:p>
        </w:tc>
        <w:tc>
          <w:tcPr>
            <w:tcW w:w="851" w:type="dxa"/>
            <w:vAlign w:val="center"/>
          </w:tcPr>
          <w:p w14:paraId="268FB830">
            <w:pPr>
              <w:spacing w:line="300" w:lineRule="exact"/>
              <w:jc w:val="right"/>
            </w:pPr>
          </w:p>
        </w:tc>
        <w:tc>
          <w:tcPr>
            <w:tcW w:w="851" w:type="dxa"/>
            <w:vAlign w:val="center"/>
          </w:tcPr>
          <w:p w14:paraId="23DB2DDE">
            <w:pPr>
              <w:spacing w:line="300" w:lineRule="exact"/>
              <w:jc w:val="left"/>
            </w:pPr>
          </w:p>
        </w:tc>
        <w:tc>
          <w:tcPr>
            <w:tcW w:w="860" w:type="dxa"/>
            <w:vAlign w:val="center"/>
          </w:tcPr>
          <w:p w14:paraId="73252318">
            <w:pPr>
              <w:spacing w:line="300" w:lineRule="exact"/>
              <w:jc w:val="right"/>
            </w:pPr>
          </w:p>
        </w:tc>
        <w:tc>
          <w:tcPr>
            <w:tcW w:w="852" w:type="dxa"/>
            <w:vAlign w:val="center"/>
          </w:tcPr>
          <w:p w14:paraId="4419BF7F">
            <w:pPr>
              <w:spacing w:line="300" w:lineRule="exact"/>
              <w:jc w:val="right"/>
              <w:rPr>
                <w:rFonts w:ascii="Times New Roman" w:hAnsi="Times New Roman" w:eastAsia="Times New Roman" w:cs="Times New Roman"/>
                <w:sz w:val="24"/>
                <w:szCs w:val="24"/>
                <w:lang w:val="en-US" w:eastAsia="uk-UA" w:bidi="ar-SA"/>
              </w:rPr>
            </w:pPr>
            <w:r>
              <w:rPr>
                <w:rFonts w:hint="eastAsia" w:ascii="宋体" w:hAnsi="宋体" w:eastAsia="宋体" w:cs="宋体"/>
                <w:b w:val="0"/>
                <w:bCs/>
                <w:sz w:val="18"/>
                <w:szCs w:val="18"/>
                <w:lang w:val="en-US" w:eastAsia="zh-CN"/>
              </w:rPr>
              <w:t>50</w:t>
            </w:r>
          </w:p>
        </w:tc>
      </w:tr>
      <w:tr w14:paraId="6E7CC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9" w:hRule="atLeast"/>
          <w:jc w:val="center"/>
        </w:trPr>
        <w:tc>
          <w:tcPr>
            <w:tcW w:w="1502" w:type="dxa"/>
            <w:vAlign w:val="center"/>
          </w:tcPr>
          <w:p w14:paraId="08066207">
            <w:pPr>
              <w:spacing w:line="300" w:lineRule="exact"/>
              <w:jc w:val="left"/>
            </w:pPr>
            <w:r>
              <w:rPr>
                <w:rFonts w:hint="eastAsia" w:ascii="宋体" w:hAnsi="宋体" w:eastAsia="宋体" w:cs="宋体"/>
                <w:b w:val="0"/>
                <w:bCs/>
                <w:sz w:val="18"/>
                <w:szCs w:val="18"/>
              </w:rPr>
              <w:t>国土空间规划地形图测绘</w:t>
            </w:r>
          </w:p>
        </w:tc>
        <w:tc>
          <w:tcPr>
            <w:tcW w:w="852" w:type="dxa"/>
            <w:vAlign w:val="center"/>
          </w:tcPr>
          <w:p w14:paraId="75E5FD0D">
            <w:pPr>
              <w:spacing w:line="300" w:lineRule="exact"/>
              <w:jc w:val="right"/>
            </w:pPr>
            <w:r>
              <w:rPr>
                <w:rFonts w:hint="eastAsia" w:ascii="宋体" w:hAnsi="宋体" w:eastAsia="宋体" w:cs="宋体"/>
                <w:b w:val="0"/>
                <w:bCs/>
                <w:sz w:val="18"/>
                <w:szCs w:val="18"/>
                <w:lang w:val="en-US" w:eastAsia="zh-CN"/>
              </w:rPr>
              <w:t>100</w:t>
            </w:r>
          </w:p>
        </w:tc>
        <w:tc>
          <w:tcPr>
            <w:tcW w:w="1001" w:type="dxa"/>
            <w:vAlign w:val="center"/>
          </w:tcPr>
          <w:p w14:paraId="5AC4FAFC">
            <w:pPr>
              <w:spacing w:line="300" w:lineRule="exact"/>
              <w:jc w:val="left"/>
            </w:pPr>
            <w:r>
              <w:rPr>
                <w:rFonts w:hint="eastAsia" w:ascii="宋体" w:hAnsi="宋体" w:eastAsia="宋体" w:cs="宋体"/>
                <w:sz w:val="18"/>
                <w:szCs w:val="18"/>
              </w:rPr>
              <w:t>测绘服务</w:t>
            </w:r>
          </w:p>
        </w:tc>
        <w:tc>
          <w:tcPr>
            <w:tcW w:w="1001" w:type="dxa"/>
            <w:vAlign w:val="center"/>
          </w:tcPr>
          <w:p w14:paraId="77E9C8E3">
            <w:pPr>
              <w:spacing w:line="300" w:lineRule="exact"/>
              <w:jc w:val="left"/>
            </w:pPr>
            <w:r>
              <w:rPr>
                <w:rFonts w:hint="eastAsia" w:ascii="宋体" w:hAnsi="宋体" w:eastAsia="宋体" w:cs="宋体"/>
              </w:rPr>
              <w:t>C0904</w:t>
            </w:r>
          </w:p>
        </w:tc>
        <w:tc>
          <w:tcPr>
            <w:tcW w:w="626" w:type="dxa"/>
            <w:vAlign w:val="center"/>
          </w:tcPr>
          <w:p w14:paraId="57E021BE">
            <w:pPr>
              <w:spacing w:line="300" w:lineRule="exact"/>
              <w:jc w:val="center"/>
            </w:pPr>
            <w:r>
              <w:rPr>
                <w:rFonts w:hint="eastAsia" w:ascii="宋体" w:hAnsi="宋体" w:eastAsia="宋体" w:cs="宋体"/>
                <w:b w:val="0"/>
                <w:bCs/>
                <w:sz w:val="18"/>
                <w:szCs w:val="18"/>
              </w:rPr>
              <w:t>项</w:t>
            </w:r>
          </w:p>
        </w:tc>
        <w:tc>
          <w:tcPr>
            <w:tcW w:w="750" w:type="dxa"/>
            <w:vAlign w:val="center"/>
          </w:tcPr>
          <w:p w14:paraId="62FA98B8">
            <w:pPr>
              <w:spacing w:line="300" w:lineRule="exact"/>
              <w:jc w:val="right"/>
            </w:pPr>
            <w:r>
              <w:rPr>
                <w:rFonts w:hint="eastAsia" w:ascii="宋体" w:hAnsi="宋体" w:eastAsia="宋体" w:cs="宋体"/>
                <w:b w:val="0"/>
                <w:bCs/>
                <w:sz w:val="18"/>
                <w:szCs w:val="18"/>
              </w:rPr>
              <w:t>1</w:t>
            </w:r>
          </w:p>
        </w:tc>
        <w:tc>
          <w:tcPr>
            <w:tcW w:w="758" w:type="dxa"/>
            <w:vAlign w:val="center"/>
          </w:tcPr>
          <w:p w14:paraId="3EC8706F">
            <w:pPr>
              <w:spacing w:line="300" w:lineRule="exact"/>
              <w:jc w:val="right"/>
            </w:pPr>
            <w:r>
              <w:rPr>
                <w:rFonts w:hint="eastAsia" w:ascii="宋体" w:hAnsi="宋体" w:eastAsia="宋体" w:cs="宋体"/>
                <w:b w:val="0"/>
                <w:bCs/>
                <w:sz w:val="18"/>
                <w:szCs w:val="18"/>
                <w:lang w:val="en-US" w:eastAsia="zh-CN"/>
              </w:rPr>
              <w:t>10</w:t>
            </w:r>
            <w:r>
              <w:rPr>
                <w:rFonts w:hint="eastAsia" w:ascii="宋体" w:hAnsi="宋体" w:eastAsia="宋体" w:cs="宋体"/>
                <w:b w:val="0"/>
                <w:bCs/>
                <w:sz w:val="18"/>
                <w:szCs w:val="18"/>
              </w:rPr>
              <w:t>0</w:t>
            </w:r>
          </w:p>
        </w:tc>
        <w:tc>
          <w:tcPr>
            <w:tcW w:w="851" w:type="dxa"/>
            <w:vAlign w:val="center"/>
          </w:tcPr>
          <w:p w14:paraId="3DE0165B">
            <w:pPr>
              <w:spacing w:line="300" w:lineRule="exact"/>
              <w:jc w:val="right"/>
            </w:pPr>
            <w:r>
              <w:rPr>
                <w:rFonts w:hint="eastAsia" w:ascii="宋体" w:hAnsi="宋体" w:eastAsia="宋体" w:cs="宋体"/>
                <w:b w:val="0"/>
                <w:bCs/>
                <w:sz w:val="18"/>
                <w:szCs w:val="18"/>
                <w:lang w:val="en-US" w:eastAsia="zh-CN"/>
              </w:rPr>
              <w:t>100</w:t>
            </w:r>
          </w:p>
        </w:tc>
        <w:tc>
          <w:tcPr>
            <w:tcW w:w="851" w:type="dxa"/>
            <w:vAlign w:val="center"/>
          </w:tcPr>
          <w:p w14:paraId="33E89745">
            <w:pPr>
              <w:spacing w:line="300" w:lineRule="exact"/>
              <w:jc w:val="right"/>
            </w:pPr>
          </w:p>
        </w:tc>
        <w:tc>
          <w:tcPr>
            <w:tcW w:w="851" w:type="dxa"/>
            <w:vAlign w:val="center"/>
          </w:tcPr>
          <w:p w14:paraId="784A1900">
            <w:pPr>
              <w:spacing w:line="300" w:lineRule="exact"/>
              <w:jc w:val="right"/>
            </w:pPr>
            <w:r>
              <w:rPr>
                <w:rFonts w:hint="eastAsia" w:ascii="宋体" w:hAnsi="宋体" w:eastAsia="宋体" w:cs="宋体"/>
                <w:b w:val="0"/>
                <w:bCs/>
                <w:sz w:val="18"/>
                <w:szCs w:val="18"/>
                <w:lang w:val="en-US" w:eastAsia="zh-CN"/>
              </w:rPr>
              <w:t>100</w:t>
            </w:r>
          </w:p>
        </w:tc>
        <w:tc>
          <w:tcPr>
            <w:tcW w:w="851" w:type="dxa"/>
            <w:vAlign w:val="center"/>
          </w:tcPr>
          <w:p w14:paraId="523E2EF1">
            <w:pPr>
              <w:spacing w:line="300" w:lineRule="exact"/>
              <w:jc w:val="right"/>
            </w:pPr>
          </w:p>
        </w:tc>
        <w:tc>
          <w:tcPr>
            <w:tcW w:w="851" w:type="dxa"/>
            <w:vAlign w:val="center"/>
          </w:tcPr>
          <w:p w14:paraId="26E0CF2B">
            <w:pPr>
              <w:spacing w:line="300" w:lineRule="exact"/>
              <w:jc w:val="right"/>
            </w:pPr>
          </w:p>
        </w:tc>
        <w:tc>
          <w:tcPr>
            <w:tcW w:w="851" w:type="dxa"/>
            <w:vAlign w:val="center"/>
          </w:tcPr>
          <w:p w14:paraId="1062B2CE">
            <w:pPr>
              <w:spacing w:line="300" w:lineRule="exact"/>
              <w:jc w:val="right"/>
            </w:pPr>
          </w:p>
        </w:tc>
        <w:tc>
          <w:tcPr>
            <w:tcW w:w="851" w:type="dxa"/>
            <w:vAlign w:val="center"/>
          </w:tcPr>
          <w:p w14:paraId="5D72DFB7">
            <w:pPr>
              <w:spacing w:line="300" w:lineRule="exact"/>
              <w:jc w:val="left"/>
            </w:pPr>
          </w:p>
        </w:tc>
        <w:tc>
          <w:tcPr>
            <w:tcW w:w="860" w:type="dxa"/>
            <w:vAlign w:val="center"/>
          </w:tcPr>
          <w:p w14:paraId="09695B0F">
            <w:pPr>
              <w:spacing w:line="300" w:lineRule="exact"/>
              <w:jc w:val="right"/>
            </w:pPr>
          </w:p>
        </w:tc>
        <w:tc>
          <w:tcPr>
            <w:tcW w:w="852" w:type="dxa"/>
            <w:vAlign w:val="center"/>
          </w:tcPr>
          <w:p w14:paraId="1EEC676A">
            <w:pPr>
              <w:spacing w:line="300" w:lineRule="exact"/>
              <w:jc w:val="right"/>
              <w:rPr>
                <w:rFonts w:ascii="Times New Roman" w:hAnsi="Times New Roman" w:eastAsia="Times New Roman" w:cs="Times New Roman"/>
                <w:sz w:val="24"/>
                <w:szCs w:val="24"/>
                <w:lang w:val="en-US" w:eastAsia="uk-UA" w:bidi="ar-SA"/>
              </w:rPr>
            </w:pPr>
            <w:r>
              <w:rPr>
                <w:rFonts w:hint="eastAsia" w:ascii="宋体" w:hAnsi="宋体" w:eastAsia="宋体" w:cs="宋体"/>
                <w:b w:val="0"/>
                <w:bCs/>
                <w:sz w:val="18"/>
                <w:szCs w:val="18"/>
                <w:lang w:val="en-US" w:eastAsia="zh-CN"/>
              </w:rPr>
              <w:t>100</w:t>
            </w:r>
          </w:p>
        </w:tc>
      </w:tr>
    </w:tbl>
    <w:p w14:paraId="05E5237C">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DDE2030">
      <w:pPr>
        <w:ind w:firstLine="640"/>
      </w:pPr>
      <w:r>
        <w:rPr>
          <w:rFonts w:eastAsia="方正仿宋_GBK"/>
          <w:color w:val="000000"/>
          <w:sz w:val="32"/>
        </w:rPr>
        <w:t xml:space="preserve"> </w:t>
      </w:r>
    </w:p>
    <w:p w14:paraId="5CE567DD">
      <w:pPr>
        <w:spacing w:before="10" w:after="10"/>
        <w:ind w:firstLine="640"/>
        <w:outlineLvl w:val="2"/>
        <w:rPr>
          <w:rFonts w:ascii="黑体" w:hAnsi="黑体" w:eastAsia="黑体" w:cs="黑体"/>
          <w:color w:val="000000"/>
          <w:sz w:val="32"/>
        </w:rPr>
      </w:pPr>
      <w:bookmarkStart w:id="245" w:name="_Toc_3_3_0000000016"/>
    </w:p>
    <w:p w14:paraId="28584289">
      <w:pPr>
        <w:spacing w:before="10" w:after="10"/>
        <w:ind w:firstLine="640"/>
        <w:outlineLvl w:val="2"/>
        <w:rPr>
          <w:rFonts w:ascii="黑体" w:hAnsi="黑体" w:eastAsia="黑体" w:cs="黑体"/>
          <w:color w:val="000000"/>
          <w:sz w:val="32"/>
        </w:rPr>
      </w:pPr>
    </w:p>
    <w:p w14:paraId="5660DFFE">
      <w:pPr>
        <w:spacing w:before="10" w:after="10"/>
        <w:ind w:firstLine="640"/>
        <w:outlineLvl w:val="2"/>
        <w:rPr>
          <w:rFonts w:ascii="黑体" w:hAnsi="黑体" w:eastAsia="黑体" w:cs="黑体"/>
          <w:color w:val="000000"/>
          <w:sz w:val="32"/>
        </w:rPr>
      </w:pPr>
    </w:p>
    <w:p w14:paraId="6E26EB5F">
      <w:pPr>
        <w:spacing w:before="10" w:after="10"/>
        <w:outlineLvl w:val="2"/>
        <w:rPr>
          <w:rFonts w:ascii="黑体" w:hAnsi="黑体" w:eastAsia="黑体" w:cs="黑体"/>
          <w:color w:val="000000"/>
          <w:sz w:val="32"/>
        </w:rPr>
      </w:pPr>
    </w:p>
    <w:p w14:paraId="4FDE39CB">
      <w:pPr>
        <w:spacing w:before="10" w:after="10"/>
        <w:ind w:firstLine="640"/>
        <w:outlineLvl w:val="2"/>
        <w:rPr>
          <w:rFonts w:ascii="黑体" w:hAnsi="黑体" w:eastAsia="黑体" w:cs="黑体"/>
          <w:color w:val="000000"/>
          <w:sz w:val="32"/>
        </w:rPr>
      </w:pPr>
    </w:p>
    <w:p w14:paraId="6373F996">
      <w:pPr>
        <w:spacing w:before="10" w:after="10"/>
        <w:ind w:firstLine="640"/>
        <w:outlineLvl w:val="2"/>
      </w:pPr>
      <w:r>
        <w:rPr>
          <w:rFonts w:ascii="黑体" w:hAnsi="黑体" w:eastAsia="黑体" w:cs="黑体"/>
          <w:color w:val="000000"/>
          <w:sz w:val="32"/>
        </w:rPr>
        <w:t>七、国有资产信息</w:t>
      </w:r>
      <w:bookmarkEnd w:id="245"/>
    </w:p>
    <w:p w14:paraId="6AAEC53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bookmarkStart w:id="246" w:name="_Toc_3_3_0000000017"/>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年年末我单位固定资产总额832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6088万元，其中，房屋及构筑物390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3616万元，涉及两处不动产；汽车辆数19辆，摩托车辆数10辆，共价值220.7089万元；通用设备家具、电脑、打印机等价值149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8052万元；专用设备71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7330万元。其中单价20万元以上的设备：不动产共享交换设备42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p>
    <w:p w14:paraId="4D4DF310">
      <w:pPr>
        <w:pStyle w:val="8"/>
        <w:shd w:val="clear" w:color="auto" w:fill="FFFFFF"/>
        <w:spacing w:line="560" w:lineRule="exact"/>
        <w:ind w:firstLine="640"/>
        <w:rPr>
          <w:rFonts w:ascii="仿宋" w:hAnsi="仿宋" w:eastAsia="仿宋"/>
          <w:b/>
          <w:bCs/>
          <w:sz w:val="32"/>
          <w:szCs w:val="32"/>
        </w:rPr>
      </w:pPr>
      <w:r>
        <w:rPr>
          <w:rFonts w:hint="eastAsia" w:ascii="仿宋" w:hAnsi="仿宋" w:eastAsia="仿宋"/>
          <w:sz w:val="32"/>
          <w:szCs w:val="32"/>
        </w:rPr>
        <w:t xml:space="preserve">           </w:t>
      </w:r>
      <w:r>
        <w:rPr>
          <w:rFonts w:hint="eastAsia" w:ascii="仿宋" w:hAnsi="仿宋" w:eastAsia="仿宋"/>
          <w:b/>
          <w:bCs/>
          <w:sz w:val="32"/>
          <w:szCs w:val="32"/>
        </w:rPr>
        <w:t>固定资产占用情况表</w:t>
      </w:r>
    </w:p>
    <w:tbl>
      <w:tblPr>
        <w:tblStyle w:val="9"/>
        <w:tblpPr w:leftFromText="180" w:rightFromText="180" w:vertAnchor="text" w:horzAnchor="page" w:tblpX="1424" w:tblpY="5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1"/>
        <w:gridCol w:w="2151"/>
        <w:gridCol w:w="5616"/>
      </w:tblGrid>
      <w:tr w14:paraId="221F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41DD5E13">
            <w:pPr>
              <w:widowControl/>
              <w:spacing w:line="560" w:lineRule="exact"/>
              <w:jc w:val="center"/>
              <w:rPr>
                <w:rFonts w:ascii="宋体" w:hAnsi="宋体"/>
                <w:sz w:val="21"/>
                <w:szCs w:val="21"/>
              </w:rPr>
            </w:pPr>
            <w:r>
              <w:rPr>
                <w:rFonts w:hint="eastAsia" w:ascii="宋体" w:hAnsi="宋体"/>
                <w:b/>
                <w:bCs/>
                <w:color w:val="000000"/>
                <w:kern w:val="0"/>
                <w:sz w:val="21"/>
                <w:szCs w:val="21"/>
              </w:rPr>
              <w:t>项  目</w:t>
            </w:r>
          </w:p>
        </w:tc>
        <w:tc>
          <w:tcPr>
            <w:tcW w:w="2151" w:type="dxa"/>
            <w:tcBorders>
              <w:top w:val="single" w:color="auto" w:sz="4" w:space="0"/>
              <w:left w:val="nil"/>
              <w:bottom w:val="single" w:color="auto" w:sz="4" w:space="0"/>
              <w:right w:val="single" w:color="auto" w:sz="4" w:space="0"/>
            </w:tcBorders>
            <w:noWrap w:val="0"/>
            <w:vAlign w:val="center"/>
          </w:tcPr>
          <w:p w14:paraId="04CFBCD8">
            <w:pPr>
              <w:widowControl/>
              <w:spacing w:line="560" w:lineRule="exact"/>
              <w:jc w:val="center"/>
              <w:rPr>
                <w:rFonts w:ascii="宋体" w:hAnsi="宋体"/>
                <w:sz w:val="21"/>
                <w:szCs w:val="21"/>
              </w:rPr>
            </w:pPr>
            <w:r>
              <w:rPr>
                <w:rFonts w:hint="eastAsia" w:ascii="宋体" w:hAnsi="宋体"/>
                <w:b/>
                <w:bCs/>
                <w:color w:val="000000"/>
                <w:kern w:val="0"/>
                <w:sz w:val="21"/>
                <w:szCs w:val="21"/>
              </w:rPr>
              <w:t>数量</w:t>
            </w:r>
          </w:p>
        </w:tc>
        <w:tc>
          <w:tcPr>
            <w:tcW w:w="5616" w:type="dxa"/>
            <w:tcBorders>
              <w:top w:val="single" w:color="auto" w:sz="4" w:space="0"/>
              <w:left w:val="nil"/>
              <w:bottom w:val="single" w:color="auto" w:sz="4" w:space="0"/>
              <w:right w:val="single" w:color="auto" w:sz="4" w:space="0"/>
            </w:tcBorders>
            <w:noWrap w:val="0"/>
            <w:vAlign w:val="center"/>
          </w:tcPr>
          <w:p w14:paraId="739374AD">
            <w:pPr>
              <w:widowControl/>
              <w:spacing w:line="560" w:lineRule="exact"/>
              <w:jc w:val="center"/>
              <w:rPr>
                <w:rFonts w:ascii="宋体" w:hAnsi="宋体"/>
                <w:sz w:val="21"/>
                <w:szCs w:val="21"/>
              </w:rPr>
            </w:pPr>
            <w:r>
              <w:rPr>
                <w:rFonts w:hint="eastAsia" w:ascii="宋体" w:hAnsi="宋体"/>
                <w:b/>
                <w:bCs/>
                <w:color w:val="000000"/>
                <w:kern w:val="0"/>
                <w:sz w:val="21"/>
                <w:szCs w:val="21"/>
              </w:rPr>
              <w:t>价值（单位：万元）</w:t>
            </w:r>
          </w:p>
        </w:tc>
      </w:tr>
      <w:tr w14:paraId="72B0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04EB99CA">
            <w:pPr>
              <w:widowControl/>
              <w:spacing w:line="560" w:lineRule="exact"/>
              <w:jc w:val="center"/>
              <w:rPr>
                <w:rFonts w:ascii="宋体" w:hAnsi="宋体"/>
                <w:sz w:val="21"/>
                <w:szCs w:val="21"/>
              </w:rPr>
            </w:pPr>
            <w:r>
              <w:rPr>
                <w:rFonts w:hint="eastAsia" w:ascii="宋体" w:hAnsi="宋体"/>
                <w:b/>
                <w:bCs/>
                <w:color w:val="000000"/>
                <w:kern w:val="0"/>
                <w:sz w:val="21"/>
                <w:szCs w:val="21"/>
              </w:rPr>
              <w:t>固定资产总额</w:t>
            </w:r>
          </w:p>
        </w:tc>
        <w:tc>
          <w:tcPr>
            <w:tcW w:w="2151" w:type="dxa"/>
            <w:tcBorders>
              <w:top w:val="single" w:color="auto" w:sz="4" w:space="0"/>
              <w:left w:val="nil"/>
              <w:bottom w:val="single" w:color="auto" w:sz="4" w:space="0"/>
              <w:right w:val="single" w:color="auto" w:sz="4" w:space="0"/>
            </w:tcBorders>
            <w:noWrap w:val="0"/>
            <w:vAlign w:val="center"/>
          </w:tcPr>
          <w:p w14:paraId="4756BB14">
            <w:pPr>
              <w:widowControl/>
              <w:spacing w:line="560" w:lineRule="exact"/>
              <w:jc w:val="center"/>
              <w:rPr>
                <w:rFonts w:ascii="宋体" w:hAnsi="宋体"/>
                <w:sz w:val="21"/>
                <w:szCs w:val="21"/>
              </w:rPr>
            </w:pPr>
            <w:r>
              <w:rPr>
                <w:rFonts w:hint="eastAsia" w:ascii="宋体" w:hAnsi="宋体"/>
                <w:color w:val="000000"/>
                <w:kern w:val="0"/>
                <w:sz w:val="21"/>
                <w:szCs w:val="21"/>
              </w:rPr>
              <w:t>—</w:t>
            </w:r>
          </w:p>
        </w:tc>
        <w:tc>
          <w:tcPr>
            <w:tcW w:w="5616" w:type="dxa"/>
            <w:tcBorders>
              <w:top w:val="single" w:color="auto" w:sz="4" w:space="0"/>
              <w:left w:val="nil"/>
              <w:bottom w:val="single" w:color="auto" w:sz="4" w:space="0"/>
              <w:right w:val="single" w:color="auto" w:sz="4" w:space="0"/>
            </w:tcBorders>
            <w:noWrap w:val="0"/>
            <w:vAlign w:val="center"/>
          </w:tcPr>
          <w:p w14:paraId="325799C3">
            <w:pPr>
              <w:widowControl/>
              <w:spacing w:line="560" w:lineRule="exact"/>
              <w:jc w:val="center"/>
              <w:rPr>
                <w:rFonts w:ascii="宋体" w:hAnsi="宋体"/>
                <w:sz w:val="21"/>
                <w:szCs w:val="21"/>
              </w:rPr>
            </w:pPr>
            <w:r>
              <w:rPr>
                <w:rFonts w:hint="eastAsia" w:ascii="宋体" w:hAnsi="宋体" w:cs="仿宋"/>
                <w:sz w:val="21"/>
                <w:szCs w:val="21"/>
              </w:rPr>
              <w:t>832.6088</w:t>
            </w:r>
          </w:p>
        </w:tc>
      </w:tr>
      <w:tr w14:paraId="6134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488E2482">
            <w:pPr>
              <w:widowControl/>
              <w:spacing w:line="560" w:lineRule="exact"/>
              <w:jc w:val="center"/>
              <w:rPr>
                <w:rFonts w:ascii="宋体" w:hAnsi="宋体"/>
                <w:sz w:val="21"/>
                <w:szCs w:val="21"/>
              </w:rPr>
            </w:pPr>
            <w:r>
              <w:rPr>
                <w:rFonts w:hint="eastAsia" w:ascii="宋体" w:hAnsi="宋体"/>
                <w:color w:val="000000"/>
                <w:kern w:val="0"/>
                <w:sz w:val="21"/>
                <w:szCs w:val="21"/>
              </w:rPr>
              <w:t>1、房屋（平方米）</w:t>
            </w:r>
          </w:p>
        </w:tc>
        <w:tc>
          <w:tcPr>
            <w:tcW w:w="2151" w:type="dxa"/>
            <w:tcBorders>
              <w:top w:val="single" w:color="auto" w:sz="4" w:space="0"/>
              <w:left w:val="nil"/>
              <w:bottom w:val="single" w:color="auto" w:sz="4" w:space="0"/>
              <w:right w:val="single" w:color="auto" w:sz="4" w:space="0"/>
            </w:tcBorders>
            <w:noWrap w:val="0"/>
            <w:vAlign w:val="center"/>
          </w:tcPr>
          <w:p w14:paraId="22D5B6FA">
            <w:pPr>
              <w:widowControl/>
              <w:spacing w:line="560" w:lineRule="exact"/>
              <w:jc w:val="center"/>
              <w:rPr>
                <w:rFonts w:ascii="宋体" w:hAnsi="宋体"/>
                <w:sz w:val="21"/>
                <w:szCs w:val="21"/>
              </w:rPr>
            </w:pPr>
            <w:r>
              <w:rPr>
                <w:rFonts w:hint="eastAsia" w:ascii="宋体" w:hAnsi="宋体"/>
                <w:sz w:val="21"/>
                <w:szCs w:val="21"/>
              </w:rPr>
              <w:t>2543</w:t>
            </w:r>
          </w:p>
        </w:tc>
        <w:tc>
          <w:tcPr>
            <w:tcW w:w="5616" w:type="dxa"/>
            <w:tcBorders>
              <w:top w:val="single" w:color="auto" w:sz="4" w:space="0"/>
              <w:left w:val="nil"/>
              <w:bottom w:val="single" w:color="auto" w:sz="4" w:space="0"/>
              <w:right w:val="single" w:color="auto" w:sz="4" w:space="0"/>
            </w:tcBorders>
            <w:noWrap w:val="0"/>
            <w:vAlign w:val="center"/>
          </w:tcPr>
          <w:p w14:paraId="182578C8">
            <w:pPr>
              <w:widowControl/>
              <w:spacing w:line="560" w:lineRule="exact"/>
              <w:jc w:val="center"/>
              <w:rPr>
                <w:rFonts w:ascii="宋体" w:hAnsi="宋体"/>
                <w:sz w:val="21"/>
                <w:szCs w:val="21"/>
              </w:rPr>
            </w:pPr>
            <w:r>
              <w:rPr>
                <w:rFonts w:hint="eastAsia" w:ascii="宋体" w:hAnsi="宋体" w:cs="仿宋"/>
                <w:sz w:val="21"/>
                <w:szCs w:val="21"/>
              </w:rPr>
              <w:t>390.3616</w:t>
            </w:r>
          </w:p>
        </w:tc>
      </w:tr>
      <w:tr w14:paraId="3E87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62C32155">
            <w:pPr>
              <w:spacing w:line="560" w:lineRule="exact"/>
              <w:jc w:val="center"/>
              <w:rPr>
                <w:rFonts w:ascii="宋体" w:hAnsi="宋体"/>
                <w:sz w:val="21"/>
                <w:szCs w:val="21"/>
              </w:rPr>
            </w:pPr>
            <w:r>
              <w:rPr>
                <w:rFonts w:hint="eastAsia" w:ascii="宋体" w:hAnsi="宋体"/>
                <w:color w:val="000000"/>
                <w:kern w:val="0"/>
                <w:sz w:val="21"/>
                <w:szCs w:val="21"/>
              </w:rPr>
              <w:t>其中：办公用房（平方米）</w:t>
            </w:r>
          </w:p>
        </w:tc>
        <w:tc>
          <w:tcPr>
            <w:tcW w:w="2151" w:type="dxa"/>
            <w:tcBorders>
              <w:top w:val="single" w:color="auto" w:sz="4" w:space="0"/>
              <w:left w:val="nil"/>
              <w:bottom w:val="single" w:color="auto" w:sz="4" w:space="0"/>
              <w:right w:val="single" w:color="auto" w:sz="4" w:space="0"/>
            </w:tcBorders>
            <w:noWrap w:val="0"/>
            <w:vAlign w:val="center"/>
          </w:tcPr>
          <w:p w14:paraId="0FC5B6D1">
            <w:pPr>
              <w:spacing w:line="560" w:lineRule="exact"/>
              <w:jc w:val="center"/>
              <w:rPr>
                <w:rFonts w:ascii="宋体" w:hAnsi="宋体"/>
                <w:sz w:val="21"/>
                <w:szCs w:val="21"/>
              </w:rPr>
            </w:pPr>
            <w:r>
              <w:rPr>
                <w:rFonts w:hint="eastAsia" w:ascii="宋体" w:hAnsi="宋体"/>
                <w:sz w:val="21"/>
                <w:szCs w:val="21"/>
              </w:rPr>
              <w:t>2543</w:t>
            </w:r>
          </w:p>
        </w:tc>
        <w:tc>
          <w:tcPr>
            <w:tcW w:w="5616" w:type="dxa"/>
            <w:tcBorders>
              <w:top w:val="single" w:color="auto" w:sz="4" w:space="0"/>
              <w:left w:val="nil"/>
              <w:bottom w:val="single" w:color="auto" w:sz="4" w:space="0"/>
              <w:right w:val="single" w:color="auto" w:sz="4" w:space="0"/>
            </w:tcBorders>
            <w:noWrap w:val="0"/>
            <w:vAlign w:val="center"/>
          </w:tcPr>
          <w:p w14:paraId="17369999">
            <w:pPr>
              <w:spacing w:line="560" w:lineRule="exact"/>
              <w:jc w:val="center"/>
              <w:rPr>
                <w:rFonts w:ascii="宋体" w:hAnsi="宋体"/>
                <w:sz w:val="21"/>
                <w:szCs w:val="21"/>
              </w:rPr>
            </w:pPr>
            <w:r>
              <w:rPr>
                <w:rFonts w:hint="eastAsia" w:ascii="宋体" w:hAnsi="宋体" w:cs="仿宋"/>
                <w:sz w:val="21"/>
                <w:szCs w:val="21"/>
              </w:rPr>
              <w:t>390.3616</w:t>
            </w:r>
          </w:p>
        </w:tc>
      </w:tr>
      <w:tr w14:paraId="7334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22A8597C">
            <w:pPr>
              <w:widowControl/>
              <w:spacing w:line="560" w:lineRule="exact"/>
              <w:jc w:val="center"/>
              <w:rPr>
                <w:rFonts w:ascii="宋体" w:hAnsi="宋体"/>
                <w:sz w:val="21"/>
                <w:szCs w:val="21"/>
              </w:rPr>
            </w:pPr>
            <w:r>
              <w:rPr>
                <w:rFonts w:hint="eastAsia" w:ascii="宋体" w:hAnsi="宋体"/>
                <w:color w:val="000000"/>
                <w:kern w:val="0"/>
                <w:sz w:val="21"/>
                <w:szCs w:val="21"/>
              </w:rPr>
              <w:t>2、车辆（台、辆）</w:t>
            </w:r>
          </w:p>
        </w:tc>
        <w:tc>
          <w:tcPr>
            <w:tcW w:w="2151" w:type="dxa"/>
            <w:tcBorders>
              <w:top w:val="single" w:color="auto" w:sz="4" w:space="0"/>
              <w:left w:val="nil"/>
              <w:bottom w:val="single" w:color="auto" w:sz="4" w:space="0"/>
              <w:right w:val="single" w:color="auto" w:sz="4" w:space="0"/>
            </w:tcBorders>
            <w:noWrap w:val="0"/>
            <w:vAlign w:val="center"/>
          </w:tcPr>
          <w:p w14:paraId="2CFF05D3">
            <w:pPr>
              <w:widowControl/>
              <w:spacing w:line="560" w:lineRule="exact"/>
              <w:jc w:val="center"/>
              <w:rPr>
                <w:rFonts w:ascii="宋体" w:hAnsi="宋体"/>
                <w:sz w:val="21"/>
                <w:szCs w:val="21"/>
              </w:rPr>
            </w:pPr>
            <w:r>
              <w:rPr>
                <w:rFonts w:hint="eastAsia" w:ascii="宋体" w:hAnsi="宋体"/>
                <w:sz w:val="21"/>
                <w:szCs w:val="21"/>
              </w:rPr>
              <w:t>29</w:t>
            </w:r>
          </w:p>
        </w:tc>
        <w:tc>
          <w:tcPr>
            <w:tcW w:w="5616" w:type="dxa"/>
            <w:tcBorders>
              <w:top w:val="single" w:color="auto" w:sz="4" w:space="0"/>
              <w:left w:val="nil"/>
              <w:bottom w:val="single" w:color="auto" w:sz="4" w:space="0"/>
              <w:right w:val="single" w:color="auto" w:sz="4" w:space="0"/>
            </w:tcBorders>
            <w:noWrap w:val="0"/>
            <w:vAlign w:val="center"/>
          </w:tcPr>
          <w:p w14:paraId="1471766D">
            <w:pPr>
              <w:widowControl/>
              <w:spacing w:line="560" w:lineRule="exact"/>
              <w:jc w:val="center"/>
              <w:rPr>
                <w:rFonts w:ascii="宋体" w:hAnsi="宋体"/>
                <w:sz w:val="21"/>
                <w:szCs w:val="21"/>
              </w:rPr>
            </w:pPr>
            <w:r>
              <w:rPr>
                <w:rFonts w:hint="eastAsia" w:ascii="宋体" w:hAnsi="宋体" w:cs="仿宋"/>
                <w:sz w:val="21"/>
                <w:szCs w:val="21"/>
              </w:rPr>
              <w:t>220.7089</w:t>
            </w:r>
          </w:p>
        </w:tc>
      </w:tr>
      <w:tr w14:paraId="4106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5DA03429">
            <w:pPr>
              <w:widowControl/>
              <w:spacing w:line="560" w:lineRule="exact"/>
              <w:jc w:val="center"/>
              <w:rPr>
                <w:rFonts w:ascii="仿宋_GB2312" w:eastAsia="仿宋_GB2312"/>
                <w:sz w:val="21"/>
                <w:szCs w:val="21"/>
              </w:rPr>
            </w:pPr>
            <w:r>
              <w:rPr>
                <w:rFonts w:hint="eastAsia" w:ascii="宋体" w:hAnsi="宋体"/>
                <w:color w:val="000000"/>
                <w:kern w:val="0"/>
                <w:sz w:val="21"/>
                <w:szCs w:val="21"/>
              </w:rPr>
              <w:t>3、单价在20万元以上的设备</w:t>
            </w:r>
          </w:p>
        </w:tc>
        <w:tc>
          <w:tcPr>
            <w:tcW w:w="2151" w:type="dxa"/>
            <w:tcBorders>
              <w:top w:val="single" w:color="auto" w:sz="4" w:space="0"/>
              <w:left w:val="nil"/>
              <w:bottom w:val="single" w:color="auto" w:sz="4" w:space="0"/>
              <w:right w:val="single" w:color="auto" w:sz="4" w:space="0"/>
            </w:tcBorders>
            <w:noWrap w:val="0"/>
            <w:vAlign w:val="center"/>
          </w:tcPr>
          <w:p w14:paraId="572448E5">
            <w:pPr>
              <w:widowControl/>
              <w:spacing w:line="560" w:lineRule="exact"/>
              <w:jc w:val="center"/>
              <w:rPr>
                <w:rFonts w:hint="eastAsia" w:ascii="宋体" w:hAnsi="宋体" w:eastAsia="仿宋_GB2312"/>
                <w:color w:val="000000"/>
                <w:kern w:val="0"/>
                <w:sz w:val="21"/>
                <w:szCs w:val="21"/>
                <w:lang w:val="en-US" w:eastAsia="zh-CN"/>
              </w:rPr>
            </w:pPr>
            <w:r>
              <w:rPr>
                <w:rFonts w:hint="eastAsia" w:ascii="宋体" w:hAnsi="宋体" w:eastAsia="仿宋_GB2312"/>
                <w:color w:val="000000"/>
                <w:kern w:val="0"/>
                <w:sz w:val="21"/>
                <w:szCs w:val="21"/>
                <w:lang w:val="en-US" w:eastAsia="zh-CN"/>
              </w:rPr>
              <w:t>1</w:t>
            </w:r>
          </w:p>
        </w:tc>
        <w:tc>
          <w:tcPr>
            <w:tcW w:w="5616" w:type="dxa"/>
            <w:tcBorders>
              <w:top w:val="single" w:color="auto" w:sz="4" w:space="0"/>
              <w:left w:val="nil"/>
              <w:bottom w:val="single" w:color="auto" w:sz="4" w:space="0"/>
              <w:right w:val="single" w:color="auto" w:sz="4" w:space="0"/>
            </w:tcBorders>
            <w:noWrap w:val="0"/>
            <w:vAlign w:val="center"/>
          </w:tcPr>
          <w:p w14:paraId="38D16306">
            <w:pPr>
              <w:widowControl/>
              <w:spacing w:line="560" w:lineRule="exact"/>
              <w:jc w:val="center"/>
              <w:rPr>
                <w:rFonts w:hint="default" w:ascii="仿宋_GB2312" w:eastAsia="仿宋_GB2312"/>
                <w:sz w:val="21"/>
                <w:szCs w:val="21"/>
                <w:lang w:val="en-US" w:eastAsia="zh-CN"/>
              </w:rPr>
            </w:pPr>
            <w:r>
              <w:rPr>
                <w:rFonts w:hint="eastAsia" w:ascii="宋体" w:hAnsi="宋体" w:cs="仿宋"/>
                <w:sz w:val="21"/>
                <w:szCs w:val="21"/>
                <w:lang w:val="en-US" w:eastAsia="zh-CN"/>
              </w:rPr>
              <w:t>42</w:t>
            </w:r>
          </w:p>
        </w:tc>
      </w:tr>
      <w:tr w14:paraId="2C28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0D1265E8">
            <w:pPr>
              <w:spacing w:line="560" w:lineRule="exact"/>
              <w:jc w:val="center"/>
              <w:rPr>
                <w:rFonts w:ascii="仿宋_GB2312" w:eastAsia="仿宋_GB2312"/>
                <w:sz w:val="21"/>
                <w:szCs w:val="21"/>
              </w:rPr>
            </w:pPr>
            <w:r>
              <w:rPr>
                <w:rFonts w:hint="eastAsia" w:ascii="宋体" w:hAnsi="宋体"/>
                <w:color w:val="000000"/>
                <w:kern w:val="0"/>
                <w:sz w:val="21"/>
                <w:szCs w:val="21"/>
              </w:rPr>
              <w:t>4、其他固定资产</w:t>
            </w:r>
          </w:p>
        </w:tc>
        <w:tc>
          <w:tcPr>
            <w:tcW w:w="2151" w:type="dxa"/>
            <w:tcBorders>
              <w:top w:val="single" w:color="auto" w:sz="4" w:space="0"/>
              <w:left w:val="nil"/>
              <w:bottom w:val="single" w:color="auto" w:sz="4" w:space="0"/>
              <w:right w:val="single" w:color="auto" w:sz="4" w:space="0"/>
            </w:tcBorders>
            <w:noWrap w:val="0"/>
            <w:vAlign w:val="center"/>
          </w:tcPr>
          <w:p w14:paraId="0A5015D4">
            <w:pPr>
              <w:spacing w:line="560" w:lineRule="exact"/>
              <w:jc w:val="center"/>
              <w:rPr>
                <w:rFonts w:ascii="仿宋_GB2312" w:eastAsia="仿宋_GB2312"/>
                <w:sz w:val="21"/>
                <w:szCs w:val="21"/>
              </w:rPr>
            </w:pPr>
            <w:r>
              <w:rPr>
                <w:rFonts w:hint="eastAsia" w:ascii="宋体" w:hAnsi="宋体"/>
                <w:color w:val="000000"/>
                <w:kern w:val="0"/>
                <w:sz w:val="21"/>
                <w:szCs w:val="21"/>
              </w:rPr>
              <w:t>—</w:t>
            </w:r>
          </w:p>
        </w:tc>
        <w:tc>
          <w:tcPr>
            <w:tcW w:w="5616" w:type="dxa"/>
            <w:tcBorders>
              <w:top w:val="single" w:color="auto" w:sz="4" w:space="0"/>
              <w:left w:val="nil"/>
              <w:bottom w:val="single" w:color="auto" w:sz="4" w:space="0"/>
              <w:right w:val="single" w:color="auto" w:sz="4" w:space="0"/>
            </w:tcBorders>
            <w:noWrap w:val="0"/>
            <w:vAlign w:val="center"/>
          </w:tcPr>
          <w:p w14:paraId="372968E4">
            <w:pPr>
              <w:widowControl/>
              <w:spacing w:line="560" w:lineRule="exact"/>
              <w:jc w:val="center"/>
              <w:rPr>
                <w:rFonts w:ascii="宋体" w:hAnsi="宋体" w:cs="仿宋"/>
                <w:sz w:val="21"/>
                <w:szCs w:val="21"/>
              </w:rPr>
            </w:pPr>
            <w:r>
              <w:rPr>
                <w:rFonts w:hint="eastAsia" w:ascii="宋体" w:hAnsi="宋体" w:cs="仿宋"/>
                <w:sz w:val="21"/>
                <w:szCs w:val="21"/>
              </w:rPr>
              <w:t>172.0193</w:t>
            </w:r>
          </w:p>
        </w:tc>
      </w:tr>
    </w:tbl>
    <w:p w14:paraId="5DC82878">
      <w:pPr>
        <w:pStyle w:val="8"/>
        <w:shd w:val="clear" w:color="auto" w:fill="FFFFFF"/>
        <w:spacing w:line="560" w:lineRule="exact"/>
        <w:ind w:firstLine="640"/>
        <w:rPr>
          <w:rFonts w:hint="eastAsia" w:ascii="宋体" w:hAnsi="宋体" w:cs="仿宋"/>
        </w:rPr>
      </w:pPr>
      <w:r>
        <w:rPr>
          <w:rFonts w:hint="eastAsia" w:ascii="宋体" w:hAnsi="宋体" w:cs="仿宋"/>
        </w:rPr>
        <w:t xml:space="preserve">              </w:t>
      </w:r>
    </w:p>
    <w:p w14:paraId="46F73225">
      <w:pPr>
        <w:pStyle w:val="8"/>
        <w:shd w:val="clear" w:color="auto" w:fill="FFFFFF"/>
        <w:spacing w:line="560" w:lineRule="exact"/>
        <w:ind w:firstLine="640"/>
        <w:rPr>
          <w:rFonts w:hint="eastAsia" w:ascii="宋体" w:hAnsi="宋体" w:cs="仿宋"/>
        </w:rPr>
      </w:pPr>
    </w:p>
    <w:p w14:paraId="4D0E0D37">
      <w:pPr>
        <w:pStyle w:val="8"/>
        <w:shd w:val="clear" w:color="auto" w:fill="FFFFFF"/>
        <w:spacing w:line="560" w:lineRule="exact"/>
        <w:ind w:firstLine="640"/>
        <w:rPr>
          <w:rFonts w:hint="eastAsia" w:ascii="宋体" w:hAnsi="宋体" w:cs="仿宋"/>
        </w:rPr>
      </w:pPr>
    </w:p>
    <w:p w14:paraId="32DDAE02">
      <w:pPr>
        <w:pStyle w:val="8"/>
        <w:shd w:val="clear" w:color="auto" w:fill="FFFFFF"/>
        <w:spacing w:line="560" w:lineRule="exact"/>
        <w:ind w:firstLine="640"/>
        <w:rPr>
          <w:rFonts w:hint="eastAsia" w:ascii="宋体" w:hAnsi="宋体" w:cs="仿宋"/>
        </w:rPr>
      </w:pPr>
    </w:p>
    <w:p w14:paraId="6791ED9C">
      <w:pPr>
        <w:pStyle w:val="8"/>
        <w:shd w:val="clear" w:color="auto" w:fill="FFFFFF"/>
        <w:spacing w:line="560" w:lineRule="exact"/>
        <w:ind w:firstLine="640"/>
        <w:rPr>
          <w:rFonts w:hint="eastAsia" w:ascii="宋体" w:hAnsi="宋体" w:cs="仿宋"/>
        </w:rPr>
      </w:pPr>
    </w:p>
    <w:p w14:paraId="20A76E0C">
      <w:pPr>
        <w:pStyle w:val="8"/>
        <w:shd w:val="clear" w:color="auto" w:fill="FFFFFF"/>
        <w:spacing w:line="560" w:lineRule="exact"/>
        <w:ind w:firstLine="640"/>
        <w:rPr>
          <w:rFonts w:hint="eastAsia" w:ascii="宋体" w:hAnsi="宋体" w:cs="仿宋"/>
        </w:rPr>
      </w:pPr>
    </w:p>
    <w:p w14:paraId="5CB9B15D">
      <w:pPr>
        <w:pStyle w:val="8"/>
        <w:shd w:val="clear" w:color="auto" w:fill="FFFFFF"/>
        <w:spacing w:line="560" w:lineRule="exact"/>
        <w:ind w:firstLine="640"/>
        <w:rPr>
          <w:rFonts w:hint="eastAsia" w:ascii="宋体" w:hAnsi="宋体" w:cs="仿宋"/>
        </w:rPr>
      </w:pPr>
    </w:p>
    <w:p w14:paraId="068A0F0F">
      <w:pPr>
        <w:pStyle w:val="8"/>
        <w:shd w:val="clear" w:color="auto" w:fill="FFFFFF"/>
        <w:spacing w:line="560" w:lineRule="exact"/>
        <w:ind w:firstLine="640"/>
        <w:rPr>
          <w:rFonts w:hint="eastAsia" w:ascii="宋体" w:hAnsi="宋体" w:cs="仿宋"/>
        </w:rPr>
      </w:pPr>
    </w:p>
    <w:p w14:paraId="5E68265D">
      <w:pPr>
        <w:pStyle w:val="8"/>
        <w:shd w:val="clear" w:color="auto" w:fill="FFFFFF"/>
        <w:spacing w:line="560" w:lineRule="exact"/>
        <w:ind w:firstLine="640"/>
        <w:rPr>
          <w:rFonts w:hint="eastAsia" w:ascii="宋体" w:hAnsi="宋体" w:cs="仿宋"/>
        </w:rPr>
      </w:pPr>
    </w:p>
    <w:p w14:paraId="26EFF2F1">
      <w:pPr>
        <w:pStyle w:val="8"/>
        <w:shd w:val="clear" w:color="auto" w:fill="FFFFFF"/>
        <w:spacing w:line="560" w:lineRule="exact"/>
        <w:ind w:firstLine="8546" w:firstLineChars="3561"/>
        <w:rPr>
          <w:rFonts w:ascii="宋体" w:hAnsi="宋体"/>
        </w:rPr>
      </w:pPr>
      <w:r>
        <w:rPr>
          <w:rFonts w:hint="eastAsia" w:ascii="宋体" w:hAnsi="宋体" w:cs="仿宋"/>
          <w:color w:val="000000"/>
        </w:rPr>
        <w:t>截止时间：20</w:t>
      </w:r>
      <w:r>
        <w:rPr>
          <w:rFonts w:hint="eastAsia" w:ascii="宋体" w:hAnsi="宋体" w:cs="仿宋"/>
          <w:color w:val="000000"/>
          <w:lang w:val="en-US" w:eastAsia="zh-CN"/>
        </w:rPr>
        <w:t>21</w:t>
      </w:r>
      <w:r>
        <w:rPr>
          <w:rFonts w:hint="eastAsia" w:ascii="宋体" w:hAnsi="宋体" w:cs="仿宋"/>
          <w:color w:val="000000"/>
        </w:rPr>
        <w:t>年12月31日</w:t>
      </w:r>
      <w:r>
        <w:rPr>
          <w:rFonts w:hint="eastAsia" w:ascii="宋体" w:hAnsi="宋体"/>
        </w:rPr>
        <w:t xml:space="preserve">   </w:t>
      </w:r>
    </w:p>
    <w:p w14:paraId="5ECC2F6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p>
    <w:p w14:paraId="7B4DB7C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我局固定资产明细如下：</w:t>
      </w:r>
    </w:p>
    <w:p w14:paraId="527A7B7D">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1、房产2处，土地使用权分别为0.79亩、1.42亩,房屋面积分别为1299平米、1244平米。</w:t>
      </w:r>
    </w:p>
    <w:p w14:paraId="2A2915C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2、汽车19辆，两轮摩托车10台。</w:t>
      </w:r>
    </w:p>
    <w:p w14:paraId="528C044B">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3、一般设备：空调50台，打印机83台，台式电脑58台，笔记本电脑4台，手持GPS34台，执法仪67个，其他设备若干。</w:t>
      </w:r>
    </w:p>
    <w:p w14:paraId="0C03914E">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color w:val="000000"/>
          <w:sz w:val="32"/>
        </w:rPr>
      </w:pPr>
      <w:r>
        <w:rPr>
          <w:rFonts w:hint="eastAsia" w:ascii="仿宋_GB2312" w:hAnsi="仿宋_GB2312" w:eastAsia="仿宋_GB2312" w:cs="仿宋_GB2312"/>
          <w:sz w:val="32"/>
          <w:szCs w:val="32"/>
          <w:lang w:val="en-US" w:eastAsia="zh-CN"/>
        </w:rPr>
        <w:t>2022年我部门无购置固定资产情况。</w:t>
      </w:r>
    </w:p>
    <w:p w14:paraId="368663C4">
      <w:pPr>
        <w:spacing w:before="10" w:after="10"/>
        <w:ind w:firstLine="640"/>
        <w:outlineLvl w:val="2"/>
        <w:rPr>
          <w:rFonts w:ascii="黑体" w:hAnsi="黑体" w:eastAsia="黑体" w:cs="黑体"/>
          <w:color w:val="000000"/>
          <w:sz w:val="32"/>
        </w:rPr>
      </w:pPr>
    </w:p>
    <w:p w14:paraId="642CDE60">
      <w:pPr>
        <w:spacing w:before="10" w:after="10"/>
        <w:ind w:firstLine="640"/>
        <w:outlineLvl w:val="2"/>
      </w:pPr>
      <w:r>
        <w:rPr>
          <w:rFonts w:ascii="黑体" w:hAnsi="黑体" w:eastAsia="黑体" w:cs="黑体"/>
          <w:color w:val="000000"/>
          <w:sz w:val="32"/>
        </w:rPr>
        <w:t>八、名词解释</w:t>
      </w:r>
      <w:bookmarkEnd w:id="246"/>
    </w:p>
    <w:p w14:paraId="348E74B1">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64A5C194">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1F3F287F">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335FF7E9">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1B6CB313">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520ECEB7">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15FC1F7">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DDDA91F">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DDB24E6">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4BCACD2B">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3BBE0056">
      <w:pPr>
        <w:spacing w:before="10" w:after="10"/>
        <w:ind w:firstLine="640"/>
        <w:outlineLvl w:val="2"/>
      </w:pPr>
      <w:bookmarkStart w:id="247" w:name="_Toc_3_3_0000000018"/>
      <w:r>
        <w:rPr>
          <w:rFonts w:ascii="黑体" w:hAnsi="黑体" w:eastAsia="黑体" w:cs="黑体"/>
          <w:color w:val="000000"/>
          <w:sz w:val="32"/>
        </w:rPr>
        <w:t>九、其他需要说明的事项</w:t>
      </w:r>
      <w:bookmarkEnd w:id="247"/>
    </w:p>
    <w:p w14:paraId="5A1BE1F3">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E7D3D">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9D1E7">
    <w:r>
      <w:fldChar w:fldCharType="begin"/>
    </w:r>
    <w:r>
      <w:instrText xml:space="preserve">PAGE "page number"</w:instrText>
    </w:r>
    <w:r>
      <w:fldChar w:fldCharType="separate"/>
    </w:r>
    <w:r>
      <w:t>22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CB4C2E"/>
    <w:rsid w:val="01E23B7B"/>
    <w:rsid w:val="03997AE5"/>
    <w:rsid w:val="03AE6E21"/>
    <w:rsid w:val="054B4674"/>
    <w:rsid w:val="05F72E03"/>
    <w:rsid w:val="07D50919"/>
    <w:rsid w:val="088345DF"/>
    <w:rsid w:val="09307030"/>
    <w:rsid w:val="0997473D"/>
    <w:rsid w:val="0A115B04"/>
    <w:rsid w:val="0AAD08F7"/>
    <w:rsid w:val="0F080B12"/>
    <w:rsid w:val="0FC47022"/>
    <w:rsid w:val="162C6EB0"/>
    <w:rsid w:val="169508BC"/>
    <w:rsid w:val="16BE59A3"/>
    <w:rsid w:val="17275F8D"/>
    <w:rsid w:val="1B0114BA"/>
    <w:rsid w:val="1B107ADE"/>
    <w:rsid w:val="1B7900EB"/>
    <w:rsid w:val="1C0E117B"/>
    <w:rsid w:val="1C821675"/>
    <w:rsid w:val="1DA60D77"/>
    <w:rsid w:val="1ED16490"/>
    <w:rsid w:val="1F001077"/>
    <w:rsid w:val="226822BD"/>
    <w:rsid w:val="24616811"/>
    <w:rsid w:val="265514D7"/>
    <w:rsid w:val="27D1149E"/>
    <w:rsid w:val="28552771"/>
    <w:rsid w:val="28856053"/>
    <w:rsid w:val="292E55D7"/>
    <w:rsid w:val="2A7F3244"/>
    <w:rsid w:val="2B1F1365"/>
    <w:rsid w:val="2DEA131C"/>
    <w:rsid w:val="2FCB406D"/>
    <w:rsid w:val="321B589B"/>
    <w:rsid w:val="326C67A3"/>
    <w:rsid w:val="33D42478"/>
    <w:rsid w:val="343F4B49"/>
    <w:rsid w:val="35213875"/>
    <w:rsid w:val="3796554B"/>
    <w:rsid w:val="37C01B9C"/>
    <w:rsid w:val="37CF26CA"/>
    <w:rsid w:val="38266DC5"/>
    <w:rsid w:val="38E452E6"/>
    <w:rsid w:val="39455658"/>
    <w:rsid w:val="398A34FF"/>
    <w:rsid w:val="3A034024"/>
    <w:rsid w:val="3B7F30A4"/>
    <w:rsid w:val="3BB3471E"/>
    <w:rsid w:val="3BE64ED1"/>
    <w:rsid w:val="3C526A0A"/>
    <w:rsid w:val="3D5C645B"/>
    <w:rsid w:val="3F775B93"/>
    <w:rsid w:val="409969B6"/>
    <w:rsid w:val="40CD2B03"/>
    <w:rsid w:val="41171FD0"/>
    <w:rsid w:val="42864D18"/>
    <w:rsid w:val="42AF179A"/>
    <w:rsid w:val="43A55E49"/>
    <w:rsid w:val="456112A8"/>
    <w:rsid w:val="45C801C3"/>
    <w:rsid w:val="46EA0127"/>
    <w:rsid w:val="481F30A9"/>
    <w:rsid w:val="485C6DF9"/>
    <w:rsid w:val="48BA73C9"/>
    <w:rsid w:val="4A6E08DD"/>
    <w:rsid w:val="4B49722A"/>
    <w:rsid w:val="4D6B4997"/>
    <w:rsid w:val="4E8C7D9D"/>
    <w:rsid w:val="4F611B01"/>
    <w:rsid w:val="503D57FB"/>
    <w:rsid w:val="5069680F"/>
    <w:rsid w:val="51357465"/>
    <w:rsid w:val="520704DC"/>
    <w:rsid w:val="53441882"/>
    <w:rsid w:val="54EA7388"/>
    <w:rsid w:val="56A26341"/>
    <w:rsid w:val="57662746"/>
    <w:rsid w:val="578409E1"/>
    <w:rsid w:val="57A710E4"/>
    <w:rsid w:val="58351BEA"/>
    <w:rsid w:val="59DD570D"/>
    <w:rsid w:val="5AC870C9"/>
    <w:rsid w:val="5AF812E0"/>
    <w:rsid w:val="5B01542B"/>
    <w:rsid w:val="5BCA7F13"/>
    <w:rsid w:val="5D916BCF"/>
    <w:rsid w:val="5EF77271"/>
    <w:rsid w:val="5FBC4017"/>
    <w:rsid w:val="5FE5531C"/>
    <w:rsid w:val="60496E03"/>
    <w:rsid w:val="60B048C6"/>
    <w:rsid w:val="60C54708"/>
    <w:rsid w:val="618868A7"/>
    <w:rsid w:val="621C69DD"/>
    <w:rsid w:val="63BA77AE"/>
    <w:rsid w:val="64C1262D"/>
    <w:rsid w:val="65513813"/>
    <w:rsid w:val="65805293"/>
    <w:rsid w:val="663C74B6"/>
    <w:rsid w:val="68D218BB"/>
    <w:rsid w:val="69330D2B"/>
    <w:rsid w:val="6BDE260D"/>
    <w:rsid w:val="6C09216B"/>
    <w:rsid w:val="6DF221BF"/>
    <w:rsid w:val="6E86574F"/>
    <w:rsid w:val="6F10021F"/>
    <w:rsid w:val="6F153270"/>
    <w:rsid w:val="70057F14"/>
    <w:rsid w:val="71A60683"/>
    <w:rsid w:val="74493EE1"/>
    <w:rsid w:val="75370F72"/>
    <w:rsid w:val="755C6A27"/>
    <w:rsid w:val="770A654F"/>
    <w:rsid w:val="78537EE7"/>
    <w:rsid w:val="78EB4D7D"/>
    <w:rsid w:val="79554E68"/>
    <w:rsid w:val="79E92814"/>
    <w:rsid w:val="79F857F4"/>
    <w:rsid w:val="7CA85B5D"/>
    <w:rsid w:val="7D221505"/>
    <w:rsid w:val="7E2135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autoRedefine/>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paragraph" w:styleId="8">
    <w:name w:val="Normal (Web)"/>
    <w:basedOn w:val="1"/>
    <w:autoRedefine/>
    <w:qFormat/>
    <w:uiPriority w:val="99"/>
    <w:pPr>
      <w:jc w:val="left"/>
    </w:pPr>
    <w:rPr>
      <w:kern w:val="0"/>
      <w:sz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0"/>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0"/>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0"/>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autoRedefine/>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autoRedefine/>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4">
    <w:name w:val="页眉 Char"/>
    <w:basedOn w:val="11"/>
    <w:link w:val="4"/>
    <w:qFormat/>
    <w:uiPriority w:val="99"/>
    <w:rPr>
      <w:rFonts w:eastAsia="Times New Roman"/>
      <w:sz w:val="18"/>
      <w:szCs w:val="18"/>
      <w:lang w:eastAsia="uk-UA"/>
    </w:rPr>
  </w:style>
  <w:style w:type="character" w:customStyle="1" w:styleId="35">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5" Type="http://schemas.openxmlformats.org/officeDocument/2006/relationships/fontTable" Target="fontTable.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Props1.xml><?xml version="1.0" encoding="utf-8"?>
<ds:datastoreItem xmlns:ds="http://schemas.openxmlformats.org/officeDocument/2006/customXml" ds:itemID="{E56AD1C2-FB4D-4572-86C7-2470DBB3943B}">
  <ds:schemaRefs/>
</ds:datastoreItem>
</file>

<file path=customXml/itemProps10.xml><?xml version="1.0" encoding="utf-8"?>
<ds:datastoreItem xmlns:ds="http://schemas.openxmlformats.org/officeDocument/2006/customXml" ds:itemID="{3300B263-A8B2-4577-A8B1-07D060066AC1}">
  <ds:schemaRefs/>
</ds:datastoreItem>
</file>

<file path=customXml/itemProps11.xml><?xml version="1.0" encoding="utf-8"?>
<ds:datastoreItem xmlns:ds="http://schemas.openxmlformats.org/officeDocument/2006/customXml" ds:itemID="{1C4E702D-2594-4689-8404-84AFD7E73E52}">
  <ds:schemaRefs/>
</ds:datastoreItem>
</file>

<file path=customXml/itemProps12.xml><?xml version="1.0" encoding="utf-8"?>
<ds:datastoreItem xmlns:ds="http://schemas.openxmlformats.org/officeDocument/2006/customXml" ds:itemID="{C593EC27-B89C-46A8-9CF9-3B5AE2B23C20}">
  <ds:schemaRefs/>
</ds:datastoreItem>
</file>

<file path=customXml/itemProps13.xml><?xml version="1.0" encoding="utf-8"?>
<ds:datastoreItem xmlns:ds="http://schemas.openxmlformats.org/officeDocument/2006/customXml" ds:itemID="{BC8B0B68-B399-4D6D-AE2B-284CCF1A5CB6}">
  <ds:schemaRefs/>
</ds:datastoreItem>
</file>

<file path=customXml/itemProps14.xml><?xml version="1.0" encoding="utf-8"?>
<ds:datastoreItem xmlns:ds="http://schemas.openxmlformats.org/officeDocument/2006/customXml" ds:itemID="{C486A553-0F69-4945-B340-E49BCA32411A}">
  <ds:schemaRefs/>
</ds:datastoreItem>
</file>

<file path=customXml/itemProps15.xml><?xml version="1.0" encoding="utf-8"?>
<ds:datastoreItem xmlns:ds="http://schemas.openxmlformats.org/officeDocument/2006/customXml" ds:itemID="{C66F43F9-0AB8-4241-BA67-D8AE60CF6C21}">
  <ds:schemaRefs/>
</ds:datastoreItem>
</file>

<file path=customXml/itemProps16.xml><?xml version="1.0" encoding="utf-8"?>
<ds:datastoreItem xmlns:ds="http://schemas.openxmlformats.org/officeDocument/2006/customXml" ds:itemID="{989DA21E-0CDF-4E3D-84F6-1D172BF7F4B9}">
  <ds:schemaRefs/>
</ds:datastoreItem>
</file>

<file path=customXml/itemProps17.xml><?xml version="1.0" encoding="utf-8"?>
<ds:datastoreItem xmlns:ds="http://schemas.openxmlformats.org/officeDocument/2006/customXml" ds:itemID="{4074F53B-6AA8-493B-96FF-0D7EB858216C}">
  <ds:schemaRefs/>
</ds:datastoreItem>
</file>

<file path=customXml/itemProps18.xml><?xml version="1.0" encoding="utf-8"?>
<ds:datastoreItem xmlns:ds="http://schemas.openxmlformats.org/officeDocument/2006/customXml" ds:itemID="{5EFC46A3-03BA-4ECF-B65E-51918400F753}">
  <ds:schemaRefs/>
</ds:datastoreItem>
</file>

<file path=customXml/itemProps19.xml><?xml version="1.0" encoding="utf-8"?>
<ds:datastoreItem xmlns:ds="http://schemas.openxmlformats.org/officeDocument/2006/customXml" ds:itemID="{CB6B8C05-D526-4E72-8AB4-B1FB0F487636}">
  <ds:schemaRefs/>
</ds:datastoreItem>
</file>

<file path=customXml/itemProps2.xml><?xml version="1.0" encoding="utf-8"?>
<ds:datastoreItem xmlns:ds="http://schemas.openxmlformats.org/officeDocument/2006/customXml" ds:itemID="{C864F1CC-9C8C-41E6-8FD8-C85E12A44050}">
  <ds:schemaRefs/>
</ds:datastoreItem>
</file>

<file path=customXml/itemProps20.xml><?xml version="1.0" encoding="utf-8"?>
<ds:datastoreItem xmlns:ds="http://schemas.openxmlformats.org/officeDocument/2006/customXml" ds:itemID="{6A6DB8E6-5EDD-4508-B255-AD07BCA264C9}">
  <ds:schemaRefs/>
</ds:datastoreItem>
</file>

<file path=customXml/itemProps21.xml><?xml version="1.0" encoding="utf-8"?>
<ds:datastoreItem xmlns:ds="http://schemas.openxmlformats.org/officeDocument/2006/customXml" ds:itemID="{9B2DCA2B-261B-4FC5-92E2-74D6E9C53092}">
  <ds:schemaRefs/>
</ds:datastoreItem>
</file>

<file path=customXml/itemProps22.xml><?xml version="1.0" encoding="utf-8"?>
<ds:datastoreItem xmlns:ds="http://schemas.openxmlformats.org/officeDocument/2006/customXml" ds:itemID="{927546BB-28A9-4183-9889-130B2B46E760}">
  <ds:schemaRefs/>
</ds:datastoreItem>
</file>

<file path=customXml/itemProps23.xml><?xml version="1.0" encoding="utf-8"?>
<ds:datastoreItem xmlns:ds="http://schemas.openxmlformats.org/officeDocument/2006/customXml" ds:itemID="{328F8FAA-F9B6-48DE-ABD9-772610F9386F}">
  <ds:schemaRefs/>
</ds:datastoreItem>
</file>

<file path=customXml/itemProps24.xml><?xml version="1.0" encoding="utf-8"?>
<ds:datastoreItem xmlns:ds="http://schemas.openxmlformats.org/officeDocument/2006/customXml" ds:itemID="{127F30A9-AC64-4000-970B-04BBBAF6782F}">
  <ds:schemaRefs/>
</ds:datastoreItem>
</file>

<file path=customXml/itemProps25.xml><?xml version="1.0" encoding="utf-8"?>
<ds:datastoreItem xmlns:ds="http://schemas.openxmlformats.org/officeDocument/2006/customXml" ds:itemID="{9E39FA8A-0D5E-4C72-88C2-A4A5C9D016A3}">
  <ds:schemaRefs/>
</ds:datastoreItem>
</file>

<file path=customXml/itemProps26.xml><?xml version="1.0" encoding="utf-8"?>
<ds:datastoreItem xmlns:ds="http://schemas.openxmlformats.org/officeDocument/2006/customXml" ds:itemID="{BAA19A8D-5B92-489B-B169-BAD91A103344}">
  <ds:schemaRefs/>
</ds:datastoreItem>
</file>

<file path=customXml/itemProps27.xml><?xml version="1.0" encoding="utf-8"?>
<ds:datastoreItem xmlns:ds="http://schemas.openxmlformats.org/officeDocument/2006/customXml" ds:itemID="{6C8F0DDD-DA95-49D7-BEC9-54BED6023821}">
  <ds:schemaRefs/>
</ds:datastoreItem>
</file>

<file path=customXml/itemProps28.xml><?xml version="1.0" encoding="utf-8"?>
<ds:datastoreItem xmlns:ds="http://schemas.openxmlformats.org/officeDocument/2006/customXml" ds:itemID="{DD8D39B1-E032-4B64-9020-66CD65ABCD3B}">
  <ds:schemaRefs/>
</ds:datastoreItem>
</file>

<file path=customXml/itemProps29.xml><?xml version="1.0" encoding="utf-8"?>
<ds:datastoreItem xmlns:ds="http://schemas.openxmlformats.org/officeDocument/2006/customXml" ds:itemID="{DFFE41CD-7795-417D-8B3D-7B7E92ADCE28}">
  <ds:schemaRefs/>
</ds:datastoreItem>
</file>

<file path=customXml/itemProps3.xml><?xml version="1.0" encoding="utf-8"?>
<ds:datastoreItem xmlns:ds="http://schemas.openxmlformats.org/officeDocument/2006/customXml" ds:itemID="{8807E301-CE3E-48B0-8F1B-BE48F29E1736}">
  <ds:schemaRefs/>
</ds:datastoreItem>
</file>

<file path=customXml/itemProps30.xml><?xml version="1.0" encoding="utf-8"?>
<ds:datastoreItem xmlns:ds="http://schemas.openxmlformats.org/officeDocument/2006/customXml" ds:itemID="{240D75C0-5405-407A-9D88-451A6C53325C}">
  <ds:schemaRefs/>
</ds:datastoreItem>
</file>

<file path=customXml/itemProps31.xml><?xml version="1.0" encoding="utf-8"?>
<ds:datastoreItem xmlns:ds="http://schemas.openxmlformats.org/officeDocument/2006/customXml" ds:itemID="{7DA1E944-597F-4D9A-ADC8-E3A5D62388E9}">
  <ds:schemaRefs/>
</ds:datastoreItem>
</file>

<file path=customXml/itemProps32.xml><?xml version="1.0" encoding="utf-8"?>
<ds:datastoreItem xmlns:ds="http://schemas.openxmlformats.org/officeDocument/2006/customXml" ds:itemID="{82063DCE-E0D9-4D45-94AB-06A5849F123C}">
  <ds:schemaRefs/>
</ds:datastoreItem>
</file>

<file path=customXml/itemProps33.xml><?xml version="1.0" encoding="utf-8"?>
<ds:datastoreItem xmlns:ds="http://schemas.openxmlformats.org/officeDocument/2006/customXml" ds:itemID="{B8034E79-3EC9-4FB4-8900-8DB566ED87F2}">
  <ds:schemaRefs/>
</ds:datastoreItem>
</file>

<file path=customXml/itemProps34.xml><?xml version="1.0" encoding="utf-8"?>
<ds:datastoreItem xmlns:ds="http://schemas.openxmlformats.org/officeDocument/2006/customXml" ds:itemID="{4D21B174-EFD5-481F-8023-ECD2C99EA6A5}">
  <ds:schemaRefs/>
</ds:datastoreItem>
</file>

<file path=customXml/itemProps35.xml><?xml version="1.0" encoding="utf-8"?>
<ds:datastoreItem xmlns:ds="http://schemas.openxmlformats.org/officeDocument/2006/customXml" ds:itemID="{907DF196-29BA-4F64-A2E6-9B891D8DA970}">
  <ds:schemaRefs/>
</ds:datastoreItem>
</file>

<file path=customXml/itemProps36.xml><?xml version="1.0" encoding="utf-8"?>
<ds:datastoreItem xmlns:ds="http://schemas.openxmlformats.org/officeDocument/2006/customXml" ds:itemID="{BF249A3C-5046-4792-B1C7-86A45BD0F7B3}">
  <ds:schemaRefs/>
</ds:datastoreItem>
</file>

<file path=customXml/itemProps37.xml><?xml version="1.0" encoding="utf-8"?>
<ds:datastoreItem xmlns:ds="http://schemas.openxmlformats.org/officeDocument/2006/customXml" ds:itemID="{F2B0114A-1BF3-408C-A937-DBD594359DD7}">
  <ds:schemaRefs/>
</ds:datastoreItem>
</file>

<file path=customXml/itemProps38.xml><?xml version="1.0" encoding="utf-8"?>
<ds:datastoreItem xmlns:ds="http://schemas.openxmlformats.org/officeDocument/2006/customXml" ds:itemID="{FF40C868-CD10-4565-BD6F-28B55B247751}">
  <ds:schemaRefs/>
</ds:datastoreItem>
</file>

<file path=customXml/itemProps39.xml><?xml version="1.0" encoding="utf-8"?>
<ds:datastoreItem xmlns:ds="http://schemas.openxmlformats.org/officeDocument/2006/customXml" ds:itemID="{55A60376-5F1A-4B58-BE70-A0B8CD8AC393}">
  <ds:schemaRefs/>
</ds:datastoreItem>
</file>

<file path=customXml/itemProps4.xml><?xml version="1.0" encoding="utf-8"?>
<ds:datastoreItem xmlns:ds="http://schemas.openxmlformats.org/officeDocument/2006/customXml" ds:itemID="{D5DDAF8B-C90E-40EE-B940-CCD547411B81}">
  <ds:schemaRefs/>
</ds:datastoreItem>
</file>

<file path=customXml/itemProps5.xml><?xml version="1.0" encoding="utf-8"?>
<ds:datastoreItem xmlns:ds="http://schemas.openxmlformats.org/officeDocument/2006/customXml" ds:itemID="{B52E45D6-0F3C-4B21-B161-FA591631F8EB}">
  <ds:schemaRefs/>
</ds:datastoreItem>
</file>

<file path=customXml/itemProps6.xml><?xml version="1.0" encoding="utf-8"?>
<ds:datastoreItem xmlns:ds="http://schemas.openxmlformats.org/officeDocument/2006/customXml" ds:itemID="{335668B4-649C-41E0-BC80-7D94ABF681A2}">
  <ds:schemaRefs/>
</ds:datastoreItem>
</file>

<file path=customXml/itemProps7.xml><?xml version="1.0" encoding="utf-8"?>
<ds:datastoreItem xmlns:ds="http://schemas.openxmlformats.org/officeDocument/2006/customXml" ds:itemID="{66CC41B6-D28D-4EED-B564-F0D3D013B8B1}">
  <ds:schemaRefs/>
</ds:datastoreItem>
</file>

<file path=customXml/itemProps8.xml><?xml version="1.0" encoding="utf-8"?>
<ds:datastoreItem xmlns:ds="http://schemas.openxmlformats.org/officeDocument/2006/customXml" ds:itemID="{B9E9C162-3959-4E09-8552-3788A3BCB94D}">
  <ds:schemaRefs/>
</ds:datastoreItem>
</file>

<file path=customXml/itemProps9.xml><?xml version="1.0" encoding="utf-8"?>
<ds:datastoreItem xmlns:ds="http://schemas.openxmlformats.org/officeDocument/2006/customXml" ds:itemID="{526561F4-D429-4474-A75E-30A59CF8800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324</Pages>
  <Words>3329</Words>
  <Characters>6172</Characters>
  <Lines>107</Lines>
  <Paragraphs>30</Paragraphs>
  <TotalTime>6</TotalTime>
  <ScaleCrop>false</ScaleCrop>
  <LinksUpToDate>false</LinksUpToDate>
  <CharactersWithSpaces>6218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米纱</cp:lastModifiedBy>
  <dcterms:modified xsi:type="dcterms:W3CDTF">2025-02-17T09:25:07Z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C9D1610CB8F1478783DEAA371825E57F</vt:lpwstr>
  </property>
  <property fmtid="{D5CDD505-2E9C-101B-9397-08002B2CF9AE}" pid="4" name="KSOTemplateDocerSaveRecord">
    <vt:lpwstr>eyJoZGlkIjoiNGYyNzc5ZmYzMzlkY2JmNGNlOTJlYmE1Mzk4YmRhY2EiLCJ1c2VySWQiOiIzMDk5MjYzODUifQ==</vt:lpwstr>
  </property>
</Properties>
</file>